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29" w:rsidRDefault="00365F19" w:rsidP="006E758D">
      <w:pPr>
        <w:pStyle w:val="Nadpis1"/>
        <w:numPr>
          <w:ilvl w:val="0"/>
          <w:numId w:val="0"/>
        </w:numPr>
        <w:spacing w:before="0" w:after="120" w:line="276" w:lineRule="auto"/>
        <w:ind w:left="431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  <w:r w:rsidRPr="00807B2D">
        <w:rPr>
          <w:rFonts w:ascii="Times New Roman" w:hAnsi="Times New Roman" w:cs="Times New Roman"/>
          <w:sz w:val="32"/>
          <w:szCs w:val="24"/>
        </w:rPr>
        <w:t>SMLOUVA O DÍLO</w:t>
      </w:r>
    </w:p>
    <w:p w:rsidR="001E2FC5" w:rsidRPr="001E2FC5" w:rsidRDefault="001E2FC5" w:rsidP="001E2FC5"/>
    <w:p w:rsidR="00816F53" w:rsidRPr="00807B2D" w:rsidRDefault="006E758D" w:rsidP="006E758D">
      <w:pPr>
        <w:jc w:val="center"/>
      </w:pPr>
      <w:r w:rsidRPr="00807B2D">
        <w:t>uzavřená podle ustanovení § 2586 a násl. zákona č. 89/2012 Sb., občanský zákoník (dále jen „</w:t>
      </w:r>
      <w:r w:rsidRPr="00807B2D">
        <w:rPr>
          <w:b/>
          <w:i/>
        </w:rPr>
        <w:t>občanský zákoník</w:t>
      </w:r>
      <w:r w:rsidRPr="00807B2D">
        <w:t>“)</w:t>
      </w:r>
    </w:p>
    <w:p w:rsidR="002F2BCE" w:rsidRPr="00807B2D" w:rsidRDefault="002F2BCE" w:rsidP="006E758D">
      <w:pPr>
        <w:jc w:val="center"/>
      </w:pPr>
    </w:p>
    <w:p w:rsidR="00E32329" w:rsidRPr="00807B2D" w:rsidRDefault="00365F19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</w:pPr>
      <w:r w:rsidRPr="00807B2D">
        <w:rPr>
          <w:rFonts w:ascii="Times New Roman" w:hAnsi="Times New Roman" w:cs="Times New Roman"/>
          <w:szCs w:val="24"/>
        </w:rPr>
        <w:t>Smluvní strany</w:t>
      </w:r>
    </w:p>
    <w:p w:rsidR="00E32329" w:rsidRPr="00807B2D" w:rsidRDefault="00816F53">
      <w:pPr>
        <w:tabs>
          <w:tab w:val="left" w:pos="567"/>
          <w:tab w:val="left" w:pos="2410"/>
        </w:tabs>
        <w:spacing w:line="276" w:lineRule="auto"/>
      </w:pPr>
      <w:r w:rsidRPr="00807B2D">
        <w:t>1.1</w:t>
      </w:r>
      <w:r w:rsidR="00365F19" w:rsidRPr="00807B2D">
        <w:rPr>
          <w:b/>
        </w:rPr>
        <w:tab/>
        <w:t>Objednatel</w:t>
      </w:r>
      <w:r w:rsidR="00365F19" w:rsidRPr="00807B2D">
        <w:t xml:space="preserve">: </w:t>
      </w:r>
      <w:r w:rsidR="00365F19" w:rsidRPr="00807B2D">
        <w:tab/>
      </w:r>
      <w:r w:rsidR="001E2FC5">
        <w:rPr>
          <w:b/>
        </w:rPr>
        <w:t>Obvodní ústav sociálně- zdravotnických služeb</w:t>
      </w:r>
    </w:p>
    <w:p w:rsidR="00E32329" w:rsidRPr="00807B2D" w:rsidRDefault="00365F19">
      <w:pPr>
        <w:tabs>
          <w:tab w:val="left" w:pos="567"/>
          <w:tab w:val="left" w:pos="2410"/>
        </w:tabs>
        <w:spacing w:line="276" w:lineRule="auto"/>
      </w:pPr>
      <w:r w:rsidRPr="00807B2D">
        <w:tab/>
        <w:t xml:space="preserve">se sídlem:      </w:t>
      </w:r>
      <w:r w:rsidRPr="00807B2D">
        <w:tab/>
      </w:r>
      <w:r w:rsidR="001E2FC5">
        <w:t>Bulovka 1462/10, 180 00 Praha 8</w:t>
      </w:r>
    </w:p>
    <w:p w:rsidR="00730C3C" w:rsidRDefault="00365F19" w:rsidP="00C7376E">
      <w:pPr>
        <w:tabs>
          <w:tab w:val="left" w:pos="567"/>
          <w:tab w:val="left" w:pos="2410"/>
        </w:tabs>
        <w:spacing w:line="276" w:lineRule="auto"/>
      </w:pPr>
      <w:r w:rsidRPr="00807B2D">
        <w:tab/>
        <w:t xml:space="preserve">zastoupen:   </w:t>
      </w:r>
      <w:r w:rsidRPr="00807B2D">
        <w:tab/>
      </w:r>
      <w:r w:rsidR="001E2FC5">
        <w:t>Bc. Michalem Součkem, DiS</w:t>
      </w:r>
      <w:r w:rsidR="00364FF4">
        <w:t>, ředitelem</w:t>
      </w:r>
    </w:p>
    <w:p w:rsidR="00C7376E" w:rsidRPr="00807B2D" w:rsidRDefault="00C7376E" w:rsidP="00C7376E">
      <w:pPr>
        <w:tabs>
          <w:tab w:val="left" w:pos="567"/>
          <w:tab w:val="left" w:pos="2410"/>
        </w:tabs>
        <w:spacing w:line="276" w:lineRule="auto"/>
      </w:pPr>
      <w:r w:rsidRPr="00807B2D">
        <w:tab/>
        <w:t xml:space="preserve">IČO:               </w:t>
      </w:r>
      <w:r w:rsidRPr="00807B2D">
        <w:tab/>
      </w:r>
      <w:r w:rsidR="001E2FC5">
        <w:t>70871213</w:t>
      </w:r>
    </w:p>
    <w:p w:rsidR="00E32329" w:rsidRPr="00807B2D" w:rsidRDefault="00365F19">
      <w:pPr>
        <w:tabs>
          <w:tab w:val="left" w:pos="567"/>
          <w:tab w:val="left" w:pos="2410"/>
        </w:tabs>
        <w:spacing w:line="276" w:lineRule="auto"/>
      </w:pPr>
      <w:r w:rsidRPr="00807B2D">
        <w:tab/>
      </w:r>
      <w:r w:rsidR="00C7376E" w:rsidRPr="00807B2D">
        <w:t>DIČ</w:t>
      </w:r>
      <w:r w:rsidRPr="00807B2D">
        <w:t xml:space="preserve">:               </w:t>
      </w:r>
      <w:r w:rsidRPr="00807B2D">
        <w:tab/>
      </w:r>
      <w:r w:rsidR="00C7376E" w:rsidRPr="00807B2D">
        <w:t>CZ</w:t>
      </w:r>
      <w:r w:rsidR="001E2FC5">
        <w:t>70871213</w:t>
      </w:r>
    </w:p>
    <w:p w:rsidR="00E32329" w:rsidRPr="00807B2D" w:rsidRDefault="00365F19">
      <w:pPr>
        <w:tabs>
          <w:tab w:val="left" w:pos="567"/>
          <w:tab w:val="left" w:pos="2410"/>
        </w:tabs>
        <w:spacing w:line="276" w:lineRule="auto"/>
      </w:pPr>
      <w:r w:rsidRPr="00807B2D">
        <w:tab/>
        <w:t>bankovní spojení:</w:t>
      </w:r>
      <w:r w:rsidRPr="00807B2D">
        <w:tab/>
        <w:t>Česká spořitelna, a.s.</w:t>
      </w:r>
    </w:p>
    <w:p w:rsidR="00E32329" w:rsidRPr="00807B2D" w:rsidRDefault="00365F19" w:rsidP="00EA6B3A">
      <w:pPr>
        <w:tabs>
          <w:tab w:val="left" w:pos="567"/>
          <w:tab w:val="left" w:pos="2410"/>
        </w:tabs>
        <w:spacing w:line="276" w:lineRule="auto"/>
      </w:pPr>
      <w:r w:rsidRPr="00807B2D">
        <w:tab/>
        <w:t>č</w:t>
      </w:r>
      <w:r w:rsidR="00EA6B3A" w:rsidRPr="00807B2D">
        <w:t>íslo</w:t>
      </w:r>
      <w:r w:rsidRPr="00807B2D">
        <w:t xml:space="preserve"> ú</w:t>
      </w:r>
      <w:r w:rsidR="00EA6B3A" w:rsidRPr="00807B2D">
        <w:t>čtu</w:t>
      </w:r>
      <w:r w:rsidRPr="00807B2D">
        <w:t>:</w:t>
      </w:r>
      <w:r w:rsidR="00C91447" w:rsidRPr="00807B2D">
        <w:tab/>
      </w:r>
      <w:r w:rsidR="001E2FC5">
        <w:t>2000882399/ 0800</w:t>
      </w:r>
    </w:p>
    <w:p w:rsidR="00E32329" w:rsidRPr="00807B2D" w:rsidRDefault="00365F19">
      <w:pPr>
        <w:tabs>
          <w:tab w:val="left" w:pos="567"/>
          <w:tab w:val="left" w:pos="2410"/>
        </w:tabs>
        <w:spacing w:line="276" w:lineRule="auto"/>
        <w:rPr>
          <w:b/>
        </w:rPr>
      </w:pPr>
      <w:r w:rsidRPr="00807B2D">
        <w:t xml:space="preserve"> </w:t>
      </w:r>
      <w:r w:rsidRPr="00807B2D">
        <w:tab/>
        <w:t>(dále jen „</w:t>
      </w:r>
      <w:r w:rsidRPr="00807B2D">
        <w:rPr>
          <w:b/>
          <w:i/>
        </w:rPr>
        <w:t>objednatel</w:t>
      </w:r>
      <w:r w:rsidRPr="00807B2D">
        <w:t>“)</w:t>
      </w:r>
      <w:r w:rsidRPr="00807B2D">
        <w:rPr>
          <w:i/>
        </w:rPr>
        <w:t xml:space="preserve"> </w:t>
      </w:r>
    </w:p>
    <w:p w:rsidR="00E32329" w:rsidRPr="00807B2D" w:rsidRDefault="00E32329">
      <w:pPr>
        <w:spacing w:line="276" w:lineRule="auto"/>
        <w:rPr>
          <w:b/>
        </w:rPr>
      </w:pPr>
    </w:p>
    <w:p w:rsidR="00E32329" w:rsidRPr="00807B2D" w:rsidRDefault="00816F53">
      <w:pPr>
        <w:tabs>
          <w:tab w:val="left" w:pos="567"/>
          <w:tab w:val="left" w:pos="2410"/>
        </w:tabs>
        <w:spacing w:line="276" w:lineRule="auto"/>
      </w:pPr>
      <w:r w:rsidRPr="00807B2D">
        <w:t>1.2</w:t>
      </w:r>
      <w:r w:rsidR="00365F19" w:rsidRPr="00807B2D">
        <w:rPr>
          <w:b/>
        </w:rPr>
        <w:tab/>
        <w:t xml:space="preserve">Zhotovitel: </w:t>
      </w:r>
      <w:r w:rsidR="00365F19" w:rsidRPr="00807B2D">
        <w:rPr>
          <w:b/>
        </w:rPr>
        <w:tab/>
      </w:r>
      <w:r w:rsidR="00B252B1">
        <w:rPr>
          <w:b/>
        </w:rPr>
        <w:t>TENZE CZ s.r.o.</w:t>
      </w:r>
    </w:p>
    <w:p w:rsidR="001348B3" w:rsidRDefault="00365F19" w:rsidP="001348B3">
      <w:pPr>
        <w:tabs>
          <w:tab w:val="left" w:pos="567"/>
          <w:tab w:val="left" w:pos="2410"/>
        </w:tabs>
        <w:spacing w:line="276" w:lineRule="auto"/>
      </w:pPr>
      <w:r w:rsidRPr="00807B2D">
        <w:tab/>
        <w:t xml:space="preserve">se sídlem:   </w:t>
      </w:r>
      <w:r w:rsidRPr="00807B2D">
        <w:tab/>
      </w:r>
      <w:r w:rsidR="00B252B1">
        <w:t>Českomalinská 516/27</w:t>
      </w:r>
    </w:p>
    <w:p w:rsidR="00090809" w:rsidRDefault="00365F19" w:rsidP="00090809">
      <w:pPr>
        <w:tabs>
          <w:tab w:val="left" w:pos="567"/>
          <w:tab w:val="left" w:pos="2410"/>
        </w:tabs>
        <w:spacing w:line="276" w:lineRule="auto"/>
      </w:pPr>
      <w:r w:rsidRPr="00807B2D">
        <w:tab/>
        <w:t xml:space="preserve">zastoupen:  </w:t>
      </w:r>
      <w:r w:rsidRPr="00807B2D">
        <w:tab/>
      </w:r>
      <w:r w:rsidR="00B252B1">
        <w:t>Ing. Marián Kolenčík</w:t>
      </w:r>
    </w:p>
    <w:p w:rsidR="00C7376E" w:rsidRPr="00807B2D" w:rsidRDefault="00365F19" w:rsidP="00090809">
      <w:pPr>
        <w:tabs>
          <w:tab w:val="left" w:pos="567"/>
          <w:tab w:val="left" w:pos="2410"/>
        </w:tabs>
        <w:spacing w:line="276" w:lineRule="auto"/>
      </w:pPr>
      <w:r w:rsidRPr="00807B2D">
        <w:tab/>
        <w:t xml:space="preserve">IČO:             </w:t>
      </w:r>
      <w:r w:rsidRPr="00807B2D">
        <w:tab/>
      </w:r>
      <w:r w:rsidR="00B252B1">
        <w:t>05425093</w:t>
      </w:r>
    </w:p>
    <w:p w:rsidR="00E32329" w:rsidRPr="00807B2D" w:rsidRDefault="00365F19">
      <w:pPr>
        <w:pStyle w:val="Zkladntext22"/>
        <w:tabs>
          <w:tab w:val="left" w:pos="567"/>
          <w:tab w:val="left" w:pos="2410"/>
        </w:tabs>
        <w:spacing w:line="276" w:lineRule="auto"/>
        <w:jc w:val="left"/>
        <w:rPr>
          <w:b w:val="0"/>
        </w:rPr>
      </w:pPr>
      <w:r w:rsidRPr="00807B2D">
        <w:rPr>
          <w:b w:val="0"/>
        </w:rPr>
        <w:tab/>
      </w:r>
      <w:r w:rsidR="00C7376E" w:rsidRPr="00807B2D">
        <w:rPr>
          <w:b w:val="0"/>
        </w:rPr>
        <w:t>DIČ:</w:t>
      </w:r>
      <w:r w:rsidRPr="00807B2D">
        <w:tab/>
      </w:r>
      <w:r w:rsidR="00B252B1">
        <w:t>CZ05425093</w:t>
      </w:r>
    </w:p>
    <w:p w:rsidR="00276775" w:rsidRDefault="00365F19">
      <w:pPr>
        <w:pStyle w:val="Zkladntext22"/>
        <w:tabs>
          <w:tab w:val="left" w:pos="567"/>
          <w:tab w:val="left" w:pos="2410"/>
        </w:tabs>
        <w:spacing w:line="276" w:lineRule="auto"/>
        <w:jc w:val="left"/>
        <w:rPr>
          <w:b w:val="0"/>
        </w:rPr>
      </w:pPr>
      <w:r w:rsidRPr="00807B2D">
        <w:rPr>
          <w:b w:val="0"/>
        </w:rPr>
        <w:tab/>
        <w:t>bankovní spojení:</w:t>
      </w:r>
      <w:r w:rsidRPr="00807B2D">
        <w:rPr>
          <w:b w:val="0"/>
        </w:rPr>
        <w:tab/>
      </w:r>
      <w:r w:rsidR="00B252B1">
        <w:rPr>
          <w:b w:val="0"/>
        </w:rPr>
        <w:t>FIO banka a.s.</w:t>
      </w:r>
    </w:p>
    <w:p w:rsidR="00E32329" w:rsidRPr="00807B2D" w:rsidRDefault="00276775">
      <w:pPr>
        <w:pStyle w:val="Zkladntext22"/>
        <w:tabs>
          <w:tab w:val="left" w:pos="567"/>
          <w:tab w:val="left" w:pos="2410"/>
        </w:tabs>
        <w:spacing w:line="276" w:lineRule="auto"/>
        <w:jc w:val="left"/>
        <w:rPr>
          <w:b w:val="0"/>
        </w:rPr>
      </w:pPr>
      <w:r>
        <w:rPr>
          <w:b w:val="0"/>
        </w:rPr>
        <w:tab/>
      </w:r>
      <w:r w:rsidR="00365F19" w:rsidRPr="00807B2D">
        <w:rPr>
          <w:b w:val="0"/>
        </w:rPr>
        <w:t>č</w:t>
      </w:r>
      <w:r w:rsidR="00EA6B3A" w:rsidRPr="00807B2D">
        <w:rPr>
          <w:b w:val="0"/>
        </w:rPr>
        <w:t>íslo</w:t>
      </w:r>
      <w:r w:rsidR="00365F19" w:rsidRPr="00807B2D">
        <w:rPr>
          <w:b w:val="0"/>
        </w:rPr>
        <w:t xml:space="preserve"> </w:t>
      </w:r>
      <w:r w:rsidR="00EA6B3A" w:rsidRPr="00807B2D">
        <w:rPr>
          <w:b w:val="0"/>
        </w:rPr>
        <w:t>účtu</w:t>
      </w:r>
      <w:r w:rsidR="00365F19" w:rsidRPr="00807B2D">
        <w:rPr>
          <w:b w:val="0"/>
        </w:rPr>
        <w:t>:</w:t>
      </w:r>
      <w:r w:rsidR="008B4D4E">
        <w:rPr>
          <w:b w:val="0"/>
        </w:rPr>
        <w:tab/>
      </w:r>
      <w:r w:rsidR="008B4D4E" w:rsidRPr="00807B2D">
        <w:rPr>
          <w:b w:val="0"/>
        </w:rPr>
        <w:tab/>
      </w:r>
      <w:r w:rsidR="00365F19" w:rsidRPr="00807B2D">
        <w:rPr>
          <w:b w:val="0"/>
        </w:rPr>
        <w:tab/>
      </w:r>
    </w:p>
    <w:p w:rsidR="00E32329" w:rsidRPr="00807B2D" w:rsidRDefault="00365F19">
      <w:pPr>
        <w:pStyle w:val="Zkladntext22"/>
        <w:tabs>
          <w:tab w:val="left" w:pos="567"/>
          <w:tab w:val="left" w:pos="2410"/>
        </w:tabs>
        <w:spacing w:line="276" w:lineRule="auto"/>
        <w:jc w:val="left"/>
        <w:rPr>
          <w:b w:val="0"/>
        </w:rPr>
      </w:pPr>
      <w:r w:rsidRPr="00807B2D">
        <w:rPr>
          <w:b w:val="0"/>
        </w:rPr>
        <w:tab/>
        <w:t xml:space="preserve">zapsán v obchodním rejstříku </w:t>
      </w:r>
      <w:r w:rsidR="00B252B1">
        <w:rPr>
          <w:b w:val="0"/>
        </w:rPr>
        <w:t>C263464</w:t>
      </w:r>
    </w:p>
    <w:p w:rsidR="00E32329" w:rsidRPr="00807B2D" w:rsidRDefault="00365F19">
      <w:pPr>
        <w:pStyle w:val="Zkladntext22"/>
        <w:tabs>
          <w:tab w:val="left" w:pos="567"/>
          <w:tab w:val="left" w:pos="2410"/>
        </w:tabs>
        <w:spacing w:line="276" w:lineRule="auto"/>
        <w:jc w:val="left"/>
        <w:rPr>
          <w:b w:val="0"/>
          <w:i/>
        </w:rPr>
      </w:pPr>
      <w:r w:rsidRPr="00807B2D">
        <w:rPr>
          <w:b w:val="0"/>
        </w:rPr>
        <w:tab/>
        <w:t>(dále jen</w:t>
      </w:r>
      <w:r w:rsidRPr="00807B2D">
        <w:t xml:space="preserve"> </w:t>
      </w:r>
      <w:r w:rsidRPr="00807B2D">
        <w:rPr>
          <w:b w:val="0"/>
        </w:rPr>
        <w:t>„</w:t>
      </w:r>
      <w:r w:rsidRPr="00807B2D">
        <w:rPr>
          <w:i/>
        </w:rPr>
        <w:t>zhotovitel</w:t>
      </w:r>
      <w:r w:rsidRPr="00807B2D">
        <w:rPr>
          <w:b w:val="0"/>
        </w:rPr>
        <w:t>“)</w:t>
      </w:r>
    </w:p>
    <w:p w:rsidR="00E32329" w:rsidRPr="00807B2D" w:rsidRDefault="00E32329">
      <w:pPr>
        <w:pStyle w:val="Zkladntext22"/>
        <w:tabs>
          <w:tab w:val="left" w:pos="567"/>
          <w:tab w:val="left" w:pos="2410"/>
        </w:tabs>
        <w:spacing w:line="276" w:lineRule="auto"/>
        <w:jc w:val="left"/>
        <w:rPr>
          <w:b w:val="0"/>
          <w:i/>
        </w:rPr>
      </w:pPr>
    </w:p>
    <w:p w:rsidR="00816F53" w:rsidRPr="00807B2D" w:rsidRDefault="00365F19" w:rsidP="00C91447">
      <w:pPr>
        <w:pStyle w:val="Zkladntext22"/>
        <w:tabs>
          <w:tab w:val="left" w:pos="567"/>
          <w:tab w:val="left" w:pos="2410"/>
        </w:tabs>
        <w:spacing w:line="276" w:lineRule="auto"/>
        <w:jc w:val="left"/>
      </w:pPr>
      <w:r w:rsidRPr="00807B2D">
        <w:rPr>
          <w:b w:val="0"/>
          <w:i/>
        </w:rPr>
        <w:tab/>
      </w:r>
      <w:r w:rsidRPr="00807B2D">
        <w:rPr>
          <w:b w:val="0"/>
        </w:rPr>
        <w:t>(společně dále „</w:t>
      </w:r>
      <w:r w:rsidRPr="00807B2D">
        <w:rPr>
          <w:i/>
        </w:rPr>
        <w:t>smluvní strany</w:t>
      </w:r>
      <w:r w:rsidRPr="00807B2D">
        <w:rPr>
          <w:b w:val="0"/>
        </w:rPr>
        <w:t>“)</w:t>
      </w:r>
    </w:p>
    <w:p w:rsidR="00E32329" w:rsidRPr="00807B2D" w:rsidRDefault="00365F19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</w:pPr>
      <w:r w:rsidRPr="00807B2D">
        <w:rPr>
          <w:rFonts w:ascii="Times New Roman" w:hAnsi="Times New Roman" w:cs="Times New Roman"/>
          <w:szCs w:val="24"/>
        </w:rPr>
        <w:t>Předmět smlouvy</w:t>
      </w:r>
    </w:p>
    <w:p w:rsidR="00E32329" w:rsidRPr="00807B2D" w:rsidRDefault="00365F19">
      <w:pPr>
        <w:widowControl w:val="0"/>
        <w:autoSpaceDE w:val="0"/>
        <w:spacing w:line="276" w:lineRule="auto"/>
        <w:ind w:left="567" w:hanging="567"/>
        <w:jc w:val="both"/>
      </w:pPr>
      <w:r w:rsidRPr="00807B2D">
        <w:t xml:space="preserve">2.1 </w:t>
      </w:r>
      <w:r w:rsidRPr="00807B2D">
        <w:tab/>
        <w:t>Předmětem této smlouvy je závazek zhotovitele provést</w:t>
      </w:r>
      <w:r w:rsidR="00A138B7" w:rsidRPr="00807B2D">
        <w:t xml:space="preserve"> na svůj náklad a nebezpečí</w:t>
      </w:r>
      <w:r w:rsidRPr="00807B2D">
        <w:t xml:space="preserve"> pro</w:t>
      </w:r>
      <w:r w:rsidR="00A138B7" w:rsidRPr="00807B2D">
        <w:t> </w:t>
      </w:r>
      <w:r w:rsidRPr="00807B2D">
        <w:t xml:space="preserve">objednatele dílo a činnosti, jak je specifikováno v této smlouvě, </w:t>
      </w:r>
      <w:r w:rsidR="00E96875" w:rsidRPr="00807B2D">
        <w:t>řádně, včas, ve vzorné kvalitě a dle pokynů objednatele včetně všech objednatelem požadovaných změn díla a jeho součástí</w:t>
      </w:r>
      <w:r w:rsidRPr="00807B2D">
        <w:t xml:space="preserve">. Předmětem této smlouvy je dále závazek objednatele </w:t>
      </w:r>
      <w:r w:rsidR="00E96875" w:rsidRPr="00807B2D">
        <w:t>řádně a včas</w:t>
      </w:r>
      <w:r w:rsidRPr="00807B2D">
        <w:t xml:space="preserve"> provedené dílo</w:t>
      </w:r>
      <w:r w:rsidR="00A138B7" w:rsidRPr="00807B2D">
        <w:t xml:space="preserve"> převzít a </w:t>
      </w:r>
      <w:r w:rsidRPr="00807B2D">
        <w:t>zhotoviteli zaplatit cenu díla, a to za</w:t>
      </w:r>
      <w:r w:rsidR="00C23EC4" w:rsidRPr="00807B2D">
        <w:t> </w:t>
      </w:r>
      <w:r w:rsidRPr="00807B2D">
        <w:t xml:space="preserve">podmínek a v termínech touto smlouvou sjednaných. Objednatel zadává a zhotovitel se zavazuje provést za podmínek v této smlouvě stanovených následující dílo: </w:t>
      </w:r>
      <w:r w:rsidRPr="00090809">
        <w:rPr>
          <w:b/>
        </w:rPr>
        <w:t>„</w:t>
      </w:r>
      <w:r w:rsidR="00875650">
        <w:rPr>
          <w:b/>
        </w:rPr>
        <w:t>Ú</w:t>
      </w:r>
      <w:r w:rsidR="00090809" w:rsidRPr="00090809">
        <w:rPr>
          <w:b/>
        </w:rPr>
        <w:t xml:space="preserve">pravy interiérů </w:t>
      </w:r>
      <w:r w:rsidR="00875650">
        <w:rPr>
          <w:b/>
        </w:rPr>
        <w:t>kanceláře č. 2,</w:t>
      </w:r>
      <w:r w:rsidR="001E2FC5">
        <w:rPr>
          <w:b/>
        </w:rPr>
        <w:t xml:space="preserve"> Bulovka</w:t>
      </w:r>
      <w:r w:rsidR="00875650">
        <w:rPr>
          <w:b/>
        </w:rPr>
        <w:t xml:space="preserve"> 1462/10, Praha 8</w:t>
      </w:r>
      <w:r w:rsidRPr="00090809">
        <w:rPr>
          <w:b/>
          <w:bCs/>
        </w:rPr>
        <w:t>“</w:t>
      </w:r>
      <w:r w:rsidRPr="00807B2D">
        <w:t xml:space="preserve"> (dále jen „</w:t>
      </w:r>
      <w:r w:rsidRPr="00807B2D">
        <w:rPr>
          <w:b/>
          <w:i/>
        </w:rPr>
        <w:t>dílo</w:t>
      </w:r>
      <w:r w:rsidRPr="00807B2D">
        <w:t>“).</w:t>
      </w:r>
    </w:p>
    <w:p w:rsidR="00E32329" w:rsidRPr="00807B2D" w:rsidRDefault="00365F19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</w:pPr>
      <w:r w:rsidRPr="00807B2D">
        <w:rPr>
          <w:rFonts w:ascii="Times New Roman" w:hAnsi="Times New Roman" w:cs="Times New Roman"/>
          <w:szCs w:val="24"/>
        </w:rPr>
        <w:t>Specifikace předmětu díla</w:t>
      </w:r>
    </w:p>
    <w:p w:rsidR="005D0851" w:rsidRDefault="00365F19" w:rsidP="005D0851">
      <w:pPr>
        <w:suppressAutoHyphens w:val="0"/>
        <w:spacing w:after="120" w:line="276" w:lineRule="auto"/>
        <w:ind w:left="567" w:hanging="567"/>
        <w:contextualSpacing/>
        <w:jc w:val="both"/>
      </w:pPr>
      <w:r w:rsidRPr="00807B2D">
        <w:t xml:space="preserve">3.1 </w:t>
      </w:r>
      <w:r w:rsidRPr="00807B2D">
        <w:tab/>
      </w:r>
      <w:r w:rsidR="005D0851">
        <w:t xml:space="preserve">Zhotovitel se zavazuje, že dílo bude provedeno podle skladby a v rozsahu požadovaném objednatelem a bude odpovídat platným právním předpisům a českým technickým normám. </w:t>
      </w:r>
    </w:p>
    <w:p w:rsidR="005D0851" w:rsidRDefault="005D0851" w:rsidP="005D0851">
      <w:pPr>
        <w:suppressAutoHyphens w:val="0"/>
        <w:spacing w:after="120" w:line="276" w:lineRule="auto"/>
        <w:ind w:left="567" w:hanging="567"/>
        <w:contextualSpacing/>
        <w:jc w:val="both"/>
      </w:pPr>
      <w:r>
        <w:t>3.2</w:t>
      </w:r>
      <w:r>
        <w:tab/>
        <w:t>Součástí plnění předmětu díla je rovněž:</w:t>
      </w:r>
    </w:p>
    <w:p w:rsidR="005D0851" w:rsidRPr="005D0851" w:rsidRDefault="005D0851" w:rsidP="005D0851">
      <w:pPr>
        <w:pStyle w:val="Odstavecseseznamem"/>
        <w:numPr>
          <w:ilvl w:val="0"/>
          <w:numId w:val="28"/>
        </w:numPr>
        <w:suppressAutoHyphens w:val="0"/>
        <w:spacing w:after="120" w:line="276" w:lineRule="auto"/>
        <w:ind w:left="1134" w:hanging="425"/>
        <w:contextualSpacing/>
        <w:jc w:val="both"/>
        <w:rPr>
          <w:sz w:val="24"/>
          <w:szCs w:val="24"/>
        </w:rPr>
      </w:pPr>
      <w:r w:rsidRPr="005D0851">
        <w:rPr>
          <w:sz w:val="24"/>
          <w:szCs w:val="24"/>
        </w:rPr>
        <w:lastRenderedPageBreak/>
        <w:t>provedení, provozování a likvidace staveniště;</w:t>
      </w:r>
    </w:p>
    <w:p w:rsidR="005D0851" w:rsidRPr="005D0851" w:rsidRDefault="005D0851" w:rsidP="005D0851">
      <w:pPr>
        <w:pStyle w:val="Odstavecseseznamem"/>
        <w:numPr>
          <w:ilvl w:val="0"/>
          <w:numId w:val="28"/>
        </w:numPr>
        <w:suppressAutoHyphens w:val="0"/>
        <w:spacing w:after="120" w:line="276" w:lineRule="auto"/>
        <w:ind w:left="1134" w:hanging="425"/>
        <w:contextualSpacing/>
        <w:jc w:val="both"/>
        <w:rPr>
          <w:sz w:val="24"/>
          <w:szCs w:val="24"/>
        </w:rPr>
      </w:pPr>
      <w:r w:rsidRPr="005D0851">
        <w:rPr>
          <w:sz w:val="24"/>
          <w:szCs w:val="24"/>
        </w:rPr>
        <w:t>zabezpečení prostoru stavby a staveniště po celou dobu výstavby;</w:t>
      </w:r>
    </w:p>
    <w:p w:rsidR="005D0851" w:rsidRPr="005D0851" w:rsidRDefault="005D0851" w:rsidP="005D0851">
      <w:pPr>
        <w:pStyle w:val="Odstavecseseznamem"/>
        <w:numPr>
          <w:ilvl w:val="0"/>
          <w:numId w:val="28"/>
        </w:numPr>
        <w:suppressAutoHyphens w:val="0"/>
        <w:spacing w:after="120" w:line="276" w:lineRule="auto"/>
        <w:ind w:left="1134" w:hanging="425"/>
        <w:contextualSpacing/>
        <w:jc w:val="both"/>
        <w:rPr>
          <w:sz w:val="24"/>
          <w:szCs w:val="24"/>
        </w:rPr>
      </w:pPr>
      <w:r w:rsidRPr="005D0851">
        <w:rPr>
          <w:sz w:val="24"/>
          <w:szCs w:val="24"/>
        </w:rPr>
        <w:t>náklady na elektrickou energii, vodné, stoč</w:t>
      </w:r>
      <w:r w:rsidR="006C753F">
        <w:rPr>
          <w:sz w:val="24"/>
          <w:szCs w:val="24"/>
        </w:rPr>
        <w:t>né a další odebraná média;</w:t>
      </w:r>
      <w:r w:rsidRPr="005D0851">
        <w:rPr>
          <w:sz w:val="24"/>
          <w:szCs w:val="24"/>
        </w:rPr>
        <w:t xml:space="preserve"> zhotovitel zabezpečí na své náklady měření jejich odběru;</w:t>
      </w:r>
    </w:p>
    <w:p w:rsidR="005D0851" w:rsidRPr="005D0851" w:rsidRDefault="005D0851" w:rsidP="005D0851">
      <w:pPr>
        <w:pStyle w:val="Odstavecseseznamem"/>
        <w:numPr>
          <w:ilvl w:val="0"/>
          <w:numId w:val="28"/>
        </w:numPr>
        <w:suppressAutoHyphens w:val="0"/>
        <w:spacing w:after="120" w:line="276" w:lineRule="auto"/>
        <w:ind w:left="1134" w:hanging="425"/>
        <w:contextualSpacing/>
        <w:jc w:val="both"/>
        <w:rPr>
          <w:sz w:val="24"/>
          <w:szCs w:val="24"/>
        </w:rPr>
      </w:pPr>
      <w:r w:rsidRPr="005D0851">
        <w:rPr>
          <w:sz w:val="24"/>
          <w:szCs w:val="24"/>
        </w:rPr>
        <w:t>zajištění ochrany životního prostředí;</w:t>
      </w:r>
    </w:p>
    <w:p w:rsidR="005D0851" w:rsidRPr="005D0851" w:rsidRDefault="005D0851" w:rsidP="005D0851">
      <w:pPr>
        <w:pStyle w:val="Odstavecseseznamem"/>
        <w:numPr>
          <w:ilvl w:val="0"/>
          <w:numId w:val="28"/>
        </w:numPr>
        <w:suppressAutoHyphens w:val="0"/>
        <w:spacing w:after="120" w:line="276" w:lineRule="auto"/>
        <w:ind w:left="1134" w:hanging="425"/>
        <w:contextualSpacing/>
        <w:jc w:val="both"/>
        <w:rPr>
          <w:sz w:val="24"/>
          <w:szCs w:val="24"/>
        </w:rPr>
      </w:pPr>
      <w:r w:rsidRPr="005D0851">
        <w:rPr>
          <w:sz w:val="24"/>
          <w:szCs w:val="24"/>
        </w:rPr>
        <w:t>zajištění likvidace odpadů vzniklých při provádění díla, uložení odpadů na řízenou skládku nebo jinou likvidaci v souladu se zákonem</w:t>
      </w:r>
      <w:r w:rsidR="006C753F">
        <w:rPr>
          <w:sz w:val="24"/>
          <w:szCs w:val="24"/>
        </w:rPr>
        <w:t xml:space="preserve"> o odpadech; přílohou předávacího p</w:t>
      </w:r>
      <w:r w:rsidRPr="005D0851">
        <w:rPr>
          <w:sz w:val="24"/>
          <w:szCs w:val="24"/>
        </w:rPr>
        <w:t xml:space="preserve">rotokolu o </w:t>
      </w:r>
      <w:r w:rsidR="006C753F">
        <w:rPr>
          <w:sz w:val="24"/>
          <w:szCs w:val="24"/>
        </w:rPr>
        <w:t>předán</w:t>
      </w:r>
      <w:r w:rsidRPr="005D0851">
        <w:rPr>
          <w:sz w:val="24"/>
          <w:szCs w:val="24"/>
        </w:rPr>
        <w:t>í díla budou doklady prokazující způsob, jakým zhotovitel naložil s jednotlivými druhy stavebního odpadu vzniklých při zhotovování díla;</w:t>
      </w:r>
    </w:p>
    <w:p w:rsidR="005D0851" w:rsidRPr="005D0851" w:rsidRDefault="005D0851" w:rsidP="005D0851">
      <w:pPr>
        <w:pStyle w:val="Odstavecseseznamem"/>
        <w:numPr>
          <w:ilvl w:val="0"/>
          <w:numId w:val="28"/>
        </w:numPr>
        <w:suppressAutoHyphens w:val="0"/>
        <w:spacing w:after="120" w:line="276" w:lineRule="auto"/>
        <w:ind w:left="1134" w:hanging="425"/>
        <w:contextualSpacing/>
        <w:jc w:val="both"/>
        <w:rPr>
          <w:sz w:val="24"/>
          <w:szCs w:val="24"/>
        </w:rPr>
      </w:pPr>
      <w:r w:rsidRPr="005D0851">
        <w:rPr>
          <w:sz w:val="24"/>
          <w:szCs w:val="24"/>
        </w:rPr>
        <w:t>vedení evidence odpadů i dokladů o jejich řádné likvidaci, které budou součástí předávaných dokladů;</w:t>
      </w:r>
    </w:p>
    <w:p w:rsidR="005D0851" w:rsidRPr="005D0851" w:rsidRDefault="005D0851" w:rsidP="005D0851">
      <w:pPr>
        <w:pStyle w:val="Odstavecseseznamem"/>
        <w:numPr>
          <w:ilvl w:val="0"/>
          <w:numId w:val="28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5D0851">
        <w:rPr>
          <w:sz w:val="24"/>
          <w:szCs w:val="24"/>
        </w:rPr>
        <w:t>náklady za dopravu materiálu.</w:t>
      </w:r>
    </w:p>
    <w:p w:rsidR="005D0851" w:rsidRDefault="005D0851" w:rsidP="005D0851">
      <w:pPr>
        <w:suppressAutoHyphens w:val="0"/>
        <w:spacing w:after="120" w:line="276" w:lineRule="auto"/>
        <w:ind w:left="567" w:hanging="567"/>
        <w:contextualSpacing/>
        <w:jc w:val="both"/>
      </w:pPr>
      <w:r>
        <w:t>3.3</w:t>
      </w:r>
      <w:r>
        <w:tab/>
        <w:t xml:space="preserve">Rozsah díla, jeho vlastnosti a technické parametry jsou dány </w:t>
      </w:r>
      <w:r w:rsidR="00BB7937">
        <w:t>p</w:t>
      </w:r>
      <w:r w:rsidR="00E044E3">
        <w:t xml:space="preserve">oložkovým rozpočtem </w:t>
      </w:r>
      <w:r w:rsidR="00364FF4">
        <w:t xml:space="preserve">                     </w:t>
      </w:r>
      <w:r w:rsidR="00E044E3">
        <w:t>a výkazem výměr</w:t>
      </w:r>
      <w:r w:rsidR="00364FF4">
        <w:t xml:space="preserve">, </w:t>
      </w:r>
      <w:r w:rsidR="00E044E3">
        <w:t>který</w:t>
      </w:r>
      <w:r>
        <w:t xml:space="preserve"> je přílohou č. 1 této smlouvy.</w:t>
      </w:r>
    </w:p>
    <w:p w:rsidR="005D0851" w:rsidRDefault="005D0851" w:rsidP="005D0851">
      <w:pPr>
        <w:suppressAutoHyphens w:val="0"/>
        <w:spacing w:after="120" w:line="276" w:lineRule="auto"/>
        <w:ind w:left="567" w:hanging="567"/>
        <w:contextualSpacing/>
        <w:jc w:val="both"/>
      </w:pPr>
      <w:r>
        <w:t>3.4</w:t>
      </w:r>
      <w:r>
        <w:tab/>
        <w:t>Dílo zhotovené podle této smlouvy bude mít vlastnosti, základní technické parametry</w:t>
      </w:r>
      <w:r w:rsidR="00364FF4">
        <w:t xml:space="preserve">                     </w:t>
      </w:r>
      <w:r>
        <w:t>a ukazatele jakosti dané závaznými předpisy pro provádění staveb.</w:t>
      </w:r>
    </w:p>
    <w:p w:rsidR="005D0851" w:rsidRDefault="003204E8" w:rsidP="005D0851">
      <w:pPr>
        <w:suppressAutoHyphens w:val="0"/>
        <w:spacing w:after="120" w:line="276" w:lineRule="auto"/>
        <w:ind w:left="567" w:hanging="567"/>
        <w:contextualSpacing/>
        <w:jc w:val="both"/>
      </w:pPr>
      <w:r>
        <w:t>3.5</w:t>
      </w:r>
      <w:r w:rsidR="005D0851">
        <w:tab/>
        <w:t xml:space="preserve">Zhotovitel je povinen dát objednateli ke schválení materiály, které budou použity na dílo. </w:t>
      </w:r>
    </w:p>
    <w:p w:rsidR="00E32329" w:rsidRPr="00807B2D" w:rsidRDefault="00365F19">
      <w:pPr>
        <w:pStyle w:val="Nadpis1"/>
        <w:numPr>
          <w:ilvl w:val="0"/>
          <w:numId w:val="5"/>
        </w:numPr>
        <w:spacing w:after="240" w:line="276" w:lineRule="auto"/>
        <w:jc w:val="center"/>
      </w:pPr>
      <w:r w:rsidRPr="00807B2D">
        <w:rPr>
          <w:rFonts w:ascii="Times New Roman" w:hAnsi="Times New Roman" w:cs="Times New Roman"/>
          <w:szCs w:val="24"/>
        </w:rPr>
        <w:t xml:space="preserve">Termín </w:t>
      </w:r>
      <w:r w:rsidR="00441B67" w:rsidRPr="00807B2D">
        <w:rPr>
          <w:rFonts w:ascii="Times New Roman" w:hAnsi="Times New Roman" w:cs="Times New Roman"/>
          <w:szCs w:val="24"/>
        </w:rPr>
        <w:t>plnění</w:t>
      </w:r>
    </w:p>
    <w:p w:rsidR="00AE5EAC" w:rsidRPr="00807B2D" w:rsidRDefault="0059500D">
      <w:pPr>
        <w:widowControl w:val="0"/>
        <w:autoSpaceDE w:val="0"/>
        <w:spacing w:line="276" w:lineRule="auto"/>
        <w:ind w:left="709" w:hanging="709"/>
        <w:jc w:val="both"/>
        <w:rPr>
          <w:bCs/>
        </w:rPr>
      </w:pPr>
      <w:r w:rsidRPr="00807B2D">
        <w:rPr>
          <w:bCs/>
        </w:rPr>
        <w:t>4</w:t>
      </w:r>
      <w:r w:rsidR="00365F19" w:rsidRPr="00807B2D">
        <w:rPr>
          <w:bCs/>
        </w:rPr>
        <w:t>.1</w:t>
      </w:r>
      <w:r w:rsidR="00365F19" w:rsidRPr="00807B2D">
        <w:rPr>
          <w:bCs/>
        </w:rPr>
        <w:tab/>
        <w:t xml:space="preserve">Zhotovitel dílo řádně provede a předá objednateli nejpozději </w:t>
      </w:r>
      <w:r w:rsidR="00875650">
        <w:rPr>
          <w:b/>
          <w:bCs/>
        </w:rPr>
        <w:t>do 19. 12</w:t>
      </w:r>
      <w:r w:rsidR="00364FF4">
        <w:rPr>
          <w:b/>
          <w:bCs/>
        </w:rPr>
        <w:t>. 2016.</w:t>
      </w:r>
    </w:p>
    <w:p w:rsidR="00E32329" w:rsidRPr="00807B2D" w:rsidRDefault="00365F19">
      <w:pPr>
        <w:widowControl w:val="0"/>
        <w:autoSpaceDE w:val="0"/>
        <w:spacing w:line="276" w:lineRule="auto"/>
        <w:ind w:left="709" w:hanging="709"/>
        <w:jc w:val="both"/>
      </w:pPr>
      <w:r w:rsidRPr="00807B2D">
        <w:rPr>
          <w:bCs/>
        </w:rPr>
        <w:t>4.2</w:t>
      </w:r>
      <w:r w:rsidRPr="00807B2D">
        <w:rPr>
          <w:bCs/>
        </w:rPr>
        <w:tab/>
        <w:t xml:space="preserve">V případě prodlení s realizací díla se sjednává smluvní pokuta </w:t>
      </w:r>
      <w:r w:rsidR="00D53ACC">
        <w:rPr>
          <w:bCs/>
        </w:rPr>
        <w:t xml:space="preserve">ve výši </w:t>
      </w:r>
      <w:r w:rsidR="00510BBB" w:rsidRPr="00510BBB">
        <w:rPr>
          <w:bCs/>
        </w:rPr>
        <w:t>2</w:t>
      </w:r>
      <w:r w:rsidR="00D53ACC" w:rsidRPr="00510BBB">
        <w:rPr>
          <w:bCs/>
        </w:rPr>
        <w:t>.000 Kč</w:t>
      </w:r>
      <w:r w:rsidR="00E0458A" w:rsidRPr="00510BBB">
        <w:rPr>
          <w:bCs/>
        </w:rPr>
        <w:t xml:space="preserve"> </w:t>
      </w:r>
      <w:r w:rsidRPr="00510BBB">
        <w:rPr>
          <w:bCs/>
        </w:rPr>
        <w:t>za</w:t>
      </w:r>
      <w:r w:rsidR="00C23EC4" w:rsidRPr="00807B2D">
        <w:rPr>
          <w:bCs/>
        </w:rPr>
        <w:t> </w:t>
      </w:r>
      <w:r w:rsidRPr="00807B2D">
        <w:rPr>
          <w:bCs/>
        </w:rPr>
        <w:t>každý započatý den</w:t>
      </w:r>
      <w:r w:rsidR="007A7FAE">
        <w:rPr>
          <w:bCs/>
        </w:rPr>
        <w:t xml:space="preserve"> prodlení</w:t>
      </w:r>
      <w:r w:rsidR="002338F7" w:rsidRPr="004060B4">
        <w:t xml:space="preserve">, a to až </w:t>
      </w:r>
      <w:r w:rsidR="002338F7">
        <w:t xml:space="preserve">do dne </w:t>
      </w:r>
      <w:r w:rsidR="002338F7" w:rsidRPr="004060B4">
        <w:t>předání a převzetí díla</w:t>
      </w:r>
      <w:r w:rsidRPr="00807B2D">
        <w:rPr>
          <w:bCs/>
        </w:rPr>
        <w:t xml:space="preserve">. </w:t>
      </w:r>
      <w:r w:rsidR="002338F7" w:rsidRPr="004060B4">
        <w:t>Uhrazením smluvní pokuty n</w:t>
      </w:r>
      <w:r w:rsidR="002338F7">
        <w:t xml:space="preserve">ení dotčen nárok objednatele na </w:t>
      </w:r>
      <w:r w:rsidR="002338F7" w:rsidRPr="004060B4">
        <w:t>náhradu škody.</w:t>
      </w:r>
    </w:p>
    <w:p w:rsidR="00E32329" w:rsidRPr="00807B2D" w:rsidRDefault="00365F19">
      <w:pPr>
        <w:pStyle w:val="Nadpis1"/>
        <w:numPr>
          <w:ilvl w:val="0"/>
          <w:numId w:val="5"/>
        </w:numPr>
        <w:spacing w:after="240" w:line="276" w:lineRule="auto"/>
        <w:jc w:val="center"/>
      </w:pPr>
      <w:r w:rsidRPr="00807B2D">
        <w:rPr>
          <w:rFonts w:ascii="Times New Roman" w:hAnsi="Times New Roman" w:cs="Times New Roman"/>
          <w:szCs w:val="24"/>
        </w:rPr>
        <w:t>Cena díla a platební podmínky</w:t>
      </w:r>
    </w:p>
    <w:p w:rsidR="00E32329" w:rsidRPr="00807B2D" w:rsidRDefault="00365F19">
      <w:pPr>
        <w:widowControl w:val="0"/>
        <w:autoSpaceDE w:val="0"/>
        <w:spacing w:after="60" w:line="276" w:lineRule="auto"/>
        <w:jc w:val="both"/>
        <w:rPr>
          <w:b/>
        </w:rPr>
      </w:pPr>
      <w:r w:rsidRPr="00807B2D">
        <w:rPr>
          <w:bCs/>
        </w:rPr>
        <w:t>5.1</w:t>
      </w:r>
      <w:r w:rsidRPr="00807B2D">
        <w:rPr>
          <w:b/>
          <w:bCs/>
        </w:rPr>
        <w:tab/>
      </w:r>
      <w:r w:rsidRPr="00807B2D">
        <w:rPr>
          <w:bCs/>
        </w:rPr>
        <w:t xml:space="preserve">Cena za řádně provedené a předané dílo a další s dílem související úkony je stanovena </w:t>
      </w:r>
      <w:r w:rsidRPr="00807B2D">
        <w:rPr>
          <w:bCs/>
        </w:rPr>
        <w:tab/>
        <w:t>takto:</w:t>
      </w:r>
    </w:p>
    <w:p w:rsidR="00E32329" w:rsidRPr="000F70BE" w:rsidRDefault="00365F19" w:rsidP="00697D72">
      <w:pPr>
        <w:pStyle w:val="Zkladntext"/>
        <w:spacing w:before="120" w:after="120" w:line="276" w:lineRule="auto"/>
        <w:ind w:left="709" w:hanging="709"/>
        <w:rPr>
          <w:b/>
        </w:rPr>
      </w:pPr>
      <w:r w:rsidRPr="00807B2D">
        <w:rPr>
          <w:b/>
        </w:rPr>
        <w:tab/>
      </w:r>
      <w:r w:rsidRPr="000F70BE">
        <w:rPr>
          <w:b/>
        </w:rPr>
        <w:t>Cena bez DPH</w:t>
      </w:r>
      <w:r w:rsidRPr="000F70BE">
        <w:rPr>
          <w:b/>
        </w:rPr>
        <w:tab/>
      </w:r>
      <w:r w:rsidRPr="000F70BE">
        <w:rPr>
          <w:b/>
        </w:rPr>
        <w:tab/>
      </w:r>
      <w:r w:rsidR="00B252B1">
        <w:rPr>
          <w:b/>
        </w:rPr>
        <w:t>164 022,-</w:t>
      </w:r>
      <w:r w:rsidRPr="000F70BE">
        <w:rPr>
          <w:b/>
        </w:rPr>
        <w:t xml:space="preserve"> Kč </w:t>
      </w:r>
    </w:p>
    <w:p w:rsidR="00E32329" w:rsidRPr="000F70BE" w:rsidRDefault="00875650" w:rsidP="00697D72">
      <w:pPr>
        <w:pStyle w:val="Zkladntext"/>
        <w:spacing w:before="120" w:after="120" w:line="276" w:lineRule="auto"/>
        <w:ind w:left="709" w:hanging="709"/>
        <w:rPr>
          <w:b/>
        </w:rPr>
      </w:pPr>
      <w:r>
        <w:rPr>
          <w:b/>
        </w:rPr>
        <w:tab/>
        <w:t>DPH 21</w:t>
      </w:r>
      <w:r w:rsidR="00365F19" w:rsidRPr="000F70BE">
        <w:rPr>
          <w:b/>
        </w:rPr>
        <w:t>%</w:t>
      </w:r>
      <w:r w:rsidR="00365F19" w:rsidRPr="000F70BE">
        <w:rPr>
          <w:b/>
        </w:rPr>
        <w:tab/>
      </w:r>
      <w:r w:rsidR="00365F19" w:rsidRPr="000F70BE">
        <w:rPr>
          <w:b/>
        </w:rPr>
        <w:tab/>
      </w:r>
      <w:r w:rsidR="00EE0102" w:rsidRPr="000F70BE">
        <w:rPr>
          <w:b/>
        </w:rPr>
        <w:tab/>
      </w:r>
      <w:r w:rsidR="00B252B1">
        <w:rPr>
          <w:b/>
        </w:rPr>
        <w:tab/>
        <w:t xml:space="preserve"> 0</w:t>
      </w:r>
      <w:r w:rsidR="000317DA">
        <w:rPr>
          <w:b/>
        </w:rPr>
        <w:t xml:space="preserve"> </w:t>
      </w:r>
      <w:r w:rsidR="00365F19" w:rsidRPr="000F70BE">
        <w:rPr>
          <w:b/>
        </w:rPr>
        <w:t>Kč</w:t>
      </w:r>
    </w:p>
    <w:p w:rsidR="00C23EC4" w:rsidRPr="000F70BE" w:rsidRDefault="00365F19" w:rsidP="00697D72">
      <w:pPr>
        <w:pStyle w:val="Zkladntext"/>
        <w:spacing w:before="120" w:after="120" w:line="276" w:lineRule="auto"/>
        <w:ind w:left="709" w:hanging="709"/>
        <w:rPr>
          <w:b/>
        </w:rPr>
      </w:pPr>
      <w:r w:rsidRPr="000F70BE">
        <w:rPr>
          <w:b/>
        </w:rPr>
        <w:tab/>
      </w:r>
      <w:r w:rsidR="00862BB7" w:rsidRPr="000F70BE">
        <w:rPr>
          <w:b/>
        </w:rPr>
        <w:t>Cena včetně</w:t>
      </w:r>
      <w:r w:rsidRPr="000F70BE">
        <w:rPr>
          <w:b/>
        </w:rPr>
        <w:t> DPH</w:t>
      </w:r>
      <w:r w:rsidRPr="000F70BE">
        <w:rPr>
          <w:b/>
        </w:rPr>
        <w:tab/>
      </w:r>
      <w:r w:rsidRPr="000F70BE">
        <w:rPr>
          <w:b/>
        </w:rPr>
        <w:tab/>
      </w:r>
      <w:r w:rsidR="00B252B1">
        <w:rPr>
          <w:b/>
        </w:rPr>
        <w:t xml:space="preserve">164 022,- </w:t>
      </w:r>
      <w:r w:rsidRPr="000F70BE">
        <w:rPr>
          <w:b/>
        </w:rPr>
        <w:t>Kč</w:t>
      </w:r>
    </w:p>
    <w:p w:rsidR="00816F53" w:rsidRPr="00807B2D" w:rsidRDefault="00376C52" w:rsidP="00DB5064">
      <w:pPr>
        <w:pStyle w:val="Zkladntext"/>
        <w:spacing w:before="120" w:after="120" w:line="276" w:lineRule="auto"/>
        <w:ind w:left="709" w:hanging="709"/>
      </w:pPr>
      <w:r w:rsidRPr="00807B2D">
        <w:t xml:space="preserve">           (slovy: </w:t>
      </w:r>
      <w:r w:rsidR="00B252B1">
        <w:t>stošedesát čtyři tisíc dvacetdva</w:t>
      </w:r>
      <w:r w:rsidR="003060C1" w:rsidRPr="003060C1">
        <w:t xml:space="preserve"> korun českých</w:t>
      </w:r>
      <w:r w:rsidR="003060C1">
        <w:t xml:space="preserve"> </w:t>
      </w:r>
      <w:r w:rsidR="00C71A4C">
        <w:t>bez</w:t>
      </w:r>
      <w:r w:rsidRPr="00807B2D">
        <w:t xml:space="preserve"> DPH)</w:t>
      </w:r>
    </w:p>
    <w:p w:rsidR="007B267C" w:rsidRPr="00807B2D" w:rsidRDefault="007B267C" w:rsidP="007B267C">
      <w:pPr>
        <w:pStyle w:val="Odstavecseseznamem"/>
        <w:numPr>
          <w:ilvl w:val="0"/>
          <w:numId w:val="6"/>
        </w:numPr>
        <w:spacing w:line="276" w:lineRule="auto"/>
        <w:jc w:val="both"/>
        <w:rPr>
          <w:bCs/>
          <w:vanish/>
          <w:sz w:val="24"/>
          <w:szCs w:val="24"/>
        </w:rPr>
      </w:pPr>
    </w:p>
    <w:p w:rsidR="007B267C" w:rsidRPr="00807B2D" w:rsidRDefault="007B267C" w:rsidP="007B267C">
      <w:pPr>
        <w:pStyle w:val="Odstavecseseznamem"/>
        <w:numPr>
          <w:ilvl w:val="0"/>
          <w:numId w:val="6"/>
        </w:numPr>
        <w:spacing w:line="276" w:lineRule="auto"/>
        <w:jc w:val="both"/>
        <w:rPr>
          <w:bCs/>
          <w:vanish/>
          <w:sz w:val="24"/>
          <w:szCs w:val="24"/>
        </w:rPr>
      </w:pPr>
    </w:p>
    <w:p w:rsidR="00E32329" w:rsidRPr="00807B2D" w:rsidRDefault="00365F19" w:rsidP="007B267C">
      <w:pPr>
        <w:numPr>
          <w:ilvl w:val="1"/>
          <w:numId w:val="6"/>
        </w:numPr>
        <w:spacing w:line="276" w:lineRule="auto"/>
        <w:jc w:val="both"/>
      </w:pPr>
      <w:r w:rsidRPr="00807B2D">
        <w:rPr>
          <w:bCs/>
        </w:rPr>
        <w:t>Cena</w:t>
      </w:r>
      <w:r w:rsidR="00397C68" w:rsidRPr="00397C68">
        <w:t xml:space="preserve"> </w:t>
      </w:r>
      <w:r w:rsidR="00397C68" w:rsidRPr="00807B2D">
        <w:t>dle odst. 5.1 této smlouvy</w:t>
      </w:r>
      <w:r w:rsidRPr="00807B2D">
        <w:rPr>
          <w:bCs/>
        </w:rPr>
        <w:t xml:space="preserve"> je stanovena mezi smluvními stranami jako cena konečná, nepřekročitelná a nejvýše přípustná za komplexní plnění celého předmětu díla </w:t>
      </w:r>
      <w:r w:rsidR="00CE7E50" w:rsidRPr="00807B2D">
        <w:rPr>
          <w:bCs/>
        </w:rPr>
        <w:t>po</w:t>
      </w:r>
      <w:r w:rsidRPr="00807B2D">
        <w:rPr>
          <w:bCs/>
        </w:rPr>
        <w:t>dle této smlouvy a zahrnuje veškeré náklady zhotovitele související s řádným provedením díla, tj. zahrnuje veškeré činnosti, vlivy, rizika, dodávky a související výkony nutné k naplnění účelu a cíle této smlouvy.</w:t>
      </w:r>
    </w:p>
    <w:p w:rsidR="00E91AC2" w:rsidRPr="00807B2D" w:rsidRDefault="00365F19">
      <w:pPr>
        <w:numPr>
          <w:ilvl w:val="1"/>
          <w:numId w:val="6"/>
        </w:numPr>
        <w:spacing w:line="276" w:lineRule="auto"/>
        <w:jc w:val="both"/>
      </w:pPr>
      <w:r w:rsidRPr="00807B2D">
        <w:t>Cena dle odst. 5.1 této smlouvy může být změněna pouze v případě změny příslušných daňových předpisů v průběhu realizace předmětu plnění díla. V tomto případě bude cena dle této smlouvy upravena podle výše sazeb DPH platných ke dni vzniku zdanitelného plnění.</w:t>
      </w:r>
    </w:p>
    <w:p w:rsidR="00E32329" w:rsidRPr="00364FF4" w:rsidRDefault="0063017B">
      <w:pPr>
        <w:numPr>
          <w:ilvl w:val="1"/>
          <w:numId w:val="6"/>
        </w:numPr>
        <w:spacing w:line="276" w:lineRule="auto"/>
        <w:jc w:val="both"/>
      </w:pPr>
      <w:r w:rsidRPr="00364FF4">
        <w:rPr>
          <w:bCs/>
        </w:rPr>
        <w:t>Objednatel neposkytuje zálohy.</w:t>
      </w:r>
      <w:r w:rsidR="00365F19" w:rsidRPr="00364FF4">
        <w:rPr>
          <w:bCs/>
        </w:rPr>
        <w:t xml:space="preserve"> </w:t>
      </w:r>
      <w:r w:rsidR="00365F19" w:rsidRPr="00364FF4">
        <w:t xml:space="preserve"> </w:t>
      </w:r>
    </w:p>
    <w:p w:rsidR="00E32329" w:rsidRPr="00364FF4" w:rsidRDefault="00365F19">
      <w:pPr>
        <w:numPr>
          <w:ilvl w:val="1"/>
          <w:numId w:val="6"/>
        </w:numPr>
        <w:spacing w:line="276" w:lineRule="auto"/>
        <w:jc w:val="both"/>
      </w:pPr>
      <w:r w:rsidRPr="00364FF4">
        <w:lastRenderedPageBreak/>
        <w:t>Sjednaná cena bude hrazena na základě daňového dokladu (faktury) vystaveného zhotovitelem nejdříve po předání a převzetí díla</w:t>
      </w:r>
      <w:r w:rsidR="0089326C" w:rsidRPr="00364FF4">
        <w:t xml:space="preserve"> a odstranění všech případných vad a nedodělků uvedených v protokolu o předání a převzetí díla</w:t>
      </w:r>
      <w:r w:rsidR="009131C0" w:rsidRPr="00364FF4">
        <w:t>.</w:t>
      </w:r>
      <w:r w:rsidRPr="00364FF4">
        <w:t xml:space="preserve"> </w:t>
      </w:r>
    </w:p>
    <w:p w:rsidR="00E32329" w:rsidRPr="00807B2D" w:rsidRDefault="00365F19">
      <w:pPr>
        <w:numPr>
          <w:ilvl w:val="1"/>
          <w:numId w:val="6"/>
        </w:numPr>
        <w:spacing w:line="276" w:lineRule="auto"/>
        <w:jc w:val="both"/>
      </w:pPr>
      <w:r w:rsidRPr="00807B2D">
        <w:t>Cena dle odst. 5.1 této smlouvy je splatná ve lhůtě 21 dnů od doručení daňového dokladu (faktury) objednateli a bude uhrazena formou bankovního převodu na účet zhotovitele uvedený v</w:t>
      </w:r>
      <w:r w:rsidR="00627886">
        <w:t> odst. 1.2 této smlouvy</w:t>
      </w:r>
      <w:r w:rsidRPr="00807B2D">
        <w:t>. Úhradou daňového dokladu (faktury) se rozumí odepsání fakturované částky z účtu objednatele.</w:t>
      </w:r>
    </w:p>
    <w:p w:rsidR="00E32329" w:rsidRPr="00807B2D" w:rsidRDefault="00365F19">
      <w:pPr>
        <w:numPr>
          <w:ilvl w:val="1"/>
          <w:numId w:val="6"/>
        </w:numPr>
        <w:spacing w:line="276" w:lineRule="auto"/>
        <w:jc w:val="both"/>
      </w:pPr>
      <w:r w:rsidRPr="00807B2D">
        <w:t xml:space="preserve">Daňový doklad (faktura) musí obsahovat veškeré náležitosti daňového dokladu podle platných obecně závazných právních předpisů a také náležitosti uvedené </w:t>
      </w:r>
      <w:r w:rsidR="00F16A2E">
        <w:t>čl. 1</w:t>
      </w:r>
      <w:r w:rsidRPr="00807B2D">
        <w:t xml:space="preserve"> této smlouvy. V opačném případě je objednatel oprávněn daňový doklad (fakturu) zhotoviteli před jeho splatností vrátit. Oprávněným vrácením faktury přestává běžet původní lhůta splatnosti a opravená nebo přepracovaná faktura bude opatřena novou lhůtou splatnosti.</w:t>
      </w:r>
    </w:p>
    <w:p w:rsidR="00E32329" w:rsidRPr="00807B2D" w:rsidRDefault="00365F19">
      <w:pPr>
        <w:numPr>
          <w:ilvl w:val="1"/>
          <w:numId w:val="6"/>
        </w:numPr>
        <w:spacing w:line="276" w:lineRule="auto"/>
        <w:jc w:val="both"/>
      </w:pPr>
      <w:r w:rsidRPr="00807B2D">
        <w:t>V případě prodlení objednatele se zaplacením faktury je zhotovitel oprávněn požadovat od</w:t>
      </w:r>
      <w:r w:rsidR="00C23EC4" w:rsidRPr="00807B2D">
        <w:t> </w:t>
      </w:r>
      <w:r w:rsidRPr="00807B2D">
        <w:t>objednatele smluvní pokutu ve výši 0,05 % z dlužné částky za každý, byť i započatý kalendářní den prodlení.</w:t>
      </w:r>
    </w:p>
    <w:p w:rsidR="00E32329" w:rsidRPr="0089326C" w:rsidRDefault="00365F19">
      <w:pPr>
        <w:numPr>
          <w:ilvl w:val="1"/>
          <w:numId w:val="6"/>
        </w:numPr>
        <w:spacing w:line="276" w:lineRule="auto"/>
        <w:jc w:val="both"/>
        <w:rPr>
          <w:kern w:val="1"/>
        </w:rPr>
      </w:pPr>
      <w:r w:rsidRPr="00807B2D">
        <w:t>Zhotovitel není oprávněn postoupit jakoukoliv pohledávku z této smlouvy za objednatelem bez předchozího písemného souhlasu objednatele. V případě porušení této povinnosti je povinen uhradit objednateli smluvní pokutu ve výši případně postoupené pohledávky. Zhotovitel dále není oprávněn jednostranně započíst jakékoliv pohledávky vůči objednateli, plynoucí z předmětu smluvního vztahu bez předchozího písemného souhlasu objednatele.</w:t>
      </w:r>
    </w:p>
    <w:p w:rsidR="0089326C" w:rsidRPr="0089326C" w:rsidRDefault="0089326C" w:rsidP="0089326C">
      <w:pPr>
        <w:numPr>
          <w:ilvl w:val="1"/>
          <w:numId w:val="6"/>
        </w:numPr>
        <w:suppressAutoHyphens w:val="0"/>
        <w:spacing w:line="276" w:lineRule="auto"/>
        <w:jc w:val="both"/>
      </w:pPr>
      <w:r>
        <w:t>P</w:t>
      </w:r>
      <w:r w:rsidRPr="004060B4">
        <w:t>ohledávky objednatele</w:t>
      </w:r>
      <w:r>
        <w:t xml:space="preserve"> </w:t>
      </w:r>
      <w:r w:rsidRPr="004060B4">
        <w:t>vůči zh</w:t>
      </w:r>
      <w:r>
        <w:t>otoviteli související s touto smlouvou</w:t>
      </w:r>
      <w:r w:rsidRPr="004060B4">
        <w:t xml:space="preserve"> </w:t>
      </w:r>
      <w:r>
        <w:t xml:space="preserve">mohou být vypořádány </w:t>
      </w:r>
      <w:r w:rsidRPr="004060B4">
        <w:t>v konečné faktuře za dílo jako odpočet z ceny díla, tj. formou započtení pohledávky. Možnost zápočtu pohledávky objednatele smluvní strany v rámci této smlouvy o dílo výslovně sjednávají.</w:t>
      </w:r>
    </w:p>
    <w:p w:rsidR="00AE5EAC" w:rsidRPr="00807B2D" w:rsidRDefault="00365F19" w:rsidP="007B267C">
      <w:pPr>
        <w:pStyle w:val="Nadpis1"/>
        <w:numPr>
          <w:ilvl w:val="0"/>
          <w:numId w:val="5"/>
        </w:numPr>
        <w:spacing w:after="240" w:line="276" w:lineRule="auto"/>
        <w:jc w:val="center"/>
        <w:rPr>
          <w:szCs w:val="24"/>
        </w:rPr>
      </w:pPr>
      <w:r w:rsidRPr="00807B2D">
        <w:rPr>
          <w:rFonts w:ascii="Times New Roman" w:hAnsi="Times New Roman" w:cs="Times New Roman"/>
          <w:bCs w:val="0"/>
          <w:szCs w:val="24"/>
        </w:rPr>
        <w:t>Předání a převzetí díla</w:t>
      </w:r>
    </w:p>
    <w:p w:rsidR="00E32329" w:rsidRPr="00807B2D" w:rsidRDefault="007B267C" w:rsidP="007B267C">
      <w:pPr>
        <w:spacing w:line="276" w:lineRule="auto"/>
        <w:ind w:left="709" w:hanging="709"/>
        <w:jc w:val="both"/>
      </w:pPr>
      <w:r w:rsidRPr="00807B2D">
        <w:t>6.1</w:t>
      </w:r>
      <w:r w:rsidRPr="00807B2D">
        <w:tab/>
      </w:r>
      <w:r w:rsidR="00365F19" w:rsidRPr="00807B2D">
        <w:t>Závazek zhotovitele provést dílo je splněn jeho řádným provedením, protokolárním předáním zhotovitelem a převzetím díla objednatelem. Dílo se považuje za</w:t>
      </w:r>
      <w:r w:rsidR="00245A82" w:rsidRPr="00807B2D">
        <w:t> </w:t>
      </w:r>
      <w:r w:rsidR="00365F19" w:rsidRPr="00807B2D">
        <w:t>řádně provedené, bylo-li provedeno včas, v požadovaném rozsahu, bez zjevných vad a</w:t>
      </w:r>
      <w:r w:rsidR="003301B6" w:rsidRPr="00807B2D">
        <w:t> </w:t>
      </w:r>
      <w:r w:rsidR="00365F19" w:rsidRPr="00807B2D">
        <w:t>nedodělků a s vlastnostmi požadovanými příslušnými právními předpisy a touto smlouvou.</w:t>
      </w:r>
    </w:p>
    <w:p w:rsidR="009C7698" w:rsidRPr="00F85865" w:rsidRDefault="007B267C" w:rsidP="009C7698">
      <w:pPr>
        <w:pStyle w:val="Seznam31"/>
        <w:spacing w:line="276" w:lineRule="auto"/>
        <w:ind w:left="709" w:hanging="709"/>
        <w:jc w:val="both"/>
        <w:rPr>
          <w:szCs w:val="24"/>
          <w:lang w:eastAsia="cs-CZ"/>
        </w:rPr>
      </w:pPr>
      <w:r w:rsidRPr="00807B2D">
        <w:rPr>
          <w:szCs w:val="24"/>
        </w:rPr>
        <w:t>6.2</w:t>
      </w:r>
      <w:r w:rsidRPr="00807B2D">
        <w:rPr>
          <w:szCs w:val="24"/>
        </w:rPr>
        <w:tab/>
      </w:r>
      <w:r w:rsidR="009C7698" w:rsidRPr="00F85865">
        <w:rPr>
          <w:szCs w:val="24"/>
          <w:lang w:eastAsia="cs-CZ"/>
        </w:rPr>
        <w:t xml:space="preserve">Objednatel je povinen dílo převzít, pokud je dílo dokončeno bez vad (převzetí bez výhrad). Objednatel má právo odmítnout převzetí díla, pokud v době přejímky byly zjištěny vady díla anebo jeho nedodělky, o čemž smluvní strany sepíší zápis, v němž uvedou svá stanoviska a jejich odůvodnění, dohodnou podmínky a termín odstranění vad díla anebo jeho nedodělků a předání dokončeného díla. </w:t>
      </w:r>
    </w:p>
    <w:p w:rsidR="009C7698" w:rsidRDefault="009C7698" w:rsidP="009C7698">
      <w:pPr>
        <w:pStyle w:val="Seznam31"/>
        <w:spacing w:line="276" w:lineRule="auto"/>
        <w:ind w:left="709" w:hanging="70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6</w:t>
      </w:r>
      <w:r w:rsidRPr="00F85865">
        <w:rPr>
          <w:szCs w:val="24"/>
          <w:lang w:eastAsia="cs-CZ"/>
        </w:rPr>
        <w:t>.3</w:t>
      </w:r>
      <w:r w:rsidRPr="00F85865">
        <w:rPr>
          <w:szCs w:val="24"/>
          <w:lang w:eastAsia="cs-CZ"/>
        </w:rPr>
        <w:tab/>
        <w:t xml:space="preserve">Objednatel může protokolárně převzít dílo, pokud vykazuje jen drobné vady a nedodělky (převzetí s výhradou) nebránící plnému užívání díla k jeho účelu. V tom případě předávací protokol obsahuje úplný seznam vad a nedodělků díla a konkrétní termín jejich odstranění. </w:t>
      </w:r>
    </w:p>
    <w:p w:rsidR="00510BBB" w:rsidRPr="00510BBB" w:rsidRDefault="00510BBB" w:rsidP="00510BBB">
      <w:pPr>
        <w:pStyle w:val="Odstavecseseznamem"/>
        <w:suppressAutoHyphens w:val="0"/>
        <w:spacing w:line="276" w:lineRule="auto"/>
        <w:ind w:hanging="720"/>
        <w:contextualSpacing/>
        <w:jc w:val="both"/>
        <w:rPr>
          <w:sz w:val="24"/>
          <w:szCs w:val="24"/>
        </w:rPr>
      </w:pPr>
      <w:r w:rsidRPr="00510BBB">
        <w:rPr>
          <w:sz w:val="24"/>
          <w:szCs w:val="24"/>
          <w:lang w:eastAsia="cs-CZ"/>
        </w:rPr>
        <w:t>6.4</w:t>
      </w:r>
      <w:r w:rsidRPr="00510BBB">
        <w:rPr>
          <w:sz w:val="24"/>
          <w:szCs w:val="24"/>
          <w:lang w:eastAsia="cs-CZ"/>
        </w:rPr>
        <w:tab/>
      </w:r>
      <w:r w:rsidRPr="002E4E2B">
        <w:rPr>
          <w:sz w:val="24"/>
          <w:szCs w:val="24"/>
        </w:rPr>
        <w:t xml:space="preserve">V případě prodlení </w:t>
      </w:r>
      <w:r>
        <w:rPr>
          <w:sz w:val="24"/>
          <w:szCs w:val="24"/>
        </w:rPr>
        <w:t>zhotovitele</w:t>
      </w:r>
      <w:r w:rsidRPr="002E4E2B">
        <w:rPr>
          <w:sz w:val="24"/>
          <w:szCs w:val="24"/>
        </w:rPr>
        <w:t xml:space="preserve"> </w:t>
      </w:r>
      <w:r w:rsidRPr="002E4E2B">
        <w:rPr>
          <w:sz w:val="24"/>
          <w:szCs w:val="24"/>
          <w:lang w:eastAsia="cs-CZ"/>
        </w:rPr>
        <w:t>s </w:t>
      </w:r>
      <w:r w:rsidRPr="002E4E2B">
        <w:rPr>
          <w:sz w:val="24"/>
          <w:szCs w:val="24"/>
        </w:rPr>
        <w:t xml:space="preserve">odstraněním </w:t>
      </w:r>
      <w:r w:rsidRPr="00510BBB">
        <w:rPr>
          <w:sz w:val="24"/>
          <w:szCs w:val="24"/>
        </w:rPr>
        <w:t>vad či nedodělků uvedených v</w:t>
      </w:r>
      <w:r>
        <w:rPr>
          <w:sz w:val="24"/>
          <w:szCs w:val="24"/>
        </w:rPr>
        <w:t xml:space="preserve"> předávacím </w:t>
      </w:r>
      <w:r w:rsidRPr="00510BBB">
        <w:rPr>
          <w:sz w:val="24"/>
          <w:szCs w:val="24"/>
        </w:rPr>
        <w:t>protokol</w:t>
      </w:r>
      <w:r>
        <w:rPr>
          <w:sz w:val="24"/>
          <w:szCs w:val="24"/>
        </w:rPr>
        <w:t>e</w:t>
      </w:r>
      <w:r w:rsidRPr="00510BBB">
        <w:rPr>
          <w:sz w:val="24"/>
          <w:szCs w:val="24"/>
        </w:rPr>
        <w:t xml:space="preserve"> oproti dohodnutému termínu</w:t>
      </w:r>
      <w:r w:rsidRPr="002E4E2B">
        <w:rPr>
          <w:sz w:val="24"/>
          <w:szCs w:val="24"/>
        </w:rPr>
        <w:t xml:space="preserve"> je </w:t>
      </w:r>
      <w:r>
        <w:rPr>
          <w:sz w:val="24"/>
          <w:szCs w:val="24"/>
        </w:rPr>
        <w:t>objednatel</w:t>
      </w:r>
      <w:r w:rsidRPr="002E4E2B">
        <w:rPr>
          <w:sz w:val="24"/>
          <w:szCs w:val="24"/>
        </w:rPr>
        <w:t xml:space="preserve"> oprávněn požadovat od </w:t>
      </w:r>
      <w:r>
        <w:rPr>
          <w:sz w:val="24"/>
          <w:szCs w:val="24"/>
        </w:rPr>
        <w:t>zhotovi</w:t>
      </w:r>
      <w:r w:rsidRPr="002E4E2B">
        <w:rPr>
          <w:sz w:val="24"/>
          <w:szCs w:val="24"/>
        </w:rPr>
        <w:t xml:space="preserve">tele smluvní pokutu ve výši </w:t>
      </w:r>
      <w:r>
        <w:rPr>
          <w:sz w:val="24"/>
          <w:szCs w:val="24"/>
        </w:rPr>
        <w:t>1.000 Kč</w:t>
      </w:r>
      <w:r w:rsidRPr="002E4E2B">
        <w:rPr>
          <w:sz w:val="24"/>
          <w:szCs w:val="24"/>
        </w:rPr>
        <w:t xml:space="preserve"> za každý, byť i započatý kalendářní den prodlení</w:t>
      </w:r>
      <w:r>
        <w:rPr>
          <w:sz w:val="24"/>
          <w:szCs w:val="24"/>
        </w:rPr>
        <w:t xml:space="preserve"> </w:t>
      </w:r>
      <w:r w:rsidRPr="002E4E2B">
        <w:rPr>
          <w:sz w:val="24"/>
          <w:szCs w:val="24"/>
        </w:rPr>
        <w:t>a vadu až do doby jejího odstranění</w:t>
      </w:r>
      <w:r>
        <w:rPr>
          <w:sz w:val="24"/>
          <w:szCs w:val="24"/>
        </w:rPr>
        <w:t>.</w:t>
      </w:r>
    </w:p>
    <w:p w:rsidR="00961D28" w:rsidRDefault="00510BBB" w:rsidP="009C7698">
      <w:pPr>
        <w:pStyle w:val="Seznam31"/>
        <w:spacing w:line="276" w:lineRule="auto"/>
        <w:ind w:left="720" w:hanging="720"/>
        <w:jc w:val="both"/>
      </w:pPr>
      <w:r>
        <w:rPr>
          <w:szCs w:val="24"/>
          <w:lang w:eastAsia="cs-CZ"/>
        </w:rPr>
        <w:lastRenderedPageBreak/>
        <w:t>6.5</w:t>
      </w:r>
      <w:r w:rsidR="007E7A8F">
        <w:rPr>
          <w:szCs w:val="24"/>
          <w:lang w:eastAsia="cs-CZ"/>
        </w:rPr>
        <w:tab/>
      </w:r>
      <w:r w:rsidR="007E7A8F" w:rsidRPr="00F85865">
        <w:rPr>
          <w:szCs w:val="24"/>
          <w:lang w:eastAsia="cs-CZ"/>
        </w:rPr>
        <w:t>Po odstranění vad a nedodělků díla, pro které odmítl objednatel dílo převzít, zhotovitel vyzve objednatele ke kontrole řádně dokončeného díla a k jeho převzetí. Řádně dokončené dílo je objednatel povinen převzít.</w:t>
      </w:r>
    </w:p>
    <w:p w:rsidR="00E465B9" w:rsidRPr="00E465B9" w:rsidRDefault="00E465B9" w:rsidP="00D20B6E">
      <w:pPr>
        <w:pStyle w:val="Nadpis1"/>
        <w:numPr>
          <w:ilvl w:val="0"/>
          <w:numId w:val="5"/>
        </w:numPr>
        <w:spacing w:after="240" w:line="276" w:lineRule="auto"/>
        <w:jc w:val="center"/>
        <w:rPr>
          <w:rFonts w:ascii="Times New Roman" w:hAnsi="Times New Roman" w:cs="Times New Roman"/>
          <w:szCs w:val="24"/>
        </w:rPr>
      </w:pPr>
      <w:r w:rsidRPr="00E465B9">
        <w:rPr>
          <w:rFonts w:ascii="Times New Roman" w:hAnsi="Times New Roman"/>
        </w:rPr>
        <w:t>Záruční podmínky a odpovědnost za škody</w:t>
      </w:r>
    </w:p>
    <w:p w:rsidR="00E465B9" w:rsidRPr="00E465B9" w:rsidRDefault="00E465B9" w:rsidP="00E465B9">
      <w:pPr>
        <w:pStyle w:val="Odstavecseseznamem"/>
        <w:suppressAutoHyphens w:val="0"/>
        <w:spacing w:after="120" w:line="276" w:lineRule="auto"/>
        <w:ind w:hanging="720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7.1</w:t>
      </w:r>
      <w:r>
        <w:rPr>
          <w:sz w:val="24"/>
          <w:szCs w:val="24"/>
          <w:lang w:eastAsia="cs-CZ"/>
        </w:rPr>
        <w:tab/>
      </w:r>
      <w:r w:rsidRPr="00E465B9">
        <w:rPr>
          <w:sz w:val="24"/>
          <w:szCs w:val="24"/>
          <w:lang w:eastAsia="cs-CZ"/>
        </w:rPr>
        <w:t xml:space="preserve">Zhotovitel poskytne objednateli na zhotovené dílo záruční dobu v délce </w:t>
      </w:r>
      <w:r w:rsidR="00875650">
        <w:rPr>
          <w:sz w:val="24"/>
          <w:szCs w:val="24"/>
          <w:lang w:eastAsia="cs-CZ"/>
        </w:rPr>
        <w:t>24</w:t>
      </w:r>
      <w:r w:rsidRPr="00091793">
        <w:rPr>
          <w:sz w:val="24"/>
          <w:szCs w:val="24"/>
          <w:lang w:eastAsia="cs-CZ"/>
        </w:rPr>
        <w:t xml:space="preserve"> měsíců</w:t>
      </w:r>
      <w:r w:rsidRPr="00510BBB">
        <w:rPr>
          <w:sz w:val="24"/>
          <w:szCs w:val="24"/>
          <w:lang w:eastAsia="cs-CZ"/>
        </w:rPr>
        <w:t>.</w:t>
      </w:r>
      <w:r w:rsidRPr="00E465B9">
        <w:rPr>
          <w:sz w:val="24"/>
          <w:szCs w:val="24"/>
          <w:lang w:eastAsia="cs-CZ"/>
        </w:rPr>
        <w:t xml:space="preserve"> Záruční doba začíná běžet dnem protokolárního předání a převzetí díla bez vad a nedodělků.</w:t>
      </w:r>
    </w:p>
    <w:p w:rsidR="00E465B9" w:rsidRPr="00E465B9" w:rsidRDefault="00E465B9" w:rsidP="00E465B9">
      <w:pPr>
        <w:pStyle w:val="Odstavecseseznamem"/>
        <w:suppressAutoHyphens w:val="0"/>
        <w:spacing w:after="120" w:line="276" w:lineRule="auto"/>
        <w:ind w:hanging="720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7.2</w:t>
      </w:r>
      <w:r>
        <w:rPr>
          <w:sz w:val="24"/>
          <w:szCs w:val="24"/>
          <w:lang w:eastAsia="cs-CZ"/>
        </w:rPr>
        <w:tab/>
      </w:r>
      <w:r w:rsidRPr="00E465B9">
        <w:rPr>
          <w:sz w:val="24"/>
          <w:szCs w:val="24"/>
          <w:lang w:eastAsia="cs-CZ"/>
        </w:rPr>
        <w:t>Nebezpečí škody na zhotovovaném díle přechází ze zhotovitele na objednatele dnem protokolárního předání a převzetí díla bez vad a nedodělků.</w:t>
      </w:r>
    </w:p>
    <w:p w:rsidR="00E465B9" w:rsidRPr="00E465B9" w:rsidRDefault="00E465B9" w:rsidP="00E465B9">
      <w:pPr>
        <w:pStyle w:val="Odstavecseseznamem"/>
        <w:suppressAutoHyphens w:val="0"/>
        <w:spacing w:after="120" w:line="276" w:lineRule="auto"/>
        <w:ind w:hanging="720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7.3</w:t>
      </w:r>
      <w:r>
        <w:rPr>
          <w:sz w:val="24"/>
          <w:szCs w:val="24"/>
          <w:lang w:eastAsia="cs-CZ"/>
        </w:rPr>
        <w:tab/>
      </w:r>
      <w:r w:rsidRPr="00E465B9">
        <w:rPr>
          <w:sz w:val="24"/>
          <w:szCs w:val="24"/>
          <w:lang w:eastAsia="cs-CZ"/>
        </w:rPr>
        <w:t>Objednatel má v záruční době právo na bezplatné odstranění vady. Objednatel je povinen vady písemně reklamovat u zhotovitele bez zbytečného odkladu po jejich zjištění. V reklamaci musí být vady specifikovány. V reklamaci objednatel uvede požadovaný způsob a technicky zajistitelný termín zahájení i dokončení prací na odstranění vad.</w:t>
      </w:r>
    </w:p>
    <w:p w:rsidR="00E465B9" w:rsidRPr="00E465B9" w:rsidRDefault="00E465B9" w:rsidP="00E465B9">
      <w:pPr>
        <w:pStyle w:val="Odstavecseseznamem"/>
        <w:suppressAutoHyphens w:val="0"/>
        <w:spacing w:after="120" w:line="276" w:lineRule="auto"/>
        <w:ind w:hanging="720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7.4</w:t>
      </w:r>
      <w:r>
        <w:rPr>
          <w:sz w:val="24"/>
          <w:szCs w:val="24"/>
          <w:lang w:eastAsia="cs-CZ"/>
        </w:rPr>
        <w:tab/>
      </w:r>
      <w:r w:rsidRPr="00E465B9">
        <w:rPr>
          <w:sz w:val="24"/>
          <w:szCs w:val="24"/>
          <w:lang w:eastAsia="cs-CZ"/>
        </w:rPr>
        <w:t>Zhotovitel je povinen do 5 pracovních dnů od doručení reklamace písemně odpovědět objednateli s tím, že navrhne způsob a lhůty jejich odstranění a současně bez prodlení zahájí práce k odstranění vad. Nebude-li dohodnuto jinak, je zhotovitel povinen vadu odstranit do 10 kalendářních dnů od oznámení reklamace.</w:t>
      </w:r>
    </w:p>
    <w:p w:rsidR="00E465B9" w:rsidRPr="00E465B9" w:rsidRDefault="00E465B9" w:rsidP="00E465B9">
      <w:pPr>
        <w:pStyle w:val="Odstavecseseznamem"/>
        <w:suppressAutoHyphens w:val="0"/>
        <w:spacing w:after="120" w:line="276" w:lineRule="auto"/>
        <w:ind w:hanging="720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7.5</w:t>
      </w:r>
      <w:r>
        <w:rPr>
          <w:sz w:val="24"/>
          <w:szCs w:val="24"/>
          <w:lang w:eastAsia="cs-CZ"/>
        </w:rPr>
        <w:tab/>
      </w:r>
      <w:r w:rsidRPr="00E465B9">
        <w:rPr>
          <w:sz w:val="24"/>
          <w:szCs w:val="24"/>
          <w:lang w:eastAsia="cs-CZ"/>
        </w:rPr>
        <w:t>V případě, že zhotovitel reklamované vady neodstraní ve sjednané lhůtě, je objednatel oprávněn pověřit odstraněním vad jinou specializovanou společnost. Veškeré takto vzniklé náklady uhradí objednateli zhotovitel.</w:t>
      </w:r>
    </w:p>
    <w:p w:rsidR="00E465B9" w:rsidRPr="00E465B9" w:rsidRDefault="00E465B9" w:rsidP="00E465B9">
      <w:pPr>
        <w:pStyle w:val="Odstavecseseznamem"/>
        <w:suppressAutoHyphens w:val="0"/>
        <w:spacing w:after="120" w:line="276" w:lineRule="auto"/>
        <w:ind w:hanging="720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7.6</w:t>
      </w:r>
      <w:r>
        <w:rPr>
          <w:sz w:val="24"/>
          <w:szCs w:val="24"/>
          <w:lang w:eastAsia="cs-CZ"/>
        </w:rPr>
        <w:tab/>
      </w:r>
      <w:r w:rsidRPr="00E465B9">
        <w:rPr>
          <w:sz w:val="24"/>
          <w:szCs w:val="24"/>
          <w:lang w:eastAsia="cs-CZ"/>
        </w:rPr>
        <w:t>Reklamaci lze uplatnit nejpozději do posledního dne záruční doby, přičemž i reklamace odeslaná objednatelem v poslední den záruční doby se považuje za včas uplatněnou.</w:t>
      </w:r>
    </w:p>
    <w:p w:rsidR="00E465B9" w:rsidRDefault="00E465B9" w:rsidP="00E465B9">
      <w:pPr>
        <w:pStyle w:val="Odstavecseseznamem"/>
        <w:suppressAutoHyphens w:val="0"/>
        <w:spacing w:after="120" w:line="276" w:lineRule="auto"/>
        <w:ind w:hanging="720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7.7</w:t>
      </w:r>
      <w:r>
        <w:rPr>
          <w:sz w:val="24"/>
          <w:szCs w:val="24"/>
          <w:lang w:eastAsia="cs-CZ"/>
        </w:rPr>
        <w:tab/>
      </w:r>
      <w:r w:rsidRPr="00E465B9">
        <w:rPr>
          <w:sz w:val="24"/>
          <w:szCs w:val="24"/>
          <w:lang w:eastAsia="cs-CZ"/>
        </w:rPr>
        <w:t>Náklady na odstranění reklamované vady nese zhotovitel i ve sporných případech až do rozhodnutí soudu.</w:t>
      </w:r>
    </w:p>
    <w:p w:rsidR="002E4E2B" w:rsidRDefault="002E4E2B" w:rsidP="00E465B9">
      <w:pPr>
        <w:pStyle w:val="Odstavecseseznamem"/>
        <w:suppressAutoHyphens w:val="0"/>
        <w:spacing w:after="120" w:line="276" w:lineRule="auto"/>
        <w:ind w:hanging="720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7.8</w:t>
      </w:r>
      <w:r>
        <w:rPr>
          <w:sz w:val="24"/>
          <w:szCs w:val="24"/>
          <w:lang w:eastAsia="cs-CZ"/>
        </w:rPr>
        <w:tab/>
      </w:r>
      <w:r w:rsidRPr="002E4E2B">
        <w:rPr>
          <w:sz w:val="24"/>
          <w:szCs w:val="24"/>
        </w:rPr>
        <w:t xml:space="preserve">V případě prodlení </w:t>
      </w:r>
      <w:r>
        <w:rPr>
          <w:sz w:val="24"/>
          <w:szCs w:val="24"/>
        </w:rPr>
        <w:t>zhotovitele</w:t>
      </w:r>
      <w:r w:rsidRPr="002E4E2B">
        <w:rPr>
          <w:sz w:val="24"/>
          <w:szCs w:val="24"/>
        </w:rPr>
        <w:t xml:space="preserve"> </w:t>
      </w:r>
      <w:r w:rsidRPr="002E4E2B">
        <w:rPr>
          <w:sz w:val="24"/>
          <w:szCs w:val="24"/>
          <w:lang w:eastAsia="cs-CZ"/>
        </w:rPr>
        <w:t xml:space="preserve">s odstraněním reklamované vady </w:t>
      </w:r>
      <w:r w:rsidRPr="002E4E2B">
        <w:rPr>
          <w:sz w:val="24"/>
          <w:szCs w:val="24"/>
        </w:rPr>
        <w:t xml:space="preserve">je </w:t>
      </w:r>
      <w:r>
        <w:rPr>
          <w:sz w:val="24"/>
          <w:szCs w:val="24"/>
        </w:rPr>
        <w:t>objednatel</w:t>
      </w:r>
      <w:r w:rsidRPr="002E4E2B">
        <w:rPr>
          <w:sz w:val="24"/>
          <w:szCs w:val="24"/>
        </w:rPr>
        <w:t xml:space="preserve"> oprávněn požadovat od </w:t>
      </w:r>
      <w:r>
        <w:rPr>
          <w:sz w:val="24"/>
          <w:szCs w:val="24"/>
        </w:rPr>
        <w:t>zhotovi</w:t>
      </w:r>
      <w:r w:rsidRPr="002E4E2B">
        <w:rPr>
          <w:sz w:val="24"/>
          <w:szCs w:val="24"/>
        </w:rPr>
        <w:t xml:space="preserve">tele smluvní pokutu ve výši </w:t>
      </w:r>
      <w:r>
        <w:rPr>
          <w:sz w:val="24"/>
          <w:szCs w:val="24"/>
        </w:rPr>
        <w:t>1.000 Kč</w:t>
      </w:r>
      <w:r w:rsidRPr="002E4E2B">
        <w:rPr>
          <w:sz w:val="24"/>
          <w:szCs w:val="24"/>
        </w:rPr>
        <w:t xml:space="preserve"> za každý, byť i započatý kalendářní den prodlení</w:t>
      </w:r>
      <w:r>
        <w:rPr>
          <w:sz w:val="24"/>
          <w:szCs w:val="24"/>
        </w:rPr>
        <w:t xml:space="preserve"> </w:t>
      </w:r>
      <w:r w:rsidRPr="002E4E2B">
        <w:rPr>
          <w:sz w:val="24"/>
          <w:szCs w:val="24"/>
          <w:lang w:eastAsia="cs-CZ"/>
        </w:rPr>
        <w:t>a vadu až do doby jejího odstranění</w:t>
      </w:r>
      <w:r w:rsidR="00510BBB">
        <w:rPr>
          <w:sz w:val="24"/>
          <w:szCs w:val="24"/>
          <w:lang w:eastAsia="cs-CZ"/>
        </w:rPr>
        <w:t>.</w:t>
      </w:r>
    </w:p>
    <w:p w:rsidR="00816F53" w:rsidRPr="00807B2D" w:rsidRDefault="00365F19" w:rsidP="00D20B6E">
      <w:pPr>
        <w:pStyle w:val="Nadpis1"/>
        <w:numPr>
          <w:ilvl w:val="0"/>
          <w:numId w:val="5"/>
        </w:numPr>
        <w:spacing w:after="240" w:line="276" w:lineRule="auto"/>
        <w:jc w:val="center"/>
        <w:rPr>
          <w:rFonts w:ascii="Times New Roman" w:hAnsi="Times New Roman" w:cs="Times New Roman"/>
          <w:szCs w:val="24"/>
        </w:rPr>
      </w:pPr>
      <w:r w:rsidRPr="00807B2D">
        <w:rPr>
          <w:rFonts w:ascii="Times New Roman" w:hAnsi="Times New Roman" w:cs="Times New Roman"/>
          <w:szCs w:val="24"/>
        </w:rPr>
        <w:t>Závěrečná ustanovení a zvláštní ujednání</w:t>
      </w:r>
    </w:p>
    <w:p w:rsidR="00C929F0" w:rsidRPr="00807B2D" w:rsidRDefault="009076CD" w:rsidP="00FF1603">
      <w:pPr>
        <w:spacing w:line="276" w:lineRule="auto"/>
        <w:ind w:left="709" w:hanging="709"/>
        <w:jc w:val="both"/>
      </w:pPr>
      <w:r>
        <w:t>8</w:t>
      </w:r>
      <w:r w:rsidR="00FF1603" w:rsidRPr="00807B2D">
        <w:t>.1</w:t>
      </w:r>
      <w:r w:rsidR="00FF1603" w:rsidRPr="00807B2D">
        <w:tab/>
      </w:r>
      <w:r w:rsidR="00816F53" w:rsidRPr="00807B2D">
        <w:t>Zhotovitel pro vzájemný styk a zabezpečení povinností vyplývajících z této smlouvy určuje následující kontaktní osobu:</w:t>
      </w:r>
    </w:p>
    <w:p w:rsidR="00F60991" w:rsidRPr="009B3A31" w:rsidRDefault="00F60991" w:rsidP="009B3A31">
      <w:pPr>
        <w:spacing w:before="120" w:line="276" w:lineRule="auto"/>
        <w:ind w:firstLine="708"/>
        <w:rPr>
          <w:highlight w:val="yellow"/>
          <w:shd w:val="clear" w:color="auto" w:fill="00FFFF"/>
        </w:rPr>
      </w:pPr>
      <w:r w:rsidRPr="009B3A31">
        <w:rPr>
          <w:highlight w:val="yellow"/>
          <w:shd w:val="clear" w:color="auto" w:fill="00FFFF"/>
        </w:rPr>
        <w:t xml:space="preserve">Jméno: </w:t>
      </w:r>
      <w:r w:rsidR="00B252B1">
        <w:rPr>
          <w:highlight w:val="yellow"/>
          <w:shd w:val="clear" w:color="auto" w:fill="00FFFF"/>
        </w:rPr>
        <w:t>Peter Smolka</w:t>
      </w:r>
    </w:p>
    <w:p w:rsidR="00F60991" w:rsidRPr="009B3A31" w:rsidRDefault="00F60991" w:rsidP="009B3A31">
      <w:pPr>
        <w:spacing w:line="276" w:lineRule="auto"/>
        <w:ind w:firstLine="708"/>
        <w:rPr>
          <w:highlight w:val="yellow"/>
          <w:shd w:val="clear" w:color="auto" w:fill="00FFFF"/>
        </w:rPr>
      </w:pPr>
      <w:r w:rsidRPr="009B3A31">
        <w:rPr>
          <w:highlight w:val="yellow"/>
          <w:shd w:val="clear" w:color="auto" w:fill="00FFFF"/>
        </w:rPr>
        <w:t xml:space="preserve">tel: </w:t>
      </w:r>
      <w:r w:rsidR="00B252B1">
        <w:rPr>
          <w:highlight w:val="yellow"/>
          <w:shd w:val="clear" w:color="auto" w:fill="00FFFF"/>
        </w:rPr>
        <w:t xml:space="preserve"> </w:t>
      </w:r>
    </w:p>
    <w:p w:rsidR="00F60991" w:rsidRPr="009B3A31" w:rsidRDefault="00F60991" w:rsidP="009B3A31">
      <w:pPr>
        <w:spacing w:after="120" w:line="276" w:lineRule="auto"/>
        <w:ind w:firstLine="708"/>
      </w:pPr>
      <w:r w:rsidRPr="009B3A31">
        <w:rPr>
          <w:highlight w:val="yellow"/>
          <w:shd w:val="clear" w:color="auto" w:fill="00FFFF"/>
        </w:rPr>
        <w:t xml:space="preserve">e-mail: </w:t>
      </w:r>
      <w:r w:rsidR="00B252B1">
        <w:rPr>
          <w:shd w:val="clear" w:color="auto" w:fill="00FFFF"/>
        </w:rPr>
        <w:t>tenzecz@gmail.com</w:t>
      </w:r>
    </w:p>
    <w:p w:rsidR="00C929F0" w:rsidRDefault="009076CD" w:rsidP="00FF1603">
      <w:pPr>
        <w:spacing w:line="276" w:lineRule="auto"/>
        <w:ind w:left="709" w:hanging="709"/>
        <w:jc w:val="both"/>
      </w:pPr>
      <w:r>
        <w:t>8</w:t>
      </w:r>
      <w:r w:rsidR="00FF1603" w:rsidRPr="00807B2D">
        <w:t>.2</w:t>
      </w:r>
      <w:r w:rsidR="00FF1603" w:rsidRPr="00807B2D">
        <w:tab/>
      </w:r>
      <w:r w:rsidR="00816F53" w:rsidRPr="00807B2D">
        <w:t>Objednatel pro vzájemný styk a zabezpečení povinností vyplývajících z této smlouvy určuje následující kontaktní osobu:</w:t>
      </w:r>
    </w:p>
    <w:p w:rsidR="00364FF4" w:rsidRDefault="00364FF4" w:rsidP="00364FF4">
      <w:pPr>
        <w:spacing w:line="276" w:lineRule="auto"/>
        <w:ind w:left="709" w:hanging="709"/>
        <w:jc w:val="both"/>
      </w:pPr>
      <w:r>
        <w:tab/>
        <w:t>Jméno: Bc. Michal Souček, DiS.</w:t>
      </w:r>
    </w:p>
    <w:p w:rsidR="00364FF4" w:rsidRDefault="00364FF4" w:rsidP="00364FF4">
      <w:pPr>
        <w:spacing w:line="276" w:lineRule="auto"/>
        <w:ind w:left="709" w:hanging="709"/>
        <w:jc w:val="both"/>
      </w:pPr>
      <w:r>
        <w:tab/>
        <w:t>tel.: 283 842 125</w:t>
      </w:r>
    </w:p>
    <w:p w:rsidR="00364FF4" w:rsidRPr="00807B2D" w:rsidRDefault="00364FF4" w:rsidP="00364FF4">
      <w:pPr>
        <w:spacing w:line="276" w:lineRule="auto"/>
        <w:ind w:left="709" w:hanging="709"/>
        <w:jc w:val="both"/>
      </w:pPr>
      <w:r>
        <w:tab/>
        <w:t xml:space="preserve">e-mail: </w:t>
      </w:r>
      <w:hyperlink r:id="rId8" w:history="1">
        <w:r w:rsidRPr="005739BA">
          <w:rPr>
            <w:rStyle w:val="Hypertextovodkaz"/>
          </w:rPr>
          <w:t>michal.soucek@ouss8.cz</w:t>
        </w:r>
      </w:hyperlink>
      <w:r>
        <w:t xml:space="preserve"> </w:t>
      </w:r>
      <w:r>
        <w:tab/>
      </w:r>
    </w:p>
    <w:p w:rsidR="00C929F0" w:rsidRPr="00807B2D" w:rsidRDefault="009076CD" w:rsidP="00FF1603">
      <w:pPr>
        <w:ind w:left="709" w:hanging="709"/>
        <w:jc w:val="both"/>
      </w:pPr>
      <w:r>
        <w:t>8</w:t>
      </w:r>
      <w:r w:rsidR="00FF1603" w:rsidRPr="00807B2D">
        <w:t>.3</w:t>
      </w:r>
      <w:r w:rsidR="00FF1603" w:rsidRPr="00807B2D">
        <w:tab/>
      </w:r>
      <w:r w:rsidR="001E4584" w:rsidRPr="00E61A2A">
        <w:t>Právní vztahy vzniklé z této smlouvy se budou řídit ustanoveními občanského zákoníku</w:t>
      </w:r>
      <w:r w:rsidR="00816F53" w:rsidRPr="00807B2D">
        <w:t>.</w:t>
      </w:r>
    </w:p>
    <w:p w:rsidR="00C929F0" w:rsidRPr="00807B2D" w:rsidRDefault="009076CD" w:rsidP="00FF1603">
      <w:pPr>
        <w:spacing w:line="276" w:lineRule="auto"/>
        <w:ind w:left="709" w:hanging="709"/>
        <w:jc w:val="both"/>
      </w:pPr>
      <w:r>
        <w:rPr>
          <w:rFonts w:eastAsiaTheme="minorHAnsi"/>
          <w:lang w:eastAsia="en-US"/>
        </w:rPr>
        <w:t>8</w:t>
      </w:r>
      <w:r w:rsidR="00FF1603" w:rsidRPr="00807B2D">
        <w:rPr>
          <w:rFonts w:eastAsiaTheme="minorHAnsi"/>
          <w:lang w:eastAsia="en-US"/>
        </w:rPr>
        <w:t>.4</w:t>
      </w:r>
      <w:r w:rsidR="00FF1603" w:rsidRPr="00807B2D">
        <w:rPr>
          <w:rFonts w:eastAsiaTheme="minorHAnsi"/>
          <w:lang w:eastAsia="en-US"/>
        </w:rPr>
        <w:tab/>
      </w:r>
      <w:r w:rsidR="002F3463" w:rsidRPr="00807B2D">
        <w:rPr>
          <w:rFonts w:eastAsiaTheme="minorHAnsi"/>
          <w:lang w:eastAsia="en-US"/>
        </w:rPr>
        <w:t>Případné změny či doplňky této smlouvy mohou být učiněny pouze prostřednictvím písemných dodatků podepsaných oběma smluvními stranami.</w:t>
      </w:r>
    </w:p>
    <w:p w:rsidR="00C929F0" w:rsidRPr="00807B2D" w:rsidRDefault="009076CD" w:rsidP="00FF1603">
      <w:pPr>
        <w:spacing w:line="276" w:lineRule="auto"/>
        <w:ind w:left="709" w:hanging="709"/>
        <w:jc w:val="both"/>
      </w:pPr>
      <w:r>
        <w:lastRenderedPageBreak/>
        <w:t>8</w:t>
      </w:r>
      <w:r w:rsidR="00FF1603" w:rsidRPr="00807B2D">
        <w:t>.5</w:t>
      </w:r>
      <w:r w:rsidR="00FF1603" w:rsidRPr="00807B2D">
        <w:tab/>
      </w:r>
      <w:r w:rsidR="002F3463" w:rsidRPr="00807B2D">
        <w:t>Zhotovitel není oprávněn převést práva a povinnosti z této smlouvy na třetí osobu bez předchozího písemného souhlasu objednatele.</w:t>
      </w:r>
    </w:p>
    <w:p w:rsidR="00C929F0" w:rsidRDefault="009076CD" w:rsidP="00FF1603">
      <w:pPr>
        <w:spacing w:line="276" w:lineRule="auto"/>
        <w:ind w:left="709" w:hanging="709"/>
        <w:jc w:val="both"/>
      </w:pPr>
      <w:r>
        <w:t>8</w:t>
      </w:r>
      <w:r w:rsidR="00FF1603" w:rsidRPr="00807B2D">
        <w:t>.6</w:t>
      </w:r>
      <w:r w:rsidR="00FF1603" w:rsidRPr="00807B2D">
        <w:tab/>
      </w:r>
      <w:r w:rsidR="002F3463" w:rsidRPr="00807B2D">
        <w:t>Tato smlouva se uzavírá ve třech vyhotoveních s platností originálu, z nichž dvě vyhotovení obdrží objednatel a jedno vyhotovení obdrží zhotovitel.</w:t>
      </w:r>
    </w:p>
    <w:p w:rsidR="001E4584" w:rsidRPr="00807B2D" w:rsidRDefault="009076CD" w:rsidP="00FF1603">
      <w:pPr>
        <w:spacing w:line="276" w:lineRule="auto"/>
        <w:ind w:left="709" w:hanging="709"/>
        <w:jc w:val="both"/>
      </w:pPr>
      <w:r>
        <w:t>8</w:t>
      </w:r>
      <w:r w:rsidR="001E4584">
        <w:t>.7</w:t>
      </w:r>
      <w:r w:rsidR="001E4584">
        <w:tab/>
      </w:r>
      <w:r w:rsidR="001E4584" w:rsidRPr="00E61A2A">
        <w:t>Tato smlouva nabývá platnosti a účinnosti dnem jejího podpisu druhou ze smluvních stran.</w:t>
      </w:r>
    </w:p>
    <w:p w:rsidR="00C929F0" w:rsidRDefault="009076CD" w:rsidP="00FF1603">
      <w:pPr>
        <w:spacing w:line="276" w:lineRule="auto"/>
        <w:ind w:left="709" w:hanging="709"/>
        <w:jc w:val="both"/>
      </w:pPr>
      <w:r>
        <w:t>8</w:t>
      </w:r>
      <w:r w:rsidR="00CD2E44">
        <w:t>.8</w:t>
      </w:r>
      <w:r w:rsidR="00FF1603" w:rsidRPr="00807B2D">
        <w:tab/>
      </w:r>
      <w:r w:rsidR="00816F53" w:rsidRPr="00807B2D">
        <w:t>Smluvní strany prohlašují, že jsou plně svéprávné k právnímu jednání, že si tuto smlouvu před podpisem přečetly, s jejím obsahem souhlasí a na důkaz toho připojují své podpisy.</w:t>
      </w:r>
    </w:p>
    <w:p w:rsidR="00717821" w:rsidRPr="00364FF4" w:rsidRDefault="009076CD" w:rsidP="00364FF4">
      <w:pPr>
        <w:spacing w:after="120" w:line="276" w:lineRule="auto"/>
        <w:ind w:left="709" w:hanging="703"/>
        <w:jc w:val="both"/>
        <w:outlineLvl w:val="0"/>
      </w:pPr>
      <w:r>
        <w:t>8</w:t>
      </w:r>
      <w:r w:rsidR="00717821">
        <w:t>.9</w:t>
      </w:r>
      <w:r w:rsidR="00717821">
        <w:tab/>
      </w:r>
      <w:r w:rsidR="00717821" w:rsidRPr="00BD5CA9">
        <w:t>Nedílnou součástí této smlouvy jsou následující přílohy:</w:t>
      </w:r>
      <w:r w:rsidR="004B77CD">
        <w:rPr>
          <w:i/>
        </w:rPr>
        <w:t xml:space="preserve"> </w:t>
      </w:r>
    </w:p>
    <w:p w:rsidR="000F0953" w:rsidRDefault="000F0953" w:rsidP="000F0953">
      <w:pPr>
        <w:spacing w:line="276" w:lineRule="auto"/>
        <w:ind w:left="709" w:hanging="1"/>
        <w:jc w:val="both"/>
        <w:rPr>
          <w:i/>
        </w:rPr>
      </w:pPr>
      <w:r w:rsidRPr="00EA71AB">
        <w:rPr>
          <w:i/>
        </w:rPr>
        <w:t xml:space="preserve">Příloha č. </w:t>
      </w:r>
      <w:r w:rsidR="00364FF4">
        <w:rPr>
          <w:i/>
        </w:rPr>
        <w:t>1</w:t>
      </w:r>
      <w:r w:rsidRPr="00EA71AB">
        <w:rPr>
          <w:i/>
        </w:rPr>
        <w:t xml:space="preserve"> – </w:t>
      </w:r>
      <w:r>
        <w:rPr>
          <w:i/>
        </w:rPr>
        <w:t>Položkový rozpočet a výkaz výměr</w:t>
      </w:r>
    </w:p>
    <w:p w:rsidR="00C929F0" w:rsidRPr="00807B2D" w:rsidRDefault="00C929F0" w:rsidP="00D02DDA"/>
    <w:p w:rsidR="00E32329" w:rsidRDefault="00E32329">
      <w:pPr>
        <w:pStyle w:val="Seznam32"/>
        <w:spacing w:line="276" w:lineRule="auto"/>
        <w:ind w:left="709" w:firstLine="0"/>
      </w:pPr>
    </w:p>
    <w:p w:rsidR="00364FF4" w:rsidRDefault="00364FF4">
      <w:pPr>
        <w:pStyle w:val="Seznam32"/>
        <w:spacing w:line="276" w:lineRule="auto"/>
        <w:ind w:left="709" w:firstLine="0"/>
      </w:pPr>
    </w:p>
    <w:p w:rsidR="00364FF4" w:rsidRPr="00807B2D" w:rsidRDefault="00364FF4">
      <w:pPr>
        <w:pStyle w:val="Seznam32"/>
        <w:spacing w:line="276" w:lineRule="auto"/>
        <w:ind w:left="709" w:firstLine="0"/>
      </w:pPr>
    </w:p>
    <w:p w:rsidR="00E32329" w:rsidRPr="00807B2D" w:rsidRDefault="00365F19" w:rsidP="00685EF2">
      <w:pPr>
        <w:pStyle w:val="Seznam32"/>
        <w:spacing w:line="276" w:lineRule="auto"/>
        <w:ind w:left="851" w:firstLine="0"/>
      </w:pPr>
      <w:r w:rsidRPr="00807B2D">
        <w:t>V Praze dne ………………</w:t>
      </w:r>
      <w:r w:rsidRPr="00807B2D">
        <w:tab/>
      </w:r>
      <w:r w:rsidRPr="00807B2D">
        <w:tab/>
      </w:r>
      <w:r w:rsidRPr="00807B2D">
        <w:tab/>
      </w:r>
      <w:r w:rsidR="00E33678" w:rsidRPr="00807B2D">
        <w:tab/>
      </w:r>
      <w:r w:rsidRPr="00807B2D">
        <w:t xml:space="preserve"> </w:t>
      </w:r>
      <w:r w:rsidR="00DB5064" w:rsidRPr="00807B2D">
        <w:t>………………</w:t>
      </w:r>
    </w:p>
    <w:p w:rsidR="00816F53" w:rsidRPr="00807B2D" w:rsidRDefault="00816F53" w:rsidP="00685EF2">
      <w:pPr>
        <w:pStyle w:val="Seznam32"/>
        <w:tabs>
          <w:tab w:val="left" w:pos="4962"/>
        </w:tabs>
        <w:spacing w:line="276" w:lineRule="auto"/>
        <w:ind w:left="851" w:firstLine="0"/>
        <w:jc w:val="both"/>
      </w:pPr>
    </w:p>
    <w:p w:rsidR="00E32329" w:rsidRPr="00807B2D" w:rsidRDefault="00E32329" w:rsidP="00685EF2">
      <w:pPr>
        <w:pStyle w:val="Seznam32"/>
        <w:spacing w:line="276" w:lineRule="auto"/>
        <w:ind w:left="851" w:firstLine="0"/>
        <w:jc w:val="both"/>
      </w:pPr>
    </w:p>
    <w:p w:rsidR="00E32329" w:rsidRDefault="00E32329" w:rsidP="00685EF2">
      <w:pPr>
        <w:pStyle w:val="Seznam32"/>
        <w:spacing w:line="276" w:lineRule="auto"/>
        <w:ind w:left="851" w:firstLine="0"/>
        <w:jc w:val="both"/>
      </w:pPr>
    </w:p>
    <w:p w:rsidR="000F0953" w:rsidRDefault="000F0953" w:rsidP="00685EF2">
      <w:pPr>
        <w:pStyle w:val="Seznam32"/>
        <w:spacing w:line="276" w:lineRule="auto"/>
        <w:ind w:left="851" w:firstLine="0"/>
        <w:jc w:val="both"/>
      </w:pPr>
    </w:p>
    <w:p w:rsidR="000F0953" w:rsidRPr="00807B2D" w:rsidRDefault="000F0953" w:rsidP="00685EF2">
      <w:pPr>
        <w:pStyle w:val="Seznam32"/>
        <w:spacing w:line="276" w:lineRule="auto"/>
        <w:ind w:left="851" w:firstLine="0"/>
        <w:jc w:val="both"/>
      </w:pPr>
    </w:p>
    <w:p w:rsidR="00E32329" w:rsidRPr="00807B2D" w:rsidRDefault="00365F19" w:rsidP="00685EF2">
      <w:pPr>
        <w:pStyle w:val="Seznam32"/>
        <w:spacing w:line="276" w:lineRule="auto"/>
        <w:ind w:left="851" w:firstLine="0"/>
        <w:jc w:val="both"/>
        <w:rPr>
          <w:b/>
        </w:rPr>
      </w:pPr>
      <w:r w:rsidRPr="00807B2D">
        <w:t>………………………………</w:t>
      </w:r>
      <w:r w:rsidR="00E33678" w:rsidRPr="00807B2D">
        <w:tab/>
      </w:r>
      <w:r w:rsidR="00E33678" w:rsidRPr="00807B2D">
        <w:tab/>
      </w:r>
      <w:r w:rsidR="00E33678" w:rsidRPr="00807B2D">
        <w:tab/>
      </w:r>
      <w:r w:rsidRPr="00807B2D">
        <w:t>…………………………………</w:t>
      </w:r>
    </w:p>
    <w:p w:rsidR="00E32329" w:rsidRPr="00807B2D" w:rsidRDefault="00673ACD" w:rsidP="00685EF2">
      <w:pPr>
        <w:pStyle w:val="Seznam32"/>
        <w:spacing w:line="276" w:lineRule="auto"/>
        <w:ind w:left="851" w:firstLine="0"/>
        <w:jc w:val="both"/>
        <w:rPr>
          <w:b/>
        </w:rPr>
      </w:pPr>
      <w:r>
        <w:rPr>
          <w:b/>
        </w:rPr>
        <w:t>Obvodní ústav sociálně-</w:t>
      </w:r>
      <w:r w:rsidR="00E33678" w:rsidRPr="00807B2D">
        <w:rPr>
          <w:b/>
        </w:rPr>
        <w:tab/>
      </w:r>
      <w:r w:rsidR="00E33678" w:rsidRPr="00807B2D">
        <w:rPr>
          <w:b/>
        </w:rPr>
        <w:tab/>
      </w:r>
      <w:r w:rsidR="00E33678" w:rsidRPr="00807B2D">
        <w:rPr>
          <w:b/>
        </w:rPr>
        <w:tab/>
      </w:r>
      <w:r w:rsidR="003060C1">
        <w:rPr>
          <w:b/>
        </w:rPr>
        <w:t xml:space="preserve"> </w:t>
      </w:r>
    </w:p>
    <w:p w:rsidR="00673ACD" w:rsidRPr="00673ACD" w:rsidRDefault="00673ACD" w:rsidP="00685EF2">
      <w:pPr>
        <w:pStyle w:val="Seznam32"/>
        <w:spacing w:line="276" w:lineRule="auto"/>
        <w:ind w:left="851" w:firstLine="0"/>
        <w:jc w:val="both"/>
        <w:rPr>
          <w:b/>
        </w:rPr>
      </w:pPr>
      <w:r w:rsidRPr="00673ACD">
        <w:rPr>
          <w:b/>
        </w:rPr>
        <w:t>zdravotnických služeb</w:t>
      </w:r>
    </w:p>
    <w:p w:rsidR="00730C3C" w:rsidRDefault="00673ACD" w:rsidP="00685EF2">
      <w:pPr>
        <w:pStyle w:val="Seznam32"/>
        <w:spacing w:line="276" w:lineRule="auto"/>
        <w:ind w:left="851" w:firstLine="0"/>
        <w:jc w:val="both"/>
      </w:pPr>
      <w:r>
        <w:t>Bc. Michal Souček, DiS</w:t>
      </w:r>
      <w:r w:rsidR="00364FF4">
        <w:t xml:space="preserve">., </w:t>
      </w:r>
      <w:r>
        <w:t>ředitel</w:t>
      </w:r>
      <w:r w:rsidR="00E33678" w:rsidRPr="00807B2D">
        <w:tab/>
      </w:r>
      <w:r w:rsidR="00E33678" w:rsidRPr="00807B2D">
        <w:tab/>
      </w:r>
      <w:r w:rsidR="00E33678" w:rsidRPr="00807B2D">
        <w:tab/>
      </w:r>
      <w:r w:rsidR="00E33678" w:rsidRPr="00807B2D">
        <w:tab/>
      </w:r>
      <w:r w:rsidR="003060C1">
        <w:tab/>
      </w:r>
    </w:p>
    <w:p w:rsidR="00DB5064" w:rsidRDefault="00E33678" w:rsidP="00685EF2">
      <w:pPr>
        <w:pStyle w:val="Seznam32"/>
        <w:spacing w:line="276" w:lineRule="auto"/>
        <w:ind w:left="851" w:firstLine="0"/>
        <w:jc w:val="both"/>
      </w:pPr>
      <w:r w:rsidRPr="00807B2D">
        <w:t>objednatel</w:t>
      </w:r>
      <w:r w:rsidRPr="00807B2D">
        <w:tab/>
      </w:r>
      <w:r w:rsidRPr="00807B2D">
        <w:tab/>
      </w:r>
      <w:r w:rsidRPr="00807B2D">
        <w:tab/>
      </w:r>
      <w:r w:rsidRPr="00807B2D">
        <w:tab/>
      </w:r>
      <w:r w:rsidRPr="00807B2D">
        <w:tab/>
      </w:r>
      <w:r w:rsidRPr="00807B2D">
        <w:tab/>
      </w:r>
      <w:r w:rsidR="00DB5064" w:rsidRPr="00807B2D">
        <w:t>zhotovitel</w:t>
      </w:r>
    </w:p>
    <w:p w:rsidR="00995442" w:rsidRDefault="00995442" w:rsidP="00685EF2">
      <w:pPr>
        <w:pStyle w:val="Seznam32"/>
        <w:spacing w:line="276" w:lineRule="auto"/>
        <w:ind w:left="851" w:firstLine="0"/>
        <w:jc w:val="both"/>
      </w:pPr>
    </w:p>
    <w:p w:rsidR="00995442" w:rsidRDefault="00995442" w:rsidP="00685EF2">
      <w:pPr>
        <w:pStyle w:val="Seznam32"/>
        <w:spacing w:line="276" w:lineRule="auto"/>
        <w:ind w:left="851" w:firstLine="0"/>
        <w:jc w:val="both"/>
      </w:pPr>
    </w:p>
    <w:p w:rsidR="00995442" w:rsidRDefault="00995442" w:rsidP="00995442">
      <w:pPr>
        <w:ind w:firstLine="680"/>
        <w:jc w:val="both"/>
        <w:rPr>
          <w:sz w:val="22"/>
          <w:szCs w:val="22"/>
        </w:rPr>
      </w:pPr>
    </w:p>
    <w:p w:rsidR="00995442" w:rsidRPr="00807B2D" w:rsidRDefault="00995442" w:rsidP="00685EF2">
      <w:pPr>
        <w:pStyle w:val="Seznam32"/>
        <w:spacing w:line="276" w:lineRule="auto"/>
        <w:ind w:left="851" w:firstLine="0"/>
        <w:jc w:val="both"/>
      </w:pPr>
    </w:p>
    <w:sectPr w:rsidR="00995442" w:rsidRPr="00807B2D" w:rsidSect="00E32329">
      <w:footerReference w:type="default" r:id="rId9"/>
      <w:pgSz w:w="11906" w:h="16838"/>
      <w:pgMar w:top="1418" w:right="1134" w:bottom="1418" w:left="1134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30" w:rsidRDefault="00073230">
      <w:r>
        <w:separator/>
      </w:r>
    </w:p>
  </w:endnote>
  <w:endnote w:type="continuationSeparator" w:id="0">
    <w:p w:rsidR="00073230" w:rsidRDefault="00073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imbusSanNovTEE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329" w:rsidRDefault="00B305B6">
    <w:pPr>
      <w:pStyle w:val="Zpat"/>
      <w:jc w:val="center"/>
    </w:pPr>
    <w:r>
      <w:fldChar w:fldCharType="begin"/>
    </w:r>
    <w:r w:rsidR="00365F19">
      <w:instrText xml:space="preserve"> PAGE </w:instrText>
    </w:r>
    <w:r>
      <w:fldChar w:fldCharType="separate"/>
    </w:r>
    <w:r w:rsidR="00B10D2B">
      <w:rPr>
        <w:noProof/>
      </w:rPr>
      <w:t>5</w:t>
    </w:r>
    <w:r>
      <w:fldChar w:fldCharType="end"/>
    </w:r>
  </w:p>
  <w:p w:rsidR="00E32329" w:rsidRDefault="00E3232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30" w:rsidRDefault="00073230">
      <w:r>
        <w:separator/>
      </w:r>
    </w:p>
  </w:footnote>
  <w:footnote w:type="continuationSeparator" w:id="0">
    <w:p w:rsidR="00073230" w:rsidRDefault="00073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P5Nadpis1"/>
      <w:lvlText w:val="Oddíl %1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1">
      <w:start w:val="1"/>
      <w:numFmt w:val="lowerLetter"/>
      <w:pStyle w:val="P5Psmenkovodstavec"/>
      <w:lvlText w:val="%2)"/>
      <w:lvlJc w:val="left"/>
      <w:pPr>
        <w:tabs>
          <w:tab w:val="num" w:pos="862"/>
        </w:tabs>
        <w:ind w:left="1418" w:hanging="698"/>
      </w:pPr>
      <w:rPr>
        <w:b w:val="0"/>
      </w:rPr>
    </w:lvl>
    <w:lvl w:ilvl="2">
      <w:start w:val="1"/>
      <w:numFmt w:val="decimal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0"/>
        <w:u w:val="none"/>
        <w:vertAlign w:val="baseline"/>
        <w:em w:val="none"/>
      </w:rPr>
    </w:lvl>
    <w:lvl w:ilvl="3">
      <w:start w:val="1"/>
      <w:numFmt w:val="decimal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0"/>
        <w:u w:val="none"/>
        <w:vertAlign w:val="baseline"/>
        <w:em w:val="none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</w:lvl>
  </w:abstractNum>
  <w:abstractNum w:abstractNumId="1">
    <w:nsid w:val="00000002"/>
    <w:multiLevelType w:val="multilevel"/>
    <w:tmpl w:val="C0425C1C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pStyle w:val="Nadpis21"/>
      <w:lvlText w:val="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10"/>
    <w:lvl w:ilvl="0">
      <w:start w:val="1"/>
      <w:numFmt w:val="decimal"/>
      <w:pStyle w:val="titre4"/>
      <w:lvlText w:val="%1."/>
      <w:lvlJc w:val="left"/>
      <w:pPr>
        <w:tabs>
          <w:tab w:val="num" w:pos="360"/>
        </w:tabs>
        <w:ind w:left="360" w:hanging="360"/>
      </w:pPr>
      <w:rPr>
        <w:lang w:val="cs-CZ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cs="Georgia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0000005"/>
    <w:multiLevelType w:val="singleLevel"/>
    <w:tmpl w:val="61B289B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00000006"/>
    <w:multiLevelType w:val="multilevel"/>
    <w:tmpl w:val="00000006"/>
    <w:name w:val="WW8Num2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6">
    <w:nsid w:val="00000007"/>
    <w:multiLevelType w:val="singleLevel"/>
    <w:tmpl w:val="00000007"/>
    <w:name w:val="WW8Num28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Calibri" w:hAnsi="Calibri" w:cs="Calibri"/>
      </w:rPr>
    </w:lvl>
  </w:abstractNum>
  <w:abstractNum w:abstractNumId="7">
    <w:nsid w:val="00000008"/>
    <w:multiLevelType w:val="multilevel"/>
    <w:tmpl w:val="00000008"/>
    <w:numStyleLink w:val="Styl2"/>
  </w:abstractNum>
  <w:abstractNum w:abstractNumId="8">
    <w:nsid w:val="09181B60"/>
    <w:multiLevelType w:val="multilevel"/>
    <w:tmpl w:val="151E82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9DB3A29"/>
    <w:multiLevelType w:val="multilevel"/>
    <w:tmpl w:val="F4B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250877"/>
    <w:multiLevelType w:val="multilevel"/>
    <w:tmpl w:val="284C3B20"/>
    <w:styleLink w:val="Styl4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D72D7"/>
    <w:multiLevelType w:val="multilevel"/>
    <w:tmpl w:val="00000008"/>
    <w:styleLink w:val="Styl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2222812"/>
    <w:multiLevelType w:val="multilevel"/>
    <w:tmpl w:val="00000008"/>
    <w:numStyleLink w:val="Styl2"/>
  </w:abstractNum>
  <w:abstractNum w:abstractNumId="13">
    <w:nsid w:val="23076FB9"/>
    <w:multiLevelType w:val="multilevel"/>
    <w:tmpl w:val="1C52FF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2CB8533A"/>
    <w:multiLevelType w:val="multilevel"/>
    <w:tmpl w:val="00000008"/>
    <w:numStyleLink w:val="Styl2"/>
  </w:abstractNum>
  <w:abstractNum w:abstractNumId="15">
    <w:nsid w:val="305B5573"/>
    <w:multiLevelType w:val="hybridMultilevel"/>
    <w:tmpl w:val="767009DC"/>
    <w:lvl w:ilvl="0" w:tplc="B27CC52E">
      <w:start w:val="1"/>
      <w:numFmt w:val="lowerLetter"/>
      <w:lvlText w:val="%1)"/>
      <w:lvlJc w:val="left"/>
      <w:pPr>
        <w:ind w:left="2496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6">
    <w:nsid w:val="32EA719F"/>
    <w:multiLevelType w:val="multilevel"/>
    <w:tmpl w:val="61B289B6"/>
    <w:styleLink w:val="Styl1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D13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EEF1CC3"/>
    <w:multiLevelType w:val="multilevel"/>
    <w:tmpl w:val="63A667D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3F6A0966"/>
    <w:multiLevelType w:val="multilevel"/>
    <w:tmpl w:val="00000008"/>
    <w:numStyleLink w:val="Styl2"/>
  </w:abstractNum>
  <w:abstractNum w:abstractNumId="20">
    <w:nsid w:val="42AB644F"/>
    <w:multiLevelType w:val="multilevel"/>
    <w:tmpl w:val="5CC202E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3E00A69"/>
    <w:multiLevelType w:val="multilevel"/>
    <w:tmpl w:val="284C3B20"/>
    <w:numStyleLink w:val="Styl4"/>
  </w:abstractNum>
  <w:abstractNum w:abstractNumId="22">
    <w:nsid w:val="6127596C"/>
    <w:multiLevelType w:val="multilevel"/>
    <w:tmpl w:val="932448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15F5064"/>
    <w:multiLevelType w:val="multilevel"/>
    <w:tmpl w:val="0E007DDA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A0A25BA"/>
    <w:multiLevelType w:val="hybridMultilevel"/>
    <w:tmpl w:val="F7D65C9E"/>
    <w:lvl w:ilvl="0" w:tplc="8B42CD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080"/>
          </w:tabs>
          <w:ind w:left="1080" w:hanging="360"/>
        </w:pPr>
      </w:lvl>
    </w:lvlOverride>
  </w:num>
  <w:num w:numId="9">
    <w:abstractNumId w:val="15"/>
  </w:num>
  <w:num w:numId="10">
    <w:abstractNumId w:val="16"/>
  </w:num>
  <w:num w:numId="11">
    <w:abstractNumId w:val="23"/>
  </w:num>
  <w:num w:numId="12">
    <w:abstractNumId w:val="11"/>
  </w:num>
  <w:num w:numId="1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080"/>
          </w:tabs>
          <w:ind w:left="1080" w:hanging="360"/>
        </w:pPr>
        <w:rPr>
          <w:b w:val="0"/>
        </w:rPr>
      </w:lvl>
    </w:lvlOverride>
  </w:num>
  <w:num w:numId="14">
    <w:abstractNumId w:val="19"/>
  </w:num>
  <w:num w:numId="15">
    <w:abstractNumId w:val="14"/>
  </w:num>
  <w:num w:numId="16">
    <w:abstractNumId w:val="20"/>
  </w:num>
  <w:num w:numId="17">
    <w:abstractNumId w:val="17"/>
  </w:num>
  <w:num w:numId="18">
    <w:abstractNumId w:val="21"/>
  </w:num>
  <w:num w:numId="19">
    <w:abstractNumId w:val="10"/>
  </w:num>
  <w:num w:numId="20">
    <w:abstractNumId w:val="8"/>
  </w:num>
  <w:num w:numId="21">
    <w:abstractNumId w:val="18"/>
  </w:num>
  <w:num w:numId="22">
    <w:abstractNumId w:val="18"/>
  </w:num>
  <w:num w:numId="23">
    <w:abstractNumId w:val="9"/>
  </w:num>
  <w:num w:numId="24">
    <w:abstractNumId w:val="22"/>
  </w:num>
  <w:num w:numId="25">
    <w:abstractNumId w:val="18"/>
  </w:num>
  <w:num w:numId="26">
    <w:abstractNumId w:val="18"/>
  </w:num>
  <w:num w:numId="27">
    <w:abstractNumId w:val="1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D69"/>
    <w:rsid w:val="00001D26"/>
    <w:rsid w:val="00005E1C"/>
    <w:rsid w:val="000114E5"/>
    <w:rsid w:val="00015DD9"/>
    <w:rsid w:val="000317DA"/>
    <w:rsid w:val="00061596"/>
    <w:rsid w:val="00067E2E"/>
    <w:rsid w:val="00073230"/>
    <w:rsid w:val="00073D40"/>
    <w:rsid w:val="00090809"/>
    <w:rsid w:val="00091793"/>
    <w:rsid w:val="000A2AD4"/>
    <w:rsid w:val="000F0953"/>
    <w:rsid w:val="000F70BE"/>
    <w:rsid w:val="001346DA"/>
    <w:rsid w:val="001348B3"/>
    <w:rsid w:val="00135611"/>
    <w:rsid w:val="00144B77"/>
    <w:rsid w:val="001801C5"/>
    <w:rsid w:val="001C4AB5"/>
    <w:rsid w:val="001C5AA2"/>
    <w:rsid w:val="001E2FC5"/>
    <w:rsid w:val="001E4584"/>
    <w:rsid w:val="001E6D2D"/>
    <w:rsid w:val="001F1058"/>
    <w:rsid w:val="001F5D69"/>
    <w:rsid w:val="00201069"/>
    <w:rsid w:val="0020597B"/>
    <w:rsid w:val="002177AE"/>
    <w:rsid w:val="00217FA7"/>
    <w:rsid w:val="0023149A"/>
    <w:rsid w:val="002338F7"/>
    <w:rsid w:val="00245A82"/>
    <w:rsid w:val="00265178"/>
    <w:rsid w:val="00276775"/>
    <w:rsid w:val="00283EB4"/>
    <w:rsid w:val="00286F39"/>
    <w:rsid w:val="00290AAE"/>
    <w:rsid w:val="002A682D"/>
    <w:rsid w:val="002B5EF8"/>
    <w:rsid w:val="002C6A76"/>
    <w:rsid w:val="002D4186"/>
    <w:rsid w:val="002D5950"/>
    <w:rsid w:val="002E4E2B"/>
    <w:rsid w:val="002F0F50"/>
    <w:rsid w:val="002F2BCE"/>
    <w:rsid w:val="002F3463"/>
    <w:rsid w:val="0030467E"/>
    <w:rsid w:val="003060C1"/>
    <w:rsid w:val="00316287"/>
    <w:rsid w:val="003204E8"/>
    <w:rsid w:val="00322B82"/>
    <w:rsid w:val="00323343"/>
    <w:rsid w:val="003301B6"/>
    <w:rsid w:val="003472B8"/>
    <w:rsid w:val="00364CC0"/>
    <w:rsid w:val="00364FF4"/>
    <w:rsid w:val="00365F19"/>
    <w:rsid w:val="003708BF"/>
    <w:rsid w:val="0037428A"/>
    <w:rsid w:val="00376C52"/>
    <w:rsid w:val="00383337"/>
    <w:rsid w:val="003976F0"/>
    <w:rsid w:val="00397C68"/>
    <w:rsid w:val="003A1AFF"/>
    <w:rsid w:val="003A3F4B"/>
    <w:rsid w:val="003A48CB"/>
    <w:rsid w:val="003B745B"/>
    <w:rsid w:val="003C75B4"/>
    <w:rsid w:val="003C75E4"/>
    <w:rsid w:val="003D4932"/>
    <w:rsid w:val="003E682F"/>
    <w:rsid w:val="003E71A1"/>
    <w:rsid w:val="00441B67"/>
    <w:rsid w:val="00455162"/>
    <w:rsid w:val="00467552"/>
    <w:rsid w:val="00483251"/>
    <w:rsid w:val="004967A8"/>
    <w:rsid w:val="004A04DC"/>
    <w:rsid w:val="004A4E9F"/>
    <w:rsid w:val="004A7620"/>
    <w:rsid w:val="004B77CD"/>
    <w:rsid w:val="004D5920"/>
    <w:rsid w:val="004E091E"/>
    <w:rsid w:val="004F5437"/>
    <w:rsid w:val="00500781"/>
    <w:rsid w:val="005010E3"/>
    <w:rsid w:val="00510BBB"/>
    <w:rsid w:val="00546044"/>
    <w:rsid w:val="00566930"/>
    <w:rsid w:val="0057516B"/>
    <w:rsid w:val="0059500D"/>
    <w:rsid w:val="005A1CEC"/>
    <w:rsid w:val="005A723A"/>
    <w:rsid w:val="005C303C"/>
    <w:rsid w:val="005D0851"/>
    <w:rsid w:val="006064D4"/>
    <w:rsid w:val="006207FD"/>
    <w:rsid w:val="00627886"/>
    <w:rsid w:val="0063017B"/>
    <w:rsid w:val="00633874"/>
    <w:rsid w:val="00654E04"/>
    <w:rsid w:val="006719AD"/>
    <w:rsid w:val="00673ACD"/>
    <w:rsid w:val="00685EF2"/>
    <w:rsid w:val="00687586"/>
    <w:rsid w:val="00690E9D"/>
    <w:rsid w:val="00691BD4"/>
    <w:rsid w:val="00697D72"/>
    <w:rsid w:val="006B1737"/>
    <w:rsid w:val="006C6281"/>
    <w:rsid w:val="006C753F"/>
    <w:rsid w:val="006D3E0F"/>
    <w:rsid w:val="006E758D"/>
    <w:rsid w:val="0070446A"/>
    <w:rsid w:val="007074B8"/>
    <w:rsid w:val="00717821"/>
    <w:rsid w:val="00721FE1"/>
    <w:rsid w:val="00730C3C"/>
    <w:rsid w:val="0074210F"/>
    <w:rsid w:val="00754BCA"/>
    <w:rsid w:val="007A14FB"/>
    <w:rsid w:val="007A7FAE"/>
    <w:rsid w:val="007B267C"/>
    <w:rsid w:val="007B2F30"/>
    <w:rsid w:val="007C13EF"/>
    <w:rsid w:val="007C1BB9"/>
    <w:rsid w:val="007E7A8F"/>
    <w:rsid w:val="007F1FAE"/>
    <w:rsid w:val="007F365F"/>
    <w:rsid w:val="00807B2D"/>
    <w:rsid w:val="00811736"/>
    <w:rsid w:val="00816F53"/>
    <w:rsid w:val="00817221"/>
    <w:rsid w:val="00835BF4"/>
    <w:rsid w:val="00844405"/>
    <w:rsid w:val="008560BB"/>
    <w:rsid w:val="00856B08"/>
    <w:rsid w:val="00862BB7"/>
    <w:rsid w:val="00866157"/>
    <w:rsid w:val="00875650"/>
    <w:rsid w:val="008767BF"/>
    <w:rsid w:val="00877839"/>
    <w:rsid w:val="00886195"/>
    <w:rsid w:val="0089326C"/>
    <w:rsid w:val="00894B99"/>
    <w:rsid w:val="008A5232"/>
    <w:rsid w:val="008A7A6E"/>
    <w:rsid w:val="008B4D4E"/>
    <w:rsid w:val="008E5DD8"/>
    <w:rsid w:val="008F62ED"/>
    <w:rsid w:val="00902208"/>
    <w:rsid w:val="009076CD"/>
    <w:rsid w:val="00912D28"/>
    <w:rsid w:val="009131C0"/>
    <w:rsid w:val="00926337"/>
    <w:rsid w:val="0094500D"/>
    <w:rsid w:val="00954228"/>
    <w:rsid w:val="0095526A"/>
    <w:rsid w:val="009608FD"/>
    <w:rsid w:val="00961D28"/>
    <w:rsid w:val="00962F7F"/>
    <w:rsid w:val="0097597A"/>
    <w:rsid w:val="00995442"/>
    <w:rsid w:val="009B2A2C"/>
    <w:rsid w:val="009B3A31"/>
    <w:rsid w:val="009C7698"/>
    <w:rsid w:val="009D1403"/>
    <w:rsid w:val="009D1B84"/>
    <w:rsid w:val="009D316C"/>
    <w:rsid w:val="009E2590"/>
    <w:rsid w:val="009F1A7B"/>
    <w:rsid w:val="009F60BC"/>
    <w:rsid w:val="009F7897"/>
    <w:rsid w:val="00A015B9"/>
    <w:rsid w:val="00A138B7"/>
    <w:rsid w:val="00A256A1"/>
    <w:rsid w:val="00A747F8"/>
    <w:rsid w:val="00A76550"/>
    <w:rsid w:val="00A83BFF"/>
    <w:rsid w:val="00A900D2"/>
    <w:rsid w:val="00AB1E50"/>
    <w:rsid w:val="00AD6DBC"/>
    <w:rsid w:val="00AE2C13"/>
    <w:rsid w:val="00AE4980"/>
    <w:rsid w:val="00AE5EAC"/>
    <w:rsid w:val="00AF3249"/>
    <w:rsid w:val="00B10D2B"/>
    <w:rsid w:val="00B248B1"/>
    <w:rsid w:val="00B252B1"/>
    <w:rsid w:val="00B305B6"/>
    <w:rsid w:val="00B3124A"/>
    <w:rsid w:val="00B43C59"/>
    <w:rsid w:val="00B449F5"/>
    <w:rsid w:val="00B54814"/>
    <w:rsid w:val="00B71A91"/>
    <w:rsid w:val="00B803A1"/>
    <w:rsid w:val="00B85EE2"/>
    <w:rsid w:val="00B923E2"/>
    <w:rsid w:val="00BB6DCA"/>
    <w:rsid w:val="00BB7937"/>
    <w:rsid w:val="00BC7C30"/>
    <w:rsid w:val="00BF4447"/>
    <w:rsid w:val="00C00C58"/>
    <w:rsid w:val="00C05425"/>
    <w:rsid w:val="00C057D1"/>
    <w:rsid w:val="00C13CBA"/>
    <w:rsid w:val="00C23EC4"/>
    <w:rsid w:val="00C34C14"/>
    <w:rsid w:val="00C402D0"/>
    <w:rsid w:val="00C51AF5"/>
    <w:rsid w:val="00C71A4C"/>
    <w:rsid w:val="00C72291"/>
    <w:rsid w:val="00C7376E"/>
    <w:rsid w:val="00C91447"/>
    <w:rsid w:val="00C929F0"/>
    <w:rsid w:val="00CA3E08"/>
    <w:rsid w:val="00CB6213"/>
    <w:rsid w:val="00CC4B79"/>
    <w:rsid w:val="00CC4FF2"/>
    <w:rsid w:val="00CC6036"/>
    <w:rsid w:val="00CD2E44"/>
    <w:rsid w:val="00CE7E50"/>
    <w:rsid w:val="00D02DDA"/>
    <w:rsid w:val="00D20B6E"/>
    <w:rsid w:val="00D2415A"/>
    <w:rsid w:val="00D25527"/>
    <w:rsid w:val="00D46635"/>
    <w:rsid w:val="00D467C4"/>
    <w:rsid w:val="00D53ACC"/>
    <w:rsid w:val="00D557B1"/>
    <w:rsid w:val="00D56C62"/>
    <w:rsid w:val="00D672B8"/>
    <w:rsid w:val="00D853CC"/>
    <w:rsid w:val="00DB41F7"/>
    <w:rsid w:val="00DB5064"/>
    <w:rsid w:val="00DC3D41"/>
    <w:rsid w:val="00DD2190"/>
    <w:rsid w:val="00DD2D25"/>
    <w:rsid w:val="00DD40F9"/>
    <w:rsid w:val="00DE6D34"/>
    <w:rsid w:val="00E034E6"/>
    <w:rsid w:val="00E044E3"/>
    <w:rsid w:val="00E0458A"/>
    <w:rsid w:val="00E068F4"/>
    <w:rsid w:val="00E321E5"/>
    <w:rsid w:val="00E32329"/>
    <w:rsid w:val="00E33678"/>
    <w:rsid w:val="00E3496C"/>
    <w:rsid w:val="00E465B9"/>
    <w:rsid w:val="00E5018C"/>
    <w:rsid w:val="00E54760"/>
    <w:rsid w:val="00E6467C"/>
    <w:rsid w:val="00E75681"/>
    <w:rsid w:val="00E815EE"/>
    <w:rsid w:val="00E91AC2"/>
    <w:rsid w:val="00E96875"/>
    <w:rsid w:val="00EA6B3A"/>
    <w:rsid w:val="00EA7AC8"/>
    <w:rsid w:val="00EB46D7"/>
    <w:rsid w:val="00EC2ACB"/>
    <w:rsid w:val="00EC4A07"/>
    <w:rsid w:val="00EE0102"/>
    <w:rsid w:val="00EF59FC"/>
    <w:rsid w:val="00F00E8F"/>
    <w:rsid w:val="00F0354E"/>
    <w:rsid w:val="00F16A2E"/>
    <w:rsid w:val="00F2557F"/>
    <w:rsid w:val="00F41F9C"/>
    <w:rsid w:val="00F60991"/>
    <w:rsid w:val="00F73081"/>
    <w:rsid w:val="00FA48B4"/>
    <w:rsid w:val="00FD3E23"/>
    <w:rsid w:val="00FD565A"/>
    <w:rsid w:val="00FF1603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3232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E32329"/>
    <w:pPr>
      <w:keepNext/>
      <w:numPr>
        <w:numId w:val="21"/>
      </w:numPr>
      <w:spacing w:before="240" w:after="60"/>
      <w:outlineLvl w:val="0"/>
    </w:pPr>
    <w:rPr>
      <w:rFonts w:ascii="Calibri" w:hAnsi="Calibri" w:cs="Calibri"/>
      <w:b/>
      <w:bCs/>
      <w:kern w:val="1"/>
      <w:szCs w:val="32"/>
    </w:rPr>
  </w:style>
  <w:style w:type="paragraph" w:styleId="Nadpis2">
    <w:name w:val="heading 2"/>
    <w:basedOn w:val="Normln"/>
    <w:next w:val="Normln"/>
    <w:qFormat/>
    <w:rsid w:val="00E32329"/>
    <w:pPr>
      <w:keepNext/>
      <w:numPr>
        <w:ilvl w:val="1"/>
        <w:numId w:val="21"/>
      </w:numPr>
      <w:jc w:val="both"/>
      <w:outlineLvl w:val="1"/>
    </w:pPr>
    <w:rPr>
      <w:rFonts w:ascii="Arial" w:hAnsi="Arial" w:cs="Arial"/>
      <w:b/>
      <w:sz w:val="20"/>
      <w:szCs w:val="20"/>
      <w:lang w:val="fr-FR"/>
    </w:rPr>
  </w:style>
  <w:style w:type="paragraph" w:styleId="Nadpis3">
    <w:name w:val="heading 3"/>
    <w:basedOn w:val="Normln"/>
    <w:next w:val="Normln"/>
    <w:qFormat/>
    <w:rsid w:val="00E32329"/>
    <w:pPr>
      <w:keepNext/>
      <w:numPr>
        <w:ilvl w:val="2"/>
        <w:numId w:val="2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E32329"/>
    <w:pPr>
      <w:keepNext/>
      <w:numPr>
        <w:ilvl w:val="3"/>
        <w:numId w:val="2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32329"/>
    <w:pPr>
      <w:keepNext/>
      <w:keepLines/>
      <w:numPr>
        <w:ilvl w:val="4"/>
        <w:numId w:val="2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sk-SK"/>
    </w:rPr>
  </w:style>
  <w:style w:type="paragraph" w:styleId="Nadpis6">
    <w:name w:val="heading 6"/>
    <w:basedOn w:val="Normln"/>
    <w:next w:val="Normln"/>
    <w:qFormat/>
    <w:rsid w:val="00E32329"/>
    <w:pPr>
      <w:keepNext/>
      <w:keepLines/>
      <w:numPr>
        <w:ilvl w:val="5"/>
        <w:numId w:val="21"/>
      </w:numPr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sk-SK"/>
    </w:rPr>
  </w:style>
  <w:style w:type="paragraph" w:styleId="Nadpis7">
    <w:name w:val="heading 7"/>
    <w:basedOn w:val="Normln"/>
    <w:next w:val="Normln"/>
    <w:qFormat/>
    <w:rsid w:val="00E32329"/>
    <w:pPr>
      <w:keepNext/>
      <w:keepLines/>
      <w:numPr>
        <w:ilvl w:val="6"/>
        <w:numId w:val="2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sk-SK"/>
    </w:rPr>
  </w:style>
  <w:style w:type="paragraph" w:styleId="Nadpis8">
    <w:name w:val="heading 8"/>
    <w:basedOn w:val="Normln"/>
    <w:next w:val="Normln"/>
    <w:qFormat/>
    <w:rsid w:val="00E32329"/>
    <w:pPr>
      <w:keepNext/>
      <w:keepLines/>
      <w:numPr>
        <w:ilvl w:val="7"/>
        <w:numId w:val="21"/>
      </w:numPr>
      <w:spacing w:before="200" w:line="276" w:lineRule="auto"/>
      <w:outlineLvl w:val="7"/>
    </w:pPr>
    <w:rPr>
      <w:rFonts w:ascii="Cambria" w:hAnsi="Cambria" w:cs="Cambria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qFormat/>
    <w:rsid w:val="00E32329"/>
    <w:pPr>
      <w:keepNext/>
      <w:keepLines/>
      <w:numPr>
        <w:ilvl w:val="8"/>
        <w:numId w:val="2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32329"/>
    <w:rPr>
      <w:b w:val="0"/>
    </w:rPr>
  </w:style>
  <w:style w:type="character" w:customStyle="1" w:styleId="WW8Num1z1">
    <w:name w:val="WW8Num1z1"/>
    <w:rsid w:val="00E32329"/>
    <w:rPr>
      <w:rFonts w:ascii="Times New Roman" w:hAnsi="Times New Roman" w:cs="Times New Roman"/>
    </w:rPr>
  </w:style>
  <w:style w:type="character" w:customStyle="1" w:styleId="WW8Num2z0">
    <w:name w:val="WW8Num2z0"/>
    <w:rsid w:val="00E32329"/>
    <w:rPr>
      <w:rFonts w:ascii="Times New Roman" w:hAnsi="Times New Roman" w:cs="Times New Roman"/>
    </w:rPr>
  </w:style>
  <w:style w:type="character" w:customStyle="1" w:styleId="WW8Num3z2">
    <w:name w:val="WW8Num3z2"/>
    <w:rsid w:val="00E32329"/>
    <w:rPr>
      <w:b w:val="0"/>
    </w:rPr>
  </w:style>
  <w:style w:type="character" w:customStyle="1" w:styleId="WW8Num4z0">
    <w:name w:val="WW8Num4z0"/>
    <w:rsid w:val="00E32329"/>
    <w:rPr>
      <w:b/>
      <w:u w:val="single"/>
    </w:rPr>
  </w:style>
  <w:style w:type="character" w:customStyle="1" w:styleId="WW8Num5z0">
    <w:name w:val="WW8Num5z0"/>
    <w:rsid w:val="00E3232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E32329"/>
    <w:rPr>
      <w:rFonts w:ascii="Courier New" w:hAnsi="Courier New" w:cs="Courier New"/>
    </w:rPr>
  </w:style>
  <w:style w:type="character" w:customStyle="1" w:styleId="WW8Num5z2">
    <w:name w:val="WW8Num5z2"/>
    <w:rsid w:val="00E32329"/>
    <w:rPr>
      <w:rFonts w:ascii="Wingdings" w:hAnsi="Wingdings" w:cs="Wingdings"/>
    </w:rPr>
  </w:style>
  <w:style w:type="character" w:customStyle="1" w:styleId="WW8Num5z3">
    <w:name w:val="WW8Num5z3"/>
    <w:rsid w:val="00E32329"/>
    <w:rPr>
      <w:rFonts w:ascii="Symbol" w:hAnsi="Symbol" w:cs="Symbol"/>
    </w:rPr>
  </w:style>
  <w:style w:type="character" w:customStyle="1" w:styleId="WW8Num7z0">
    <w:name w:val="WW8Num7z0"/>
    <w:rsid w:val="00E32329"/>
    <w:rPr>
      <w:b/>
      <w:u w:val="single"/>
    </w:rPr>
  </w:style>
  <w:style w:type="character" w:customStyle="1" w:styleId="WW8Num10z0">
    <w:name w:val="WW8Num10z0"/>
    <w:rsid w:val="00E32329"/>
    <w:rPr>
      <w:lang w:val="cs-CZ"/>
    </w:rPr>
  </w:style>
  <w:style w:type="character" w:customStyle="1" w:styleId="WW8Num10z1">
    <w:name w:val="WW8Num10z1"/>
    <w:rsid w:val="00E32329"/>
    <w:rPr>
      <w:rFonts w:ascii="Georgia" w:hAnsi="Georgia" w:cs="Georgia"/>
      <w:b w:val="0"/>
      <w:i w:val="0"/>
      <w:color w:val="auto"/>
      <w:sz w:val="22"/>
      <w:szCs w:val="22"/>
    </w:rPr>
  </w:style>
  <w:style w:type="character" w:customStyle="1" w:styleId="WW8Num10z2">
    <w:name w:val="WW8Num10z2"/>
    <w:rsid w:val="00E32329"/>
    <w:rPr>
      <w:b w:val="0"/>
    </w:rPr>
  </w:style>
  <w:style w:type="character" w:customStyle="1" w:styleId="WW8Num10z3">
    <w:name w:val="WW8Num10z3"/>
    <w:rsid w:val="00E32329"/>
    <w:rPr>
      <w:b/>
    </w:rPr>
  </w:style>
  <w:style w:type="character" w:customStyle="1" w:styleId="WW8Num11z1">
    <w:name w:val="WW8Num11z1"/>
    <w:rsid w:val="00E32329"/>
    <w:rPr>
      <w:rFonts w:ascii="Garamond" w:hAnsi="Garamond" w:cs="Garamond"/>
      <w:b/>
    </w:rPr>
  </w:style>
  <w:style w:type="character" w:customStyle="1" w:styleId="WW8Num11z2">
    <w:name w:val="WW8Num11z2"/>
    <w:rsid w:val="00E32329"/>
    <w:rPr>
      <w:b/>
    </w:rPr>
  </w:style>
  <w:style w:type="character" w:customStyle="1" w:styleId="WW8Num12z0">
    <w:name w:val="WW8Num12z0"/>
    <w:rsid w:val="00E32329"/>
    <w:rPr>
      <w:rFonts w:ascii="Symbol" w:hAnsi="Symbol" w:cs="Symbol"/>
    </w:rPr>
  </w:style>
  <w:style w:type="character" w:customStyle="1" w:styleId="WW8Num14z1">
    <w:name w:val="WW8Num14z1"/>
    <w:rsid w:val="00E32329"/>
    <w:rPr>
      <w:b w:val="0"/>
    </w:rPr>
  </w:style>
  <w:style w:type="character" w:customStyle="1" w:styleId="WW8Num15z0">
    <w:name w:val="WW8Num15z0"/>
    <w:rsid w:val="00E32329"/>
    <w:rPr>
      <w:b w:val="0"/>
    </w:rPr>
  </w:style>
  <w:style w:type="character" w:customStyle="1" w:styleId="WW8Num16z0">
    <w:name w:val="WW8Num16z0"/>
    <w:rsid w:val="00E32329"/>
    <w:rPr>
      <w:rFonts w:ascii="Symbol" w:hAnsi="Symbol" w:cs="Symbol"/>
    </w:rPr>
  </w:style>
  <w:style w:type="character" w:customStyle="1" w:styleId="WW8Num16z1">
    <w:name w:val="WW8Num16z1"/>
    <w:rsid w:val="00E32329"/>
    <w:rPr>
      <w:rFonts w:ascii="Courier New" w:hAnsi="Courier New" w:cs="Courier New"/>
    </w:rPr>
  </w:style>
  <w:style w:type="character" w:customStyle="1" w:styleId="WW8Num16z2">
    <w:name w:val="WW8Num16z2"/>
    <w:rsid w:val="00E32329"/>
    <w:rPr>
      <w:rFonts w:ascii="Wingdings" w:hAnsi="Wingdings" w:cs="Wingdings"/>
    </w:rPr>
  </w:style>
  <w:style w:type="character" w:customStyle="1" w:styleId="WW8Num17z0">
    <w:name w:val="WW8Num17z0"/>
    <w:rsid w:val="00E32329"/>
    <w:rPr>
      <w:rFonts w:ascii="Cambria" w:hAnsi="Cambria" w:cs="Cambria"/>
      <w:b/>
      <w:i w:val="0"/>
      <w:sz w:val="24"/>
      <w:u w:val="none"/>
    </w:rPr>
  </w:style>
  <w:style w:type="character" w:customStyle="1" w:styleId="WW8Num18z1">
    <w:name w:val="WW8Num18z1"/>
    <w:rsid w:val="00E32329"/>
    <w:rPr>
      <w:rFonts w:ascii="Courier New" w:hAnsi="Courier New" w:cs="Courier New"/>
    </w:rPr>
  </w:style>
  <w:style w:type="character" w:customStyle="1" w:styleId="WW8Num18z2">
    <w:name w:val="WW8Num18z2"/>
    <w:rsid w:val="00E32329"/>
    <w:rPr>
      <w:rFonts w:ascii="Wingdings" w:hAnsi="Wingdings" w:cs="Wingdings"/>
    </w:rPr>
  </w:style>
  <w:style w:type="character" w:customStyle="1" w:styleId="WW8Num18z3">
    <w:name w:val="WW8Num18z3"/>
    <w:rsid w:val="00E32329"/>
    <w:rPr>
      <w:rFonts w:ascii="Symbol" w:hAnsi="Symbol" w:cs="Symbol"/>
    </w:rPr>
  </w:style>
  <w:style w:type="character" w:customStyle="1" w:styleId="WW8Num19z0">
    <w:name w:val="WW8Num19z0"/>
    <w:rsid w:val="00E32329"/>
    <w:rPr>
      <w:rFonts w:ascii="Times New Roman" w:hAnsi="Times New Roman" w:cs="Times New Roman"/>
      <w:b/>
      <w:i w:val="0"/>
      <w:caps/>
      <w:sz w:val="32"/>
    </w:rPr>
  </w:style>
  <w:style w:type="character" w:customStyle="1" w:styleId="WW8Num19z1">
    <w:name w:val="WW8Num19z1"/>
    <w:rsid w:val="00E32329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9z2">
    <w:name w:val="WW8Num19z2"/>
    <w:rsid w:val="00E3232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19z4">
    <w:name w:val="WW8Num19z4"/>
    <w:rsid w:val="00E32329"/>
    <w:rPr>
      <w:b w:val="0"/>
    </w:rPr>
  </w:style>
  <w:style w:type="character" w:customStyle="1" w:styleId="WW8Num21z0">
    <w:name w:val="WW8Num21z0"/>
    <w:rsid w:val="00E32329"/>
    <w:rPr>
      <w:rFonts w:ascii="Symbol" w:hAnsi="Symbol" w:cs="Symbol"/>
    </w:rPr>
  </w:style>
  <w:style w:type="character" w:customStyle="1" w:styleId="WW8Num21z1">
    <w:name w:val="WW8Num21z1"/>
    <w:rsid w:val="00E32329"/>
    <w:rPr>
      <w:rFonts w:ascii="Courier New" w:hAnsi="Courier New" w:cs="Courier New"/>
    </w:rPr>
  </w:style>
  <w:style w:type="character" w:customStyle="1" w:styleId="WW8Num21z2">
    <w:name w:val="WW8Num21z2"/>
    <w:rsid w:val="00E32329"/>
    <w:rPr>
      <w:rFonts w:ascii="Wingdings" w:hAnsi="Wingdings" w:cs="Wingdings"/>
    </w:rPr>
  </w:style>
  <w:style w:type="character" w:customStyle="1" w:styleId="WW8Num23z0">
    <w:name w:val="WW8Num23z0"/>
    <w:rsid w:val="00E32329"/>
    <w:rPr>
      <w:b/>
      <w:u w:val="single"/>
    </w:rPr>
  </w:style>
  <w:style w:type="character" w:customStyle="1" w:styleId="WW8Num25z0">
    <w:name w:val="WW8Num25z0"/>
    <w:rsid w:val="00E32329"/>
    <w:rPr>
      <w:rFonts w:ascii="Georgia" w:eastAsia="Times New Roman" w:hAnsi="Georgia" w:cs="Georgia"/>
    </w:rPr>
  </w:style>
  <w:style w:type="character" w:customStyle="1" w:styleId="WW8Num25z1">
    <w:name w:val="WW8Num25z1"/>
    <w:rsid w:val="00E32329"/>
    <w:rPr>
      <w:rFonts w:ascii="Courier New" w:hAnsi="Courier New" w:cs="Courier New"/>
    </w:rPr>
  </w:style>
  <w:style w:type="character" w:customStyle="1" w:styleId="WW8Num25z2">
    <w:name w:val="WW8Num25z2"/>
    <w:rsid w:val="00E32329"/>
    <w:rPr>
      <w:rFonts w:ascii="Wingdings" w:hAnsi="Wingdings" w:cs="Wingdings"/>
    </w:rPr>
  </w:style>
  <w:style w:type="character" w:customStyle="1" w:styleId="WW8Num25z3">
    <w:name w:val="WW8Num25z3"/>
    <w:rsid w:val="00E32329"/>
    <w:rPr>
      <w:rFonts w:ascii="Symbol" w:hAnsi="Symbol" w:cs="Symbol"/>
    </w:rPr>
  </w:style>
  <w:style w:type="character" w:customStyle="1" w:styleId="WW8Num27z0">
    <w:name w:val="WW8Num27z0"/>
    <w:rsid w:val="00E32329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E32329"/>
    <w:rPr>
      <w:rFonts w:ascii="Courier New" w:hAnsi="Courier New" w:cs="Courier New"/>
    </w:rPr>
  </w:style>
  <w:style w:type="character" w:customStyle="1" w:styleId="WW8Num27z2">
    <w:name w:val="WW8Num27z2"/>
    <w:rsid w:val="00E32329"/>
    <w:rPr>
      <w:rFonts w:ascii="Wingdings" w:hAnsi="Wingdings" w:cs="Times New Roman"/>
    </w:rPr>
  </w:style>
  <w:style w:type="character" w:customStyle="1" w:styleId="WW8Num27z3">
    <w:name w:val="WW8Num27z3"/>
    <w:rsid w:val="00E32329"/>
    <w:rPr>
      <w:rFonts w:ascii="Symbol" w:hAnsi="Symbol" w:cs="Times New Roman"/>
    </w:rPr>
  </w:style>
  <w:style w:type="character" w:customStyle="1" w:styleId="WW8Num28z0">
    <w:name w:val="WW8Num28z0"/>
    <w:rsid w:val="00E32329"/>
    <w:rPr>
      <w:rFonts w:ascii="Calibri" w:hAnsi="Calibri" w:cs="Calibri"/>
    </w:rPr>
  </w:style>
  <w:style w:type="character" w:customStyle="1" w:styleId="WW8Num28z1">
    <w:name w:val="WW8Num28z1"/>
    <w:rsid w:val="00E32329"/>
    <w:rPr>
      <w:rFonts w:ascii="Courier New" w:hAnsi="Courier New" w:cs="Courier New"/>
    </w:rPr>
  </w:style>
  <w:style w:type="character" w:customStyle="1" w:styleId="WW8Num28z2">
    <w:name w:val="WW8Num28z2"/>
    <w:rsid w:val="00E32329"/>
    <w:rPr>
      <w:rFonts w:ascii="Wingdings" w:hAnsi="Wingdings" w:cs="Wingdings"/>
    </w:rPr>
  </w:style>
  <w:style w:type="character" w:customStyle="1" w:styleId="WW8Num28z3">
    <w:name w:val="WW8Num28z3"/>
    <w:rsid w:val="00E32329"/>
    <w:rPr>
      <w:rFonts w:ascii="Symbol" w:hAnsi="Symbol" w:cs="Symbol"/>
    </w:rPr>
  </w:style>
  <w:style w:type="character" w:customStyle="1" w:styleId="WW8Num29z0">
    <w:name w:val="WW8Num29z0"/>
    <w:rsid w:val="00E32329"/>
    <w:rPr>
      <w:rFonts w:ascii="Symbol" w:hAnsi="Symbol" w:cs="Symbol"/>
    </w:rPr>
  </w:style>
  <w:style w:type="character" w:customStyle="1" w:styleId="WW8Num29z1">
    <w:name w:val="WW8Num29z1"/>
    <w:rsid w:val="00E32329"/>
    <w:rPr>
      <w:rFonts w:ascii="Courier New" w:hAnsi="Courier New" w:cs="Courier New"/>
    </w:rPr>
  </w:style>
  <w:style w:type="character" w:customStyle="1" w:styleId="WW8Num29z2">
    <w:name w:val="WW8Num29z2"/>
    <w:rsid w:val="00E32329"/>
    <w:rPr>
      <w:rFonts w:ascii="Wingdings" w:hAnsi="Wingdings" w:cs="Wingdings"/>
    </w:rPr>
  </w:style>
  <w:style w:type="character" w:customStyle="1" w:styleId="Standardnpsmoodstavce1">
    <w:name w:val="Standardní písmo odstavce1"/>
    <w:rsid w:val="00E32329"/>
  </w:style>
  <w:style w:type="character" w:customStyle="1" w:styleId="TextbublinyChar">
    <w:name w:val="Text bubliny Char"/>
    <w:rsid w:val="00E32329"/>
    <w:rPr>
      <w:rFonts w:ascii="Tahoma" w:hAnsi="Tahoma" w:cs="Tahoma"/>
      <w:sz w:val="16"/>
      <w:szCs w:val="16"/>
    </w:rPr>
  </w:style>
  <w:style w:type="character" w:styleId="Hypertextovodkaz">
    <w:name w:val="Hyperlink"/>
    <w:rsid w:val="00E32329"/>
    <w:rPr>
      <w:color w:val="0000FF"/>
      <w:u w:val="single"/>
    </w:rPr>
  </w:style>
  <w:style w:type="character" w:customStyle="1" w:styleId="Odkaznakoment1">
    <w:name w:val="Odkaz na komentář1"/>
    <w:rsid w:val="00E32329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E32329"/>
  </w:style>
  <w:style w:type="character" w:customStyle="1" w:styleId="PedmtkomenteChar">
    <w:name w:val="Předmět komentáře Char"/>
    <w:rsid w:val="00E32329"/>
    <w:rPr>
      <w:b/>
      <w:bCs/>
    </w:rPr>
  </w:style>
  <w:style w:type="character" w:customStyle="1" w:styleId="ZhlavChar">
    <w:name w:val="Záhlaví Char"/>
    <w:rsid w:val="00E32329"/>
    <w:rPr>
      <w:sz w:val="24"/>
      <w:szCs w:val="24"/>
    </w:rPr>
  </w:style>
  <w:style w:type="character" w:customStyle="1" w:styleId="ZpatChar">
    <w:name w:val="Zápatí Char"/>
    <w:rsid w:val="00E32329"/>
    <w:rPr>
      <w:sz w:val="24"/>
      <w:szCs w:val="24"/>
    </w:rPr>
  </w:style>
  <w:style w:type="character" w:customStyle="1" w:styleId="ProsttextChar">
    <w:name w:val="Prostý text Char"/>
    <w:rsid w:val="00E32329"/>
    <w:rPr>
      <w:rFonts w:ascii="Calibri" w:eastAsia="Calibri" w:hAnsi="Calibri" w:cs="Calibri"/>
      <w:sz w:val="22"/>
      <w:szCs w:val="21"/>
    </w:rPr>
  </w:style>
  <w:style w:type="character" w:customStyle="1" w:styleId="Nadpis2Char">
    <w:name w:val="Nadpis 2 Char"/>
    <w:rsid w:val="00E32329"/>
    <w:rPr>
      <w:rFonts w:ascii="Arial" w:hAnsi="Arial" w:cs="Arial"/>
      <w:b/>
      <w:lang w:val="fr-FR"/>
    </w:rPr>
  </w:style>
  <w:style w:type="character" w:customStyle="1" w:styleId="Nadpis1Char">
    <w:name w:val="Nadpis 1 Char"/>
    <w:rsid w:val="00E32329"/>
    <w:rPr>
      <w:rFonts w:ascii="Calibri" w:hAnsi="Calibri" w:cs="Calibri"/>
      <w:b/>
      <w:bCs/>
      <w:kern w:val="1"/>
      <w:sz w:val="24"/>
      <w:szCs w:val="32"/>
    </w:rPr>
  </w:style>
  <w:style w:type="character" w:customStyle="1" w:styleId="Nadpis4Char">
    <w:name w:val="Nadpis 4 Char"/>
    <w:rsid w:val="00E323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poznpodarouChar">
    <w:name w:val="Text pozn. pod čarou Char"/>
    <w:rsid w:val="00E32329"/>
    <w:rPr>
      <w:rFonts w:eastAsia="MS Mincho"/>
      <w:sz w:val="24"/>
      <w:szCs w:val="24"/>
      <w:lang w:val="en-US"/>
    </w:rPr>
  </w:style>
  <w:style w:type="character" w:customStyle="1" w:styleId="platne1">
    <w:name w:val="platne1"/>
    <w:rsid w:val="00E32329"/>
    <w:rPr>
      <w:rFonts w:cs="Times New Roman"/>
    </w:rPr>
  </w:style>
  <w:style w:type="character" w:customStyle="1" w:styleId="AAOdstavecChar">
    <w:name w:val="AA_Odstavec Char"/>
    <w:rsid w:val="00E32329"/>
    <w:rPr>
      <w:rFonts w:ascii="Georgia" w:hAnsi="Georgia" w:cs="Georgia"/>
      <w:iCs/>
      <w:sz w:val="22"/>
      <w:szCs w:val="22"/>
      <w:lang w:val="cs-CZ" w:eastAsia="ar-SA" w:bidi="ar-SA"/>
    </w:rPr>
  </w:style>
  <w:style w:type="character" w:customStyle="1" w:styleId="tsubjname">
    <w:name w:val="tsubjname"/>
    <w:rsid w:val="00E32329"/>
  </w:style>
  <w:style w:type="character" w:customStyle="1" w:styleId="FontStyle12">
    <w:name w:val="Font Style12"/>
    <w:rsid w:val="00E32329"/>
    <w:rPr>
      <w:rFonts w:ascii="Arial" w:hAnsi="Arial" w:cs="Arial"/>
      <w:color w:val="000000"/>
      <w:sz w:val="20"/>
      <w:szCs w:val="20"/>
    </w:rPr>
  </w:style>
  <w:style w:type="character" w:customStyle="1" w:styleId="Nadpis3Char">
    <w:name w:val="Nadpis 3 Char"/>
    <w:rsid w:val="00E3232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2Char">
    <w:name w:val="Základní text odsazený 2 Char"/>
    <w:rsid w:val="00E32329"/>
    <w:rPr>
      <w:sz w:val="24"/>
      <w:szCs w:val="24"/>
    </w:rPr>
  </w:style>
  <w:style w:type="character" w:styleId="slostrnky">
    <w:name w:val="page number"/>
    <w:rsid w:val="00E32329"/>
  </w:style>
  <w:style w:type="character" w:customStyle="1" w:styleId="RozloendokumentuChar">
    <w:name w:val="Rozložení dokumentu Char"/>
    <w:rsid w:val="00E32329"/>
    <w:rPr>
      <w:rFonts w:ascii="Tahoma" w:hAnsi="Tahoma" w:cs="Tahoma"/>
      <w:sz w:val="24"/>
      <w:shd w:val="clear" w:color="auto" w:fill="000080"/>
    </w:rPr>
  </w:style>
  <w:style w:type="character" w:customStyle="1" w:styleId="ZkladntextChar">
    <w:name w:val="Základní text Char"/>
    <w:rsid w:val="00E32329"/>
    <w:rPr>
      <w:sz w:val="24"/>
      <w:szCs w:val="24"/>
    </w:rPr>
  </w:style>
  <w:style w:type="character" w:customStyle="1" w:styleId="Zkladntext-prvnodsazenChar">
    <w:name w:val="Základní text - první odsazený Char"/>
    <w:rsid w:val="00E32329"/>
    <w:rPr>
      <w:rFonts w:ascii="Arial" w:hAnsi="Arial" w:cs="Arial"/>
      <w:sz w:val="24"/>
      <w:szCs w:val="24"/>
    </w:rPr>
  </w:style>
  <w:style w:type="character" w:customStyle="1" w:styleId="BodyTextChar">
    <w:name w:val="Body Text Char"/>
    <w:rsid w:val="00E32329"/>
    <w:rPr>
      <w:sz w:val="24"/>
      <w:lang w:val="cs-CZ" w:eastAsia="ar-SA" w:bidi="ar-SA"/>
    </w:rPr>
  </w:style>
  <w:style w:type="character" w:customStyle="1" w:styleId="P5slovanodstavecChar">
    <w:name w:val="P5 Číslovaný odstavec Char"/>
    <w:rsid w:val="00E32329"/>
    <w:rPr>
      <w:sz w:val="24"/>
      <w:szCs w:val="22"/>
    </w:rPr>
  </w:style>
  <w:style w:type="character" w:customStyle="1" w:styleId="NzevChar">
    <w:name w:val="Název Char"/>
    <w:basedOn w:val="Standardnpsmoodstavce1"/>
    <w:rsid w:val="00E32329"/>
    <w:rPr>
      <w:b/>
      <w:bCs/>
      <w:sz w:val="24"/>
      <w:szCs w:val="24"/>
      <w:u w:val="single"/>
    </w:rPr>
  </w:style>
  <w:style w:type="character" w:customStyle="1" w:styleId="Nadpis5Char">
    <w:name w:val="Nadpis 5 Char"/>
    <w:basedOn w:val="Standardnpsmoodstavce1"/>
    <w:rsid w:val="00E32329"/>
    <w:rPr>
      <w:rFonts w:ascii="Cambria" w:hAnsi="Cambria" w:cs="Cambria"/>
      <w:color w:val="243F60"/>
      <w:sz w:val="22"/>
      <w:szCs w:val="22"/>
      <w:lang w:val="sk-SK"/>
    </w:rPr>
  </w:style>
  <w:style w:type="character" w:customStyle="1" w:styleId="Nadpis6Char">
    <w:name w:val="Nadpis 6 Char"/>
    <w:basedOn w:val="Standardnpsmoodstavce1"/>
    <w:rsid w:val="00E32329"/>
    <w:rPr>
      <w:rFonts w:ascii="Cambria" w:hAnsi="Cambria" w:cs="Cambria"/>
      <w:i/>
      <w:iCs/>
      <w:color w:val="243F60"/>
      <w:sz w:val="22"/>
      <w:szCs w:val="22"/>
      <w:lang w:val="sk-SK"/>
    </w:rPr>
  </w:style>
  <w:style w:type="character" w:customStyle="1" w:styleId="Nadpis7Char">
    <w:name w:val="Nadpis 7 Char"/>
    <w:basedOn w:val="Standardnpsmoodstavce1"/>
    <w:rsid w:val="00E32329"/>
    <w:rPr>
      <w:rFonts w:ascii="Cambria" w:hAnsi="Cambria" w:cs="Cambria"/>
      <w:i/>
      <w:iCs/>
      <w:color w:val="404040"/>
      <w:sz w:val="22"/>
      <w:szCs w:val="22"/>
      <w:lang w:val="sk-SK"/>
    </w:rPr>
  </w:style>
  <w:style w:type="character" w:customStyle="1" w:styleId="Nadpis8Char">
    <w:name w:val="Nadpis 8 Char"/>
    <w:basedOn w:val="Standardnpsmoodstavce1"/>
    <w:rsid w:val="00E32329"/>
    <w:rPr>
      <w:rFonts w:ascii="Cambria" w:hAnsi="Cambria" w:cs="Cambria"/>
      <w:color w:val="404040"/>
      <w:lang w:val="sk-SK"/>
    </w:rPr>
  </w:style>
  <w:style w:type="character" w:customStyle="1" w:styleId="Nadpis9Char">
    <w:name w:val="Nadpis 9 Char"/>
    <w:basedOn w:val="Standardnpsmoodstavce1"/>
    <w:rsid w:val="00E32329"/>
    <w:rPr>
      <w:rFonts w:ascii="Cambria" w:hAnsi="Cambria" w:cs="Cambria"/>
      <w:i/>
      <w:iCs/>
      <w:color w:val="404040"/>
      <w:lang w:val="sk-SK"/>
    </w:rPr>
  </w:style>
  <w:style w:type="character" w:customStyle="1" w:styleId="apple-converted-space">
    <w:name w:val="apple-converted-space"/>
    <w:basedOn w:val="Standardnpsmoodstavce1"/>
    <w:rsid w:val="00E32329"/>
  </w:style>
  <w:style w:type="character" w:customStyle="1" w:styleId="novastranaChar">
    <w:name w:val="novastrana Char"/>
    <w:basedOn w:val="Nadpis1Char"/>
    <w:rsid w:val="00E32329"/>
    <w:rPr>
      <w:rFonts w:ascii="Calibri" w:hAnsi="Calibri" w:cs="Calibri"/>
      <w:b w:val="0"/>
      <w:bCs w:val="0"/>
      <w:kern w:val="1"/>
      <w:sz w:val="24"/>
      <w:szCs w:val="28"/>
      <w:lang w:val="sk-SK"/>
    </w:rPr>
  </w:style>
  <w:style w:type="character" w:styleId="Siln">
    <w:name w:val="Strong"/>
    <w:basedOn w:val="Standardnpsmoodstavce1"/>
    <w:uiPriority w:val="22"/>
    <w:qFormat/>
    <w:rsid w:val="00E32329"/>
    <w:rPr>
      <w:b/>
      <w:bCs/>
    </w:rPr>
  </w:style>
  <w:style w:type="character" w:customStyle="1" w:styleId="PodtitulChar">
    <w:name w:val="Podtitul Char"/>
    <w:basedOn w:val="Standardnpsmoodstavce1"/>
    <w:rsid w:val="00E32329"/>
    <w:rPr>
      <w:b/>
      <w:sz w:val="24"/>
    </w:rPr>
  </w:style>
  <w:style w:type="character" w:customStyle="1" w:styleId="PodtitulChar1">
    <w:name w:val="Podtitul Char1"/>
    <w:basedOn w:val="Standardnpsmoodstavce1"/>
    <w:rsid w:val="00E3232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ledovanodkaz">
    <w:name w:val="FollowedHyperlink"/>
    <w:basedOn w:val="Standardnpsmoodstavce1"/>
    <w:rsid w:val="00E32329"/>
    <w:rPr>
      <w:color w:val="800080"/>
      <w:u w:val="single"/>
    </w:rPr>
  </w:style>
  <w:style w:type="character" w:customStyle="1" w:styleId="nowrap">
    <w:name w:val="nowrap"/>
    <w:basedOn w:val="Standardnpsmoodstavce1"/>
    <w:rsid w:val="00E32329"/>
  </w:style>
  <w:style w:type="character" w:customStyle="1" w:styleId="Symbolyproslovn">
    <w:name w:val="Symboly pro číslování"/>
    <w:rsid w:val="00E32329"/>
  </w:style>
  <w:style w:type="paragraph" w:customStyle="1" w:styleId="Nadpis">
    <w:name w:val="Nadpis"/>
    <w:basedOn w:val="Normln"/>
    <w:next w:val="Zkladntext"/>
    <w:rsid w:val="00E323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E32329"/>
    <w:pPr>
      <w:jc w:val="both"/>
    </w:pPr>
  </w:style>
  <w:style w:type="paragraph" w:styleId="Seznam">
    <w:name w:val="List"/>
    <w:basedOn w:val="Normln"/>
    <w:rsid w:val="00E32329"/>
    <w:pPr>
      <w:ind w:left="283" w:hanging="283"/>
    </w:pPr>
  </w:style>
  <w:style w:type="paragraph" w:customStyle="1" w:styleId="Popisek">
    <w:name w:val="Popisek"/>
    <w:basedOn w:val="Normln"/>
    <w:rsid w:val="00E3232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E32329"/>
    <w:pPr>
      <w:suppressLineNumbers/>
    </w:pPr>
    <w:rPr>
      <w:rFonts w:cs="Mangal"/>
    </w:rPr>
  </w:style>
  <w:style w:type="paragraph" w:customStyle="1" w:styleId="Zkladntext22">
    <w:name w:val="Základní text 22"/>
    <w:basedOn w:val="Normln"/>
    <w:rsid w:val="00E3232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32329"/>
    <w:pPr>
      <w:jc w:val="both"/>
    </w:pPr>
    <w:rPr>
      <w:color w:val="FF0000"/>
    </w:rPr>
  </w:style>
  <w:style w:type="paragraph" w:styleId="Textbubliny">
    <w:name w:val="Balloon Text"/>
    <w:basedOn w:val="Normln"/>
    <w:rsid w:val="00E32329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E32329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E32329"/>
    <w:rPr>
      <w:b/>
      <w:bCs/>
    </w:rPr>
  </w:style>
  <w:style w:type="paragraph" w:customStyle="1" w:styleId="Preztext">
    <w:name w:val="Prez_text"/>
    <w:basedOn w:val="Zkladntext"/>
    <w:rsid w:val="00E32329"/>
    <w:pPr>
      <w:spacing w:before="240" w:line="360" w:lineRule="auto"/>
    </w:pPr>
    <w:rPr>
      <w:rFonts w:ascii="Arial Narrow" w:hAnsi="Arial Narrow" w:cs="Arial Narrow"/>
      <w:spacing w:val="30"/>
    </w:rPr>
  </w:style>
  <w:style w:type="paragraph" w:customStyle="1" w:styleId="Styl3">
    <w:name w:val="Styl3"/>
    <w:basedOn w:val="Normln"/>
    <w:rsid w:val="00E32329"/>
    <w:pPr>
      <w:spacing w:before="120"/>
      <w:jc w:val="both"/>
    </w:pPr>
    <w:rPr>
      <w:b/>
      <w:bCs/>
    </w:rPr>
  </w:style>
  <w:style w:type="paragraph" w:styleId="Revize">
    <w:name w:val="Revision"/>
    <w:rsid w:val="00E32329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rsid w:val="00E32329"/>
  </w:style>
  <w:style w:type="paragraph" w:styleId="Zpat">
    <w:name w:val="footer"/>
    <w:basedOn w:val="Normln"/>
    <w:rsid w:val="00E32329"/>
  </w:style>
  <w:style w:type="paragraph" w:customStyle="1" w:styleId="Prosttext1">
    <w:name w:val="Prostý text1"/>
    <w:basedOn w:val="Normln"/>
    <w:rsid w:val="00E32329"/>
    <w:rPr>
      <w:rFonts w:ascii="Calibri" w:eastAsia="Calibri" w:hAnsi="Calibri" w:cs="Calibri"/>
      <w:sz w:val="22"/>
      <w:szCs w:val="21"/>
    </w:rPr>
  </w:style>
  <w:style w:type="paragraph" w:customStyle="1" w:styleId="AAOdstavec">
    <w:name w:val="AA_Odstavec"/>
    <w:basedOn w:val="Normln"/>
    <w:rsid w:val="00E32329"/>
    <w:pPr>
      <w:widowControl w:val="0"/>
      <w:ind w:left="567"/>
      <w:jc w:val="both"/>
    </w:pPr>
    <w:rPr>
      <w:rFonts w:ascii="Georgia" w:hAnsi="Georgia" w:cs="Georgia"/>
      <w:iCs/>
      <w:sz w:val="22"/>
      <w:szCs w:val="22"/>
    </w:rPr>
  </w:style>
  <w:style w:type="paragraph" w:customStyle="1" w:styleId="AAodsazen">
    <w:name w:val="AA_odsazení"/>
    <w:basedOn w:val="Normln"/>
    <w:rsid w:val="00E32329"/>
    <w:pPr>
      <w:autoSpaceDE w:val="0"/>
      <w:spacing w:before="120"/>
      <w:ind w:left="1140" w:hanging="360"/>
      <w:jc w:val="both"/>
    </w:pPr>
    <w:rPr>
      <w:rFonts w:ascii="Arial" w:hAnsi="Arial" w:cs="Arial"/>
    </w:rPr>
  </w:style>
  <w:style w:type="paragraph" w:customStyle="1" w:styleId="Normal2">
    <w:name w:val="Normal 2"/>
    <w:basedOn w:val="Normln"/>
    <w:rsid w:val="00E32329"/>
    <w:pPr>
      <w:ind w:left="709"/>
      <w:jc w:val="both"/>
    </w:pPr>
    <w:rPr>
      <w:szCs w:val="20"/>
    </w:rPr>
  </w:style>
  <w:style w:type="paragraph" w:styleId="Textpoznpodarou">
    <w:name w:val="footnote text"/>
    <w:basedOn w:val="Normln"/>
    <w:rsid w:val="00E32329"/>
    <w:pPr>
      <w:spacing w:after="240"/>
    </w:pPr>
    <w:rPr>
      <w:rFonts w:eastAsia="MS Mincho"/>
      <w:lang w:val="en-US"/>
    </w:rPr>
  </w:style>
  <w:style w:type="paragraph" w:customStyle="1" w:styleId="WCPageNumber">
    <w:name w:val="WCPageNumber"/>
    <w:rsid w:val="00E32329"/>
    <w:pPr>
      <w:suppressAutoHyphens/>
      <w:jc w:val="center"/>
    </w:pPr>
    <w:rPr>
      <w:rFonts w:eastAsia="MS Mincho"/>
      <w:sz w:val="24"/>
      <w:szCs w:val="24"/>
      <w:lang w:val="en-US" w:eastAsia="ar-SA"/>
    </w:rPr>
  </w:style>
  <w:style w:type="paragraph" w:customStyle="1" w:styleId="NormlnSoD">
    <w:name w:val="Normální SoD"/>
    <w:basedOn w:val="Normln"/>
    <w:rsid w:val="00E32329"/>
    <w:pPr>
      <w:overflowPunct w:val="0"/>
      <w:autoSpaceDE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E32329"/>
    <w:pPr>
      <w:suppressAutoHyphens/>
      <w:autoSpaceDE w:val="0"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32329"/>
    <w:pPr>
      <w:spacing w:line="360" w:lineRule="auto"/>
      <w:ind w:left="720"/>
    </w:pPr>
    <w:rPr>
      <w:sz w:val="28"/>
      <w:szCs w:val="20"/>
    </w:rPr>
  </w:style>
  <w:style w:type="paragraph" w:styleId="Zkladntextodsazen">
    <w:name w:val="Body Text Indent"/>
    <w:basedOn w:val="Normln"/>
    <w:rsid w:val="00E32329"/>
    <w:pPr>
      <w:spacing w:after="120"/>
      <w:ind w:left="283"/>
    </w:pPr>
  </w:style>
  <w:style w:type="paragraph" w:styleId="Nzev">
    <w:name w:val="Title"/>
    <w:basedOn w:val="Normln"/>
    <w:next w:val="Podtitul"/>
    <w:qFormat/>
    <w:rsid w:val="00E32329"/>
    <w:pPr>
      <w:jc w:val="center"/>
    </w:pPr>
    <w:rPr>
      <w:b/>
      <w:bCs/>
      <w:u w:val="single"/>
    </w:rPr>
  </w:style>
  <w:style w:type="paragraph" w:styleId="Podtitul">
    <w:name w:val="Subtitle"/>
    <w:basedOn w:val="Normln"/>
    <w:next w:val="Normln"/>
    <w:qFormat/>
    <w:rsid w:val="00E32329"/>
    <w:pPr>
      <w:ind w:left="709" w:hanging="705"/>
      <w:jc w:val="both"/>
    </w:pPr>
    <w:rPr>
      <w:b/>
      <w:szCs w:val="20"/>
    </w:rPr>
  </w:style>
  <w:style w:type="paragraph" w:customStyle="1" w:styleId="titre4">
    <w:name w:val="titre4"/>
    <w:basedOn w:val="Normln"/>
    <w:rsid w:val="00E32329"/>
    <w:pPr>
      <w:widowControl w:val="0"/>
      <w:numPr>
        <w:numId w:val="4"/>
      </w:numPr>
      <w:ind w:left="851" w:firstLine="0"/>
      <w:jc w:val="both"/>
    </w:pPr>
    <w:rPr>
      <w:rFonts w:ascii="Georgia" w:hAnsi="Georgia" w:cs="Tahoma"/>
      <w:sz w:val="22"/>
      <w:szCs w:val="22"/>
    </w:rPr>
  </w:style>
  <w:style w:type="paragraph" w:customStyle="1" w:styleId="mntNormln">
    <w:name w:val="mntNormální"/>
    <w:rsid w:val="00E32329"/>
    <w:pPr>
      <w:suppressAutoHyphens/>
      <w:autoSpaceDE w:val="0"/>
    </w:pPr>
    <w:rPr>
      <w:rFonts w:ascii="Arial" w:hAnsi="Arial" w:cs="Arial"/>
      <w:color w:val="000000"/>
      <w:sz w:val="24"/>
      <w:lang w:eastAsia="ar-SA"/>
    </w:rPr>
  </w:style>
  <w:style w:type="paragraph" w:customStyle="1" w:styleId="Zkladntext21">
    <w:name w:val="Základní text 21"/>
    <w:basedOn w:val="Normln"/>
    <w:rsid w:val="00E32329"/>
    <w:pPr>
      <w:ind w:left="720" w:hanging="720"/>
      <w:jc w:val="both"/>
    </w:pPr>
    <w:rPr>
      <w:rFonts w:ascii="Arial" w:hAnsi="Arial" w:cs="Arial"/>
      <w:szCs w:val="20"/>
    </w:rPr>
  </w:style>
  <w:style w:type="paragraph" w:customStyle="1" w:styleId="Zkladntextodsazen21">
    <w:name w:val="Základní text odsazený 21"/>
    <w:basedOn w:val="Normln"/>
    <w:rsid w:val="00E32329"/>
    <w:pPr>
      <w:spacing w:after="120" w:line="480" w:lineRule="auto"/>
      <w:ind w:left="283"/>
    </w:pPr>
  </w:style>
  <w:style w:type="paragraph" w:customStyle="1" w:styleId="Smlouva-slo">
    <w:name w:val="Smlouva-číslo"/>
    <w:basedOn w:val="Normln"/>
    <w:rsid w:val="00E3232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eznam21">
    <w:name w:val="Seznam 21"/>
    <w:basedOn w:val="Normln"/>
    <w:rsid w:val="00E32329"/>
    <w:pPr>
      <w:overflowPunct w:val="0"/>
      <w:autoSpaceDE w:val="0"/>
      <w:ind w:left="566" w:hanging="283"/>
      <w:textAlignment w:val="baseline"/>
    </w:pPr>
    <w:rPr>
      <w:szCs w:val="20"/>
    </w:rPr>
  </w:style>
  <w:style w:type="paragraph" w:customStyle="1" w:styleId="Normlnodsazen1">
    <w:name w:val="Normální odsazený1"/>
    <w:basedOn w:val="Normln"/>
    <w:rsid w:val="00E32329"/>
    <w:pPr>
      <w:spacing w:before="120"/>
      <w:ind w:left="998"/>
      <w:jc w:val="both"/>
    </w:pPr>
    <w:rPr>
      <w:rFonts w:ascii="Calibri" w:hAnsi="Calibri" w:cs="Calibri"/>
    </w:rPr>
  </w:style>
  <w:style w:type="paragraph" w:customStyle="1" w:styleId="Seznam32">
    <w:name w:val="Seznam 32"/>
    <w:basedOn w:val="Normln"/>
    <w:rsid w:val="00E32329"/>
    <w:pPr>
      <w:ind w:left="849" w:hanging="283"/>
    </w:pPr>
  </w:style>
  <w:style w:type="paragraph" w:customStyle="1" w:styleId="Pokraovnseznamu31">
    <w:name w:val="Pokračování seznamu 31"/>
    <w:basedOn w:val="Normln"/>
    <w:rsid w:val="00E32329"/>
    <w:pPr>
      <w:overflowPunct w:val="0"/>
      <w:autoSpaceDE w:val="0"/>
      <w:spacing w:after="120"/>
      <w:ind w:left="849"/>
      <w:textAlignment w:val="baseline"/>
    </w:pPr>
    <w:rPr>
      <w:szCs w:val="20"/>
    </w:rPr>
  </w:style>
  <w:style w:type="paragraph" w:customStyle="1" w:styleId="Seznamsodrkami41">
    <w:name w:val="Seznam s odrážkami 41"/>
    <w:basedOn w:val="Normln"/>
    <w:rsid w:val="00E32329"/>
    <w:pPr>
      <w:overflowPunct w:val="0"/>
      <w:autoSpaceDE w:val="0"/>
      <w:ind w:left="1132" w:hanging="283"/>
      <w:textAlignment w:val="baseline"/>
    </w:pPr>
    <w:rPr>
      <w:szCs w:val="20"/>
    </w:rPr>
  </w:style>
  <w:style w:type="paragraph" w:customStyle="1" w:styleId="Pokraovnseznamu1">
    <w:name w:val="Pokračování seznamu1"/>
    <w:basedOn w:val="Normln"/>
    <w:rsid w:val="00E32329"/>
    <w:pPr>
      <w:overflowPunct w:val="0"/>
      <w:autoSpaceDE w:val="0"/>
      <w:spacing w:after="120"/>
      <w:ind w:left="283"/>
      <w:textAlignment w:val="baseline"/>
    </w:pPr>
    <w:rPr>
      <w:szCs w:val="20"/>
    </w:rPr>
  </w:style>
  <w:style w:type="paragraph" w:customStyle="1" w:styleId="Pokraovnseznamu21">
    <w:name w:val="Pokračování seznamu 21"/>
    <w:basedOn w:val="Normln"/>
    <w:rsid w:val="00E32329"/>
    <w:pPr>
      <w:overflowPunct w:val="0"/>
      <w:autoSpaceDE w:val="0"/>
      <w:spacing w:after="120"/>
      <w:ind w:left="566"/>
      <w:textAlignment w:val="baseline"/>
    </w:pPr>
    <w:rPr>
      <w:szCs w:val="20"/>
    </w:rPr>
  </w:style>
  <w:style w:type="paragraph" w:customStyle="1" w:styleId="Seznamsodrkami31">
    <w:name w:val="Seznam s odrážkami 31"/>
    <w:basedOn w:val="Normln"/>
    <w:rsid w:val="00E32329"/>
    <w:pPr>
      <w:overflowPunct w:val="0"/>
      <w:autoSpaceDE w:val="0"/>
      <w:ind w:left="849" w:hanging="283"/>
      <w:textAlignment w:val="baseline"/>
    </w:pPr>
    <w:rPr>
      <w:szCs w:val="20"/>
    </w:rPr>
  </w:style>
  <w:style w:type="paragraph" w:customStyle="1" w:styleId="Import7">
    <w:name w:val="Import 7"/>
    <w:rsid w:val="00E32329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uppressAutoHyphens/>
    </w:pPr>
    <w:rPr>
      <w:sz w:val="2"/>
      <w:lang w:val="en-US" w:eastAsia="ar-SA"/>
    </w:rPr>
  </w:style>
  <w:style w:type="paragraph" w:customStyle="1" w:styleId="Import19">
    <w:name w:val="Import 19"/>
    <w:rsid w:val="00E32329"/>
    <w:pPr>
      <w:tabs>
        <w:tab w:val="left" w:pos="5256"/>
      </w:tabs>
      <w:suppressAutoHyphens/>
    </w:pPr>
    <w:rPr>
      <w:sz w:val="2"/>
      <w:lang w:val="en-US" w:eastAsia="ar-SA"/>
    </w:rPr>
  </w:style>
  <w:style w:type="paragraph" w:customStyle="1" w:styleId="Rozloendokumentu1">
    <w:name w:val="Rozložení dokumentu1"/>
    <w:basedOn w:val="Normln"/>
    <w:rsid w:val="00E32329"/>
    <w:pPr>
      <w:shd w:val="clear" w:color="auto" w:fill="000080"/>
      <w:overflowPunct w:val="0"/>
      <w:autoSpaceDE w:val="0"/>
      <w:textAlignment w:val="baseline"/>
    </w:pPr>
    <w:rPr>
      <w:rFonts w:ascii="Tahoma" w:hAnsi="Tahoma" w:cs="Tahoma"/>
      <w:szCs w:val="20"/>
    </w:rPr>
  </w:style>
  <w:style w:type="paragraph" w:styleId="Normlnweb">
    <w:name w:val="Normal (Web)"/>
    <w:basedOn w:val="Normln"/>
    <w:rsid w:val="00E32329"/>
    <w:pPr>
      <w:overflowPunct w:val="0"/>
      <w:autoSpaceDE w:val="0"/>
      <w:textAlignment w:val="baseline"/>
    </w:pPr>
  </w:style>
  <w:style w:type="paragraph" w:customStyle="1" w:styleId="Zkladntext-prvnodsazen1">
    <w:name w:val="Základní text - první odsazený1"/>
    <w:basedOn w:val="Zkladntext"/>
    <w:rsid w:val="00E32329"/>
    <w:pPr>
      <w:overflowPunct w:val="0"/>
      <w:autoSpaceDE w:val="0"/>
      <w:spacing w:after="120"/>
      <w:ind w:firstLine="210"/>
      <w:jc w:val="left"/>
      <w:textAlignment w:val="baseline"/>
    </w:pPr>
    <w:rPr>
      <w:rFonts w:ascii="Arial" w:hAnsi="Arial" w:cs="Arial"/>
    </w:rPr>
  </w:style>
  <w:style w:type="paragraph" w:customStyle="1" w:styleId="P5Nadpis1">
    <w:name w:val="P5 Nadpis 1"/>
    <w:basedOn w:val="Normln"/>
    <w:next w:val="Normln"/>
    <w:rsid w:val="00E32329"/>
    <w:pPr>
      <w:keepNext/>
      <w:numPr>
        <w:numId w:val="1"/>
      </w:numPr>
      <w:spacing w:before="400"/>
      <w:jc w:val="center"/>
      <w:outlineLvl w:val="0"/>
    </w:pPr>
    <w:rPr>
      <w:rFonts w:cs="Arial"/>
      <w:b/>
      <w:sz w:val="32"/>
    </w:rPr>
  </w:style>
  <w:style w:type="paragraph" w:customStyle="1" w:styleId="P5Nadpis2">
    <w:name w:val="P5 Nadpis 2"/>
    <w:basedOn w:val="P5Nadpis1"/>
    <w:next w:val="Normln"/>
    <w:rsid w:val="00E32329"/>
    <w:pPr>
      <w:keepNext w:val="0"/>
      <w:numPr>
        <w:numId w:val="0"/>
      </w:numPr>
      <w:spacing w:before="360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E32329"/>
    <w:pPr>
      <w:numPr>
        <w:ilvl w:val="1"/>
        <w:numId w:val="1"/>
      </w:numPr>
      <w:spacing w:before="120"/>
      <w:jc w:val="both"/>
      <w:outlineLvl w:val="1"/>
    </w:pPr>
    <w:rPr>
      <w:rFonts w:cs="Arial"/>
      <w:szCs w:val="22"/>
    </w:rPr>
  </w:style>
  <w:style w:type="paragraph" w:customStyle="1" w:styleId="P5slovanodstavec">
    <w:name w:val="P5 Číslovaný odstavec"/>
    <w:basedOn w:val="P5Nadpis2"/>
    <w:next w:val="Normln"/>
    <w:rsid w:val="00E32329"/>
    <w:pPr>
      <w:spacing w:before="160"/>
      <w:jc w:val="both"/>
    </w:pPr>
    <w:rPr>
      <w:rFonts w:cs="Times New Roman"/>
      <w:b w:val="0"/>
    </w:rPr>
  </w:style>
  <w:style w:type="paragraph" w:customStyle="1" w:styleId="ODSAZENI">
    <w:name w:val="ODSAZENÍ_I"/>
    <w:basedOn w:val="Normln"/>
    <w:rsid w:val="00E32329"/>
    <w:pPr>
      <w:widowControl w:val="0"/>
      <w:autoSpaceDE w:val="0"/>
      <w:spacing w:after="120" w:line="228" w:lineRule="atLeast"/>
      <w:ind w:left="454" w:hanging="227"/>
      <w:jc w:val="both"/>
      <w:textAlignment w:val="center"/>
    </w:pPr>
    <w:rPr>
      <w:rFonts w:cs="Minion Pro"/>
      <w:color w:val="000000"/>
      <w:sz w:val="20"/>
      <w:szCs w:val="20"/>
    </w:rPr>
  </w:style>
  <w:style w:type="paragraph" w:customStyle="1" w:styleId="Standard">
    <w:name w:val="Standard"/>
    <w:rsid w:val="00E32329"/>
    <w:pPr>
      <w:suppressAutoHyphens/>
    </w:pPr>
    <w:rPr>
      <w:kern w:val="1"/>
      <w:sz w:val="24"/>
      <w:szCs w:val="24"/>
      <w:lang w:eastAsia="ar-SA"/>
    </w:rPr>
  </w:style>
  <w:style w:type="paragraph" w:customStyle="1" w:styleId="Nadpis11">
    <w:name w:val="Nadpis 11"/>
    <w:basedOn w:val="Normln"/>
    <w:next w:val="Normln"/>
    <w:rsid w:val="00E32329"/>
    <w:pPr>
      <w:keepNext/>
      <w:widowControl w:val="0"/>
      <w:shd w:val="clear" w:color="auto" w:fill="F2F2F2"/>
      <w:spacing w:before="600" w:after="300"/>
    </w:pPr>
    <w:rPr>
      <w:rFonts w:ascii="Arial" w:hAnsi="Arial" w:cs="Arial"/>
      <w:b/>
      <w:kern w:val="1"/>
      <w:sz w:val="26"/>
      <w:szCs w:val="20"/>
    </w:rPr>
  </w:style>
  <w:style w:type="paragraph" w:customStyle="1" w:styleId="Nadpis21">
    <w:name w:val="Nadpis 21"/>
    <w:basedOn w:val="Normln"/>
    <w:next w:val="Normln"/>
    <w:rsid w:val="00E32329"/>
    <w:pPr>
      <w:widowControl w:val="0"/>
      <w:numPr>
        <w:numId w:val="3"/>
      </w:numPr>
      <w:spacing w:before="240" w:after="120"/>
    </w:pPr>
    <w:rPr>
      <w:rFonts w:ascii="Courier New" w:hAnsi="Courier New" w:cs="Courier New"/>
      <w:b/>
      <w:iCs/>
      <w:kern w:val="1"/>
      <w:sz w:val="22"/>
      <w:szCs w:val="22"/>
      <w:u w:val="single"/>
    </w:rPr>
  </w:style>
  <w:style w:type="paragraph" w:customStyle="1" w:styleId="Nadpis31">
    <w:name w:val="Nadpis 31"/>
    <w:basedOn w:val="Normln"/>
    <w:next w:val="Normln"/>
    <w:rsid w:val="00E32329"/>
    <w:pPr>
      <w:widowControl w:val="0"/>
      <w:tabs>
        <w:tab w:val="num" w:pos="0"/>
      </w:tabs>
      <w:spacing w:before="240" w:after="240"/>
    </w:pPr>
    <w:rPr>
      <w:rFonts w:ascii="NimbusSanNovTEE" w:hAnsi="NimbusSanNovTEE" w:cs="NimbusSanNovTEE"/>
      <w:b/>
      <w:kern w:val="1"/>
      <w:sz w:val="22"/>
      <w:szCs w:val="20"/>
    </w:rPr>
  </w:style>
  <w:style w:type="paragraph" w:customStyle="1" w:styleId="Nadpis41">
    <w:name w:val="Nadpis 41"/>
    <w:basedOn w:val="Normln"/>
    <w:next w:val="Normln"/>
    <w:rsid w:val="00E32329"/>
    <w:pPr>
      <w:keepNext/>
      <w:tabs>
        <w:tab w:val="num" w:pos="0"/>
      </w:tabs>
      <w:spacing w:before="240" w:after="240"/>
    </w:pPr>
    <w:rPr>
      <w:rFonts w:ascii="NimbusSanNovTEE" w:hAnsi="NimbusSanNovTEE" w:cs="NimbusSanNovTEE"/>
      <w:b/>
      <w:kern w:val="1"/>
      <w:sz w:val="22"/>
      <w:szCs w:val="20"/>
      <w:lang w:val="en-GB"/>
    </w:rPr>
  </w:style>
  <w:style w:type="paragraph" w:customStyle="1" w:styleId="Nadpis51">
    <w:name w:val="Nadpis 51"/>
    <w:basedOn w:val="Normln"/>
    <w:next w:val="Normln"/>
    <w:rsid w:val="00E32329"/>
    <w:pPr>
      <w:tabs>
        <w:tab w:val="num" w:pos="0"/>
      </w:tabs>
      <w:spacing w:before="240" w:after="60"/>
    </w:pPr>
    <w:rPr>
      <w:rFonts w:ascii="Arial" w:hAnsi="Arial" w:cs="Arial"/>
      <w:kern w:val="1"/>
      <w:sz w:val="22"/>
      <w:szCs w:val="20"/>
    </w:rPr>
  </w:style>
  <w:style w:type="paragraph" w:customStyle="1" w:styleId="Nadpis61">
    <w:name w:val="Nadpis 61"/>
    <w:basedOn w:val="Normln"/>
    <w:next w:val="Normln"/>
    <w:rsid w:val="00E32329"/>
    <w:pPr>
      <w:tabs>
        <w:tab w:val="num" w:pos="0"/>
      </w:tabs>
      <w:spacing w:before="240" w:after="60"/>
    </w:pPr>
    <w:rPr>
      <w:rFonts w:ascii="Arial" w:hAnsi="Arial" w:cs="Arial"/>
      <w:i/>
      <w:kern w:val="1"/>
      <w:sz w:val="22"/>
      <w:szCs w:val="20"/>
    </w:rPr>
  </w:style>
  <w:style w:type="paragraph" w:customStyle="1" w:styleId="Nadpis71">
    <w:name w:val="Nadpis 71"/>
    <w:basedOn w:val="Normln"/>
    <w:next w:val="Normln"/>
    <w:rsid w:val="00E32329"/>
    <w:pPr>
      <w:tabs>
        <w:tab w:val="num" w:pos="0"/>
      </w:tabs>
      <w:spacing w:before="240" w:after="60"/>
    </w:pPr>
    <w:rPr>
      <w:rFonts w:ascii="Arial" w:hAnsi="Arial" w:cs="Arial"/>
      <w:kern w:val="1"/>
      <w:sz w:val="20"/>
      <w:szCs w:val="20"/>
    </w:rPr>
  </w:style>
  <w:style w:type="paragraph" w:customStyle="1" w:styleId="Nadpis81">
    <w:name w:val="Nadpis 81"/>
    <w:basedOn w:val="Normln"/>
    <w:next w:val="Normln"/>
    <w:rsid w:val="00E32329"/>
    <w:pPr>
      <w:tabs>
        <w:tab w:val="num" w:pos="0"/>
      </w:tabs>
      <w:spacing w:before="240" w:after="60"/>
    </w:pPr>
    <w:rPr>
      <w:rFonts w:ascii="Arial" w:hAnsi="Arial" w:cs="Arial"/>
      <w:i/>
      <w:kern w:val="1"/>
      <w:sz w:val="20"/>
      <w:szCs w:val="20"/>
    </w:rPr>
  </w:style>
  <w:style w:type="paragraph" w:customStyle="1" w:styleId="Nadpis91">
    <w:name w:val="Nadpis 91"/>
    <w:basedOn w:val="Normln"/>
    <w:next w:val="Normln"/>
    <w:rsid w:val="00E32329"/>
    <w:pPr>
      <w:tabs>
        <w:tab w:val="num" w:pos="0"/>
      </w:tabs>
      <w:spacing w:before="240" w:after="60"/>
    </w:pPr>
    <w:rPr>
      <w:rFonts w:ascii="Arial" w:hAnsi="Arial" w:cs="Arial"/>
      <w:b/>
      <w:i/>
      <w:kern w:val="1"/>
      <w:sz w:val="18"/>
      <w:szCs w:val="20"/>
    </w:rPr>
  </w:style>
  <w:style w:type="paragraph" w:customStyle="1" w:styleId="mt">
    <w:name w:val="mt"/>
    <w:basedOn w:val="Normln"/>
    <w:rsid w:val="00E32329"/>
    <w:rPr>
      <w:rFonts w:ascii="Calibri" w:eastAsia="Calibri" w:hAnsi="Calibri" w:cs="Calibri"/>
      <w:sz w:val="22"/>
      <w:szCs w:val="20"/>
      <w:lang w:val="sk-SK"/>
    </w:rPr>
  </w:style>
  <w:style w:type="paragraph" w:customStyle="1" w:styleId="Odsekzoznamu1">
    <w:name w:val="Odsek zoznamu1"/>
    <w:basedOn w:val="Normln"/>
    <w:rsid w:val="00E32329"/>
    <w:pPr>
      <w:spacing w:after="200" w:line="276" w:lineRule="auto"/>
      <w:ind w:left="720"/>
      <w:textAlignment w:val="baseline"/>
    </w:pPr>
    <w:rPr>
      <w:rFonts w:ascii="Calibri" w:hAnsi="Calibri" w:cs="Calibri"/>
      <w:kern w:val="1"/>
      <w:sz w:val="22"/>
      <w:szCs w:val="22"/>
      <w:lang w:val="sk-SK"/>
    </w:rPr>
  </w:style>
  <w:style w:type="paragraph" w:styleId="Obsah1">
    <w:name w:val="toc 1"/>
    <w:basedOn w:val="Normln"/>
    <w:next w:val="Normln"/>
    <w:rsid w:val="00E32329"/>
    <w:pPr>
      <w:spacing w:after="100" w:line="276" w:lineRule="auto"/>
    </w:pPr>
    <w:rPr>
      <w:rFonts w:ascii="Calibri" w:eastAsia="Calibri" w:hAnsi="Calibri" w:cs="Calibri"/>
      <w:sz w:val="22"/>
      <w:szCs w:val="22"/>
      <w:lang w:val="sk-SK"/>
    </w:rPr>
  </w:style>
  <w:style w:type="paragraph" w:styleId="Obsah2">
    <w:name w:val="toc 2"/>
    <w:basedOn w:val="Normln"/>
    <w:next w:val="Normln"/>
    <w:rsid w:val="00E32329"/>
    <w:pPr>
      <w:spacing w:after="100" w:line="276" w:lineRule="auto"/>
      <w:ind w:left="220"/>
    </w:pPr>
    <w:rPr>
      <w:rFonts w:ascii="Calibri" w:eastAsia="Calibri" w:hAnsi="Calibri" w:cs="Calibri"/>
      <w:sz w:val="20"/>
      <w:szCs w:val="22"/>
      <w:lang w:val="sk-SK"/>
    </w:rPr>
  </w:style>
  <w:style w:type="paragraph" w:styleId="Nadpisobsahu">
    <w:name w:val="TOC Heading"/>
    <w:basedOn w:val="Nadpis1"/>
    <w:next w:val="Normln"/>
    <w:qFormat/>
    <w:rsid w:val="00E32329"/>
    <w:pPr>
      <w:keepLines/>
      <w:spacing w:after="0" w:line="276" w:lineRule="auto"/>
    </w:pPr>
    <w:rPr>
      <w:color w:val="365F91"/>
      <w:sz w:val="28"/>
      <w:szCs w:val="28"/>
      <w:lang w:val="sk-SK"/>
    </w:rPr>
  </w:style>
  <w:style w:type="paragraph" w:customStyle="1" w:styleId="MT0">
    <w:name w:val="MT"/>
    <w:basedOn w:val="Normln"/>
    <w:rsid w:val="00E32329"/>
    <w:pPr>
      <w:ind w:firstLine="709"/>
      <w:jc w:val="both"/>
    </w:pPr>
    <w:rPr>
      <w:rFonts w:ascii="Calibri" w:hAnsi="Calibri" w:cs="Calibri"/>
      <w:sz w:val="22"/>
      <w:szCs w:val="20"/>
      <w:lang w:val="sk-SK"/>
    </w:rPr>
  </w:style>
  <w:style w:type="paragraph" w:customStyle="1" w:styleId="tlMTKurzvaPodiarknutiePrvriadok0cm">
    <w:name w:val="Štýl MT + Kurzíva Podčiarknutie Prvý riadok:  0 cm"/>
    <w:basedOn w:val="MT0"/>
    <w:rsid w:val="00E32329"/>
    <w:pPr>
      <w:spacing w:after="120" w:line="360" w:lineRule="auto"/>
      <w:ind w:firstLine="0"/>
    </w:pPr>
    <w:rPr>
      <w:i/>
      <w:iCs/>
      <w:u w:val="single"/>
    </w:rPr>
  </w:style>
  <w:style w:type="paragraph" w:customStyle="1" w:styleId="StylMTPrvndek0cm">
    <w:name w:val="Styl MT + První řádek:  0 cm"/>
    <w:basedOn w:val="MT0"/>
    <w:rsid w:val="00E32329"/>
    <w:pPr>
      <w:ind w:firstLine="0"/>
    </w:pPr>
  </w:style>
  <w:style w:type="paragraph" w:customStyle="1" w:styleId="novastrana">
    <w:name w:val="novastrana"/>
    <w:basedOn w:val="Nadpis1"/>
    <w:next w:val="MT0"/>
    <w:rsid w:val="00E32329"/>
    <w:pPr>
      <w:keepLines/>
      <w:pageBreakBefore/>
      <w:spacing w:after="0" w:line="276" w:lineRule="auto"/>
    </w:pPr>
    <w:rPr>
      <w:szCs w:val="28"/>
      <w:lang w:val="sk-SK"/>
    </w:rPr>
  </w:style>
  <w:style w:type="paragraph" w:styleId="Obsah3">
    <w:name w:val="toc 3"/>
    <w:basedOn w:val="Normln"/>
    <w:next w:val="Normln"/>
    <w:rsid w:val="00E32329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sk-SK"/>
    </w:rPr>
  </w:style>
  <w:style w:type="paragraph" w:customStyle="1" w:styleId="Seznam31">
    <w:name w:val="Seznam 31"/>
    <w:basedOn w:val="Normln"/>
    <w:rsid w:val="00E32329"/>
    <w:pPr>
      <w:overflowPunct w:val="0"/>
      <w:autoSpaceDE w:val="0"/>
      <w:ind w:left="849" w:hanging="283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83BF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83BFF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A83BFF"/>
    <w:rPr>
      <w:lang w:eastAsia="ar-SA"/>
    </w:rPr>
  </w:style>
  <w:style w:type="numbering" w:customStyle="1" w:styleId="Styl1">
    <w:name w:val="Styl1"/>
    <w:uiPriority w:val="99"/>
    <w:rsid w:val="0030467E"/>
    <w:pPr>
      <w:numPr>
        <w:numId w:val="10"/>
      </w:numPr>
    </w:pPr>
  </w:style>
  <w:style w:type="numbering" w:customStyle="1" w:styleId="Styl2">
    <w:name w:val="Styl2"/>
    <w:uiPriority w:val="99"/>
    <w:rsid w:val="0030467E"/>
    <w:pPr>
      <w:numPr>
        <w:numId w:val="12"/>
      </w:numPr>
    </w:pPr>
  </w:style>
  <w:style w:type="numbering" w:customStyle="1" w:styleId="Styl4">
    <w:name w:val="Styl4"/>
    <w:uiPriority w:val="99"/>
    <w:rsid w:val="00B248B1"/>
    <w:pPr>
      <w:numPr>
        <w:numId w:val="19"/>
      </w:numPr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3C75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5E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2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4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oucek@ouss8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917F8-5C17-4BA6-B451-FA0AD357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1563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Výzva zájemcům k předložení cenové nabídky na uzavření smlouvy na plnění veřejné zakázky malého rozsahu podle ustanovení §12 odst</vt:lpstr>
    </vt:vector>
  </TitlesOfParts>
  <Company>Avelana</Company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Výzva zájemcům k předložení cenové nabídky na uzavření smlouvy na plnění veřejné zakázky malého rozsahu podle ustanovení §12 odst</dc:title>
  <dc:creator>Administrator</dc:creator>
  <cp:lastModifiedBy>Bc. Michal Souček, DiS.</cp:lastModifiedBy>
  <cp:revision>5</cp:revision>
  <cp:lastPrinted>2016-06-14T12:01:00Z</cp:lastPrinted>
  <dcterms:created xsi:type="dcterms:W3CDTF">2016-12-16T08:39:00Z</dcterms:created>
  <dcterms:modified xsi:type="dcterms:W3CDTF">2016-12-18T18:50:00Z</dcterms:modified>
</cp:coreProperties>
</file>