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8EEB2" w14:textId="77777777" w:rsidR="00E70B63" w:rsidRPr="00D97005" w:rsidRDefault="00E70B63" w:rsidP="00E70B63">
      <w:pPr>
        <w:spacing w:before="240" w:after="240"/>
        <w:rPr>
          <w:sz w:val="36"/>
          <w:szCs w:val="36"/>
        </w:rPr>
      </w:pPr>
      <w:r w:rsidRPr="00D97005">
        <w:rPr>
          <w:sz w:val="36"/>
          <w:szCs w:val="36"/>
        </w:rPr>
        <w:t>Formulář předchozích smluv nebo prováděcích smluv</w:t>
      </w:r>
    </w:p>
    <w:p w14:paraId="5D58EEB3" w14:textId="5ED2D5D9" w:rsidR="00E70B63" w:rsidRPr="006434FD" w:rsidRDefault="00E70B63" w:rsidP="00E70B63">
      <w:r>
        <w:rPr>
          <w:b/>
          <w:bCs/>
        </w:rPr>
        <w:t>Jméno/název subjektu:</w:t>
      </w:r>
      <w:r w:rsidR="00CA4BA3">
        <w:t xml:space="preserve"> </w:t>
      </w:r>
      <w:r>
        <w:fldChar w:fldCharType="begin">
          <w:ffData>
            <w:name w:val="CONPRI110"/>
            <w:enabled/>
            <w:calcOnExit w:val="0"/>
            <w:textInput/>
          </w:ffData>
        </w:fldChar>
      </w:r>
      <w:bookmarkStart w:id="0" w:name="CONPRI110"/>
      <w:r w:rsidR="00093D69">
        <w:instrText xml:space="preserve"> FORMTEXT </w:instrText>
      </w:r>
      <w:r>
        <w:fldChar w:fldCharType="separate"/>
      </w:r>
      <w:r w:rsidR="00093D69">
        <w:rPr>
          <w:noProof/>
        </w:rPr>
        <w:t> </w:t>
      </w:r>
      <w:r w:rsidR="00093D69">
        <w:rPr>
          <w:noProof/>
        </w:rPr>
        <w:t> </w:t>
      </w:r>
      <w:r w:rsidR="00093D69">
        <w:rPr>
          <w:noProof/>
        </w:rPr>
        <w:t> </w:t>
      </w:r>
      <w:r w:rsidR="00093D69">
        <w:rPr>
          <w:noProof/>
        </w:rPr>
        <w:t> </w:t>
      </w:r>
      <w:r w:rsidR="00093D69">
        <w:rPr>
          <w:noProof/>
        </w:rPr>
        <w:t> </w:t>
      </w:r>
      <w:r>
        <w:fldChar w:fldCharType="end"/>
      </w:r>
      <w:bookmarkEnd w:id="0"/>
    </w:p>
    <w:p w14:paraId="5D58EEB4" w14:textId="4164E159" w:rsidR="00E70B63" w:rsidRPr="006434FD" w:rsidRDefault="00E70B63" w:rsidP="004C5FE0">
      <w:pPr>
        <w:spacing w:after="240"/>
      </w:pPr>
      <w:r>
        <w:rPr>
          <w:b/>
          <w:bCs/>
        </w:rPr>
        <w:t>Smlouva, k níž je tento formulář připojen:</w:t>
      </w:r>
      <w:r w:rsidR="00CA4BA3">
        <w:t xml:space="preserve"> </w:t>
      </w:r>
      <w:r>
        <w:fldChar w:fldCharType="begin">
          <w:ffData>
            <w:name w:val="RD8"/>
            <w:enabled/>
            <w:calcOnExit w:val="0"/>
            <w:ddList>
              <w:listEntry w:val="&lt;Vyberte příslušnou možnost.&gt;"/>
              <w:listEntry w:val="Prováděcí smlouva Academic Select"/>
              <w:listEntry w:val="Registrace afilace Academic Select Plus"/>
              <w:listEntry w:val="Prováděcí smlouva Campus"/>
              <w:listEntry w:val="Enrollment for Application Platform"/>
              <w:listEntry w:val="Enrollment for Core Infrastructure"/>
              <w:listEntry w:val="Prováděcí smlouva Enterprise"/>
              <w:listEntry w:val="Prováděcí smlouva Enterprise Subscription"/>
              <w:listEntry w:val="Smlouva Open Value"/>
              <w:listEntry w:val="Smlouva Open Value Subscription"/>
              <w:listEntry w:val="Open Authorization"/>
              <w:listEntry w:val="Prováděcí smlouva School"/>
              <w:listEntry w:val="Prováděcí smlouva Select"/>
              <w:listEntry w:val="Registrace afilace Select Plus "/>
              <w:listEntry w:val="Prováděcí smlouva pro Core Infrastructure"/>
              <w:listEntry w:val="Jiná"/>
              <w:listEntry w:val="Prováděcí smlouva Server and Cloud"/>
            </w:ddList>
          </w:ffData>
        </w:fldChar>
      </w:r>
      <w:bookmarkStart w:id="1" w:name="RD8"/>
      <w:r w:rsidR="00093D69">
        <w:instrText xml:space="preserve"> FORMDROPDOWN </w:instrText>
      </w:r>
      <w:r w:rsidR="00DC6387">
        <w:fldChar w:fldCharType="separate"/>
      </w:r>
      <w:r>
        <w:fldChar w:fldCharType="end"/>
      </w:r>
      <w:bookmarkEnd w:id="1"/>
    </w:p>
    <w:p w14:paraId="5D58EEB5" w14:textId="77777777" w:rsidR="00E70B63" w:rsidRDefault="00E70B63" w:rsidP="00E70B63">
      <w:pPr>
        <w:spacing w:before="120" w:after="120"/>
        <w:ind w:left="86" w:right="86"/>
        <w:jc w:val="both"/>
        <w:sectPr w:rsidR="00E70B63" w:rsidSect="00E23E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576" w:footer="432" w:gutter="0"/>
          <w:cols w:space="720"/>
          <w:titlePg/>
          <w:docGrid w:linePitch="360"/>
        </w:sect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E70B63" w14:paraId="5D58EEB7" w14:textId="77777777" w:rsidTr="008D20DB">
        <w:trPr>
          <w:jc w:val="center"/>
        </w:trPr>
        <w:tc>
          <w:tcPr>
            <w:tcW w:w="9360" w:type="dxa"/>
            <w:shd w:val="clear" w:color="auto" w:fill="C6D9F1"/>
          </w:tcPr>
          <w:p w14:paraId="5D58EEB6" w14:textId="77777777" w:rsidR="00E70B63" w:rsidRDefault="00E70B63" w:rsidP="008D20DB">
            <w:pPr>
              <w:spacing w:before="120" w:after="120"/>
              <w:ind w:left="86" w:right="86"/>
              <w:jc w:val="both"/>
            </w:pPr>
            <w:r>
              <w:t>Pro účely tohoto formuláře může pojem „subjekt“ označovat podepisující právnickou osobu, zákazníka, registrovanou afilaci, partnera z oblasti státní správy, instituci nebo jinou stranu, která uzavírá smlouvu o multilicenčním programu.</w:t>
            </w:r>
          </w:p>
        </w:tc>
      </w:tr>
    </w:tbl>
    <w:p w14:paraId="5D58EEB8" w14:textId="70881A25" w:rsidR="00E70B63" w:rsidRPr="006434FD" w:rsidRDefault="00E70B63" w:rsidP="00E70B63">
      <w:pPr>
        <w:spacing w:before="360"/>
        <w:jc w:val="both"/>
      </w:pPr>
      <w:r>
        <w:t>Zadejte popis předchozí prováděcí smlouvy (prováděcích smluv), smlouvy (smluv), nákupního účtu (účtů) nebo registrace (registrací) afilace, které mají být prodlouženy nebo zkonsolidovány do výše uvedené nové smlouvy.</w:t>
      </w:r>
    </w:p>
    <w:p w14:paraId="5D58EEB9" w14:textId="07DD649A" w:rsidR="00E70B63" w:rsidRPr="006434FD" w:rsidRDefault="00E70B63" w:rsidP="00E70B63">
      <w:pPr>
        <w:numPr>
          <w:ilvl w:val="0"/>
          <w:numId w:val="1"/>
        </w:numPr>
        <w:spacing w:before="120"/>
        <w:ind w:left="1080"/>
        <w:jc w:val="both"/>
      </w:pPr>
      <w:r>
        <w:t>Subjekt může níže vybrat kterékoli předchozí smlouvy, z nichž chce převést odběratele MSDN na tuto novou smlouvu.</w:t>
      </w:r>
      <w:r w:rsidR="00CA4BA3">
        <w:t xml:space="preserve"> </w:t>
      </w:r>
      <w:r>
        <w:t>Subjekt zajistí řádné licencování každého z převedených odběratelů MSDN v rámci nové smlouvy nebo jeho odebrání.</w:t>
      </w:r>
    </w:p>
    <w:p w14:paraId="5D58EEBA" w14:textId="6A249993" w:rsidR="00E70B63" w:rsidRPr="006434FD" w:rsidRDefault="00E70B63" w:rsidP="00E70B63">
      <w:pPr>
        <w:numPr>
          <w:ilvl w:val="0"/>
          <w:numId w:val="1"/>
        </w:numPr>
        <w:spacing w:before="120"/>
        <w:ind w:left="1080"/>
        <w:jc w:val="both"/>
      </w:pPr>
      <w:r>
        <w:t>Subjekt smí níže vybrat pouze jednu předchozí smlouvu, z níž chce na tuto novou smlouvu převést kontaktní údaje pro výhody Software Assurance (SA), tj. kontakt pro zasílání sdělení o výhodách (</w:t>
      </w:r>
      <w:r>
        <w:rPr>
          <w:i/>
        </w:rPr>
        <w:t>nikoli</w:t>
      </w:r>
      <w:r>
        <w:t xml:space="preserve"> správce SA) a kódy programů.</w:t>
      </w:r>
    </w:p>
    <w:p w14:paraId="5D58EEBB" w14:textId="77777777" w:rsidR="00E70B63" w:rsidRPr="006434FD" w:rsidRDefault="00E70B63" w:rsidP="00E70B63">
      <w:pPr>
        <w:numPr>
          <w:ilvl w:val="0"/>
          <w:numId w:val="1"/>
        </w:numPr>
        <w:spacing w:before="120"/>
        <w:ind w:left="1080"/>
        <w:jc w:val="both"/>
      </w:pPr>
      <w:r>
        <w:t>Pro převod podrobných údajů pro výhody SA a odběratelů MSDN nelze použít smlouvu Open License.</w:t>
      </w:r>
    </w:p>
    <w:p w14:paraId="5D58EEBC" w14:textId="77777777" w:rsidR="00E70B63" w:rsidRPr="006434FD" w:rsidRDefault="00E70B63" w:rsidP="00E70B63">
      <w:pPr>
        <w:numPr>
          <w:ilvl w:val="0"/>
          <w:numId w:val="1"/>
        </w:numPr>
        <w:spacing w:before="120"/>
        <w:ind w:left="1080"/>
        <w:jc w:val="both"/>
      </w:pPr>
      <w:r>
        <w:t>Den účinnosti nové smlouvy (nebo doby krytí SA pro program Select Plus) se stanoví na datum skončení účinnosti té smlouvy/prováděcí smlouvy, jejíž účinnost končí nejdříve a která zahrnuje SA nebo služby online.</w:t>
      </w:r>
    </w:p>
    <w:p w14:paraId="5D58EEBD" w14:textId="0C61F160" w:rsidR="00E70B63" w:rsidRPr="006434FD" w:rsidRDefault="00E70B63" w:rsidP="00E70B63">
      <w:pPr>
        <w:numPr>
          <w:ilvl w:val="0"/>
          <w:numId w:val="1"/>
        </w:numPr>
        <w:spacing w:before="120" w:after="120"/>
        <w:ind w:left="1080"/>
        <w:jc w:val="both"/>
      </w:pPr>
      <w:r>
        <w:t>Zadejte číslo smlouvy/prováděcí smlouvy s SA nebo služeb online, jejíž doba účinnosti uplyne nejdříve, do příslušných polí nové smlouvy.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65"/>
        <w:gridCol w:w="3240"/>
        <w:gridCol w:w="1350"/>
        <w:gridCol w:w="1445"/>
      </w:tblGrid>
      <w:tr w:rsidR="00414B0F" w:rsidRPr="00892B08" w14:paraId="5D58EEC6" w14:textId="77777777" w:rsidTr="004076D7">
        <w:trPr>
          <w:jc w:val="center"/>
        </w:trPr>
        <w:tc>
          <w:tcPr>
            <w:tcW w:w="2965" w:type="dxa"/>
            <w:shd w:val="clear" w:color="auto" w:fill="000000"/>
            <w:vAlign w:val="center"/>
          </w:tcPr>
          <w:p w14:paraId="5D58EEBE" w14:textId="2AB75E86" w:rsidR="00414B0F" w:rsidRPr="00892B08" w:rsidRDefault="00414B0F" w:rsidP="00A47076">
            <w:pPr>
              <w:keepNext/>
              <w:ind w:right="163"/>
              <w:jc w:val="center"/>
              <w:rPr>
                <w:b/>
              </w:rPr>
            </w:pPr>
            <w:r>
              <w:rPr>
                <w:b/>
              </w:rPr>
              <w:t>Popis prováděcí smlouvy / smlouvy /</w:t>
            </w:r>
            <w:r>
              <w:rPr>
                <w:b/>
              </w:rPr>
              <w:br/>
              <w:t xml:space="preserve"> nákupního účtu / registrace afilace</w:t>
            </w:r>
          </w:p>
        </w:tc>
        <w:tc>
          <w:tcPr>
            <w:tcW w:w="3240" w:type="dxa"/>
            <w:shd w:val="clear" w:color="auto" w:fill="000000"/>
            <w:vAlign w:val="center"/>
          </w:tcPr>
          <w:p w14:paraId="5D58EEBF" w14:textId="305FE8E4" w:rsidR="00414B0F" w:rsidRPr="00892B08" w:rsidRDefault="00414B0F" w:rsidP="00A47076">
            <w:pPr>
              <w:keepNext/>
              <w:ind w:right="73"/>
              <w:jc w:val="center"/>
              <w:rPr>
                <w:b/>
              </w:rPr>
            </w:pPr>
            <w:r>
              <w:rPr>
                <w:b/>
              </w:rPr>
              <w:t>Veřejné zákaznické číslo prováděcí smlouvy / smlouvy /</w:t>
            </w:r>
            <w:r>
              <w:rPr>
                <w:b/>
              </w:rPr>
              <w:br/>
              <w:t xml:space="preserve"> nákupního účtu / registrace afilace</w:t>
            </w:r>
          </w:p>
        </w:tc>
        <w:tc>
          <w:tcPr>
            <w:tcW w:w="1350" w:type="dxa"/>
            <w:shd w:val="clear" w:color="auto" w:fill="000000"/>
            <w:vAlign w:val="center"/>
          </w:tcPr>
          <w:p w14:paraId="5D58EEC3" w14:textId="4C70EA68" w:rsidR="00414B0F" w:rsidRPr="00B73680" w:rsidRDefault="00414B0F" w:rsidP="004634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Převést kontakt pro výhody SA</w:t>
            </w:r>
          </w:p>
        </w:tc>
        <w:tc>
          <w:tcPr>
            <w:tcW w:w="1445" w:type="dxa"/>
            <w:shd w:val="clear" w:color="auto" w:fill="000000"/>
            <w:vAlign w:val="center"/>
          </w:tcPr>
          <w:p w14:paraId="5D58EEC4" w14:textId="77777777" w:rsidR="00414B0F" w:rsidRPr="006434FD" w:rsidRDefault="00414B0F" w:rsidP="008D20DB">
            <w:pPr>
              <w:keepNext/>
              <w:jc w:val="center"/>
            </w:pPr>
            <w:r>
              <w:rPr>
                <w:b/>
              </w:rPr>
              <w:t>Převést MSDN</w:t>
            </w:r>
          </w:p>
          <w:p w14:paraId="5D58EEC5" w14:textId="77777777" w:rsidR="00414B0F" w:rsidRPr="006B022E" w:rsidRDefault="00414B0F" w:rsidP="008D20D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MSDN</w:t>
            </w:r>
          </w:p>
        </w:tc>
      </w:tr>
      <w:tr w:rsidR="00414B0F" w14:paraId="5D58EECC" w14:textId="77777777" w:rsidTr="004076D7">
        <w:trPr>
          <w:jc w:val="center"/>
        </w:trPr>
        <w:tc>
          <w:tcPr>
            <w:tcW w:w="2965" w:type="dxa"/>
          </w:tcPr>
          <w:p w14:paraId="5D58EEC7" w14:textId="437099B3" w:rsidR="00414B0F" w:rsidRPr="006434FD" w:rsidRDefault="00C94647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>
              <w:instrText xml:space="preserve"> </w:instrText>
            </w:r>
            <w:bookmarkStart w:id="3" w:name="TDF4"/>
            <w:r>
              <w:instrText xml:space="preserve">FORMDROPDOWN </w:instrText>
            </w:r>
            <w:r w:rsidR="00DC638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240" w:type="dxa"/>
          </w:tcPr>
          <w:p w14:paraId="5D58EEC8" w14:textId="410F3EBB" w:rsidR="00414B0F" w:rsidRDefault="00093D69" w:rsidP="008D20D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center"/>
          </w:tcPr>
          <w:p w14:paraId="5D58EECA" w14:textId="797B5719" w:rsidR="00414B0F" w:rsidRDefault="00A47076" w:rsidP="008D20D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1445" w:type="dxa"/>
            <w:vAlign w:val="center"/>
          </w:tcPr>
          <w:p w14:paraId="5D58EECB" w14:textId="66AA8E69" w:rsidR="00414B0F" w:rsidRDefault="00CA4BA3" w:rsidP="008D20D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6387">
              <w:fldChar w:fldCharType="separate"/>
            </w:r>
            <w:r>
              <w:fldChar w:fldCharType="end"/>
            </w:r>
          </w:p>
        </w:tc>
      </w:tr>
      <w:tr w:rsidR="00CA4BA3" w14:paraId="5D58EED2" w14:textId="77777777" w:rsidTr="0082348E">
        <w:trPr>
          <w:jc w:val="center"/>
        </w:trPr>
        <w:tc>
          <w:tcPr>
            <w:tcW w:w="2965" w:type="dxa"/>
          </w:tcPr>
          <w:p w14:paraId="5D58EECD" w14:textId="35233D0E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CE" w14:textId="296FAF94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D0" w14:textId="2D8A94A8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D1" w14:textId="1C9BDCBD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ED8" w14:textId="77777777" w:rsidTr="0082348E">
        <w:trPr>
          <w:jc w:val="center"/>
        </w:trPr>
        <w:tc>
          <w:tcPr>
            <w:tcW w:w="2965" w:type="dxa"/>
          </w:tcPr>
          <w:p w14:paraId="5D58EED3" w14:textId="77E06A77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D4" w14:textId="6F834FCD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D6" w14:textId="1673C709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D7" w14:textId="3B24C056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EDE" w14:textId="77777777" w:rsidTr="0082348E">
        <w:trPr>
          <w:jc w:val="center"/>
        </w:trPr>
        <w:tc>
          <w:tcPr>
            <w:tcW w:w="2965" w:type="dxa"/>
          </w:tcPr>
          <w:p w14:paraId="5D58EED9" w14:textId="23968DD3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DA" w14:textId="076F1BE8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DC" w14:textId="1BC3AAB2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DD" w14:textId="16AAE4F6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EE4" w14:textId="77777777" w:rsidTr="0082348E">
        <w:trPr>
          <w:jc w:val="center"/>
        </w:trPr>
        <w:tc>
          <w:tcPr>
            <w:tcW w:w="2965" w:type="dxa"/>
          </w:tcPr>
          <w:p w14:paraId="5D58EEDF" w14:textId="3525201D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E0" w14:textId="5416F76C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E2" w14:textId="6954FEA4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E3" w14:textId="693ACDB5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EEA" w14:textId="77777777" w:rsidTr="0082348E">
        <w:trPr>
          <w:jc w:val="center"/>
        </w:trPr>
        <w:tc>
          <w:tcPr>
            <w:tcW w:w="2965" w:type="dxa"/>
          </w:tcPr>
          <w:p w14:paraId="5D58EEE5" w14:textId="001BB662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E6" w14:textId="31F5DE83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E8" w14:textId="0099E2B2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E9" w14:textId="6886C4D0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EF0" w14:textId="77777777" w:rsidTr="0082348E">
        <w:trPr>
          <w:jc w:val="center"/>
        </w:trPr>
        <w:tc>
          <w:tcPr>
            <w:tcW w:w="2965" w:type="dxa"/>
          </w:tcPr>
          <w:p w14:paraId="5D58EEEB" w14:textId="6A473D90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EC" w14:textId="3181EC44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EE" w14:textId="020A973D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EF" w14:textId="51CE99E5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EF6" w14:textId="77777777" w:rsidTr="0082348E">
        <w:trPr>
          <w:jc w:val="center"/>
        </w:trPr>
        <w:tc>
          <w:tcPr>
            <w:tcW w:w="2965" w:type="dxa"/>
          </w:tcPr>
          <w:p w14:paraId="5D58EEF1" w14:textId="34B8CF8E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F2" w14:textId="243B550A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F4" w14:textId="469FE3BF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F5" w14:textId="68051ED0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EFC" w14:textId="77777777" w:rsidTr="0082348E">
        <w:trPr>
          <w:jc w:val="center"/>
        </w:trPr>
        <w:tc>
          <w:tcPr>
            <w:tcW w:w="2965" w:type="dxa"/>
          </w:tcPr>
          <w:p w14:paraId="5D58EEF7" w14:textId="6AD71B74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F8" w14:textId="63AAC054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EFA" w14:textId="79851209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EFB" w14:textId="5B9A76B4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02" w14:textId="77777777" w:rsidTr="0082348E">
        <w:trPr>
          <w:jc w:val="center"/>
        </w:trPr>
        <w:tc>
          <w:tcPr>
            <w:tcW w:w="2965" w:type="dxa"/>
          </w:tcPr>
          <w:p w14:paraId="5D58EEFD" w14:textId="47BEA713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EFE" w14:textId="7DFE73B9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00" w14:textId="26396BBE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01" w14:textId="64CA8D7F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0E" w14:textId="77777777" w:rsidTr="0082348E">
        <w:trPr>
          <w:jc w:val="center"/>
        </w:trPr>
        <w:tc>
          <w:tcPr>
            <w:tcW w:w="2965" w:type="dxa"/>
          </w:tcPr>
          <w:p w14:paraId="5D58EF09" w14:textId="26AA5EEA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0A" w14:textId="20851BF2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0C" w14:textId="51DC28BC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0D" w14:textId="12CA296D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14" w14:textId="77777777" w:rsidTr="0082348E">
        <w:trPr>
          <w:jc w:val="center"/>
        </w:trPr>
        <w:tc>
          <w:tcPr>
            <w:tcW w:w="2965" w:type="dxa"/>
          </w:tcPr>
          <w:p w14:paraId="5D58EF0F" w14:textId="66A6BF19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10" w14:textId="26CA9B4F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12" w14:textId="35DDA652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13" w14:textId="5AD76D3F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1A" w14:textId="77777777" w:rsidTr="0082348E">
        <w:trPr>
          <w:jc w:val="center"/>
        </w:trPr>
        <w:tc>
          <w:tcPr>
            <w:tcW w:w="2965" w:type="dxa"/>
          </w:tcPr>
          <w:p w14:paraId="5D58EF15" w14:textId="491A360C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16" w14:textId="78E7BB8F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18" w14:textId="77FF744B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19" w14:textId="75D20619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20" w14:textId="77777777" w:rsidTr="0082348E">
        <w:trPr>
          <w:jc w:val="center"/>
        </w:trPr>
        <w:tc>
          <w:tcPr>
            <w:tcW w:w="2965" w:type="dxa"/>
          </w:tcPr>
          <w:p w14:paraId="5D58EF1B" w14:textId="70855393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1C" w14:textId="05265145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1E" w14:textId="67FC8CDA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1F" w14:textId="74B9B3D6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26" w14:textId="77777777" w:rsidTr="0082348E">
        <w:trPr>
          <w:jc w:val="center"/>
        </w:trPr>
        <w:tc>
          <w:tcPr>
            <w:tcW w:w="2965" w:type="dxa"/>
          </w:tcPr>
          <w:p w14:paraId="5D58EF21" w14:textId="4BDCB97B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22" w14:textId="08D73EF9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24" w14:textId="4993C116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25" w14:textId="74A0C963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2C" w14:textId="77777777" w:rsidTr="0082348E">
        <w:trPr>
          <w:jc w:val="center"/>
        </w:trPr>
        <w:tc>
          <w:tcPr>
            <w:tcW w:w="2965" w:type="dxa"/>
          </w:tcPr>
          <w:p w14:paraId="5D58EF27" w14:textId="011C9698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28" w14:textId="2428760B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2A" w14:textId="30B9C386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2B" w14:textId="54126CE2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32" w14:textId="77777777" w:rsidTr="0082348E">
        <w:trPr>
          <w:jc w:val="center"/>
        </w:trPr>
        <w:tc>
          <w:tcPr>
            <w:tcW w:w="2965" w:type="dxa"/>
          </w:tcPr>
          <w:p w14:paraId="5D58EF2D" w14:textId="1445EEE1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2E" w14:textId="2866977F" w:rsidR="00CA4BA3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30" w14:textId="3BE64061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31" w14:textId="18FC67F1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38" w14:textId="77777777" w:rsidTr="0082348E">
        <w:trPr>
          <w:jc w:val="center"/>
        </w:trPr>
        <w:tc>
          <w:tcPr>
            <w:tcW w:w="2965" w:type="dxa"/>
          </w:tcPr>
          <w:p w14:paraId="5D58EF33" w14:textId="31FE786F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34" w14:textId="386A0EFC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36" w14:textId="486CB712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37" w14:textId="0E155B88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3E" w14:textId="77777777" w:rsidTr="0082348E">
        <w:trPr>
          <w:jc w:val="center"/>
        </w:trPr>
        <w:tc>
          <w:tcPr>
            <w:tcW w:w="2965" w:type="dxa"/>
          </w:tcPr>
          <w:p w14:paraId="5D58EF39" w14:textId="30E5BDC9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3A" w14:textId="6CD701FA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3C" w14:textId="65736344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3D" w14:textId="1851F8F0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44" w14:textId="77777777" w:rsidTr="0082348E">
        <w:trPr>
          <w:jc w:val="center"/>
        </w:trPr>
        <w:tc>
          <w:tcPr>
            <w:tcW w:w="2965" w:type="dxa"/>
          </w:tcPr>
          <w:p w14:paraId="5D58EF3F" w14:textId="0047C482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40" w14:textId="0E360CC5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42" w14:textId="14D10A78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43" w14:textId="5C5B04B5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4A" w14:textId="77777777" w:rsidTr="0082348E">
        <w:trPr>
          <w:jc w:val="center"/>
        </w:trPr>
        <w:tc>
          <w:tcPr>
            <w:tcW w:w="2965" w:type="dxa"/>
          </w:tcPr>
          <w:p w14:paraId="5D58EF45" w14:textId="11CB2C1B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46" w14:textId="0202893E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48" w14:textId="2866B20C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49" w14:textId="1DB21C39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50" w14:textId="77777777" w:rsidTr="0082348E">
        <w:trPr>
          <w:jc w:val="center"/>
        </w:trPr>
        <w:tc>
          <w:tcPr>
            <w:tcW w:w="2965" w:type="dxa"/>
          </w:tcPr>
          <w:p w14:paraId="5D58EF4B" w14:textId="7DE0DC7B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4C" w14:textId="4145C811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4E" w14:textId="6EE961D1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4F" w14:textId="4EDC23B7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CA4BA3" w14:paraId="5D58EF56" w14:textId="77777777" w:rsidTr="0082348E">
        <w:trPr>
          <w:jc w:val="center"/>
        </w:trPr>
        <w:tc>
          <w:tcPr>
            <w:tcW w:w="2965" w:type="dxa"/>
          </w:tcPr>
          <w:p w14:paraId="5D58EF51" w14:textId="61BE532F" w:rsidR="00CA4BA3" w:rsidRPr="006434FD" w:rsidRDefault="00CA4BA3" w:rsidP="004C5FE0">
            <w:pPr>
              <w:jc w:val="center"/>
            </w:pPr>
            <w:r>
              <w:fldChar w:fldCharType="begin">
                <w:ffData>
                  <w:name w:val="TDF4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52" w14:textId="223C671B" w:rsidR="00CA4BA3" w:rsidRDefault="00CA4BA3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D58EF54" w14:textId="4C60371F" w:rsidR="00CA4BA3" w:rsidRDefault="00CA4BA3" w:rsidP="00FB3001">
            <w:pPr>
              <w:jc w:val="center"/>
            </w:pPr>
            <w:r w:rsidRPr="007A04F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04F9">
              <w:instrText xml:space="preserve"> FORMCHECKBOX </w:instrText>
            </w:r>
            <w:r w:rsidR="00DC6387">
              <w:fldChar w:fldCharType="separate"/>
            </w:r>
            <w:r w:rsidRPr="007A04F9">
              <w:fldChar w:fldCharType="end"/>
            </w:r>
          </w:p>
        </w:tc>
        <w:tc>
          <w:tcPr>
            <w:tcW w:w="1445" w:type="dxa"/>
          </w:tcPr>
          <w:p w14:paraId="5D58EF55" w14:textId="03E380E6" w:rsidR="00CA4BA3" w:rsidRDefault="00CA4BA3" w:rsidP="00FB3001">
            <w:pPr>
              <w:jc w:val="center"/>
            </w:pPr>
            <w:r w:rsidRPr="002B23D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3D4">
              <w:instrText xml:space="preserve"> FORMCHECKBOX </w:instrText>
            </w:r>
            <w:r w:rsidR="00DC6387">
              <w:fldChar w:fldCharType="separate"/>
            </w:r>
            <w:r w:rsidRPr="002B23D4">
              <w:fldChar w:fldCharType="end"/>
            </w:r>
          </w:p>
        </w:tc>
      </w:tr>
      <w:tr w:rsidR="00FB3001" w14:paraId="5D58EF5C" w14:textId="77777777" w:rsidTr="004076D7">
        <w:trPr>
          <w:jc w:val="center"/>
        </w:trPr>
        <w:tc>
          <w:tcPr>
            <w:tcW w:w="2965" w:type="dxa"/>
          </w:tcPr>
          <w:p w14:paraId="5D58EF57" w14:textId="014745D6" w:rsidR="00FB3001" w:rsidRPr="006434FD" w:rsidRDefault="00FB3001" w:rsidP="004C5FE0">
            <w:pPr>
              <w:jc w:val="center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D58EF58" w14:textId="24E2D5C3" w:rsidR="00FB3001" w:rsidRDefault="00FB3001" w:rsidP="00FB300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bookmarkStart w:id="4" w:name="Check1"/>
        <w:tc>
          <w:tcPr>
            <w:tcW w:w="1350" w:type="dxa"/>
            <w:vAlign w:val="center"/>
          </w:tcPr>
          <w:p w14:paraId="5D58EF5A" w14:textId="36A45572" w:rsidR="00FB3001" w:rsidRDefault="00CA4BA3" w:rsidP="00FB300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638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45" w:type="dxa"/>
            <w:vAlign w:val="center"/>
          </w:tcPr>
          <w:p w14:paraId="5D58EF5B" w14:textId="0F5DC3AF" w:rsidR="00FB3001" w:rsidRDefault="00CA4BA3" w:rsidP="00FB300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6387">
              <w:fldChar w:fldCharType="separate"/>
            </w:r>
            <w:r>
              <w:fldChar w:fldCharType="end"/>
            </w:r>
          </w:p>
        </w:tc>
      </w:tr>
      <w:tr w:rsidR="00C7631D" w14:paraId="478AF0DC" w14:textId="77777777" w:rsidTr="00C7631D">
        <w:trPr>
          <w:jc w:val="center"/>
        </w:trPr>
        <w:tc>
          <w:tcPr>
            <w:tcW w:w="2965" w:type="dxa"/>
          </w:tcPr>
          <w:p w14:paraId="53A0E804" w14:textId="7E1D2595" w:rsidR="00C7631D" w:rsidRPr="006434FD" w:rsidRDefault="00C7631D" w:rsidP="004C5FE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rováděcí smlouva Select"/>
                    <w:listEntry w:val="Prováděcí smlouva Enterprise"/>
                    <w:listEntry w:val="Open Authorization"/>
                    <w:listEntry w:val="Open Value"/>
                    <w:listEntry w:val="Select Plus"/>
                    <w:listEntry w:val="Smlouva Microsoft Products and Services"/>
                  </w:ddList>
                </w:ffData>
              </w:fldChar>
            </w:r>
            <w:r w:rsidRPr="00EF3780">
              <w:instrText xml:space="preserve"> FORMDROPDOWN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3240" w:type="dxa"/>
          </w:tcPr>
          <w:p w14:paraId="5EF1CEC6" w14:textId="17CAAB5C" w:rsidR="00C7631D" w:rsidRPr="00FD620B" w:rsidRDefault="00C7631D" w:rsidP="00C7631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620B">
              <w:instrText xml:space="preserve"> FORMTEXT </w:instrText>
            </w:r>
            <w:r>
              <w:fldChar w:fldCharType="separate"/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 w:rsidRPr="00FD620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vAlign w:val="center"/>
          </w:tcPr>
          <w:p w14:paraId="7D965C4A" w14:textId="16C107BA" w:rsidR="00C7631D" w:rsidRPr="00806C7C" w:rsidRDefault="00CA4BA3" w:rsidP="00C7631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6387">
              <w:fldChar w:fldCharType="separate"/>
            </w:r>
            <w:r>
              <w:fldChar w:fldCharType="end"/>
            </w:r>
          </w:p>
        </w:tc>
        <w:tc>
          <w:tcPr>
            <w:tcW w:w="1445" w:type="dxa"/>
            <w:vAlign w:val="center"/>
          </w:tcPr>
          <w:p w14:paraId="0C5F8556" w14:textId="21CD00F0" w:rsidR="00C7631D" w:rsidRPr="00806C7C" w:rsidRDefault="00CA4BA3" w:rsidP="009B6E8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6387">
              <w:fldChar w:fldCharType="separate"/>
            </w:r>
            <w:r>
              <w:fldChar w:fldCharType="end"/>
            </w:r>
          </w:p>
        </w:tc>
      </w:tr>
    </w:tbl>
    <w:p w14:paraId="5D58EF5D" w14:textId="77777777" w:rsidR="00E70B63" w:rsidRPr="006434FD" w:rsidRDefault="00E70B63" w:rsidP="00E70B63"/>
    <w:sectPr w:rsidR="00E70B63" w:rsidRPr="006434FD" w:rsidSect="005F45FE">
      <w:type w:val="continuous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58D9D" w14:textId="77777777" w:rsidR="00DC6387" w:rsidRDefault="00DC6387">
      <w:r>
        <w:separator/>
      </w:r>
    </w:p>
  </w:endnote>
  <w:endnote w:type="continuationSeparator" w:id="0">
    <w:p w14:paraId="67805592" w14:textId="77777777" w:rsidR="00DC6387" w:rsidRDefault="00DC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FCD1" w14:textId="77777777" w:rsidR="00D07BAE" w:rsidRDefault="00D07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1E0" w:firstRow="1" w:lastRow="1" w:firstColumn="1" w:lastColumn="1" w:noHBand="0" w:noVBand="0"/>
    </w:tblPr>
    <w:tblGrid>
      <w:gridCol w:w="4956"/>
      <w:gridCol w:w="4073"/>
    </w:tblGrid>
    <w:tr w:rsidR="00D07BAE" w:rsidRPr="00D07BAE" w14:paraId="350487B8" w14:textId="77777777" w:rsidTr="00BA0754">
      <w:trPr>
        <w:jc w:val="center"/>
      </w:trPr>
      <w:tc>
        <w:tcPr>
          <w:tcW w:w="5148" w:type="dxa"/>
          <w:shd w:val="clear" w:color="auto" w:fill="auto"/>
        </w:tcPr>
        <w:p w14:paraId="442B15AE" w14:textId="77777777" w:rsidR="00D07BAE" w:rsidRPr="00D07BAE" w:rsidRDefault="00D07BAE" w:rsidP="00BA0754">
          <w:pPr>
            <w:pStyle w:val="Footer"/>
            <w:rPr>
              <w:sz w:val="16"/>
              <w:szCs w:val="16"/>
            </w:rPr>
          </w:pPr>
          <w:r w:rsidRPr="00D07BAE">
            <w:rPr>
              <w:sz w:val="16"/>
              <w:szCs w:val="16"/>
            </w:rPr>
            <w:t>PrevEnrAgrForm(WW)(CZE)(Apr2016)</w:t>
          </w:r>
        </w:p>
      </w:tc>
      <w:tc>
        <w:tcPr>
          <w:tcW w:w="4410" w:type="dxa"/>
          <w:shd w:val="clear" w:color="auto" w:fill="auto"/>
        </w:tcPr>
        <w:p w14:paraId="43EB8356" w14:textId="5ACB0960" w:rsidR="00D07BAE" w:rsidRPr="00D07BAE" w:rsidRDefault="00D07BAE" w:rsidP="00BA0754">
          <w:pPr>
            <w:pStyle w:val="Footer"/>
            <w:jc w:val="right"/>
            <w:rPr>
              <w:noProof/>
              <w:sz w:val="16"/>
              <w:szCs w:val="16"/>
            </w:rPr>
          </w:pPr>
          <w:r w:rsidRPr="00D07BAE">
            <w:rPr>
              <w:sz w:val="16"/>
              <w:szCs w:val="16"/>
            </w:rPr>
            <w:t xml:space="preserve">Page </w:t>
          </w:r>
          <w:r w:rsidRPr="00D07BAE">
            <w:rPr>
              <w:sz w:val="16"/>
              <w:szCs w:val="16"/>
            </w:rPr>
            <w:fldChar w:fldCharType="begin"/>
          </w:r>
          <w:r w:rsidRPr="00D07BAE">
            <w:rPr>
              <w:sz w:val="16"/>
              <w:szCs w:val="16"/>
            </w:rPr>
            <w:instrText xml:space="preserve"> PAGE  \* Arabic  \* MERGEFORMAT </w:instrText>
          </w:r>
          <w:r w:rsidRPr="00D07BAE">
            <w:rPr>
              <w:sz w:val="16"/>
              <w:szCs w:val="16"/>
            </w:rPr>
            <w:fldChar w:fldCharType="separate"/>
          </w:r>
          <w:r w:rsidR="00236EB5">
            <w:rPr>
              <w:noProof/>
              <w:sz w:val="16"/>
              <w:szCs w:val="16"/>
            </w:rPr>
            <w:t>2</w:t>
          </w:r>
          <w:r w:rsidRPr="00D07BAE">
            <w:rPr>
              <w:sz w:val="16"/>
              <w:szCs w:val="16"/>
            </w:rPr>
            <w:fldChar w:fldCharType="end"/>
          </w:r>
          <w:r w:rsidRPr="00D07BAE">
            <w:rPr>
              <w:sz w:val="16"/>
              <w:szCs w:val="16"/>
            </w:rPr>
            <w:t xml:space="preserve"> of </w:t>
          </w:r>
          <w:r w:rsidRPr="00D07BAE">
            <w:rPr>
              <w:sz w:val="16"/>
              <w:szCs w:val="16"/>
            </w:rPr>
            <w:fldChar w:fldCharType="begin"/>
          </w:r>
          <w:r w:rsidRPr="00D07BAE">
            <w:rPr>
              <w:sz w:val="16"/>
              <w:szCs w:val="16"/>
            </w:rPr>
            <w:instrText xml:space="preserve"> NUMPAGES  \* Arabic  \* MERGEFORMAT </w:instrText>
          </w:r>
          <w:r w:rsidRPr="00D07BAE">
            <w:rPr>
              <w:sz w:val="16"/>
              <w:szCs w:val="16"/>
            </w:rPr>
            <w:fldChar w:fldCharType="separate"/>
          </w:r>
          <w:r w:rsidR="00236EB5">
            <w:rPr>
              <w:noProof/>
              <w:sz w:val="16"/>
              <w:szCs w:val="16"/>
            </w:rPr>
            <w:t>2</w:t>
          </w:r>
          <w:r w:rsidRPr="00D07BAE">
            <w:rPr>
              <w:noProof/>
              <w:sz w:val="16"/>
              <w:szCs w:val="16"/>
            </w:rPr>
            <w:fldChar w:fldCharType="end"/>
          </w:r>
        </w:p>
        <w:p w14:paraId="3D1A4CE3" w14:textId="39138110" w:rsidR="00D07BAE" w:rsidRPr="00D07BAE" w:rsidRDefault="00D07BAE" w:rsidP="00BA0754">
          <w:pPr>
            <w:pStyle w:val="Footer"/>
            <w:jc w:val="right"/>
            <w:rPr>
              <w:sz w:val="16"/>
              <w:szCs w:val="16"/>
            </w:rPr>
          </w:pPr>
          <w:bookmarkStart w:id="2" w:name="_GoBack"/>
          <w:bookmarkEnd w:id="2"/>
        </w:p>
      </w:tc>
    </w:tr>
  </w:tbl>
  <w:p w14:paraId="09D75CDD" w14:textId="77777777" w:rsidR="00D07BAE" w:rsidRPr="00D07BAE" w:rsidRDefault="00D07BAE" w:rsidP="00D07BAE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9" w:type="dxa"/>
      <w:jc w:val="center"/>
      <w:tblLook w:val="01E0" w:firstRow="1" w:lastRow="1" w:firstColumn="1" w:lastColumn="1" w:noHBand="0" w:noVBand="0"/>
    </w:tblPr>
    <w:tblGrid>
      <w:gridCol w:w="4956"/>
      <w:gridCol w:w="4073"/>
    </w:tblGrid>
    <w:tr w:rsidR="008C2507" w:rsidRPr="00D06525" w14:paraId="75C31C62" w14:textId="77777777" w:rsidTr="00F447DF">
      <w:trPr>
        <w:jc w:val="center"/>
      </w:trPr>
      <w:tc>
        <w:tcPr>
          <w:tcW w:w="5148" w:type="dxa"/>
          <w:shd w:val="clear" w:color="auto" w:fill="auto"/>
        </w:tcPr>
        <w:p w14:paraId="287AFA2F" w14:textId="22BDA959" w:rsidR="008C2507" w:rsidRPr="00D06525" w:rsidRDefault="008C2507" w:rsidP="00F447DF">
          <w:pPr>
            <w:pStyle w:val="Footer"/>
            <w:rPr>
              <w:sz w:val="16"/>
              <w:szCs w:val="16"/>
            </w:rPr>
          </w:pPr>
          <w:r w:rsidRPr="00D06525">
            <w:rPr>
              <w:sz w:val="16"/>
              <w:szCs w:val="16"/>
            </w:rPr>
            <w:t>PrevEnrAgrForm(WW)(CZE)(Apr2016)</w:t>
          </w:r>
        </w:p>
      </w:tc>
      <w:tc>
        <w:tcPr>
          <w:tcW w:w="4410" w:type="dxa"/>
          <w:shd w:val="clear" w:color="auto" w:fill="auto"/>
        </w:tcPr>
        <w:p w14:paraId="10DC9FC3" w14:textId="134C05E7" w:rsidR="008C2507" w:rsidRPr="00D06525" w:rsidRDefault="008C2507" w:rsidP="00F447DF">
          <w:pPr>
            <w:pStyle w:val="Footer"/>
            <w:jc w:val="right"/>
            <w:rPr>
              <w:noProof/>
              <w:sz w:val="16"/>
              <w:szCs w:val="16"/>
            </w:rPr>
          </w:pPr>
          <w:r w:rsidRPr="00D06525">
            <w:rPr>
              <w:sz w:val="16"/>
              <w:szCs w:val="16"/>
            </w:rPr>
            <w:t xml:space="preserve">Page </w:t>
          </w:r>
          <w:r w:rsidRPr="00D06525">
            <w:rPr>
              <w:sz w:val="16"/>
              <w:szCs w:val="16"/>
            </w:rPr>
            <w:fldChar w:fldCharType="begin"/>
          </w:r>
          <w:r w:rsidRPr="00D06525">
            <w:rPr>
              <w:sz w:val="16"/>
              <w:szCs w:val="16"/>
            </w:rPr>
            <w:instrText xml:space="preserve"> PAGE  \* Arabic  \* MERGEFORMAT </w:instrText>
          </w:r>
          <w:r w:rsidRPr="00D06525">
            <w:rPr>
              <w:sz w:val="16"/>
              <w:szCs w:val="16"/>
            </w:rPr>
            <w:fldChar w:fldCharType="separate"/>
          </w:r>
          <w:r w:rsidR="00236EB5">
            <w:rPr>
              <w:noProof/>
              <w:sz w:val="16"/>
              <w:szCs w:val="16"/>
            </w:rPr>
            <w:t>1</w:t>
          </w:r>
          <w:r w:rsidRPr="00D06525">
            <w:rPr>
              <w:sz w:val="16"/>
              <w:szCs w:val="16"/>
            </w:rPr>
            <w:fldChar w:fldCharType="end"/>
          </w:r>
          <w:r w:rsidRPr="00D06525">
            <w:rPr>
              <w:sz w:val="16"/>
              <w:szCs w:val="16"/>
            </w:rPr>
            <w:t xml:space="preserve"> of </w:t>
          </w:r>
          <w:r w:rsidRPr="00D06525">
            <w:rPr>
              <w:sz w:val="16"/>
              <w:szCs w:val="16"/>
            </w:rPr>
            <w:fldChar w:fldCharType="begin"/>
          </w:r>
          <w:r w:rsidRPr="00D06525">
            <w:rPr>
              <w:sz w:val="16"/>
              <w:szCs w:val="16"/>
            </w:rPr>
            <w:instrText xml:space="preserve"> NUMPAGES  \* Arabic  \* MERGEFORMAT </w:instrText>
          </w:r>
          <w:r w:rsidRPr="00D06525">
            <w:rPr>
              <w:sz w:val="16"/>
              <w:szCs w:val="16"/>
            </w:rPr>
            <w:fldChar w:fldCharType="separate"/>
          </w:r>
          <w:r w:rsidR="00236EB5">
            <w:rPr>
              <w:noProof/>
              <w:sz w:val="16"/>
              <w:szCs w:val="16"/>
            </w:rPr>
            <w:t>2</w:t>
          </w:r>
          <w:r w:rsidRPr="00D06525">
            <w:rPr>
              <w:noProof/>
              <w:sz w:val="16"/>
              <w:szCs w:val="16"/>
            </w:rPr>
            <w:fldChar w:fldCharType="end"/>
          </w:r>
        </w:p>
        <w:p w14:paraId="7AE9C8A3" w14:textId="524C7023" w:rsidR="008C2507" w:rsidRPr="00D06525" w:rsidRDefault="008C2507" w:rsidP="00F447DF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5924CF84" w14:textId="77777777" w:rsidR="008C2507" w:rsidRPr="00D06525" w:rsidRDefault="008C2507" w:rsidP="008C2507">
    <w:pPr>
      <w:pStyle w:val="Foot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8E5E" w14:textId="77777777" w:rsidR="00DC6387" w:rsidRDefault="00DC6387">
      <w:r>
        <w:separator/>
      </w:r>
    </w:p>
  </w:footnote>
  <w:footnote w:type="continuationSeparator" w:id="0">
    <w:p w14:paraId="651C17E7" w14:textId="77777777" w:rsidR="00DC6387" w:rsidRDefault="00DC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E593" w14:textId="7EB71EB4" w:rsidR="00C1512A" w:rsidRDefault="00DC6387">
    <w:pPr>
      <w:pStyle w:val="Header"/>
    </w:pPr>
    <w:r>
      <w:pict w14:anchorId="5221D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094454" o:spid="_x0000_s2053" type="#_x0000_t75" style="position:absolute;margin-left:0;margin-top:0;width:451.2pt;height:254.3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45C0" w14:textId="784C5ECF" w:rsidR="00C1512A" w:rsidRDefault="00DC6387">
    <w:pPr>
      <w:pStyle w:val="Header"/>
    </w:pPr>
    <w:r>
      <w:pict w14:anchorId="24DE1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094455" o:spid="_x0000_s2054" type="#_x0000_t75" style="position:absolute;margin-left:0;margin-top:0;width:451.2pt;height:254.3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EF66" w14:textId="3FE1C81A" w:rsidR="00F06C39" w:rsidRDefault="00DC6387" w:rsidP="00DF55D6">
    <w:pPr>
      <w:pStyle w:val="Header"/>
      <w:jc w:val="right"/>
    </w:pPr>
    <w:r>
      <w:pict w14:anchorId="53C66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094453" o:spid="_x0000_s2052" type="#_x0000_t75" style="position:absolute;left:0;text-align:left;margin-left:0;margin-top:0;width:451.2pt;height:254.3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3F01D5">
      <w:rPr>
        <w:noProof/>
        <w:lang w:val="en-US" w:eastAsia="zh-CN" w:bidi="ar-SA"/>
      </w:rPr>
      <w:drawing>
        <wp:inline distT="0" distB="0" distL="0" distR="0" wp14:anchorId="5D58EF6E" wp14:editId="7E10E4FF">
          <wp:extent cx="5732145" cy="565785"/>
          <wp:effectExtent l="0" t="0" r="0" b="5715"/>
          <wp:docPr id="1" name="Picture 1" descr="C:\Users\v-elibro\Desktop\Watermark\Banner for Agreemen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v-elibro\Desktop\Watermark\Banner for Agreemen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D22"/>
    <w:multiLevelType w:val="hybridMultilevel"/>
    <w:tmpl w:val="69B47D58"/>
    <w:lvl w:ilvl="0" w:tplc="0B483B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63"/>
    <w:rsid w:val="00042AA1"/>
    <w:rsid w:val="00093D69"/>
    <w:rsid w:val="001257FA"/>
    <w:rsid w:val="001D52E6"/>
    <w:rsid w:val="00236EB5"/>
    <w:rsid w:val="002E05CF"/>
    <w:rsid w:val="002F6DC0"/>
    <w:rsid w:val="00372958"/>
    <w:rsid w:val="003F01D5"/>
    <w:rsid w:val="004076D7"/>
    <w:rsid w:val="00414B0F"/>
    <w:rsid w:val="004160CA"/>
    <w:rsid w:val="004326EB"/>
    <w:rsid w:val="00434BA4"/>
    <w:rsid w:val="0046343F"/>
    <w:rsid w:val="00472FFE"/>
    <w:rsid w:val="004A335F"/>
    <w:rsid w:val="004C5FE0"/>
    <w:rsid w:val="0050673B"/>
    <w:rsid w:val="00514C0A"/>
    <w:rsid w:val="00566EEE"/>
    <w:rsid w:val="00592FCC"/>
    <w:rsid w:val="0061324D"/>
    <w:rsid w:val="006434FD"/>
    <w:rsid w:val="0073673F"/>
    <w:rsid w:val="00757410"/>
    <w:rsid w:val="007C6DEA"/>
    <w:rsid w:val="008035E4"/>
    <w:rsid w:val="00852B38"/>
    <w:rsid w:val="008770A5"/>
    <w:rsid w:val="0088383A"/>
    <w:rsid w:val="008C2507"/>
    <w:rsid w:val="008D34E6"/>
    <w:rsid w:val="008F6953"/>
    <w:rsid w:val="00917751"/>
    <w:rsid w:val="00930765"/>
    <w:rsid w:val="009464FB"/>
    <w:rsid w:val="009964B5"/>
    <w:rsid w:val="009B6E87"/>
    <w:rsid w:val="009D5EE7"/>
    <w:rsid w:val="00A47076"/>
    <w:rsid w:val="00AA3601"/>
    <w:rsid w:val="00B91E64"/>
    <w:rsid w:val="00C1512A"/>
    <w:rsid w:val="00C61192"/>
    <w:rsid w:val="00C7631D"/>
    <w:rsid w:val="00C94647"/>
    <w:rsid w:val="00CA4BA3"/>
    <w:rsid w:val="00CD7C4E"/>
    <w:rsid w:val="00D06525"/>
    <w:rsid w:val="00D07BAE"/>
    <w:rsid w:val="00D11071"/>
    <w:rsid w:val="00D341A8"/>
    <w:rsid w:val="00D64A59"/>
    <w:rsid w:val="00D97005"/>
    <w:rsid w:val="00DC6387"/>
    <w:rsid w:val="00DE14EF"/>
    <w:rsid w:val="00E22428"/>
    <w:rsid w:val="00E70B63"/>
    <w:rsid w:val="00ED1347"/>
    <w:rsid w:val="00F123C2"/>
    <w:rsid w:val="00F25087"/>
    <w:rsid w:val="00F47F40"/>
    <w:rsid w:val="00FB3001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D58EEB2"/>
  <w15:docId w15:val="{475589DF-8C31-43CD-B32B-2BF11C9EE235}"/>
  <w:documentProtection w:edit="forms" w:enforcement="true" w:cryptProviderType="rsaFull" w:cryptAlgorithmClass="hash" w:cryptAlgorithmType="typeAny" w:cryptAlgorithmSid="4" w:cryptSpinCount="50000" w:hash="tz4hYHo+W9aPtkmu0xJzk/Sjq2E=" w:salt="aXcIJPfOovnbs87OwCFESQ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0B63"/>
    <w:pPr>
      <w:spacing w:after="0" w:line="240" w:lineRule="auto"/>
    </w:pPr>
    <w:rPr>
      <w:rFonts w:ascii="Arial" w:eastAsia="MS Mincho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0B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0B63"/>
    <w:rPr>
      <w:rFonts w:ascii="Arial" w:eastAsia="MS Mincho" w:hAnsi="Arial" w:cs="Arial"/>
      <w:sz w:val="20"/>
      <w:szCs w:val="20"/>
    </w:rPr>
  </w:style>
  <w:style w:type="paragraph" w:styleId="Footer">
    <w:name w:val="footer"/>
    <w:basedOn w:val="Normal"/>
    <w:link w:val="FooterChar"/>
    <w:rsid w:val="00E70B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0B63"/>
    <w:rPr>
      <w:rFonts w:ascii="Arial" w:eastAsia="MS Mincho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63"/>
    <w:rPr>
      <w:rFonts w:ascii="Tahoma" w:eastAsia="MS Minch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60CA"/>
    <w:rPr>
      <w:color w:val="808080"/>
    </w:rPr>
  </w:style>
  <w:style w:type="character" w:customStyle="1" w:styleId="LogoportMarkup">
    <w:name w:val="LogoportMarkup"/>
    <w:basedOn w:val="DefaultParagraphFont"/>
    <w:rsid w:val="006434FD"/>
    <w:rPr>
      <w:rFonts w:ascii="Courier New" w:hAnsi="Courier New" w:cs="Courier New"/>
      <w:b w:val="0"/>
      <w:color w:val="FF0000"/>
      <w:sz w:val="18"/>
    </w:rPr>
  </w:style>
  <w:style w:type="character" w:customStyle="1" w:styleId="LogoportDoNotTranslate">
    <w:name w:val="LogoportDoNotTranslate"/>
    <w:basedOn w:val="DefaultParagraphFont"/>
    <w:uiPriority w:val="99"/>
    <w:rsid w:val="006434FD"/>
    <w:rPr>
      <w:rFonts w:ascii="Courier New" w:hAnsi="Courier New" w:cs="Courier New"/>
      <w:b w:val="0"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81fb6149-bd03-4162-9062-61aa17bb3890">
      <Value>1</Value>
      <Value>3</Value>
      <Value>9</Value>
      <Value>10</Value>
    </Program>
    <Offering xmlns="81fb6149-bd03-4162-9062-61aa17bb3890">
      <Value>24</Value>
    </Offering>
    <Releasing_x0020_Year xmlns="189805d2-9909-45db-b2d0-e7d5bdd543d0">2014</Releasing_x0020_Year>
    <Geography xmlns="81fb6149-bd03-4162-9062-61aa17bb3890">
      <Value>34</Value>
    </Geography>
    <DocCategory xmlns="81fb6149-bd03-4162-9062-61aa17bb3890">5</DocCategory>
    <DocType xmlns="81fb6149-bd03-4162-9062-61aa17bb3890">60</DocType>
    <Effective_x0020_Date xmlns="81fb6149-bd03-4162-9062-61aa17bb3890">2014-11-01T07:00:00+00:00</Effective_x0020_Date>
    <Expiry_x0020_Date xmlns="81fb6149-bd03-4162-9062-61aa17bb3890" xsi:nil="true"/>
    <Segment xmlns="81fb6149-bd03-4162-9062-61aa17bb3890">
      <Value>2</Value>
    </Segment>
    <Channel xmlns="81fb6149-bd03-4162-9062-61aa17bb3890">
      <Value>1</Value>
    </Channel>
    <Lang xmlns="81fb6149-bd03-4162-9062-61aa17bb3890">ENG</Lang>
    <Document_x0020_Number xmlns="81fb6149-bd03-4162-9062-61aa17bb3890" xsi:nil="true"/>
    <LicAgrType xmlns="81fb6149-bd03-4162-9062-61aa17bb3890">
      <Value>1</Value>
    </LicAgrType>
    <Group_x0020_Status xmlns="81fb6149-bd03-4162-9062-61aa17bb3890">Active</Group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L Document" ma:contentTypeID="0x0101004543FB1A84CD784EABA3EB62B6AFF96300E6158F9B42F5C045B60879F033337666" ma:contentTypeVersion="18" ma:contentTypeDescription="Volume Licensing Contract Document" ma:contentTypeScope="" ma:versionID="3110153196aa3dce8d41a5081bba7cb3">
  <xsd:schema xmlns:xsd="http://www.w3.org/2001/XMLSchema" xmlns:xs="http://www.w3.org/2001/XMLSchema" xmlns:p="http://schemas.microsoft.com/office/2006/metadata/properties" xmlns:ns2="81fb6149-bd03-4162-9062-61aa17bb3890" xmlns:ns3="189805d2-9909-45db-b2d0-e7d5bdd543d0" targetNamespace="http://schemas.microsoft.com/office/2006/metadata/properties" ma:root="true" ma:fieldsID="aeca9149f2d31af96f7373eb0219545d" ns2:_="" ns3:_="">
    <xsd:import namespace="81fb6149-bd03-4162-9062-61aa17bb3890"/>
    <xsd:import namespace="189805d2-9909-45db-b2d0-e7d5bdd543d0"/>
    <xsd:element name="properties">
      <xsd:complexType>
        <xsd:sequence>
          <xsd:element name="documentManagement">
            <xsd:complexType>
              <xsd:all>
                <xsd:element ref="ns2:Lang" minOccurs="0"/>
                <xsd:element ref="ns2:Effective_x0020_Date" minOccurs="0"/>
                <xsd:element ref="ns2:Expiry_x0020_Date" minOccurs="0"/>
                <xsd:element ref="ns2:Segment" minOccurs="0"/>
                <xsd:element ref="ns2:DocCategory" minOccurs="0"/>
                <xsd:element ref="ns2:LicAgrType" minOccurs="0"/>
                <xsd:element ref="ns2:Channel" minOccurs="0"/>
                <xsd:element ref="ns2:Offering" minOccurs="0"/>
                <xsd:element ref="ns2:DocType" minOccurs="0"/>
                <xsd:element ref="ns2:Geography" minOccurs="0"/>
                <xsd:element ref="ns2:Group_x0020_Status" minOccurs="0"/>
                <xsd:element ref="ns2:Program" minOccurs="0"/>
                <xsd:element ref="ns2:Document_x0020_Number" minOccurs="0"/>
                <xsd:element ref="ns3:Releasing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6149-bd03-4162-9062-61aa17bb3890" elementFormDefault="qualified">
    <xsd:import namespace="http://schemas.microsoft.com/office/2006/documentManagement/types"/>
    <xsd:import namespace="http://schemas.microsoft.com/office/infopath/2007/PartnerControls"/>
    <xsd:element name="Lang" ma:index="8" nillable="true" ma:displayName="Lang" ma:default="-" ma:format="Dropdown" ma:internalName="Lang">
      <xsd:simpleType>
        <xsd:restriction base="dms:Choice">
          <xsd:enumeration value="-"/>
          <xsd:enumeration value="SS"/>
          <xsd:enumeration value="ARA"/>
          <xsd:enumeration value="BUL"/>
          <xsd:enumeration value="CAT"/>
          <xsd:enumeration value="CHS"/>
          <xsd:enumeration value="CHT"/>
          <xsd:enumeration value="CRO"/>
          <xsd:enumeration value="CZE"/>
          <xsd:enumeration value="DAN"/>
          <xsd:enumeration value="DUT"/>
          <xsd:enumeration value="ENG"/>
          <xsd:enumeration value="EST"/>
          <xsd:enumeration value="FIN"/>
          <xsd:enumeration value="FRE"/>
          <xsd:enumeration value="GER"/>
          <xsd:enumeration value="GRE"/>
          <xsd:enumeration value="HUN"/>
          <xsd:enumeration value="ITA"/>
          <xsd:enumeration value="JPN"/>
          <xsd:enumeration value="KOR"/>
          <xsd:enumeration value="LAV"/>
          <xsd:enumeration value="LIT"/>
          <xsd:enumeration value="NOR"/>
          <xsd:enumeration value="POL"/>
          <xsd:enumeration value="PTB"/>
          <xsd:enumeration value="PTE"/>
          <xsd:enumeration value="RON"/>
          <xsd:enumeration value="RUS"/>
          <xsd:enumeration value="SER"/>
          <xsd:enumeration value="SLK"/>
          <xsd:enumeration value="SLN"/>
          <xsd:enumeration value="SPA"/>
          <xsd:enumeration value="SWE"/>
          <xsd:enumeration value="THA"/>
          <xsd:enumeration value="TUR"/>
          <xsd:enumeration value="UKR"/>
        </xsd:restriction>
      </xsd:simpleType>
    </xsd:element>
    <xsd:element name="Effective_x0020_Date" ma:index="9" nillable="true" ma:displayName="Effective Date" ma:format="DateOnly" ma:internalName="Effective_x0020_Date">
      <xsd:simpleType>
        <xsd:restriction base="dms:DateTime"/>
      </xsd:simpleType>
    </xsd:element>
    <xsd:element name="Expiry_x0020_Date" ma:index="10" nillable="true" ma:displayName="Expiry Date" ma:format="DateOnly" ma:internalName="Expiry_x0020_Date">
      <xsd:simpleType>
        <xsd:restriction base="dms:DateTime"/>
      </xsd:simpleType>
    </xsd:element>
    <xsd:element name="Segment" ma:index="13" nillable="true" ma:displayName="Segment" ma:list="{7d73207f-ec93-4d50-8193-9a7535c5790b}" ma:internalName="Segment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4" nillable="true" ma:displayName="DocCategory" ma:list="{f4fc9b1f-a9c7-43ff-a080-f580fd6cf477}" ma:internalName="DocCategory" ma:readOnly="false" ma:showField="Code" ma:web="81fb6149-bd03-4162-9062-61aa17bb3890">
      <xsd:simpleType>
        <xsd:restriction base="dms:Lookup"/>
      </xsd:simpleType>
    </xsd:element>
    <xsd:element name="LicAgrType" ma:index="15" nillable="true" ma:displayName="LicAgrType" ma:list="{b9b0edb5-0887-4b9a-b272-92d04a7893aa}" ma:internalName="LicAgrType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nel" ma:index="16" nillable="true" ma:displayName="Channel" ma:list="{be0c0865-3828-4341-8652-fba8a75d288d}" ma:internalName="Channel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ering" ma:index="17" nillable="true" ma:displayName="Offering" ma:list="{cee9b149-b3bc-49ff-8626-11dbe139471c}" ma:internalName="Offering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18" nillable="true" ma:displayName="DocType" ma:list="{c446a3e1-d123-410b-8131-44a680ae6519}" ma:internalName="DocType" ma:readOnly="false" ma:showField="Code" ma:web="81fb6149-bd03-4162-9062-61aa17bb3890">
      <xsd:simpleType>
        <xsd:restriction base="dms:Lookup"/>
      </xsd:simpleType>
    </xsd:element>
    <xsd:element name="Geography" ma:index="19" nillable="true" ma:displayName="Geography" ma:list="{9cdb3609-bdf6-4f44-8d1a-dc4a756c5dc3}" ma:internalName="Geography" ma:readOnly="false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_x0020_Status" ma:index="20" nillable="true" ma:displayName="Group Status" ma:default="Active" ma:description="Status column for Document Group and Packet Group objects" ma:format="Dropdown" ma:indexed="true" ma:internalName="Group_x0020_Status">
      <xsd:simpleType>
        <xsd:restriction base="dms:Choice">
          <xsd:enumeration value="Active"/>
          <xsd:enumeration value="Closed"/>
        </xsd:restriction>
      </xsd:simpleType>
    </xsd:element>
    <xsd:element name="Program" ma:index="21" nillable="true" ma:displayName="Program" ma:list="{71a18572-3ee4-4f67-9989-d4b464258e3e}" ma:internalName="Program" ma:showField="Code" ma:web="81fb6149-bd03-4162-9062-61aa17bb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Number" ma:index="22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805d2-9909-45db-b2d0-e7d5bdd543d0" elementFormDefault="qualified">
    <xsd:import namespace="http://schemas.microsoft.com/office/2006/documentManagement/types"/>
    <xsd:import namespace="http://schemas.microsoft.com/office/infopath/2007/PartnerControls"/>
    <xsd:element name="Releasing_x0020_Year" ma:index="23" nillable="true" ma:displayName="Release Year" ma:default="2014" ma:description="Year the document released" ma:format="Dropdown" ma:internalName="Releasing_x0020_Year">
      <xsd:simpleType>
        <xsd:union memberTypes="dms:Text">
          <xsd:simpleType>
            <xsd:restriction base="dms:Choice"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2F11E-2D68-4A81-8B17-4BD1F787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BD255-7094-4837-976D-ED01B93BC672}">
  <ds:schemaRefs>
    <ds:schemaRef ds:uri="http://schemas.microsoft.com/office/2006/metadata/properties"/>
    <ds:schemaRef ds:uri="http://schemas.microsoft.com/office/infopath/2007/PartnerControls"/>
    <ds:schemaRef ds:uri="81fb6149-bd03-4162-9062-61aa17bb3890"/>
    <ds:schemaRef ds:uri="189805d2-9909-45db-b2d0-e7d5bdd543d0"/>
  </ds:schemaRefs>
</ds:datastoreItem>
</file>

<file path=customXml/itemProps3.xml><?xml version="1.0" encoding="utf-8"?>
<ds:datastoreItem xmlns:ds="http://schemas.openxmlformats.org/officeDocument/2006/customXml" ds:itemID="{83B7950C-4C5F-405D-AE6D-7B32ECCAC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b6149-bd03-4162-9062-61aa17bb3890"/>
    <ds:schemaRef ds:uri="189805d2-9909-45db-b2d0-e7d5bdd54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Myles (Inviso)</dc:creator>
  <cp:lastModifiedBy>Tessa Woods</cp:lastModifiedBy>
  <cp:revision>17</cp:revision>
  <cp:lastPrinted>2016-03-23T14:30:00Z</cp:lastPrinted>
  <dcterms:created xsi:type="dcterms:W3CDTF">2016-03-23T08:53:00Z</dcterms:created>
  <dcterms:modified xsi:type="dcterms:W3CDTF">2016-09-07T22:50:00Z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0x0101004543FB1A84CD784EABA3EB62B6AFF96300E6158F9B42F5C045B60879F033337666</vt:lpwstr>
  </property>
  <property fmtid="{D5CDD505-2E9C-101B-9397-08002B2CF9AE}" pid="3" name="_dlc_DocIdItemGuid">
    <vt:lpwstr>bba039ef-3911-4f46-b87b-fd84d963f7f7</vt:lpwstr>
  </property>
</Properties>
</file>