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16A1" w14:textId="77777777" w:rsidR="002A2177" w:rsidRPr="001E79EB" w:rsidRDefault="00835C3E" w:rsidP="00C96B31">
      <w:pPr>
        <w:spacing w:after="0"/>
        <w:jc w:val="center"/>
        <w:outlineLvl w:val="0"/>
        <w:rPr>
          <w:rStyle w:val="slostrnky"/>
          <w:rFonts w:ascii="Arial" w:hAnsi="Arial" w:cs="Arial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E79EB">
        <w:rPr>
          <w:rStyle w:val="slostrnky"/>
          <w:rFonts w:ascii="Arial" w:hAnsi="Arial" w:cs="Arial"/>
          <w:b/>
          <w:bCs/>
          <w:sz w:val="28"/>
          <w:szCs w:val="28"/>
        </w:rPr>
        <w:t xml:space="preserve">Smlouva </w:t>
      </w:r>
    </w:p>
    <w:p w14:paraId="69D205D0" w14:textId="77777777" w:rsidR="002A2177" w:rsidRPr="001E79EB" w:rsidRDefault="00835C3E" w:rsidP="00C96B31">
      <w:pPr>
        <w:spacing w:after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E79EB">
        <w:rPr>
          <w:rStyle w:val="slostrnky"/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3935E8E9" w14:textId="77777777" w:rsidR="002A2177" w:rsidRPr="001E79EB" w:rsidRDefault="006C289A" w:rsidP="00C96B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76" w:lineRule="auto"/>
        <w:jc w:val="center"/>
        <w:outlineLvl w:val="0"/>
        <w:rPr>
          <w:rStyle w:val="slostrnky"/>
          <w:rFonts w:ascii="Arial" w:hAnsi="Arial" w:cs="Arial"/>
          <w:sz w:val="18"/>
          <w:szCs w:val="18"/>
        </w:rPr>
      </w:pPr>
      <w:r w:rsidRPr="001E79EB">
        <w:rPr>
          <w:rStyle w:val="slostrnky"/>
          <w:rFonts w:ascii="Arial" w:hAnsi="Arial" w:cs="Arial"/>
          <w:sz w:val="18"/>
          <w:szCs w:val="18"/>
        </w:rPr>
        <w:t xml:space="preserve">uzavřená podle § 1746 </w:t>
      </w:r>
      <w:proofErr w:type="gramStart"/>
      <w:r w:rsidRPr="001E79EB">
        <w:rPr>
          <w:rStyle w:val="slostrnky"/>
          <w:rFonts w:ascii="Arial" w:hAnsi="Arial" w:cs="Arial"/>
          <w:sz w:val="18"/>
          <w:szCs w:val="18"/>
        </w:rPr>
        <w:t>odst.2) zákona</w:t>
      </w:r>
      <w:proofErr w:type="gramEnd"/>
      <w:r w:rsidRPr="001E79EB">
        <w:rPr>
          <w:rStyle w:val="slostrnky"/>
          <w:rFonts w:ascii="Arial" w:hAnsi="Arial" w:cs="Arial"/>
          <w:sz w:val="18"/>
          <w:szCs w:val="18"/>
        </w:rPr>
        <w:t xml:space="preserve"> č. 89/2012 Sb., občanský zákoník, ve znění pozdějších předpisů</w:t>
      </w:r>
    </w:p>
    <w:p w14:paraId="6434FF25" w14:textId="77777777" w:rsidR="002A2177" w:rsidRPr="001E79EB" w:rsidRDefault="002A2177" w:rsidP="00C96B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02D19BD" w14:textId="77777777" w:rsidR="00835C3E" w:rsidRPr="001E79EB" w:rsidRDefault="006C289A" w:rsidP="00C96B31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1E79EB">
        <w:rPr>
          <w:rStyle w:val="slostrnky"/>
          <w:rFonts w:ascii="Arial" w:hAnsi="Arial" w:cs="Arial"/>
          <w:sz w:val="18"/>
          <w:szCs w:val="18"/>
        </w:rPr>
        <w:t>Smluvní strany:</w:t>
      </w:r>
    </w:p>
    <w:p w14:paraId="3D4145B2" w14:textId="77777777" w:rsidR="001E79EB" w:rsidRPr="001E79EB" w:rsidRDefault="001E79EB" w:rsidP="00C96B31">
      <w:pPr>
        <w:spacing w:after="0"/>
        <w:rPr>
          <w:rFonts w:ascii="Arial" w:hAnsi="Arial" w:cs="Arial"/>
          <w:b/>
          <w:sz w:val="20"/>
          <w:szCs w:val="20"/>
        </w:rPr>
      </w:pPr>
      <w:r w:rsidRPr="001E79EB">
        <w:rPr>
          <w:rFonts w:ascii="Arial" w:hAnsi="Arial" w:cs="Arial"/>
          <w:b/>
          <w:sz w:val="20"/>
          <w:szCs w:val="20"/>
        </w:rPr>
        <w:t>Divadlo DRAK a Mezinárodní institut figurálního divadla o.p.s.</w:t>
      </w:r>
    </w:p>
    <w:p w14:paraId="0C1B95EF" w14:textId="77777777" w:rsidR="001E79EB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se sídlem Hradební 632</w:t>
      </w:r>
      <w:r w:rsidR="006C1B39">
        <w:rPr>
          <w:rFonts w:ascii="Arial" w:hAnsi="Arial" w:cs="Arial"/>
          <w:sz w:val="20"/>
          <w:szCs w:val="20"/>
        </w:rPr>
        <w:t>/1</w:t>
      </w:r>
      <w:r w:rsidRPr="001E79EB">
        <w:rPr>
          <w:rFonts w:ascii="Arial" w:hAnsi="Arial" w:cs="Arial"/>
          <w:sz w:val="20"/>
          <w:szCs w:val="20"/>
        </w:rPr>
        <w:t>, 500 03 Hradec Králové</w:t>
      </w:r>
    </w:p>
    <w:p w14:paraId="1953A441" w14:textId="77777777" w:rsidR="001E79EB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 xml:space="preserve">zapsáno v rejstříku obecně prospěšných společností vedeném u KS v Hradci Králové, od. O, </w:t>
      </w:r>
      <w:proofErr w:type="spellStart"/>
      <w:r w:rsidRPr="001E79EB">
        <w:rPr>
          <w:rFonts w:ascii="Arial" w:hAnsi="Arial" w:cs="Arial"/>
          <w:sz w:val="20"/>
          <w:szCs w:val="20"/>
        </w:rPr>
        <w:t>vl</w:t>
      </w:r>
      <w:proofErr w:type="spellEnd"/>
      <w:r w:rsidRPr="001E79EB">
        <w:rPr>
          <w:rFonts w:ascii="Arial" w:hAnsi="Arial" w:cs="Arial"/>
          <w:sz w:val="20"/>
          <w:szCs w:val="20"/>
        </w:rPr>
        <w:t>. 141</w:t>
      </w:r>
    </w:p>
    <w:p w14:paraId="38D10E75" w14:textId="77777777" w:rsidR="001E79EB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zastoupené ředitelkou Eliškou Finkovou</w:t>
      </w:r>
    </w:p>
    <w:p w14:paraId="472464DD" w14:textId="77777777" w:rsidR="001E79EB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IČ: 275 04 671</w:t>
      </w:r>
    </w:p>
    <w:p w14:paraId="5A3E3B44" w14:textId="77777777" w:rsidR="001E79EB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DIČ: CZ 275 04 671</w:t>
      </w:r>
    </w:p>
    <w:p w14:paraId="20747666" w14:textId="77777777" w:rsidR="001E79EB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bankovní spojení: Komerční banka a.s., Hradec Králové, číslo účtu: 35-7806340217/0100</w:t>
      </w:r>
    </w:p>
    <w:p w14:paraId="2EEEE09A" w14:textId="77777777" w:rsidR="001E79EB" w:rsidRPr="001E79EB" w:rsidRDefault="001E79EB" w:rsidP="00C96B31">
      <w:pPr>
        <w:spacing w:after="0"/>
        <w:rPr>
          <w:rStyle w:val="slostrnky"/>
          <w:rFonts w:ascii="Arial" w:eastAsia="Arial" w:hAnsi="Arial" w:cs="Arial"/>
          <w:sz w:val="20"/>
          <w:szCs w:val="20"/>
        </w:rPr>
      </w:pPr>
      <w:r w:rsidRPr="001E79EB">
        <w:rPr>
          <w:rStyle w:val="slostrnky"/>
          <w:rFonts w:ascii="Arial" w:hAnsi="Arial" w:cs="Arial"/>
          <w:sz w:val="20"/>
          <w:szCs w:val="20"/>
        </w:rPr>
        <w:t>Divadlo je plátcem DPH</w:t>
      </w:r>
    </w:p>
    <w:p w14:paraId="1D2B3A9B" w14:textId="77777777" w:rsidR="001E79EB" w:rsidRPr="001E79EB" w:rsidRDefault="001E79EB" w:rsidP="00C96B31">
      <w:pPr>
        <w:spacing w:after="0"/>
        <w:rPr>
          <w:rStyle w:val="slostrnky"/>
          <w:rFonts w:ascii="Arial" w:hAnsi="Arial" w:cs="Arial"/>
          <w:sz w:val="20"/>
          <w:szCs w:val="20"/>
        </w:rPr>
      </w:pPr>
      <w:r>
        <w:rPr>
          <w:rStyle w:val="slostrnky"/>
          <w:rFonts w:ascii="Arial" w:hAnsi="Arial" w:cs="Arial"/>
          <w:sz w:val="20"/>
          <w:szCs w:val="20"/>
        </w:rPr>
        <w:t>(dále jako D</w:t>
      </w:r>
      <w:r w:rsidRPr="001E79EB">
        <w:rPr>
          <w:rStyle w:val="slostrnky"/>
          <w:rFonts w:ascii="Arial" w:hAnsi="Arial" w:cs="Arial"/>
          <w:sz w:val="20"/>
          <w:szCs w:val="20"/>
        </w:rPr>
        <w:t>ivadlo)</w:t>
      </w:r>
    </w:p>
    <w:p w14:paraId="1E740ACD" w14:textId="77777777" w:rsidR="00835C3E" w:rsidRPr="001E79EB" w:rsidRDefault="00835C3E" w:rsidP="00C96B31">
      <w:pPr>
        <w:spacing w:after="0"/>
        <w:rPr>
          <w:rFonts w:ascii="Arial" w:hAnsi="Arial" w:cs="Arial"/>
          <w:sz w:val="20"/>
          <w:szCs w:val="20"/>
        </w:rPr>
      </w:pPr>
    </w:p>
    <w:p w14:paraId="64CF20AE" w14:textId="77777777" w:rsidR="00835C3E" w:rsidRPr="001E79EB" w:rsidRDefault="00835C3E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a</w:t>
      </w:r>
    </w:p>
    <w:p w14:paraId="7925949D" w14:textId="77777777" w:rsidR="00835C3E" w:rsidRPr="001E79EB" w:rsidRDefault="00835C3E" w:rsidP="00C96B31">
      <w:pPr>
        <w:spacing w:after="0"/>
        <w:rPr>
          <w:rFonts w:ascii="Arial" w:hAnsi="Arial" w:cs="Arial"/>
          <w:sz w:val="20"/>
          <w:szCs w:val="20"/>
        </w:rPr>
      </w:pPr>
    </w:p>
    <w:p w14:paraId="31C35055" w14:textId="77777777" w:rsidR="00835C3E" w:rsidRPr="001E79EB" w:rsidRDefault="00835C3E" w:rsidP="00C96B31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1E79EB"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2CEDAC1D" w14:textId="77777777" w:rsidR="00835C3E" w:rsidRPr="001E79EB" w:rsidRDefault="00835C3E" w:rsidP="00C96B31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Se sídlem Dvořákova 11, 657 70 Brno</w:t>
      </w:r>
    </w:p>
    <w:p w14:paraId="34F0A935" w14:textId="77777777" w:rsidR="00835C3E" w:rsidRPr="001E79EB" w:rsidRDefault="00835C3E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Zastoupené ředitelem MgA. Martinem Glaserem</w:t>
      </w:r>
    </w:p>
    <w:p w14:paraId="0F981379" w14:textId="77777777" w:rsidR="00835C3E" w:rsidRPr="001E79EB" w:rsidRDefault="00835C3E" w:rsidP="00C96B31">
      <w:p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IČ: 00094820</w:t>
      </w:r>
    </w:p>
    <w:p w14:paraId="582FCBCB" w14:textId="77777777" w:rsidR="00835C3E" w:rsidRPr="001E79EB" w:rsidRDefault="00835C3E" w:rsidP="00C96B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DIČ: CZ00094820</w:t>
      </w:r>
    </w:p>
    <w:p w14:paraId="3CAA057C" w14:textId="77777777" w:rsidR="00835C3E" w:rsidRPr="001E79EB" w:rsidRDefault="00835C3E" w:rsidP="00C96B31">
      <w:pPr>
        <w:pStyle w:val="Zkla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 w:rsidRPr="001E79EB">
        <w:rPr>
          <w:rFonts w:ascii="Arial" w:hAnsi="Arial" w:cs="Arial"/>
          <w:sz w:val="20"/>
          <w:szCs w:val="20"/>
        </w:rPr>
        <w:t>Pr</w:t>
      </w:r>
      <w:proofErr w:type="spellEnd"/>
      <w:r w:rsidRPr="001E79EB">
        <w:rPr>
          <w:rFonts w:ascii="Arial" w:hAnsi="Arial" w:cs="Arial"/>
          <w:sz w:val="20"/>
          <w:szCs w:val="20"/>
        </w:rPr>
        <w:t>, vložka 30</w:t>
      </w:r>
    </w:p>
    <w:p w14:paraId="61A13E9C" w14:textId="77777777" w:rsidR="00835C3E" w:rsidRPr="001E79EB" w:rsidRDefault="00835C3E" w:rsidP="00C96B31">
      <w:pPr>
        <w:pStyle w:val="Zkla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1E79EB">
        <w:rPr>
          <w:rFonts w:ascii="Arial" w:hAnsi="Arial" w:cs="Arial"/>
          <w:sz w:val="20"/>
          <w:szCs w:val="20"/>
        </w:rPr>
        <w:t>UniCreditbank</w:t>
      </w:r>
      <w:proofErr w:type="spellEnd"/>
      <w:r w:rsidRPr="001E79EB">
        <w:rPr>
          <w:rFonts w:ascii="Arial" w:hAnsi="Arial" w:cs="Arial"/>
          <w:sz w:val="20"/>
          <w:szCs w:val="20"/>
        </w:rPr>
        <w:t>, číslo účtu: 2110126623/2700</w:t>
      </w:r>
    </w:p>
    <w:p w14:paraId="01EBDB57" w14:textId="77777777" w:rsidR="00835C3E" w:rsidRPr="001E79EB" w:rsidRDefault="001E79EB" w:rsidP="00C96B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jako </w:t>
      </w:r>
      <w:r w:rsidR="00835C3E" w:rsidRPr="001E79EB">
        <w:rPr>
          <w:rFonts w:ascii="Arial" w:hAnsi="Arial" w:cs="Arial"/>
          <w:sz w:val="20"/>
          <w:szCs w:val="20"/>
        </w:rPr>
        <w:t>P</w:t>
      </w:r>
      <w:r w:rsidR="0085747F" w:rsidRPr="001E79EB">
        <w:rPr>
          <w:rFonts w:ascii="Arial" w:hAnsi="Arial" w:cs="Arial"/>
          <w:sz w:val="20"/>
          <w:szCs w:val="20"/>
        </w:rPr>
        <w:t>ořadatel</w:t>
      </w:r>
      <w:r>
        <w:rPr>
          <w:rFonts w:ascii="Arial" w:hAnsi="Arial" w:cs="Arial"/>
          <w:sz w:val="20"/>
          <w:szCs w:val="20"/>
        </w:rPr>
        <w:t>)</w:t>
      </w:r>
    </w:p>
    <w:p w14:paraId="504A44F6" w14:textId="77777777" w:rsidR="00835C3E" w:rsidRPr="001E79EB" w:rsidRDefault="00835C3E" w:rsidP="00C96B31">
      <w:pPr>
        <w:spacing w:after="0"/>
        <w:rPr>
          <w:rFonts w:ascii="Arial" w:hAnsi="Arial" w:cs="Arial"/>
          <w:sz w:val="18"/>
          <w:szCs w:val="18"/>
        </w:rPr>
      </w:pPr>
    </w:p>
    <w:p w14:paraId="4C447F97" w14:textId="77777777" w:rsidR="00835C3E" w:rsidRPr="001E79EB" w:rsidRDefault="00835C3E" w:rsidP="00C96B31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14:paraId="7ADF95C0" w14:textId="77777777" w:rsidR="002A2177" w:rsidRPr="001E79EB" w:rsidRDefault="006C289A" w:rsidP="00C96B31">
      <w:pPr>
        <w:numPr>
          <w:ilvl w:val="0"/>
          <w:numId w:val="18"/>
        </w:numPr>
        <w:spacing w:after="0"/>
        <w:jc w:val="center"/>
        <w:outlineLvl w:val="0"/>
        <w:rPr>
          <w:rStyle w:val="slostrnky"/>
          <w:rFonts w:ascii="Arial" w:hAnsi="Arial" w:cs="Arial"/>
          <w:b/>
          <w:bCs/>
          <w:sz w:val="20"/>
          <w:szCs w:val="20"/>
        </w:rPr>
      </w:pPr>
      <w:r w:rsidRPr="001E79EB">
        <w:rPr>
          <w:rFonts w:ascii="Arial" w:hAnsi="Arial" w:cs="Arial"/>
          <w:b/>
          <w:sz w:val="20"/>
          <w:szCs w:val="20"/>
        </w:rPr>
        <w:t xml:space="preserve">ÚVODNÍ USTANOVENÍ </w:t>
      </w:r>
      <w:r w:rsidR="00835C3E" w:rsidRPr="001E79EB">
        <w:rPr>
          <w:rFonts w:ascii="Arial" w:hAnsi="Arial" w:cs="Arial"/>
          <w:b/>
          <w:sz w:val="20"/>
          <w:szCs w:val="20"/>
        </w:rPr>
        <w:t xml:space="preserve">- </w:t>
      </w:r>
      <w:r w:rsidR="00835C3E" w:rsidRPr="001E79EB">
        <w:rPr>
          <w:rStyle w:val="slostrnky"/>
          <w:rFonts w:ascii="Arial" w:hAnsi="Arial" w:cs="Arial"/>
          <w:b/>
          <w:bCs/>
          <w:sz w:val="20"/>
          <w:szCs w:val="20"/>
        </w:rPr>
        <w:t>Předmět smlouvy</w:t>
      </w:r>
    </w:p>
    <w:p w14:paraId="6E80D50B" w14:textId="77777777" w:rsidR="00C35192" w:rsidRPr="001E79EB" w:rsidRDefault="00C35192" w:rsidP="00C96B31">
      <w:pPr>
        <w:spacing w:after="0"/>
        <w:ind w:left="360"/>
        <w:outlineLvl w:val="0"/>
        <w:rPr>
          <w:rFonts w:ascii="Arial" w:hAnsi="Arial" w:cs="Arial"/>
          <w:sz w:val="20"/>
          <w:szCs w:val="20"/>
        </w:rPr>
      </w:pPr>
    </w:p>
    <w:p w14:paraId="5F79EF38" w14:textId="77777777" w:rsidR="00835C3E" w:rsidRPr="001E79EB" w:rsidRDefault="001E79EB" w:rsidP="00C96B31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1E79EB">
        <w:rPr>
          <w:rFonts w:ascii="Arial" w:hAnsi="Arial" w:cs="Arial"/>
          <w:sz w:val="20"/>
          <w:szCs w:val="20"/>
        </w:rPr>
        <w:t>Divadlo</w:t>
      </w:r>
      <w:r w:rsidR="00835C3E" w:rsidRPr="001E79EB">
        <w:rPr>
          <w:rFonts w:ascii="Arial" w:hAnsi="Arial" w:cs="Arial"/>
          <w:sz w:val="20"/>
          <w:szCs w:val="20"/>
        </w:rPr>
        <w:t xml:space="preserve"> se zavazuje k provedení celkového počtu </w:t>
      </w:r>
      <w:r w:rsidRPr="001E79EB">
        <w:rPr>
          <w:rFonts w:ascii="Arial" w:hAnsi="Arial" w:cs="Arial"/>
          <w:b/>
          <w:sz w:val="20"/>
          <w:szCs w:val="20"/>
        </w:rPr>
        <w:t>3</w:t>
      </w:r>
      <w:r w:rsidR="00835C3E" w:rsidRPr="001E79EB">
        <w:rPr>
          <w:rFonts w:ascii="Arial" w:hAnsi="Arial" w:cs="Arial"/>
          <w:b/>
          <w:sz w:val="20"/>
          <w:szCs w:val="20"/>
        </w:rPr>
        <w:t xml:space="preserve"> představení</w:t>
      </w:r>
      <w:r w:rsidR="00835C3E" w:rsidRPr="001E79EB">
        <w:rPr>
          <w:rFonts w:ascii="Arial" w:hAnsi="Arial" w:cs="Arial"/>
          <w:sz w:val="20"/>
          <w:szCs w:val="20"/>
        </w:rPr>
        <w:t xml:space="preserve"> </w:t>
      </w:r>
      <w:r w:rsidR="00914EF6">
        <w:rPr>
          <w:rFonts w:ascii="Arial" w:hAnsi="Arial" w:cs="Arial"/>
          <w:sz w:val="20"/>
          <w:szCs w:val="20"/>
        </w:rPr>
        <w:t xml:space="preserve">inscenace </w:t>
      </w:r>
      <w:r w:rsidR="00914EF6" w:rsidRPr="00914EF6">
        <w:rPr>
          <w:rFonts w:ascii="Arial" w:hAnsi="Arial" w:cs="Arial"/>
          <w:b/>
          <w:sz w:val="20"/>
          <w:szCs w:val="20"/>
        </w:rPr>
        <w:t>Faust</w:t>
      </w:r>
      <w:r w:rsidR="00914EF6">
        <w:rPr>
          <w:rFonts w:ascii="Arial" w:hAnsi="Arial" w:cs="Arial"/>
          <w:b/>
          <w:sz w:val="20"/>
          <w:szCs w:val="20"/>
        </w:rPr>
        <w:t xml:space="preserve"> </w:t>
      </w:r>
      <w:r w:rsidR="00914EF6">
        <w:rPr>
          <w:rFonts w:ascii="Arial" w:hAnsi="Arial" w:cs="Arial"/>
          <w:sz w:val="20"/>
          <w:szCs w:val="20"/>
        </w:rPr>
        <w:t>(dále jen Hra)</w:t>
      </w:r>
      <w:r w:rsidR="00835C3E" w:rsidRPr="001E79EB">
        <w:rPr>
          <w:rFonts w:ascii="Arial" w:hAnsi="Arial" w:cs="Arial"/>
          <w:sz w:val="20"/>
          <w:szCs w:val="20"/>
        </w:rPr>
        <w:t xml:space="preserve"> pro P</w:t>
      </w:r>
      <w:r w:rsidR="00914EF6" w:rsidRPr="001E79EB">
        <w:rPr>
          <w:rFonts w:ascii="Arial" w:hAnsi="Arial" w:cs="Arial"/>
          <w:sz w:val="20"/>
          <w:szCs w:val="20"/>
        </w:rPr>
        <w:t>ořadatele</w:t>
      </w:r>
      <w:r w:rsidR="00835C3E" w:rsidRPr="001E79EB">
        <w:rPr>
          <w:rFonts w:ascii="Arial" w:hAnsi="Arial" w:cs="Arial"/>
          <w:sz w:val="20"/>
          <w:szCs w:val="20"/>
        </w:rPr>
        <w:t xml:space="preserve"> v souladu s následujícím programem. </w:t>
      </w:r>
    </w:p>
    <w:p w14:paraId="63DB2AA8" w14:textId="77777777" w:rsidR="00835C3E" w:rsidRPr="001E79EB" w:rsidRDefault="00835C3E" w:rsidP="00C96B3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65"/>
        <w:gridCol w:w="3239"/>
        <w:gridCol w:w="3194"/>
      </w:tblGrid>
      <w:tr w:rsidR="00835C3E" w:rsidRPr="001E79EB" w14:paraId="3D154887" w14:textId="77777777" w:rsidTr="001E79EB">
        <w:trPr>
          <w:trHeight w:val="265"/>
          <w:jc w:val="center"/>
        </w:trPr>
        <w:tc>
          <w:tcPr>
            <w:tcW w:w="3165" w:type="dxa"/>
          </w:tcPr>
          <w:p w14:paraId="6A005DC6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79EB">
              <w:rPr>
                <w:rFonts w:ascii="Arial" w:hAnsi="Arial" w:cs="Arial"/>
                <w:i/>
                <w:sz w:val="20"/>
                <w:szCs w:val="20"/>
              </w:rPr>
              <w:t>#</w:t>
            </w:r>
          </w:p>
        </w:tc>
        <w:tc>
          <w:tcPr>
            <w:tcW w:w="3239" w:type="dxa"/>
          </w:tcPr>
          <w:p w14:paraId="2B1A609A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79EB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3194" w:type="dxa"/>
          </w:tcPr>
          <w:p w14:paraId="2DF8CE76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79EB">
              <w:rPr>
                <w:rFonts w:ascii="Arial" w:hAnsi="Arial" w:cs="Arial"/>
                <w:i/>
                <w:sz w:val="20"/>
                <w:szCs w:val="20"/>
              </w:rPr>
              <w:t>ČAS</w:t>
            </w:r>
          </w:p>
        </w:tc>
      </w:tr>
      <w:tr w:rsidR="00835C3E" w:rsidRPr="001E79EB" w14:paraId="170B4E1E" w14:textId="77777777" w:rsidTr="001E79EB">
        <w:trPr>
          <w:trHeight w:val="265"/>
          <w:jc w:val="center"/>
        </w:trPr>
        <w:tc>
          <w:tcPr>
            <w:tcW w:w="3165" w:type="dxa"/>
          </w:tcPr>
          <w:p w14:paraId="748C3DB4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39" w:type="dxa"/>
          </w:tcPr>
          <w:p w14:paraId="43281A5A" w14:textId="77777777" w:rsidR="00835C3E" w:rsidRPr="001E79EB" w:rsidRDefault="001E79EB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79EB">
              <w:rPr>
                <w:rFonts w:ascii="Arial" w:hAnsi="Arial" w:cs="Arial"/>
                <w:sz w:val="20"/>
                <w:szCs w:val="20"/>
              </w:rPr>
              <w:t>24</w:t>
            </w:r>
            <w:r w:rsidR="00835C3E" w:rsidRPr="001E79EB">
              <w:rPr>
                <w:rFonts w:ascii="Arial" w:hAnsi="Arial" w:cs="Arial"/>
                <w:sz w:val="20"/>
                <w:szCs w:val="20"/>
              </w:rPr>
              <w:t>.05. 2018</w:t>
            </w:r>
            <w:proofErr w:type="gramEnd"/>
          </w:p>
        </w:tc>
        <w:tc>
          <w:tcPr>
            <w:tcW w:w="3194" w:type="dxa"/>
          </w:tcPr>
          <w:p w14:paraId="7487C130" w14:textId="77777777" w:rsidR="00835C3E" w:rsidRPr="001E79EB" w:rsidRDefault="001E79EB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EB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</w:tr>
      <w:tr w:rsidR="00835C3E" w:rsidRPr="001E79EB" w14:paraId="554D9B01" w14:textId="77777777" w:rsidTr="001E79EB">
        <w:trPr>
          <w:trHeight w:val="265"/>
          <w:jc w:val="center"/>
        </w:trPr>
        <w:tc>
          <w:tcPr>
            <w:tcW w:w="3165" w:type="dxa"/>
          </w:tcPr>
          <w:p w14:paraId="27C09C28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E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39" w:type="dxa"/>
          </w:tcPr>
          <w:p w14:paraId="23337A68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79EB">
              <w:rPr>
                <w:rFonts w:ascii="Arial" w:hAnsi="Arial" w:cs="Arial"/>
                <w:sz w:val="20"/>
                <w:szCs w:val="20"/>
              </w:rPr>
              <w:t>2</w:t>
            </w:r>
            <w:r w:rsidR="001E79EB" w:rsidRPr="001E79EB">
              <w:rPr>
                <w:rFonts w:ascii="Arial" w:hAnsi="Arial" w:cs="Arial"/>
                <w:sz w:val="20"/>
                <w:szCs w:val="20"/>
              </w:rPr>
              <w:t>5</w:t>
            </w:r>
            <w:r w:rsidRPr="001E79EB">
              <w:rPr>
                <w:rFonts w:ascii="Arial" w:hAnsi="Arial" w:cs="Arial"/>
                <w:sz w:val="20"/>
                <w:szCs w:val="20"/>
              </w:rPr>
              <w:t>.05. 2018</w:t>
            </w:r>
            <w:proofErr w:type="gramEnd"/>
          </w:p>
        </w:tc>
        <w:tc>
          <w:tcPr>
            <w:tcW w:w="3194" w:type="dxa"/>
          </w:tcPr>
          <w:p w14:paraId="08EBB363" w14:textId="77777777" w:rsidR="00835C3E" w:rsidRPr="001E79EB" w:rsidRDefault="001E79EB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E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835C3E" w:rsidRPr="001E79EB" w14:paraId="7EFB50FA" w14:textId="77777777" w:rsidTr="001E79EB">
        <w:trPr>
          <w:trHeight w:val="265"/>
          <w:jc w:val="center"/>
        </w:trPr>
        <w:tc>
          <w:tcPr>
            <w:tcW w:w="3165" w:type="dxa"/>
          </w:tcPr>
          <w:p w14:paraId="1D405E7D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E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39" w:type="dxa"/>
          </w:tcPr>
          <w:p w14:paraId="4975B52E" w14:textId="77777777" w:rsidR="00835C3E" w:rsidRPr="001E79EB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79EB">
              <w:rPr>
                <w:rFonts w:ascii="Arial" w:hAnsi="Arial" w:cs="Arial"/>
                <w:sz w:val="20"/>
                <w:szCs w:val="20"/>
              </w:rPr>
              <w:t>25.05. 2018</w:t>
            </w:r>
            <w:proofErr w:type="gramEnd"/>
          </w:p>
        </w:tc>
        <w:tc>
          <w:tcPr>
            <w:tcW w:w="3194" w:type="dxa"/>
          </w:tcPr>
          <w:p w14:paraId="43B48266" w14:textId="77777777" w:rsidR="00835C3E" w:rsidRPr="001E79EB" w:rsidRDefault="001E79EB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EB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</w:tbl>
    <w:p w14:paraId="0A5E836E" w14:textId="77777777" w:rsidR="00835C3E" w:rsidRPr="001E79EB" w:rsidRDefault="00835C3E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</w:p>
    <w:p w14:paraId="66E4C922" w14:textId="77777777" w:rsidR="001D73B1" w:rsidRPr="001E79EB" w:rsidRDefault="001D73B1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</w:p>
    <w:p w14:paraId="720503B3" w14:textId="77777777" w:rsidR="002A2177" w:rsidRPr="001E79EB" w:rsidRDefault="001E79EB" w:rsidP="00C96B31">
      <w:pPr>
        <w:pStyle w:val="Odstavecseseznamem"/>
        <w:numPr>
          <w:ilvl w:val="1"/>
          <w:numId w:val="18"/>
        </w:numPr>
        <w:spacing w:after="0"/>
        <w:rPr>
          <w:rStyle w:val="slostrnky"/>
          <w:rFonts w:ascii="Arial" w:hAnsi="Arial" w:cs="Arial"/>
          <w:sz w:val="20"/>
          <w:szCs w:val="20"/>
        </w:rPr>
      </w:pPr>
      <w:r w:rsidRPr="001E79EB">
        <w:rPr>
          <w:rStyle w:val="slostrnky"/>
          <w:rFonts w:ascii="Arial" w:hAnsi="Arial" w:cs="Arial"/>
          <w:sz w:val="20"/>
          <w:szCs w:val="20"/>
        </w:rPr>
        <w:t>Divadlo</w:t>
      </w:r>
      <w:r w:rsidR="00835C3E" w:rsidRPr="001E79EB">
        <w:rPr>
          <w:rStyle w:val="slostrnky"/>
          <w:rFonts w:ascii="Arial" w:hAnsi="Arial" w:cs="Arial"/>
          <w:sz w:val="20"/>
          <w:szCs w:val="20"/>
        </w:rPr>
        <w:t xml:space="preserve"> poskytuje svá plnění z této smlouvy na vlastní náklady a odpovědnost.</w:t>
      </w:r>
    </w:p>
    <w:p w14:paraId="456BEEE0" w14:textId="77777777" w:rsidR="00835C3E" w:rsidRPr="001E79EB" w:rsidRDefault="00835C3E" w:rsidP="00C96B31">
      <w:pPr>
        <w:spacing w:after="0"/>
        <w:rPr>
          <w:rFonts w:ascii="Arial" w:hAnsi="Arial" w:cs="Arial"/>
          <w:sz w:val="18"/>
          <w:szCs w:val="18"/>
        </w:rPr>
      </w:pPr>
    </w:p>
    <w:p w14:paraId="58B7E329" w14:textId="77777777" w:rsidR="00835C3E" w:rsidRPr="004E136E" w:rsidRDefault="00835C3E" w:rsidP="00C96B31">
      <w:pPr>
        <w:spacing w:after="0"/>
        <w:rPr>
          <w:rFonts w:ascii="Arial" w:hAnsi="Arial" w:cs="Arial"/>
          <w:sz w:val="20"/>
          <w:szCs w:val="20"/>
        </w:rPr>
      </w:pPr>
    </w:p>
    <w:p w14:paraId="2192894B" w14:textId="77777777" w:rsidR="002A2177" w:rsidRPr="004E136E" w:rsidRDefault="006C289A" w:rsidP="00C96B31">
      <w:pPr>
        <w:pStyle w:val="Odstavecseseznamem"/>
        <w:numPr>
          <w:ilvl w:val="0"/>
          <w:numId w:val="18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136E">
        <w:rPr>
          <w:rFonts w:ascii="Arial" w:hAnsi="Arial" w:cs="Arial"/>
          <w:b/>
          <w:sz w:val="20"/>
          <w:szCs w:val="20"/>
        </w:rPr>
        <w:t>PŘEDSTAVENÍ HRY, MÍSTO A TECHNICKÉ NÁLEŽITOSTI</w:t>
      </w:r>
    </w:p>
    <w:p w14:paraId="0DA9BD38" w14:textId="77777777" w:rsidR="00835C3E" w:rsidRPr="004E136E" w:rsidRDefault="00835C3E" w:rsidP="00C96B31">
      <w:pPr>
        <w:spacing w:after="0"/>
        <w:rPr>
          <w:rFonts w:ascii="Arial" w:hAnsi="Arial" w:cs="Arial"/>
          <w:sz w:val="20"/>
          <w:szCs w:val="20"/>
        </w:rPr>
      </w:pPr>
    </w:p>
    <w:p w14:paraId="43CCBEF2" w14:textId="77777777" w:rsidR="00835C3E" w:rsidRPr="004E136E" w:rsidRDefault="00835C3E" w:rsidP="00C96B31">
      <w:pPr>
        <w:pStyle w:val="Odstavecseseznamem"/>
        <w:numPr>
          <w:ilvl w:val="1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H</w:t>
      </w:r>
      <w:r w:rsidR="00914EF6">
        <w:rPr>
          <w:rFonts w:ascii="Arial" w:hAnsi="Arial" w:cs="Arial"/>
          <w:sz w:val="20"/>
          <w:szCs w:val="20"/>
        </w:rPr>
        <w:t>ra</w:t>
      </w:r>
      <w:r w:rsidRPr="004E136E">
        <w:rPr>
          <w:rFonts w:ascii="Arial" w:hAnsi="Arial" w:cs="Arial"/>
          <w:sz w:val="20"/>
          <w:szCs w:val="20"/>
        </w:rPr>
        <w:t xml:space="preserve"> bude předváděna na místě určeném P</w:t>
      </w:r>
      <w:r w:rsidR="00914EF6">
        <w:rPr>
          <w:rFonts w:ascii="Arial" w:hAnsi="Arial" w:cs="Arial"/>
          <w:sz w:val="20"/>
          <w:szCs w:val="20"/>
        </w:rPr>
        <w:t>ořadatelem</w:t>
      </w:r>
      <w:r w:rsidRPr="004E136E">
        <w:rPr>
          <w:rFonts w:ascii="Arial" w:hAnsi="Arial" w:cs="Arial"/>
          <w:sz w:val="20"/>
          <w:szCs w:val="20"/>
        </w:rPr>
        <w:t xml:space="preserve"> (dále jen „M</w:t>
      </w:r>
      <w:r w:rsidR="00914EF6">
        <w:rPr>
          <w:rFonts w:ascii="Arial" w:hAnsi="Arial" w:cs="Arial"/>
          <w:sz w:val="20"/>
          <w:szCs w:val="20"/>
        </w:rPr>
        <w:t>ísto</w:t>
      </w:r>
      <w:r w:rsidRPr="004E136E">
        <w:rPr>
          <w:rFonts w:ascii="Arial" w:hAnsi="Arial" w:cs="Arial"/>
          <w:sz w:val="20"/>
          <w:szCs w:val="20"/>
        </w:rPr>
        <w:t xml:space="preserve">“) a to ve stanové konstrukci obstarané ze strany </w:t>
      </w:r>
      <w:r w:rsidR="00A3755E" w:rsidRPr="004E136E">
        <w:rPr>
          <w:rFonts w:ascii="Arial" w:hAnsi="Arial" w:cs="Arial"/>
          <w:sz w:val="20"/>
          <w:szCs w:val="20"/>
        </w:rPr>
        <w:t>Divadla</w:t>
      </w:r>
      <w:r w:rsidR="00914EF6">
        <w:rPr>
          <w:rFonts w:ascii="Arial" w:hAnsi="Arial" w:cs="Arial"/>
          <w:sz w:val="20"/>
          <w:szCs w:val="20"/>
        </w:rPr>
        <w:t xml:space="preserve"> (dále jen „Stan</w:t>
      </w:r>
      <w:r w:rsidRPr="004E136E">
        <w:rPr>
          <w:rFonts w:ascii="Arial" w:hAnsi="Arial" w:cs="Arial"/>
          <w:sz w:val="20"/>
          <w:szCs w:val="20"/>
        </w:rPr>
        <w:t xml:space="preserve">“). </w:t>
      </w:r>
      <w:r w:rsidR="00A3755E" w:rsidRPr="004E136E">
        <w:rPr>
          <w:rFonts w:ascii="Arial" w:hAnsi="Arial" w:cs="Arial"/>
          <w:sz w:val="20"/>
          <w:szCs w:val="20"/>
        </w:rPr>
        <w:t>Divadlo je odpovědné</w:t>
      </w:r>
      <w:r w:rsidRPr="004E136E">
        <w:rPr>
          <w:rFonts w:ascii="Arial" w:hAnsi="Arial" w:cs="Arial"/>
          <w:sz w:val="20"/>
          <w:szCs w:val="20"/>
        </w:rPr>
        <w:t xml:space="preserve"> za přepravu, postavení, údržbu a rozebrání S</w:t>
      </w:r>
      <w:r w:rsidR="00914EF6">
        <w:rPr>
          <w:rFonts w:ascii="Arial" w:hAnsi="Arial" w:cs="Arial"/>
          <w:sz w:val="20"/>
          <w:szCs w:val="20"/>
        </w:rPr>
        <w:t>tanu</w:t>
      </w:r>
      <w:r w:rsidRPr="004E136E">
        <w:rPr>
          <w:rFonts w:ascii="Arial" w:hAnsi="Arial" w:cs="Arial"/>
          <w:sz w:val="20"/>
          <w:szCs w:val="20"/>
        </w:rPr>
        <w:t>, a to za asistence ze strany P</w:t>
      </w:r>
      <w:r w:rsidR="00914EF6">
        <w:rPr>
          <w:rFonts w:ascii="Arial" w:hAnsi="Arial" w:cs="Arial"/>
          <w:sz w:val="20"/>
          <w:szCs w:val="20"/>
        </w:rPr>
        <w:t>ořadatele</w:t>
      </w:r>
      <w:r w:rsidRPr="004E136E">
        <w:rPr>
          <w:rFonts w:ascii="Arial" w:hAnsi="Arial" w:cs="Arial"/>
          <w:sz w:val="20"/>
          <w:szCs w:val="20"/>
        </w:rPr>
        <w:t xml:space="preserve"> tak, jak je uvedeno v </w:t>
      </w:r>
      <w:r w:rsidRPr="005057E2">
        <w:rPr>
          <w:rFonts w:ascii="Arial" w:hAnsi="Arial" w:cs="Arial"/>
          <w:sz w:val="20"/>
          <w:szCs w:val="20"/>
        </w:rPr>
        <w:t>„Technických náležitostech“, které tvoří nedílnou součást této smlouvy coby její P</w:t>
      </w:r>
      <w:r w:rsidR="00914EF6" w:rsidRPr="005057E2">
        <w:rPr>
          <w:rFonts w:ascii="Arial" w:hAnsi="Arial" w:cs="Arial"/>
          <w:sz w:val="20"/>
          <w:szCs w:val="20"/>
        </w:rPr>
        <w:t>říloha</w:t>
      </w:r>
      <w:r w:rsidRPr="005057E2">
        <w:rPr>
          <w:rFonts w:ascii="Arial" w:hAnsi="Arial" w:cs="Arial"/>
          <w:sz w:val="20"/>
          <w:szCs w:val="20"/>
        </w:rPr>
        <w:t xml:space="preserve"> </w:t>
      </w:r>
      <w:r w:rsidR="00A3755E" w:rsidRPr="005057E2">
        <w:rPr>
          <w:rFonts w:ascii="Arial" w:hAnsi="Arial" w:cs="Arial"/>
          <w:sz w:val="20"/>
          <w:szCs w:val="20"/>
        </w:rPr>
        <w:t>1</w:t>
      </w:r>
      <w:r w:rsidRPr="005057E2">
        <w:rPr>
          <w:rFonts w:ascii="Arial" w:hAnsi="Arial" w:cs="Arial"/>
          <w:sz w:val="20"/>
          <w:szCs w:val="20"/>
        </w:rPr>
        <w:t>.</w:t>
      </w:r>
    </w:p>
    <w:p w14:paraId="20C62D32" w14:textId="77777777" w:rsidR="00835C3E" w:rsidRPr="004E136E" w:rsidRDefault="00835C3E" w:rsidP="00C96B31">
      <w:pPr>
        <w:pStyle w:val="Odstavecseseznamem"/>
        <w:spacing w:after="0"/>
        <w:ind w:left="792"/>
        <w:jc w:val="both"/>
        <w:rPr>
          <w:rFonts w:ascii="Arial" w:hAnsi="Arial" w:cs="Arial"/>
          <w:sz w:val="20"/>
          <w:szCs w:val="20"/>
        </w:rPr>
      </w:pPr>
    </w:p>
    <w:p w14:paraId="6DC0A47D" w14:textId="180A0EAA" w:rsidR="00835C3E" w:rsidRPr="004E136E" w:rsidRDefault="00835C3E" w:rsidP="00C96B31">
      <w:pPr>
        <w:pStyle w:val="Odstavecseseznamem"/>
        <w:numPr>
          <w:ilvl w:val="1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P</w:t>
      </w:r>
      <w:r w:rsidR="00914EF6">
        <w:rPr>
          <w:rFonts w:ascii="Arial" w:hAnsi="Arial" w:cs="Arial"/>
          <w:sz w:val="20"/>
          <w:szCs w:val="20"/>
        </w:rPr>
        <w:t>ořadatel</w:t>
      </w:r>
      <w:r w:rsidRPr="004E136E">
        <w:rPr>
          <w:rFonts w:ascii="Arial" w:hAnsi="Arial" w:cs="Arial"/>
          <w:sz w:val="20"/>
          <w:szCs w:val="20"/>
        </w:rPr>
        <w:t xml:space="preserve"> zajistí, že M</w:t>
      </w:r>
      <w:r w:rsidR="00914EF6">
        <w:rPr>
          <w:rFonts w:ascii="Arial" w:hAnsi="Arial" w:cs="Arial"/>
          <w:sz w:val="20"/>
          <w:szCs w:val="20"/>
        </w:rPr>
        <w:t>ísto</w:t>
      </w:r>
      <w:r w:rsidRPr="004E136E">
        <w:rPr>
          <w:rFonts w:ascii="Arial" w:hAnsi="Arial" w:cs="Arial"/>
          <w:sz w:val="20"/>
          <w:szCs w:val="20"/>
        </w:rPr>
        <w:t xml:space="preserve"> bude způsobilé pro umístění S</w:t>
      </w:r>
      <w:r w:rsidR="00914EF6">
        <w:rPr>
          <w:rFonts w:ascii="Arial" w:hAnsi="Arial" w:cs="Arial"/>
          <w:sz w:val="20"/>
          <w:szCs w:val="20"/>
        </w:rPr>
        <w:t>tanu</w:t>
      </w:r>
      <w:r w:rsidRPr="004E136E">
        <w:rPr>
          <w:rFonts w:ascii="Arial" w:hAnsi="Arial" w:cs="Arial"/>
          <w:sz w:val="20"/>
          <w:szCs w:val="20"/>
        </w:rPr>
        <w:t xml:space="preserve"> a provozování H</w:t>
      </w:r>
      <w:r w:rsidR="00914EF6">
        <w:rPr>
          <w:rFonts w:ascii="Arial" w:hAnsi="Arial" w:cs="Arial"/>
          <w:sz w:val="20"/>
          <w:szCs w:val="20"/>
        </w:rPr>
        <w:t>ry</w:t>
      </w:r>
      <w:r w:rsidRPr="004E136E">
        <w:rPr>
          <w:rFonts w:ascii="Arial" w:hAnsi="Arial" w:cs="Arial"/>
          <w:sz w:val="20"/>
          <w:szCs w:val="20"/>
        </w:rPr>
        <w:t>, a to v souladu s technickými náležitostmi a dalším upřesněním či potřebami obsaženými v P</w:t>
      </w:r>
      <w:r w:rsidR="00914EF6">
        <w:rPr>
          <w:rFonts w:ascii="Arial" w:hAnsi="Arial" w:cs="Arial"/>
          <w:sz w:val="20"/>
          <w:szCs w:val="20"/>
        </w:rPr>
        <w:t>říloze</w:t>
      </w:r>
      <w:r w:rsidRPr="004E136E">
        <w:rPr>
          <w:rFonts w:ascii="Arial" w:hAnsi="Arial" w:cs="Arial"/>
          <w:sz w:val="20"/>
          <w:szCs w:val="20"/>
        </w:rPr>
        <w:t xml:space="preserve"> </w:t>
      </w:r>
      <w:r w:rsidR="00914EF6">
        <w:rPr>
          <w:rFonts w:ascii="Arial" w:hAnsi="Arial" w:cs="Arial"/>
          <w:sz w:val="20"/>
          <w:szCs w:val="20"/>
        </w:rPr>
        <w:t>1</w:t>
      </w:r>
      <w:r w:rsidRPr="004E136E">
        <w:rPr>
          <w:rFonts w:ascii="Arial" w:hAnsi="Arial" w:cs="Arial"/>
          <w:sz w:val="20"/>
          <w:szCs w:val="20"/>
        </w:rPr>
        <w:t xml:space="preserve">. </w:t>
      </w:r>
      <w:r w:rsidR="003C42C0">
        <w:rPr>
          <w:rFonts w:ascii="Arial" w:hAnsi="Arial" w:cs="Arial"/>
          <w:sz w:val="20"/>
          <w:szCs w:val="20"/>
        </w:rPr>
        <w:t>Oficiální schválení záboru místa a komunikace je součást</w:t>
      </w:r>
      <w:r w:rsidR="00E80148">
        <w:rPr>
          <w:rFonts w:ascii="Arial" w:hAnsi="Arial" w:cs="Arial"/>
          <w:sz w:val="20"/>
          <w:szCs w:val="20"/>
        </w:rPr>
        <w:t>í této smlouvy jako Příloha č. 3</w:t>
      </w:r>
      <w:r w:rsidR="003C42C0">
        <w:rPr>
          <w:rFonts w:ascii="Arial" w:hAnsi="Arial" w:cs="Arial"/>
          <w:sz w:val="20"/>
          <w:szCs w:val="20"/>
        </w:rPr>
        <w:t xml:space="preserve">.  </w:t>
      </w:r>
    </w:p>
    <w:p w14:paraId="12733AA3" w14:textId="77777777" w:rsidR="00835C3E" w:rsidRPr="004E136E" w:rsidRDefault="00835C3E" w:rsidP="00C96B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9D2FFE" w14:textId="77777777" w:rsidR="00835C3E" w:rsidRPr="004E136E" w:rsidRDefault="00835C3E" w:rsidP="00C96B31">
      <w:pPr>
        <w:pStyle w:val="Odstavecseseznamem"/>
        <w:numPr>
          <w:ilvl w:val="1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P</w:t>
      </w:r>
      <w:r w:rsidR="00914EF6">
        <w:rPr>
          <w:rFonts w:ascii="Arial" w:hAnsi="Arial" w:cs="Arial"/>
          <w:sz w:val="20"/>
          <w:szCs w:val="20"/>
        </w:rPr>
        <w:t>ořadatel</w:t>
      </w:r>
      <w:r w:rsidRPr="004E136E">
        <w:rPr>
          <w:rFonts w:ascii="Arial" w:hAnsi="Arial" w:cs="Arial"/>
          <w:sz w:val="20"/>
          <w:szCs w:val="20"/>
        </w:rPr>
        <w:t xml:space="preserve"> se zavazuje zajistit celkovou místní produkci jednotlivých představení H</w:t>
      </w:r>
      <w:r w:rsidR="00914EF6">
        <w:rPr>
          <w:rFonts w:ascii="Arial" w:hAnsi="Arial" w:cs="Arial"/>
          <w:sz w:val="20"/>
          <w:szCs w:val="20"/>
        </w:rPr>
        <w:t>ry</w:t>
      </w:r>
      <w:r w:rsidRPr="004E136E">
        <w:rPr>
          <w:rFonts w:ascii="Arial" w:hAnsi="Arial" w:cs="Arial"/>
          <w:sz w:val="20"/>
          <w:szCs w:val="20"/>
        </w:rPr>
        <w:t xml:space="preserve"> (zejména prodej lístků, místní propagace a marketing, zákulisí, údržbu M</w:t>
      </w:r>
      <w:r w:rsidR="00914EF6">
        <w:rPr>
          <w:rFonts w:ascii="Arial" w:hAnsi="Arial" w:cs="Arial"/>
          <w:sz w:val="20"/>
          <w:szCs w:val="20"/>
        </w:rPr>
        <w:t>ísta</w:t>
      </w:r>
      <w:r w:rsidRPr="004E136E">
        <w:rPr>
          <w:rFonts w:ascii="Arial" w:hAnsi="Arial" w:cs="Arial"/>
          <w:sz w:val="20"/>
          <w:szCs w:val="20"/>
        </w:rPr>
        <w:t xml:space="preserve"> a úklid, toalety a jiné potřeby zázemí) stejně jako ostatní organizační a/nebo technické náležitosti specifikované v P</w:t>
      </w:r>
      <w:r w:rsidR="00914EF6">
        <w:rPr>
          <w:rFonts w:ascii="Arial" w:hAnsi="Arial" w:cs="Arial"/>
          <w:sz w:val="20"/>
          <w:szCs w:val="20"/>
        </w:rPr>
        <w:t>říloze</w:t>
      </w:r>
      <w:r w:rsidR="00C96B31">
        <w:rPr>
          <w:rFonts w:ascii="Arial" w:hAnsi="Arial" w:cs="Arial"/>
          <w:sz w:val="20"/>
          <w:szCs w:val="20"/>
        </w:rPr>
        <w:t xml:space="preserve"> 1</w:t>
      </w:r>
      <w:r w:rsidRPr="004E136E">
        <w:rPr>
          <w:rFonts w:ascii="Arial" w:hAnsi="Arial" w:cs="Arial"/>
          <w:sz w:val="20"/>
          <w:szCs w:val="20"/>
        </w:rPr>
        <w:t xml:space="preserve">; náklady vynaložené </w:t>
      </w:r>
      <w:r w:rsidRPr="004E136E">
        <w:rPr>
          <w:rFonts w:ascii="Arial" w:hAnsi="Arial" w:cs="Arial"/>
          <w:sz w:val="20"/>
          <w:szCs w:val="20"/>
        </w:rPr>
        <w:lastRenderedPageBreak/>
        <w:t>P</w:t>
      </w:r>
      <w:r w:rsidR="00914EF6">
        <w:rPr>
          <w:rFonts w:ascii="Arial" w:hAnsi="Arial" w:cs="Arial"/>
          <w:sz w:val="20"/>
          <w:szCs w:val="20"/>
        </w:rPr>
        <w:t>ořadatelem</w:t>
      </w:r>
      <w:r w:rsidRPr="004E136E">
        <w:rPr>
          <w:rFonts w:ascii="Arial" w:hAnsi="Arial" w:cs="Arial"/>
          <w:sz w:val="20"/>
          <w:szCs w:val="20"/>
        </w:rPr>
        <w:t xml:space="preserve"> na zajištění produkce dle tohoto odstavce nejsou součástí C</w:t>
      </w:r>
      <w:r w:rsidR="00914EF6">
        <w:rPr>
          <w:rFonts w:ascii="Arial" w:hAnsi="Arial" w:cs="Arial"/>
          <w:sz w:val="20"/>
          <w:szCs w:val="20"/>
        </w:rPr>
        <w:t>eny dle čl.</w:t>
      </w:r>
      <w:r w:rsidRPr="004E136E">
        <w:rPr>
          <w:rFonts w:ascii="Arial" w:hAnsi="Arial" w:cs="Arial"/>
          <w:sz w:val="20"/>
          <w:szCs w:val="20"/>
        </w:rPr>
        <w:t xml:space="preserve"> </w:t>
      </w:r>
      <w:r w:rsidR="00914EF6">
        <w:rPr>
          <w:rFonts w:ascii="Arial" w:hAnsi="Arial" w:cs="Arial"/>
          <w:sz w:val="20"/>
          <w:szCs w:val="20"/>
        </w:rPr>
        <w:t>3</w:t>
      </w:r>
      <w:r w:rsidRPr="004E136E">
        <w:rPr>
          <w:rFonts w:ascii="Arial" w:hAnsi="Arial" w:cs="Arial"/>
          <w:sz w:val="20"/>
          <w:szCs w:val="20"/>
        </w:rPr>
        <w:t xml:space="preserve"> a hradí je v plné výši P</w:t>
      </w:r>
      <w:r w:rsidR="00914EF6" w:rsidRPr="004E136E">
        <w:rPr>
          <w:rFonts w:ascii="Arial" w:hAnsi="Arial" w:cs="Arial"/>
          <w:sz w:val="20"/>
          <w:szCs w:val="20"/>
        </w:rPr>
        <w:t>ořadatel</w:t>
      </w:r>
      <w:r w:rsidRPr="004E136E">
        <w:rPr>
          <w:rFonts w:ascii="Arial" w:hAnsi="Arial" w:cs="Arial"/>
          <w:sz w:val="20"/>
          <w:szCs w:val="20"/>
        </w:rPr>
        <w:t>.</w:t>
      </w:r>
    </w:p>
    <w:p w14:paraId="4E4706A1" w14:textId="77777777" w:rsidR="00835C3E" w:rsidRPr="004E136E" w:rsidRDefault="00835C3E" w:rsidP="00C96B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D622C9" w14:textId="77777777" w:rsidR="00835C3E" w:rsidRPr="0085747F" w:rsidRDefault="00835C3E" w:rsidP="0085747F">
      <w:pPr>
        <w:pStyle w:val="Odstavecseseznamem"/>
        <w:numPr>
          <w:ilvl w:val="1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M</w:t>
      </w:r>
      <w:r w:rsidR="00914EF6" w:rsidRPr="004E136E">
        <w:rPr>
          <w:rFonts w:ascii="Arial" w:hAnsi="Arial" w:cs="Arial"/>
          <w:sz w:val="20"/>
          <w:szCs w:val="20"/>
        </w:rPr>
        <w:t>ísto</w:t>
      </w:r>
      <w:r w:rsidRPr="004E136E">
        <w:rPr>
          <w:rFonts w:ascii="Arial" w:hAnsi="Arial" w:cs="Arial"/>
          <w:sz w:val="20"/>
          <w:szCs w:val="20"/>
        </w:rPr>
        <w:t xml:space="preserve"> zajištěné P</w:t>
      </w:r>
      <w:r w:rsidR="00914EF6" w:rsidRPr="004E136E">
        <w:rPr>
          <w:rFonts w:ascii="Arial" w:hAnsi="Arial" w:cs="Arial"/>
          <w:sz w:val="20"/>
          <w:szCs w:val="20"/>
        </w:rPr>
        <w:t>ořadatelem</w:t>
      </w:r>
      <w:r w:rsidRPr="004E136E">
        <w:rPr>
          <w:rFonts w:ascii="Arial" w:hAnsi="Arial" w:cs="Arial"/>
          <w:sz w:val="20"/>
          <w:szCs w:val="20"/>
        </w:rPr>
        <w:t xml:space="preserve"> se nachází na adrese:</w:t>
      </w:r>
      <w:r w:rsidR="0085747F">
        <w:rPr>
          <w:rFonts w:ascii="Arial" w:hAnsi="Arial" w:cs="Arial"/>
          <w:sz w:val="20"/>
          <w:szCs w:val="20"/>
        </w:rPr>
        <w:t xml:space="preserve"> </w:t>
      </w:r>
      <w:r w:rsidR="00A3755E" w:rsidRPr="0085747F">
        <w:rPr>
          <w:rFonts w:ascii="Arial" w:hAnsi="Arial" w:cs="Arial"/>
          <w:b/>
          <w:sz w:val="20"/>
          <w:szCs w:val="20"/>
        </w:rPr>
        <w:t>park Kraví hora</w:t>
      </w:r>
      <w:r w:rsidR="0085747F">
        <w:rPr>
          <w:rFonts w:ascii="Arial" w:hAnsi="Arial" w:cs="Arial"/>
          <w:b/>
          <w:sz w:val="20"/>
          <w:szCs w:val="20"/>
        </w:rPr>
        <w:t>, Veveří, Brno</w:t>
      </w:r>
    </w:p>
    <w:p w14:paraId="530139C2" w14:textId="77777777" w:rsidR="00835C3E" w:rsidRPr="004E136E" w:rsidRDefault="00835C3E" w:rsidP="00C96B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119EEA" w14:textId="77777777" w:rsidR="00835C3E" w:rsidRPr="004E136E" w:rsidRDefault="00835C3E" w:rsidP="00C96B31">
      <w:pPr>
        <w:pStyle w:val="Odstavecseseznamem"/>
        <w:numPr>
          <w:ilvl w:val="1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M</w:t>
      </w:r>
      <w:r w:rsidR="00914EF6" w:rsidRPr="004E136E">
        <w:rPr>
          <w:rFonts w:ascii="Arial" w:hAnsi="Arial" w:cs="Arial"/>
          <w:sz w:val="20"/>
          <w:szCs w:val="20"/>
        </w:rPr>
        <w:t>ísto</w:t>
      </w:r>
      <w:r w:rsidRPr="004E136E">
        <w:rPr>
          <w:rFonts w:ascii="Arial" w:hAnsi="Arial" w:cs="Arial"/>
          <w:sz w:val="20"/>
          <w:szCs w:val="20"/>
        </w:rPr>
        <w:t xml:space="preserve"> bude připravené k užití ze strany </w:t>
      </w:r>
      <w:r w:rsidR="00A3755E" w:rsidRPr="004E136E">
        <w:rPr>
          <w:rFonts w:ascii="Arial" w:hAnsi="Arial" w:cs="Arial"/>
          <w:sz w:val="20"/>
          <w:szCs w:val="20"/>
        </w:rPr>
        <w:t>Divadla</w:t>
      </w:r>
      <w:r w:rsidRPr="004E136E">
        <w:rPr>
          <w:rFonts w:ascii="Arial" w:hAnsi="Arial" w:cs="Arial"/>
          <w:sz w:val="20"/>
          <w:szCs w:val="20"/>
        </w:rPr>
        <w:t>, a to od okamžiku příjezdu, pro přípravné práce, stavbu, nutné zkoušky, samotná představení H</w:t>
      </w:r>
      <w:r w:rsidR="00914EF6" w:rsidRPr="004E136E">
        <w:rPr>
          <w:rFonts w:ascii="Arial" w:hAnsi="Arial" w:cs="Arial"/>
          <w:sz w:val="20"/>
          <w:szCs w:val="20"/>
        </w:rPr>
        <w:t>ry</w:t>
      </w:r>
      <w:r w:rsidRPr="004E136E">
        <w:rPr>
          <w:rFonts w:ascii="Arial" w:hAnsi="Arial" w:cs="Arial"/>
          <w:sz w:val="20"/>
          <w:szCs w:val="20"/>
        </w:rPr>
        <w:t>, pro rozebrání a úklid scény H</w:t>
      </w:r>
      <w:r w:rsidR="00914EF6" w:rsidRPr="004E136E">
        <w:rPr>
          <w:rFonts w:ascii="Arial" w:hAnsi="Arial" w:cs="Arial"/>
          <w:sz w:val="20"/>
          <w:szCs w:val="20"/>
        </w:rPr>
        <w:t>ry</w:t>
      </w:r>
      <w:r w:rsidRPr="004E136E">
        <w:rPr>
          <w:rFonts w:ascii="Arial" w:hAnsi="Arial" w:cs="Arial"/>
          <w:sz w:val="20"/>
          <w:szCs w:val="20"/>
        </w:rPr>
        <w:t xml:space="preserve"> a dále až do úplného odjezdu souboru a štábu </w:t>
      </w:r>
      <w:r w:rsidR="00A3755E" w:rsidRPr="004E136E">
        <w:rPr>
          <w:rFonts w:ascii="Arial" w:hAnsi="Arial" w:cs="Arial"/>
          <w:sz w:val="20"/>
          <w:szCs w:val="20"/>
        </w:rPr>
        <w:t>Divadla</w:t>
      </w:r>
      <w:r w:rsidRPr="004E136E">
        <w:rPr>
          <w:rFonts w:ascii="Arial" w:hAnsi="Arial" w:cs="Arial"/>
          <w:sz w:val="20"/>
          <w:szCs w:val="20"/>
        </w:rPr>
        <w:t>. To vše v souladu s tímto harmonogramem:</w:t>
      </w:r>
    </w:p>
    <w:p w14:paraId="4C0A763C" w14:textId="77777777" w:rsidR="00835C3E" w:rsidRPr="004E136E" w:rsidRDefault="00835C3E" w:rsidP="00C96B31">
      <w:pPr>
        <w:pStyle w:val="Odstavecseseznamem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94"/>
        <w:gridCol w:w="5105"/>
      </w:tblGrid>
      <w:tr w:rsidR="00835C3E" w:rsidRPr="004E136E" w14:paraId="7AB280CC" w14:textId="77777777" w:rsidTr="00F739F9">
        <w:trPr>
          <w:trHeight w:val="284"/>
          <w:jc w:val="center"/>
        </w:trPr>
        <w:tc>
          <w:tcPr>
            <w:tcW w:w="5169" w:type="dxa"/>
          </w:tcPr>
          <w:p w14:paraId="4866C61F" w14:textId="3FDF8C9A" w:rsidR="00835C3E" w:rsidRPr="004E136E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</w:tcPr>
          <w:p w14:paraId="29CB6370" w14:textId="7E21D672" w:rsidR="00835C3E" w:rsidRPr="004E136E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3E" w:rsidRPr="004E136E" w14:paraId="61815052" w14:textId="77777777" w:rsidTr="00F739F9">
        <w:trPr>
          <w:trHeight w:val="284"/>
          <w:jc w:val="center"/>
        </w:trPr>
        <w:tc>
          <w:tcPr>
            <w:tcW w:w="5169" w:type="dxa"/>
          </w:tcPr>
          <w:p w14:paraId="2D040C65" w14:textId="77777777" w:rsidR="00835C3E" w:rsidRPr="004E136E" w:rsidRDefault="00A3755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E">
              <w:rPr>
                <w:rFonts w:ascii="Arial" w:hAnsi="Arial" w:cs="Arial"/>
                <w:sz w:val="20"/>
                <w:szCs w:val="20"/>
              </w:rPr>
              <w:t xml:space="preserve">20.05. - </w:t>
            </w:r>
            <w:proofErr w:type="gramStart"/>
            <w:r w:rsidRPr="004E136E">
              <w:rPr>
                <w:rFonts w:ascii="Arial" w:hAnsi="Arial" w:cs="Arial"/>
                <w:sz w:val="20"/>
                <w:szCs w:val="20"/>
              </w:rPr>
              <w:t>23.05. 2019</w:t>
            </w:r>
            <w:proofErr w:type="gramEnd"/>
          </w:p>
        </w:tc>
        <w:tc>
          <w:tcPr>
            <w:tcW w:w="5170" w:type="dxa"/>
          </w:tcPr>
          <w:p w14:paraId="0F5C42F4" w14:textId="1C8A06BE" w:rsidR="00835C3E" w:rsidRPr="004E136E" w:rsidRDefault="005057E2" w:rsidP="005057E2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Příjezd, p</w:t>
            </w:r>
            <w:r w:rsidR="00835C3E" w:rsidRPr="004E136E">
              <w:rPr>
                <w:rFonts w:ascii="Arial" w:hAnsi="Arial" w:cs="Arial"/>
                <w:sz w:val="20"/>
                <w:szCs w:val="20"/>
              </w:rPr>
              <w:t>řípravné práce, stavba, zkoušky</w:t>
            </w:r>
          </w:p>
        </w:tc>
      </w:tr>
      <w:tr w:rsidR="00835C3E" w:rsidRPr="004E136E" w14:paraId="72650375" w14:textId="77777777" w:rsidTr="00F739F9">
        <w:trPr>
          <w:trHeight w:val="284"/>
          <w:jc w:val="center"/>
        </w:trPr>
        <w:tc>
          <w:tcPr>
            <w:tcW w:w="5169" w:type="dxa"/>
          </w:tcPr>
          <w:p w14:paraId="38F35725" w14:textId="77777777" w:rsidR="00835C3E" w:rsidRPr="004E136E" w:rsidRDefault="00A3755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E">
              <w:rPr>
                <w:rFonts w:ascii="Arial" w:hAnsi="Arial" w:cs="Arial"/>
                <w:sz w:val="20"/>
                <w:szCs w:val="20"/>
              </w:rPr>
              <w:t xml:space="preserve">24.05. - </w:t>
            </w:r>
            <w:proofErr w:type="gramStart"/>
            <w:r w:rsidRPr="004E136E">
              <w:rPr>
                <w:rFonts w:ascii="Arial" w:hAnsi="Arial" w:cs="Arial"/>
                <w:sz w:val="20"/>
                <w:szCs w:val="20"/>
              </w:rPr>
              <w:t>25.05. 2019</w:t>
            </w:r>
            <w:proofErr w:type="gramEnd"/>
          </w:p>
        </w:tc>
        <w:tc>
          <w:tcPr>
            <w:tcW w:w="5170" w:type="dxa"/>
          </w:tcPr>
          <w:p w14:paraId="6A62FBDB" w14:textId="77777777" w:rsidR="00835C3E" w:rsidRPr="009B6DBA" w:rsidRDefault="00835C3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DBA">
              <w:rPr>
                <w:rFonts w:ascii="Arial" w:hAnsi="Arial" w:cs="Arial"/>
                <w:sz w:val="20"/>
                <w:szCs w:val="20"/>
              </w:rPr>
              <w:t>Představení dle rozpisu ve článku 1.</w:t>
            </w:r>
            <w:r w:rsidR="00D67A7B" w:rsidRPr="009B6DBA">
              <w:rPr>
                <w:rFonts w:ascii="Arial" w:hAnsi="Arial" w:cs="Arial"/>
                <w:sz w:val="20"/>
                <w:szCs w:val="20"/>
              </w:rPr>
              <w:t>1</w:t>
            </w:r>
            <w:r w:rsidRPr="009B6D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5C3E" w:rsidRPr="004E136E" w14:paraId="36389E73" w14:textId="77777777" w:rsidTr="00F739F9">
        <w:trPr>
          <w:trHeight w:val="284"/>
          <w:jc w:val="center"/>
        </w:trPr>
        <w:tc>
          <w:tcPr>
            <w:tcW w:w="5169" w:type="dxa"/>
          </w:tcPr>
          <w:p w14:paraId="284285DC" w14:textId="77777777" w:rsidR="00835C3E" w:rsidRPr="004E136E" w:rsidRDefault="00A3755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E">
              <w:rPr>
                <w:rFonts w:ascii="Arial" w:hAnsi="Arial" w:cs="Arial"/>
                <w:sz w:val="20"/>
                <w:szCs w:val="20"/>
              </w:rPr>
              <w:t xml:space="preserve">25.05. - </w:t>
            </w:r>
            <w:proofErr w:type="gramStart"/>
            <w:r w:rsidRPr="004E136E">
              <w:rPr>
                <w:rFonts w:ascii="Arial" w:hAnsi="Arial" w:cs="Arial"/>
                <w:sz w:val="20"/>
                <w:szCs w:val="20"/>
              </w:rPr>
              <w:t>27.05. 2019</w:t>
            </w:r>
            <w:proofErr w:type="gramEnd"/>
          </w:p>
        </w:tc>
        <w:tc>
          <w:tcPr>
            <w:tcW w:w="5170" w:type="dxa"/>
          </w:tcPr>
          <w:p w14:paraId="1B160132" w14:textId="77777777" w:rsidR="00835C3E" w:rsidRPr="009B6DBA" w:rsidRDefault="00A3755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DBA">
              <w:rPr>
                <w:rFonts w:ascii="Arial" w:hAnsi="Arial" w:cs="Arial"/>
                <w:sz w:val="20"/>
                <w:szCs w:val="20"/>
              </w:rPr>
              <w:t>Představení externích souborů</w:t>
            </w:r>
          </w:p>
        </w:tc>
      </w:tr>
      <w:tr w:rsidR="00835C3E" w:rsidRPr="004E136E" w14:paraId="0DCA3F97" w14:textId="77777777" w:rsidTr="00F739F9">
        <w:trPr>
          <w:trHeight w:val="284"/>
          <w:jc w:val="center"/>
        </w:trPr>
        <w:tc>
          <w:tcPr>
            <w:tcW w:w="5169" w:type="dxa"/>
          </w:tcPr>
          <w:p w14:paraId="35237FF7" w14:textId="77777777" w:rsidR="00835C3E" w:rsidRPr="004E136E" w:rsidRDefault="00A3755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136E">
              <w:rPr>
                <w:rFonts w:ascii="Arial" w:hAnsi="Arial" w:cs="Arial"/>
                <w:sz w:val="20"/>
                <w:szCs w:val="20"/>
              </w:rPr>
              <w:t>29.05</w:t>
            </w:r>
            <w:proofErr w:type="gramEnd"/>
            <w:r w:rsidRPr="004E136E">
              <w:rPr>
                <w:rFonts w:ascii="Arial" w:hAnsi="Arial" w:cs="Arial"/>
                <w:sz w:val="20"/>
                <w:szCs w:val="20"/>
              </w:rPr>
              <w:t>. – 31.05. 2019</w:t>
            </w:r>
          </w:p>
        </w:tc>
        <w:tc>
          <w:tcPr>
            <w:tcW w:w="5170" w:type="dxa"/>
          </w:tcPr>
          <w:p w14:paraId="2DF0E692" w14:textId="77777777" w:rsidR="00835C3E" w:rsidRPr="004E136E" w:rsidRDefault="00A3755E" w:rsidP="00C96B3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E">
              <w:rPr>
                <w:rFonts w:ascii="Arial" w:hAnsi="Arial" w:cs="Arial"/>
                <w:sz w:val="20"/>
                <w:szCs w:val="20"/>
              </w:rPr>
              <w:t>Demontáž a úklid scény, postupný přesun kamiónů z MÍSTA na zabezpečené parkoviště podle situace s nakládkou (nejpozději do 16.00)</w:t>
            </w:r>
          </w:p>
        </w:tc>
      </w:tr>
    </w:tbl>
    <w:p w14:paraId="22F64173" w14:textId="77777777" w:rsidR="00D67A7B" w:rsidRPr="0085747F" w:rsidRDefault="00D67A7B" w:rsidP="008574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399817" w14:textId="77777777" w:rsidR="00684840" w:rsidRPr="004E136E" w:rsidRDefault="00684840" w:rsidP="00C96B31">
      <w:pPr>
        <w:pStyle w:val="Odstavecseseznamem"/>
        <w:spacing w:after="0"/>
        <w:ind w:left="1000"/>
        <w:jc w:val="both"/>
        <w:rPr>
          <w:rFonts w:ascii="Arial" w:hAnsi="Arial" w:cs="Arial"/>
          <w:sz w:val="20"/>
          <w:szCs w:val="20"/>
        </w:rPr>
      </w:pPr>
    </w:p>
    <w:p w14:paraId="288C96DA" w14:textId="77777777" w:rsidR="002A2177" w:rsidRPr="00D67A7B" w:rsidRDefault="00835C3E" w:rsidP="00C96B31">
      <w:pPr>
        <w:pStyle w:val="Odstavecseseznamem"/>
        <w:numPr>
          <w:ilvl w:val="0"/>
          <w:numId w:val="18"/>
        </w:numPr>
        <w:spacing w:after="0"/>
        <w:jc w:val="center"/>
        <w:rPr>
          <w:rStyle w:val="slostrnky"/>
          <w:rFonts w:ascii="Arial" w:hAnsi="Arial" w:cs="Arial"/>
          <w:b/>
          <w:sz w:val="20"/>
          <w:szCs w:val="20"/>
        </w:rPr>
      </w:pPr>
      <w:r w:rsidRPr="00D67A7B">
        <w:rPr>
          <w:rFonts w:ascii="Arial" w:hAnsi="Arial" w:cs="Arial"/>
          <w:b/>
          <w:sz w:val="20"/>
          <w:szCs w:val="20"/>
        </w:rPr>
        <w:t xml:space="preserve">CENA </w:t>
      </w:r>
      <w:r w:rsidR="00DA1A97" w:rsidRPr="00D67A7B">
        <w:rPr>
          <w:rStyle w:val="slostrnky"/>
          <w:rFonts w:ascii="Arial" w:hAnsi="Arial" w:cs="Arial"/>
          <w:b/>
          <w:bCs/>
          <w:sz w:val="20"/>
          <w:szCs w:val="20"/>
        </w:rPr>
        <w:t>A PLATEBNÍ PODMÍNKY</w:t>
      </w:r>
    </w:p>
    <w:p w14:paraId="348403A3" w14:textId="77777777" w:rsidR="002D5579" w:rsidRPr="00C16EB8" w:rsidRDefault="002D5579" w:rsidP="00C96B31">
      <w:pPr>
        <w:pStyle w:val="Odstavecseseznamem"/>
        <w:spacing w:after="0"/>
        <w:ind w:left="360"/>
        <w:rPr>
          <w:rFonts w:ascii="Arial" w:hAnsi="Arial" w:cs="Arial"/>
          <w:sz w:val="20"/>
          <w:szCs w:val="20"/>
        </w:rPr>
      </w:pPr>
    </w:p>
    <w:p w14:paraId="478C40E8" w14:textId="77777777" w:rsidR="001A7E2B" w:rsidRPr="00C16EB8" w:rsidRDefault="00835C3E" w:rsidP="00C96B31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>P</w:t>
      </w:r>
      <w:r w:rsidR="00D67A7B" w:rsidRPr="00C16EB8">
        <w:rPr>
          <w:rFonts w:ascii="Arial" w:hAnsi="Arial" w:cs="Arial"/>
          <w:sz w:val="20"/>
          <w:szCs w:val="20"/>
        </w:rPr>
        <w:t>ořadatel</w:t>
      </w:r>
      <w:r w:rsidRPr="00C16EB8">
        <w:rPr>
          <w:rFonts w:ascii="Arial" w:hAnsi="Arial" w:cs="Arial"/>
          <w:sz w:val="20"/>
          <w:szCs w:val="20"/>
        </w:rPr>
        <w:t xml:space="preserve"> se zavazuje zaplatit </w:t>
      </w:r>
      <w:r w:rsidR="004E136E" w:rsidRPr="00C16EB8">
        <w:rPr>
          <w:rFonts w:ascii="Arial" w:hAnsi="Arial" w:cs="Arial"/>
          <w:sz w:val="20"/>
          <w:szCs w:val="20"/>
        </w:rPr>
        <w:t>Divadlu</w:t>
      </w:r>
      <w:r w:rsidRPr="00C16EB8">
        <w:rPr>
          <w:rFonts w:ascii="Arial" w:hAnsi="Arial" w:cs="Arial"/>
          <w:sz w:val="20"/>
          <w:szCs w:val="20"/>
        </w:rPr>
        <w:t xml:space="preserve"> za provedení</w:t>
      </w:r>
      <w:r w:rsidR="002E1D7C" w:rsidRPr="00C16EB8">
        <w:rPr>
          <w:rFonts w:ascii="Arial" w:hAnsi="Arial" w:cs="Arial"/>
          <w:sz w:val="20"/>
          <w:szCs w:val="20"/>
        </w:rPr>
        <w:t xml:space="preserve"> </w:t>
      </w:r>
      <w:r w:rsidR="004E136E" w:rsidRPr="00C16EB8">
        <w:rPr>
          <w:rFonts w:ascii="Arial" w:hAnsi="Arial" w:cs="Arial"/>
          <w:sz w:val="20"/>
          <w:szCs w:val="20"/>
        </w:rPr>
        <w:t>tří</w:t>
      </w:r>
      <w:r w:rsidR="00D67A7B">
        <w:rPr>
          <w:rFonts w:ascii="Arial" w:hAnsi="Arial" w:cs="Arial"/>
          <w:sz w:val="20"/>
          <w:szCs w:val="20"/>
        </w:rPr>
        <w:t xml:space="preserve"> představení Hry</w:t>
      </w:r>
      <w:r w:rsidRPr="00C16EB8">
        <w:rPr>
          <w:rFonts w:ascii="Arial" w:hAnsi="Arial" w:cs="Arial"/>
          <w:sz w:val="20"/>
          <w:szCs w:val="20"/>
        </w:rPr>
        <w:t xml:space="preserve"> dle této smlouvy </w:t>
      </w:r>
      <w:r w:rsidR="00D67A7B">
        <w:rPr>
          <w:rFonts w:ascii="Arial" w:hAnsi="Arial" w:cs="Arial"/>
          <w:sz w:val="20"/>
          <w:szCs w:val="20"/>
        </w:rPr>
        <w:t>čl. 1.1</w:t>
      </w:r>
      <w:r w:rsidR="002E1D7C" w:rsidRPr="00C16EB8">
        <w:rPr>
          <w:rFonts w:ascii="Arial" w:hAnsi="Arial" w:cs="Arial"/>
          <w:sz w:val="20"/>
          <w:szCs w:val="20"/>
        </w:rPr>
        <w:t xml:space="preserve"> </w:t>
      </w:r>
      <w:r w:rsidRPr="00C16EB8">
        <w:rPr>
          <w:rFonts w:ascii="Arial" w:hAnsi="Arial" w:cs="Arial"/>
          <w:sz w:val="20"/>
          <w:szCs w:val="20"/>
        </w:rPr>
        <w:t>jednorázovou paušální odměnu ve výši</w:t>
      </w:r>
      <w:r w:rsidR="001A7E2B" w:rsidRPr="00C16EB8">
        <w:rPr>
          <w:rFonts w:ascii="Arial" w:hAnsi="Arial" w:cs="Arial"/>
          <w:sz w:val="20"/>
          <w:szCs w:val="20"/>
        </w:rPr>
        <w:t>:</w:t>
      </w:r>
      <w:r w:rsidRPr="00C16EB8">
        <w:rPr>
          <w:rFonts w:ascii="Arial" w:hAnsi="Arial" w:cs="Arial"/>
          <w:sz w:val="20"/>
          <w:szCs w:val="20"/>
        </w:rPr>
        <w:t xml:space="preserve"> </w:t>
      </w:r>
      <w:r w:rsidR="00C16EB8">
        <w:rPr>
          <w:rFonts w:ascii="Arial" w:hAnsi="Arial" w:cs="Arial"/>
          <w:sz w:val="20"/>
          <w:szCs w:val="20"/>
        </w:rPr>
        <w:br/>
      </w:r>
    </w:p>
    <w:p w14:paraId="6AA2E310" w14:textId="77777777" w:rsidR="00212743" w:rsidRPr="00C16EB8" w:rsidRDefault="00212743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b/>
          <w:sz w:val="20"/>
          <w:szCs w:val="20"/>
        </w:rPr>
        <w:t>a)</w:t>
      </w:r>
      <w:r w:rsidRPr="00C16EB8">
        <w:rPr>
          <w:rFonts w:ascii="Arial" w:hAnsi="Arial" w:cs="Arial"/>
          <w:sz w:val="20"/>
          <w:szCs w:val="20"/>
        </w:rPr>
        <w:t xml:space="preserve"> </w:t>
      </w:r>
      <w:r w:rsidR="00C845F7" w:rsidRPr="00C16EB8">
        <w:rPr>
          <w:rFonts w:ascii="Arial" w:hAnsi="Arial" w:cs="Arial"/>
          <w:sz w:val="20"/>
          <w:szCs w:val="20"/>
        </w:rPr>
        <w:t>odměna</w:t>
      </w:r>
      <w:r w:rsidRPr="00C16EB8">
        <w:rPr>
          <w:rFonts w:ascii="Arial" w:hAnsi="Arial" w:cs="Arial"/>
          <w:sz w:val="20"/>
          <w:szCs w:val="20"/>
        </w:rPr>
        <w:t xml:space="preserve"> za představení</w:t>
      </w:r>
      <w:r w:rsidRPr="00C16EB8">
        <w:rPr>
          <w:rFonts w:ascii="Arial" w:hAnsi="Arial" w:cs="Arial"/>
          <w:sz w:val="20"/>
          <w:szCs w:val="20"/>
        </w:rPr>
        <w:tab/>
      </w:r>
      <w:r w:rsidRPr="00C16EB8">
        <w:rPr>
          <w:rFonts w:ascii="Arial" w:hAnsi="Arial" w:cs="Arial"/>
          <w:sz w:val="20"/>
          <w:szCs w:val="20"/>
        </w:rPr>
        <w:tab/>
      </w:r>
      <w:r w:rsidR="004E136E" w:rsidRPr="00C16EB8">
        <w:rPr>
          <w:rFonts w:ascii="Arial" w:hAnsi="Arial" w:cs="Arial"/>
          <w:b/>
          <w:sz w:val="20"/>
          <w:szCs w:val="20"/>
        </w:rPr>
        <w:t>80 000,- Kč</w:t>
      </w:r>
      <w:r w:rsidR="004E136E" w:rsidRPr="00C16EB8">
        <w:rPr>
          <w:rFonts w:ascii="Arial" w:hAnsi="Arial" w:cs="Arial"/>
          <w:sz w:val="20"/>
          <w:szCs w:val="20"/>
        </w:rPr>
        <w:t xml:space="preserve"> (slovy: osmdesát tisíc</w:t>
      </w:r>
      <w:r w:rsidR="008025A0" w:rsidRPr="00C16EB8">
        <w:rPr>
          <w:rFonts w:ascii="Arial" w:hAnsi="Arial" w:cs="Arial"/>
          <w:sz w:val="20"/>
          <w:szCs w:val="20"/>
        </w:rPr>
        <w:t>)</w:t>
      </w:r>
    </w:p>
    <w:p w14:paraId="05EDD467" w14:textId="53B1BA16" w:rsidR="00212743" w:rsidRPr="00C16EB8" w:rsidRDefault="00212743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 xml:space="preserve">   </w:t>
      </w:r>
      <w:r w:rsidR="007D1167" w:rsidRPr="00C16EB8">
        <w:rPr>
          <w:rFonts w:ascii="Arial" w:hAnsi="Arial" w:cs="Arial"/>
          <w:sz w:val="20"/>
          <w:szCs w:val="20"/>
        </w:rPr>
        <w:t xml:space="preserve"> produkční a provozní</w:t>
      </w:r>
      <w:r w:rsidR="00B63468" w:rsidRPr="00C16EB8">
        <w:rPr>
          <w:rFonts w:ascii="Arial" w:hAnsi="Arial" w:cs="Arial"/>
          <w:sz w:val="20"/>
          <w:szCs w:val="20"/>
        </w:rPr>
        <w:t xml:space="preserve"> </w:t>
      </w:r>
      <w:r w:rsidR="007D1167" w:rsidRPr="00C16EB8">
        <w:rPr>
          <w:rFonts w:ascii="Arial" w:hAnsi="Arial" w:cs="Arial"/>
          <w:sz w:val="20"/>
          <w:szCs w:val="20"/>
        </w:rPr>
        <w:t>náklady</w:t>
      </w:r>
      <w:r w:rsidR="007D1167" w:rsidRPr="00C16EB8">
        <w:rPr>
          <w:rFonts w:ascii="Arial" w:hAnsi="Arial" w:cs="Arial"/>
          <w:sz w:val="20"/>
          <w:szCs w:val="20"/>
        </w:rPr>
        <w:tab/>
      </w:r>
      <w:r w:rsidR="002C1409">
        <w:rPr>
          <w:rFonts w:ascii="Arial" w:hAnsi="Arial" w:cs="Arial"/>
          <w:b/>
          <w:sz w:val="20"/>
          <w:szCs w:val="20"/>
        </w:rPr>
        <w:t>137 820</w:t>
      </w:r>
      <w:r w:rsidR="00C16EB8" w:rsidRPr="00C16EB8">
        <w:rPr>
          <w:rFonts w:ascii="Arial" w:hAnsi="Arial" w:cs="Arial"/>
          <w:b/>
          <w:sz w:val="20"/>
          <w:szCs w:val="20"/>
        </w:rPr>
        <w:t>,- Kč</w:t>
      </w:r>
      <w:r w:rsidR="008025A0" w:rsidRPr="00C16EB8">
        <w:rPr>
          <w:rFonts w:ascii="Arial" w:hAnsi="Arial" w:cs="Arial"/>
          <w:sz w:val="20"/>
          <w:szCs w:val="20"/>
        </w:rPr>
        <w:t xml:space="preserve"> (</w:t>
      </w:r>
      <w:r w:rsidR="00C16EB8" w:rsidRPr="00C16EB8">
        <w:rPr>
          <w:rFonts w:ascii="Arial" w:hAnsi="Arial" w:cs="Arial"/>
          <w:sz w:val="20"/>
          <w:szCs w:val="20"/>
        </w:rPr>
        <w:t xml:space="preserve">slovy: </w:t>
      </w:r>
      <w:r w:rsidR="00D67A7B">
        <w:rPr>
          <w:rFonts w:ascii="Arial" w:hAnsi="Arial" w:cs="Arial"/>
          <w:sz w:val="20"/>
          <w:szCs w:val="20"/>
        </w:rPr>
        <w:t xml:space="preserve">sto </w:t>
      </w:r>
      <w:r w:rsidR="00275355">
        <w:rPr>
          <w:rFonts w:ascii="Arial" w:hAnsi="Arial" w:cs="Arial"/>
          <w:sz w:val="20"/>
          <w:szCs w:val="20"/>
        </w:rPr>
        <w:t>deset tisíc osm set</w:t>
      </w:r>
      <w:r w:rsidR="008025A0" w:rsidRPr="00C16EB8">
        <w:rPr>
          <w:rFonts w:ascii="Arial" w:hAnsi="Arial" w:cs="Arial"/>
          <w:sz w:val="20"/>
          <w:szCs w:val="20"/>
        </w:rPr>
        <w:t>)</w:t>
      </w:r>
    </w:p>
    <w:p w14:paraId="0FFA2300" w14:textId="6C0C4491" w:rsidR="00212743" w:rsidRPr="00C16EB8" w:rsidRDefault="00212743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 xml:space="preserve">    celkem</w:t>
      </w:r>
      <w:r w:rsidRPr="00C16EB8">
        <w:rPr>
          <w:rFonts w:ascii="Arial" w:hAnsi="Arial" w:cs="Arial"/>
          <w:sz w:val="20"/>
          <w:szCs w:val="20"/>
        </w:rPr>
        <w:tab/>
      </w:r>
      <w:r w:rsidRPr="00C16EB8">
        <w:rPr>
          <w:rFonts w:ascii="Arial" w:hAnsi="Arial" w:cs="Arial"/>
          <w:sz w:val="20"/>
          <w:szCs w:val="20"/>
        </w:rPr>
        <w:tab/>
      </w:r>
      <w:r w:rsidRPr="00C16EB8">
        <w:rPr>
          <w:rFonts w:ascii="Arial" w:hAnsi="Arial" w:cs="Arial"/>
          <w:sz w:val="20"/>
          <w:szCs w:val="20"/>
        </w:rPr>
        <w:tab/>
      </w:r>
      <w:r w:rsidRPr="00C16EB8">
        <w:rPr>
          <w:rFonts w:ascii="Arial" w:hAnsi="Arial" w:cs="Arial"/>
          <w:sz w:val="20"/>
          <w:szCs w:val="20"/>
        </w:rPr>
        <w:tab/>
      </w:r>
      <w:r w:rsidR="002C1409">
        <w:rPr>
          <w:rFonts w:ascii="Arial" w:hAnsi="Arial" w:cs="Arial"/>
          <w:b/>
          <w:sz w:val="20"/>
          <w:szCs w:val="20"/>
        </w:rPr>
        <w:t>217 820</w:t>
      </w:r>
      <w:r w:rsidR="00C16EB8" w:rsidRPr="00C16EB8">
        <w:rPr>
          <w:rFonts w:ascii="Arial" w:hAnsi="Arial" w:cs="Arial"/>
          <w:b/>
          <w:sz w:val="20"/>
          <w:szCs w:val="20"/>
        </w:rPr>
        <w:t>,- Kč</w:t>
      </w:r>
      <w:r w:rsidRPr="00C16EB8">
        <w:rPr>
          <w:rFonts w:ascii="Arial" w:hAnsi="Arial" w:cs="Arial"/>
          <w:b/>
          <w:sz w:val="20"/>
          <w:szCs w:val="20"/>
        </w:rPr>
        <w:t xml:space="preserve"> </w:t>
      </w:r>
      <w:r w:rsidRPr="00C16EB8">
        <w:rPr>
          <w:rFonts w:ascii="Arial" w:hAnsi="Arial" w:cs="Arial"/>
          <w:sz w:val="20"/>
          <w:szCs w:val="20"/>
        </w:rPr>
        <w:t>(</w:t>
      </w:r>
      <w:r w:rsidR="00C16EB8" w:rsidRPr="00C16EB8">
        <w:rPr>
          <w:rFonts w:ascii="Arial" w:hAnsi="Arial" w:cs="Arial"/>
          <w:sz w:val="20"/>
          <w:szCs w:val="20"/>
        </w:rPr>
        <w:t xml:space="preserve">slovy: </w:t>
      </w:r>
      <w:r w:rsidR="002C1409">
        <w:rPr>
          <w:rFonts w:ascii="Arial" w:hAnsi="Arial" w:cs="Arial"/>
          <w:sz w:val="20"/>
          <w:szCs w:val="20"/>
        </w:rPr>
        <w:t>dvě stě sedmnáct tisíc osm set dvacet</w:t>
      </w:r>
      <w:r w:rsidRPr="00C16EB8">
        <w:rPr>
          <w:rFonts w:ascii="Arial" w:hAnsi="Arial" w:cs="Arial"/>
          <w:sz w:val="20"/>
          <w:szCs w:val="20"/>
        </w:rPr>
        <w:t>)</w:t>
      </w:r>
    </w:p>
    <w:p w14:paraId="0A1D7798" w14:textId="77777777" w:rsidR="00212743" w:rsidRPr="00C16EB8" w:rsidRDefault="00212743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  <w:highlight w:val="yellow"/>
        </w:rPr>
      </w:pPr>
    </w:p>
    <w:p w14:paraId="2781A55D" w14:textId="09E83017" w:rsidR="00C16EB8" w:rsidRDefault="00212743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b/>
          <w:sz w:val="20"/>
          <w:szCs w:val="20"/>
        </w:rPr>
        <w:t>b)</w:t>
      </w:r>
      <w:r w:rsidRPr="00C16EB8">
        <w:rPr>
          <w:rFonts w:ascii="Arial" w:hAnsi="Arial" w:cs="Arial"/>
          <w:sz w:val="20"/>
          <w:szCs w:val="20"/>
        </w:rPr>
        <w:t xml:space="preserve"> </w:t>
      </w:r>
      <w:r w:rsidR="00A945D3">
        <w:rPr>
          <w:rFonts w:ascii="Arial" w:hAnsi="Arial" w:cs="Arial"/>
          <w:b/>
          <w:sz w:val="20"/>
          <w:szCs w:val="20"/>
        </w:rPr>
        <w:t>18,2</w:t>
      </w:r>
      <w:r w:rsidRPr="00C16EB8">
        <w:rPr>
          <w:rFonts w:ascii="Arial" w:hAnsi="Arial" w:cs="Arial"/>
          <w:b/>
          <w:sz w:val="20"/>
          <w:szCs w:val="20"/>
        </w:rPr>
        <w:t xml:space="preserve"> % </w:t>
      </w:r>
      <w:r w:rsidR="00C16EB8" w:rsidRPr="00C16EB8">
        <w:rPr>
          <w:rFonts w:ascii="Arial" w:hAnsi="Arial" w:cs="Arial"/>
          <w:sz w:val="20"/>
          <w:szCs w:val="20"/>
        </w:rPr>
        <w:t>z celkov</w:t>
      </w:r>
      <w:r w:rsidR="00C16EB8">
        <w:rPr>
          <w:rFonts w:ascii="Arial" w:hAnsi="Arial" w:cs="Arial"/>
          <w:sz w:val="20"/>
          <w:szCs w:val="20"/>
        </w:rPr>
        <w:t>ých hrubých tržeb za představení</w:t>
      </w:r>
    </w:p>
    <w:p w14:paraId="33B19B88" w14:textId="77777777" w:rsidR="00C16EB8" w:rsidRDefault="00C16EB8" w:rsidP="00C96B31">
      <w:pPr>
        <w:pStyle w:val="Odstavecseseznamem"/>
        <w:spacing w:after="0"/>
        <w:ind w:left="792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A87378" w14:textId="77777777" w:rsidR="00C16EB8" w:rsidRDefault="00C16EB8" w:rsidP="00C96B31">
      <w:pPr>
        <w:pStyle w:val="Odstavecseseznamem"/>
        <w:spacing w:after="0"/>
        <w:ind w:left="792"/>
        <w:rPr>
          <w:rStyle w:val="slostrnky"/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>Uvedené odměny jsou osvobozeny od DPH dle § 61 písm. e) zákona č. 235/2004 Sb</w:t>
      </w:r>
      <w:r w:rsidRPr="005057E2">
        <w:rPr>
          <w:rStyle w:val="slostrnky"/>
          <w:rFonts w:ascii="Arial" w:hAnsi="Arial" w:cs="Arial"/>
          <w:sz w:val="20"/>
          <w:szCs w:val="20"/>
        </w:rPr>
        <w:t>.</w:t>
      </w:r>
    </w:p>
    <w:p w14:paraId="3C628BE0" w14:textId="77777777" w:rsidR="002E0501" w:rsidRPr="00C16EB8" w:rsidRDefault="002E0501" w:rsidP="00C96B31">
      <w:pPr>
        <w:spacing w:after="0"/>
        <w:rPr>
          <w:rFonts w:ascii="Arial" w:hAnsi="Arial" w:cs="Arial"/>
          <w:sz w:val="18"/>
          <w:szCs w:val="18"/>
        </w:rPr>
      </w:pPr>
    </w:p>
    <w:p w14:paraId="2B9CDC94" w14:textId="77777777" w:rsidR="00C16EB8" w:rsidRPr="00C16EB8" w:rsidRDefault="00C16EB8" w:rsidP="00C96B31">
      <w:pPr>
        <w:pStyle w:val="Odstavecseseznamem"/>
        <w:numPr>
          <w:ilvl w:val="1"/>
          <w:numId w:val="18"/>
        </w:numPr>
        <w:spacing w:after="0"/>
        <w:rPr>
          <w:rStyle w:val="slostrnky"/>
          <w:rFonts w:ascii="Arial" w:hAnsi="Arial" w:cs="Arial"/>
          <w:sz w:val="20"/>
          <w:szCs w:val="20"/>
        </w:rPr>
      </w:pPr>
      <w:r w:rsidRPr="00C16EB8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divadlem.</w:t>
      </w:r>
    </w:p>
    <w:p w14:paraId="3BC6E931" w14:textId="36E97577" w:rsidR="00C16EB8" w:rsidRPr="00C16EB8" w:rsidRDefault="00C16EB8" w:rsidP="00C96B31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</w:t>
      </w:r>
      <w:r w:rsidR="009B6DBA">
        <w:rPr>
          <w:rFonts w:ascii="Arial" w:hAnsi="Arial" w:cs="Arial"/>
          <w:sz w:val="20"/>
          <w:szCs w:val="20"/>
        </w:rPr>
        <w:t xml:space="preserve"> pořadateli</w:t>
      </w:r>
      <w:r w:rsidR="002746D7">
        <w:rPr>
          <w:rFonts w:ascii="Arial" w:hAnsi="Arial" w:cs="Arial"/>
          <w:sz w:val="20"/>
          <w:szCs w:val="20"/>
        </w:rPr>
        <w:t xml:space="preserve">, </w:t>
      </w:r>
      <w:r w:rsidR="002746D7">
        <w:rPr>
          <w:rFonts w:ascii="Segoe UI" w:hAnsi="Segoe UI" w:cs="Segoe UI"/>
        </w:rPr>
        <w:t>nejdříve však následující pracovní den po nabytí účinnosti této smlouvy</w:t>
      </w:r>
      <w:r w:rsidRPr="00C16EB8">
        <w:rPr>
          <w:rFonts w:ascii="Arial" w:hAnsi="Arial" w:cs="Arial"/>
          <w:sz w:val="20"/>
          <w:szCs w:val="20"/>
        </w:rPr>
        <w:t>. Faktura bude splatná na účet divadla uvedený v záhlaví smlouvy.</w:t>
      </w:r>
    </w:p>
    <w:p w14:paraId="58ECC4F5" w14:textId="77777777" w:rsidR="00C16EB8" w:rsidRPr="00C16EB8" w:rsidRDefault="00C16EB8" w:rsidP="00C96B31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>Tržby za představení náleží pořadateli.</w:t>
      </w:r>
    </w:p>
    <w:p w14:paraId="0E4CC1C6" w14:textId="77777777" w:rsidR="00C16EB8" w:rsidRPr="00C16EB8" w:rsidRDefault="00C16EB8" w:rsidP="00C96B31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>Divadlo se zavazuje poskytnout pořadateli bezplatně materiály dle individuální domluvy (zejména však plakát k inscenaci) k zajištění propagace představení. Pro návštěvníky představení dodá Divadlo programové brožury, jejichž prodej zajistí pořadatel. Tržby z prodeje programů náleží Divadlu.</w:t>
      </w:r>
    </w:p>
    <w:p w14:paraId="31B28972" w14:textId="62D59607" w:rsidR="002A2177" w:rsidRPr="00C16EB8" w:rsidRDefault="00835C3E" w:rsidP="00C96B31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C16EB8">
        <w:rPr>
          <w:rFonts w:ascii="Arial" w:hAnsi="Arial" w:cs="Arial"/>
          <w:sz w:val="20"/>
          <w:szCs w:val="20"/>
        </w:rPr>
        <w:t>C</w:t>
      </w:r>
      <w:r w:rsidR="00D67A7B" w:rsidRPr="00C16EB8">
        <w:rPr>
          <w:rFonts w:ascii="Arial" w:hAnsi="Arial" w:cs="Arial"/>
          <w:sz w:val="20"/>
          <w:szCs w:val="20"/>
        </w:rPr>
        <w:t>ena</w:t>
      </w:r>
      <w:r w:rsidRPr="00C16EB8">
        <w:rPr>
          <w:rFonts w:ascii="Arial" w:hAnsi="Arial" w:cs="Arial"/>
          <w:sz w:val="20"/>
          <w:szCs w:val="20"/>
        </w:rPr>
        <w:t xml:space="preserve"> zahrnuje náklady za stavbu, demontáž stanu a odměnu za představení (vystupování umělců)</w:t>
      </w:r>
      <w:r w:rsidR="009B6DBA">
        <w:rPr>
          <w:rFonts w:ascii="Arial" w:hAnsi="Arial" w:cs="Arial"/>
          <w:sz w:val="20"/>
          <w:szCs w:val="20"/>
        </w:rPr>
        <w:t xml:space="preserve"> včetně autorských odměn</w:t>
      </w:r>
      <w:r w:rsidRPr="00C16EB8">
        <w:rPr>
          <w:rFonts w:ascii="Arial" w:hAnsi="Arial" w:cs="Arial"/>
          <w:sz w:val="20"/>
          <w:szCs w:val="20"/>
        </w:rPr>
        <w:t xml:space="preserve">, </w:t>
      </w:r>
      <w:r w:rsidR="0085747F" w:rsidRPr="009B6DBA">
        <w:rPr>
          <w:rFonts w:ascii="Arial" w:hAnsi="Arial" w:cs="Arial"/>
          <w:sz w:val="20"/>
          <w:szCs w:val="20"/>
        </w:rPr>
        <w:t>pronájem Stanu pro externí soubory</w:t>
      </w:r>
      <w:r w:rsidRPr="009B6DBA">
        <w:rPr>
          <w:rFonts w:ascii="Arial" w:hAnsi="Arial" w:cs="Arial"/>
          <w:sz w:val="20"/>
          <w:szCs w:val="20"/>
        </w:rPr>
        <w:t>,</w:t>
      </w:r>
      <w:r w:rsidRPr="00C16EB8">
        <w:rPr>
          <w:rFonts w:ascii="Arial" w:hAnsi="Arial" w:cs="Arial"/>
          <w:sz w:val="20"/>
          <w:szCs w:val="20"/>
        </w:rPr>
        <w:t xml:space="preserve"> produkční náklady D</w:t>
      </w:r>
      <w:r w:rsidR="00D67A7B">
        <w:rPr>
          <w:rFonts w:ascii="Arial" w:hAnsi="Arial" w:cs="Arial"/>
          <w:sz w:val="20"/>
          <w:szCs w:val="20"/>
        </w:rPr>
        <w:t>ivadla</w:t>
      </w:r>
      <w:r w:rsidR="002E1D7C" w:rsidRPr="00C16EB8">
        <w:rPr>
          <w:rFonts w:ascii="Arial" w:hAnsi="Arial" w:cs="Arial"/>
          <w:sz w:val="20"/>
          <w:szCs w:val="20"/>
        </w:rPr>
        <w:t xml:space="preserve">, </w:t>
      </w:r>
      <w:r w:rsidR="00212743" w:rsidRPr="00C16EB8">
        <w:rPr>
          <w:rFonts w:ascii="Arial" w:hAnsi="Arial" w:cs="Arial"/>
          <w:sz w:val="20"/>
          <w:szCs w:val="20"/>
        </w:rPr>
        <w:t xml:space="preserve">autorské </w:t>
      </w:r>
      <w:r w:rsidR="00C845F7" w:rsidRPr="00C16EB8">
        <w:rPr>
          <w:rFonts w:ascii="Arial" w:hAnsi="Arial" w:cs="Arial"/>
          <w:sz w:val="20"/>
          <w:szCs w:val="20"/>
        </w:rPr>
        <w:t>odměny</w:t>
      </w:r>
      <w:r w:rsidRPr="00C16EB8">
        <w:rPr>
          <w:rFonts w:ascii="Arial" w:hAnsi="Arial" w:cs="Arial"/>
          <w:sz w:val="20"/>
          <w:szCs w:val="20"/>
        </w:rPr>
        <w:t xml:space="preserve"> a dopravu souboru a štábu. </w:t>
      </w:r>
    </w:p>
    <w:p w14:paraId="294F9CF4" w14:textId="77777777" w:rsidR="00835C3E" w:rsidRDefault="00835C3E" w:rsidP="00C96B31">
      <w:pPr>
        <w:pStyle w:val="Odstavecseseznamem"/>
        <w:numPr>
          <w:ilvl w:val="1"/>
          <w:numId w:val="18"/>
        </w:numPr>
        <w:spacing w:after="0"/>
        <w:rPr>
          <w:rStyle w:val="slostrnky"/>
          <w:rFonts w:ascii="Arial" w:hAnsi="Arial" w:cs="Arial"/>
          <w:sz w:val="20"/>
          <w:szCs w:val="20"/>
        </w:rPr>
      </w:pPr>
      <w:r w:rsidRPr="00C16EB8">
        <w:rPr>
          <w:rStyle w:val="slostrnky"/>
          <w:rFonts w:ascii="Arial" w:hAnsi="Arial" w:cs="Arial"/>
          <w:sz w:val="20"/>
          <w:szCs w:val="20"/>
        </w:rPr>
        <w:t>Tržby za představení náleží pořadateli.</w:t>
      </w:r>
    </w:p>
    <w:p w14:paraId="6E44FB81" w14:textId="77777777" w:rsidR="002E1D7C" w:rsidRDefault="002E1D7C" w:rsidP="00C96B31">
      <w:pPr>
        <w:pStyle w:val="Odstavecseseznamem"/>
        <w:spacing w:after="0"/>
        <w:ind w:left="792"/>
        <w:rPr>
          <w:rStyle w:val="slostrnky"/>
          <w:rFonts w:ascii="Arial" w:hAnsi="Arial" w:cs="Arial"/>
        </w:rPr>
      </w:pPr>
    </w:p>
    <w:p w14:paraId="67716CE9" w14:textId="77777777" w:rsidR="00914EF6" w:rsidRPr="004E136E" w:rsidRDefault="006E03D7" w:rsidP="00C96B31">
      <w:pPr>
        <w:pStyle w:val="Odstavecseseznamem"/>
        <w:numPr>
          <w:ilvl w:val="0"/>
          <w:numId w:val="18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SMLUVNÍCH STRAN</w:t>
      </w:r>
    </w:p>
    <w:p w14:paraId="056C19F7" w14:textId="77777777" w:rsidR="006E03D7" w:rsidRPr="006E03D7" w:rsidRDefault="006E03D7" w:rsidP="00C96B31">
      <w:pPr>
        <w:spacing w:after="0"/>
        <w:rPr>
          <w:rFonts w:ascii="Arial" w:hAnsi="Arial" w:cs="Arial"/>
          <w:sz w:val="20"/>
          <w:szCs w:val="20"/>
        </w:rPr>
      </w:pPr>
    </w:p>
    <w:p w14:paraId="1F2CBAC0" w14:textId="77777777" w:rsidR="006E03D7" w:rsidRDefault="006E03D7" w:rsidP="00C96B31">
      <w:pPr>
        <w:numPr>
          <w:ilvl w:val="0"/>
          <w:numId w:val="42"/>
        </w:numPr>
        <w:suppressAutoHyphens/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2051D10" w14:textId="77777777" w:rsidR="006E03D7" w:rsidRPr="00C96B31" w:rsidRDefault="006E03D7" w:rsidP="00C96B31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 w:rsidRPr="00C96B31">
        <w:rPr>
          <w:rFonts w:ascii="Arial" w:hAnsi="Arial" w:cs="Arial"/>
          <w:sz w:val="20"/>
          <w:szCs w:val="20"/>
        </w:rPr>
        <w:t>Pořadatel zajistí organizační a technické podmínky pro provedení divadelního představení</w:t>
      </w:r>
      <w:r w:rsidR="0085747F">
        <w:rPr>
          <w:rFonts w:ascii="Arial" w:hAnsi="Arial" w:cs="Arial"/>
          <w:sz w:val="20"/>
          <w:szCs w:val="20"/>
        </w:rPr>
        <w:t xml:space="preserve"> včetně do</w:t>
      </w:r>
      <w:r w:rsidR="003C42C0">
        <w:rPr>
          <w:rFonts w:ascii="Arial" w:hAnsi="Arial" w:cs="Arial"/>
          <w:sz w:val="20"/>
          <w:szCs w:val="20"/>
        </w:rPr>
        <w:t>by příprav a bourání ve dnech 19</w:t>
      </w:r>
      <w:r w:rsidR="0085747F">
        <w:rPr>
          <w:rFonts w:ascii="Arial" w:hAnsi="Arial" w:cs="Arial"/>
          <w:sz w:val="20"/>
          <w:szCs w:val="20"/>
        </w:rPr>
        <w:t>. až 31. 5. 2019</w:t>
      </w:r>
    </w:p>
    <w:p w14:paraId="6938A2F6" w14:textId="77777777" w:rsidR="00C96B31" w:rsidRDefault="00C96B31" w:rsidP="00C96B31">
      <w:pPr>
        <w:numPr>
          <w:ilvl w:val="0"/>
          <w:numId w:val="40"/>
        </w:numPr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 xml:space="preserve">poskytnout (a uhradit veškeré náklady s tím spojené) personál (štáb), potřebný na Místě pro vybalení, zabalení, stavbu, rozebrání, úklid a jinak pro veškeré podpůrné služby zázemí pro jednotlivá představení Hry, to vše dle harmonogramu v článku 1 a dle požadavků v Příloze </w:t>
      </w:r>
      <w:r>
        <w:rPr>
          <w:rFonts w:ascii="Arial" w:hAnsi="Arial" w:cs="Arial"/>
          <w:sz w:val="20"/>
          <w:szCs w:val="20"/>
        </w:rPr>
        <w:t>1</w:t>
      </w:r>
      <w:r w:rsidRPr="004E136E">
        <w:rPr>
          <w:rFonts w:ascii="Arial" w:hAnsi="Arial" w:cs="Arial"/>
          <w:sz w:val="20"/>
          <w:szCs w:val="20"/>
        </w:rPr>
        <w:t>.</w:t>
      </w:r>
    </w:p>
    <w:p w14:paraId="3CD0A164" w14:textId="77777777" w:rsidR="006E03D7" w:rsidRDefault="006E03D7" w:rsidP="00C96B31">
      <w:pPr>
        <w:numPr>
          <w:ilvl w:val="0"/>
          <w:numId w:val="40"/>
        </w:numPr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763161EA" w14:textId="77777777" w:rsidR="005057E2" w:rsidRPr="005057E2" w:rsidRDefault="006E03D7" w:rsidP="00275355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lastRenderedPageBreak/>
        <w:t>Pořadatel pro divadlo zajistí ubytování</w:t>
      </w:r>
    </w:p>
    <w:p w14:paraId="237D755B" w14:textId="512B11B2" w:rsidR="005057E2" w:rsidRPr="005057E2" w:rsidRDefault="006E03D7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 xml:space="preserve">pro </w:t>
      </w:r>
      <w:r w:rsidR="005057E2" w:rsidRPr="005057E2">
        <w:rPr>
          <w:rFonts w:ascii="Arial" w:hAnsi="Arial" w:cs="Arial"/>
          <w:sz w:val="20"/>
          <w:szCs w:val="20"/>
        </w:rPr>
        <w:t>8 osob na 6</w:t>
      </w:r>
      <w:r w:rsidRPr="005057E2">
        <w:rPr>
          <w:rFonts w:ascii="Arial" w:hAnsi="Arial" w:cs="Arial"/>
          <w:sz w:val="20"/>
          <w:szCs w:val="20"/>
        </w:rPr>
        <w:t xml:space="preserve"> nocí ode dne 19. 5. 2019</w:t>
      </w:r>
      <w:r w:rsidR="005057E2" w:rsidRPr="005057E2">
        <w:rPr>
          <w:rFonts w:ascii="Arial" w:hAnsi="Arial" w:cs="Arial"/>
          <w:sz w:val="20"/>
          <w:szCs w:val="20"/>
        </w:rPr>
        <w:t xml:space="preserve"> v Hotelu Slavia (Solniční </w:t>
      </w:r>
      <w:r w:rsidR="005057E2">
        <w:rPr>
          <w:rFonts w:ascii="Arial" w:hAnsi="Arial" w:cs="Arial"/>
          <w:sz w:val="20"/>
          <w:szCs w:val="20"/>
        </w:rPr>
        <w:t>17</w:t>
      </w:r>
      <w:r w:rsidR="005057E2" w:rsidRPr="005057E2">
        <w:rPr>
          <w:rFonts w:ascii="Arial" w:hAnsi="Arial" w:cs="Arial"/>
          <w:sz w:val="20"/>
          <w:szCs w:val="20"/>
        </w:rPr>
        <w:t>, Brno)</w:t>
      </w:r>
      <w:r w:rsidR="00275355" w:rsidRPr="005057E2">
        <w:rPr>
          <w:rFonts w:ascii="Arial" w:hAnsi="Arial" w:cs="Arial"/>
          <w:sz w:val="20"/>
          <w:szCs w:val="20"/>
        </w:rPr>
        <w:t xml:space="preserve"> </w:t>
      </w:r>
      <w:r w:rsidR="005057E2" w:rsidRPr="005057E2">
        <w:rPr>
          <w:rFonts w:ascii="Arial" w:hAnsi="Arial" w:cs="Arial"/>
          <w:sz w:val="20"/>
          <w:szCs w:val="20"/>
        </w:rPr>
        <w:t xml:space="preserve">ve dvoulůžkových pokojích se snídaní </w:t>
      </w:r>
    </w:p>
    <w:p w14:paraId="24EDEDB8" w14:textId="0B3053E0" w:rsidR="005057E2" w:rsidRPr="005057E2" w:rsidRDefault="005057E2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>pro 8 osob na 3 noci ode dne 28. 5. 2019 v Hotelu Slavia (Solniční 1</w:t>
      </w:r>
      <w:r>
        <w:rPr>
          <w:rFonts w:ascii="Arial" w:hAnsi="Arial" w:cs="Arial"/>
          <w:sz w:val="20"/>
          <w:szCs w:val="20"/>
        </w:rPr>
        <w:t>7</w:t>
      </w:r>
      <w:r w:rsidRPr="005057E2">
        <w:rPr>
          <w:rFonts w:ascii="Arial" w:hAnsi="Arial" w:cs="Arial"/>
          <w:sz w:val="20"/>
          <w:szCs w:val="20"/>
        </w:rPr>
        <w:t>, Brno) ve dvoulůžkových pokojích se snídaní</w:t>
      </w:r>
    </w:p>
    <w:p w14:paraId="6ECA5257" w14:textId="3DC20B0E" w:rsidR="005057E2" w:rsidRPr="005057E2" w:rsidRDefault="005057E2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 xml:space="preserve">pro 12 osob na 3 noci ode dne 22. 5. 2019 v Hotelu </w:t>
      </w:r>
      <w:r>
        <w:rPr>
          <w:rFonts w:ascii="Arial" w:hAnsi="Arial" w:cs="Arial"/>
          <w:sz w:val="20"/>
          <w:szCs w:val="20"/>
        </w:rPr>
        <w:t>Slavia (Solniční 17</w:t>
      </w:r>
      <w:r w:rsidRPr="005057E2">
        <w:rPr>
          <w:rFonts w:ascii="Arial" w:hAnsi="Arial" w:cs="Arial"/>
          <w:sz w:val="20"/>
          <w:szCs w:val="20"/>
        </w:rPr>
        <w:t>, Brno) ve dvoulůžkových pokojích se snídaní</w:t>
      </w:r>
    </w:p>
    <w:p w14:paraId="25DFA4A1" w14:textId="3FD4B35E" w:rsidR="005057E2" w:rsidRPr="005057E2" w:rsidRDefault="005057E2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>pro 2 osoby na 7 nocí ode dne 21. 5. 2019 v</w:t>
      </w:r>
      <w:r w:rsidR="008D0085">
        <w:rPr>
          <w:rFonts w:ascii="Arial" w:hAnsi="Arial" w:cs="Arial"/>
          <w:sz w:val="20"/>
          <w:szCs w:val="20"/>
        </w:rPr>
        <w:t> Atrium Apartments (Pekařská 4, Brno) ve dvoulůžkovém pokoji</w:t>
      </w:r>
    </w:p>
    <w:p w14:paraId="4DDBAF1E" w14:textId="5DF1F5B6" w:rsidR="005057E2" w:rsidRPr="005057E2" w:rsidRDefault="005057E2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>pro 1 osobu na 4 noci ode dne 21. 5. 2019 v</w:t>
      </w:r>
      <w:r w:rsidR="008D0085">
        <w:rPr>
          <w:rFonts w:ascii="Arial" w:hAnsi="Arial" w:cs="Arial"/>
          <w:sz w:val="20"/>
          <w:szCs w:val="20"/>
        </w:rPr>
        <w:t> E-</w:t>
      </w:r>
      <w:proofErr w:type="spellStart"/>
      <w:r w:rsidR="008D0085">
        <w:rPr>
          <w:rFonts w:ascii="Arial" w:hAnsi="Arial" w:cs="Arial"/>
          <w:sz w:val="20"/>
          <w:szCs w:val="20"/>
        </w:rPr>
        <w:t>fi</w:t>
      </w:r>
      <w:proofErr w:type="spellEnd"/>
      <w:r w:rsidR="008D0085">
        <w:rPr>
          <w:rFonts w:ascii="Arial" w:hAnsi="Arial" w:cs="Arial"/>
          <w:sz w:val="20"/>
          <w:szCs w:val="20"/>
        </w:rPr>
        <w:t xml:space="preserve"> hotelu (Bratislavská 52, Brno) v jednolůžkovém pokoji</w:t>
      </w:r>
      <w:r w:rsidRPr="005057E2">
        <w:rPr>
          <w:rFonts w:ascii="Arial" w:hAnsi="Arial" w:cs="Arial"/>
          <w:sz w:val="20"/>
          <w:szCs w:val="20"/>
        </w:rPr>
        <w:t xml:space="preserve"> </w:t>
      </w:r>
      <w:r w:rsidR="008D0085">
        <w:rPr>
          <w:rFonts w:ascii="Arial" w:hAnsi="Arial" w:cs="Arial"/>
          <w:sz w:val="20"/>
          <w:szCs w:val="20"/>
        </w:rPr>
        <w:t>se snídaní</w:t>
      </w:r>
    </w:p>
    <w:p w14:paraId="45271E7F" w14:textId="266C3BC8" w:rsidR="005057E2" w:rsidRPr="005057E2" w:rsidRDefault="0080470A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1 osobu na 2</w:t>
      </w:r>
      <w:r w:rsidR="005057E2" w:rsidRPr="005057E2">
        <w:rPr>
          <w:rFonts w:ascii="Arial" w:hAnsi="Arial" w:cs="Arial"/>
          <w:sz w:val="20"/>
          <w:szCs w:val="20"/>
        </w:rPr>
        <w:t xml:space="preserve"> noci ode dne 22. 5. 2019 v </w:t>
      </w:r>
      <w:proofErr w:type="spellStart"/>
      <w:r w:rsidR="008D0085" w:rsidRPr="005057E2">
        <w:rPr>
          <w:rFonts w:ascii="Arial" w:hAnsi="Arial" w:cs="Arial"/>
          <w:sz w:val="20"/>
          <w:szCs w:val="20"/>
        </w:rPr>
        <w:t>v</w:t>
      </w:r>
      <w:proofErr w:type="spellEnd"/>
      <w:r w:rsidR="008D0085">
        <w:rPr>
          <w:rFonts w:ascii="Arial" w:hAnsi="Arial" w:cs="Arial"/>
          <w:sz w:val="20"/>
          <w:szCs w:val="20"/>
        </w:rPr>
        <w:t> E-</w:t>
      </w:r>
      <w:proofErr w:type="spellStart"/>
      <w:r w:rsidR="008D0085">
        <w:rPr>
          <w:rFonts w:ascii="Arial" w:hAnsi="Arial" w:cs="Arial"/>
          <w:sz w:val="20"/>
          <w:szCs w:val="20"/>
        </w:rPr>
        <w:t>fi</w:t>
      </w:r>
      <w:proofErr w:type="spellEnd"/>
      <w:r w:rsidR="008D0085">
        <w:rPr>
          <w:rFonts w:ascii="Arial" w:hAnsi="Arial" w:cs="Arial"/>
          <w:sz w:val="20"/>
          <w:szCs w:val="20"/>
        </w:rPr>
        <w:t xml:space="preserve"> hotelu (Bratislavská 52, Brno) v jednolůžkovém pokoji</w:t>
      </w:r>
      <w:r w:rsidR="005057E2" w:rsidRPr="005057E2">
        <w:rPr>
          <w:rFonts w:ascii="Arial" w:hAnsi="Arial" w:cs="Arial"/>
          <w:sz w:val="20"/>
          <w:szCs w:val="20"/>
        </w:rPr>
        <w:t xml:space="preserve"> </w:t>
      </w:r>
      <w:r w:rsidR="008D0085">
        <w:rPr>
          <w:rFonts w:ascii="Arial" w:hAnsi="Arial" w:cs="Arial"/>
          <w:sz w:val="20"/>
          <w:szCs w:val="20"/>
        </w:rPr>
        <w:t>se snídaní</w:t>
      </w:r>
    </w:p>
    <w:p w14:paraId="3927AC8A" w14:textId="3DA8449D" w:rsidR="00275355" w:rsidRDefault="006E03D7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 xml:space="preserve">Ubytování </w:t>
      </w:r>
      <w:r w:rsidR="005057E2">
        <w:rPr>
          <w:rFonts w:ascii="Arial" w:hAnsi="Arial" w:cs="Arial"/>
          <w:sz w:val="20"/>
          <w:szCs w:val="20"/>
        </w:rPr>
        <w:t xml:space="preserve">v Hotelu Slavia </w:t>
      </w:r>
      <w:r w:rsidRPr="005057E2">
        <w:rPr>
          <w:rFonts w:ascii="Arial" w:hAnsi="Arial" w:cs="Arial"/>
          <w:sz w:val="20"/>
          <w:szCs w:val="20"/>
        </w:rPr>
        <w:t xml:space="preserve">bude v maximální výši </w:t>
      </w:r>
      <w:r w:rsidR="005057E2" w:rsidRPr="005057E2">
        <w:rPr>
          <w:rFonts w:ascii="Arial" w:hAnsi="Arial" w:cs="Arial"/>
          <w:b/>
          <w:sz w:val="20"/>
          <w:szCs w:val="20"/>
        </w:rPr>
        <w:t>70</w:t>
      </w:r>
      <w:r w:rsidR="00275355" w:rsidRPr="005057E2">
        <w:rPr>
          <w:rFonts w:ascii="Arial" w:hAnsi="Arial" w:cs="Arial"/>
          <w:b/>
          <w:sz w:val="20"/>
          <w:szCs w:val="20"/>
        </w:rPr>
        <w:t xml:space="preserve"> 800</w:t>
      </w:r>
      <w:r w:rsidRPr="005057E2">
        <w:rPr>
          <w:rFonts w:ascii="Arial" w:hAnsi="Arial" w:cs="Arial"/>
          <w:b/>
          <w:sz w:val="20"/>
          <w:szCs w:val="20"/>
        </w:rPr>
        <w:t xml:space="preserve"> Kč vč. DPH</w:t>
      </w:r>
      <w:r w:rsidRPr="005057E2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02AE4401" w14:textId="227FDCF5" w:rsidR="005057E2" w:rsidRDefault="005057E2" w:rsidP="005057E2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 xml:space="preserve">Ubytování </w:t>
      </w:r>
      <w:r>
        <w:rPr>
          <w:rFonts w:ascii="Arial" w:hAnsi="Arial" w:cs="Arial"/>
          <w:sz w:val="20"/>
          <w:szCs w:val="20"/>
        </w:rPr>
        <w:t>v</w:t>
      </w:r>
      <w:r w:rsidR="008D0085">
        <w:rPr>
          <w:rFonts w:ascii="Arial" w:hAnsi="Arial" w:cs="Arial"/>
          <w:sz w:val="20"/>
          <w:szCs w:val="20"/>
        </w:rPr>
        <w:t> E-</w:t>
      </w:r>
      <w:proofErr w:type="spellStart"/>
      <w:r w:rsidR="008D0085">
        <w:rPr>
          <w:rFonts w:ascii="Arial" w:hAnsi="Arial" w:cs="Arial"/>
          <w:sz w:val="20"/>
          <w:szCs w:val="20"/>
        </w:rPr>
        <w:t>fi</w:t>
      </w:r>
      <w:proofErr w:type="spellEnd"/>
      <w:r w:rsidR="008D0085">
        <w:rPr>
          <w:rFonts w:ascii="Arial" w:hAnsi="Arial" w:cs="Arial"/>
          <w:sz w:val="20"/>
          <w:szCs w:val="20"/>
        </w:rPr>
        <w:t xml:space="preserve"> hotelu</w:t>
      </w:r>
      <w:r>
        <w:rPr>
          <w:rFonts w:ascii="Arial" w:hAnsi="Arial" w:cs="Arial"/>
          <w:sz w:val="20"/>
          <w:szCs w:val="20"/>
        </w:rPr>
        <w:t xml:space="preserve"> </w:t>
      </w:r>
      <w:r w:rsidRPr="005057E2">
        <w:rPr>
          <w:rFonts w:ascii="Arial" w:hAnsi="Arial" w:cs="Arial"/>
          <w:sz w:val="20"/>
          <w:szCs w:val="20"/>
        </w:rPr>
        <w:t xml:space="preserve">bude v maximální výši </w:t>
      </w:r>
      <w:r w:rsidR="008D0085">
        <w:rPr>
          <w:rFonts w:ascii="Arial" w:hAnsi="Arial" w:cs="Arial"/>
          <w:b/>
          <w:sz w:val="20"/>
          <w:szCs w:val="20"/>
        </w:rPr>
        <w:t>7 920</w:t>
      </w:r>
      <w:r w:rsidRPr="005057E2">
        <w:rPr>
          <w:rFonts w:ascii="Arial" w:hAnsi="Arial" w:cs="Arial"/>
          <w:b/>
          <w:sz w:val="20"/>
          <w:szCs w:val="20"/>
        </w:rPr>
        <w:t xml:space="preserve"> Kč vč. DPH</w:t>
      </w:r>
      <w:r w:rsidRPr="005057E2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0933DBF7" w14:textId="3237B412" w:rsidR="008D0085" w:rsidRPr="008D0085" w:rsidRDefault="008D0085" w:rsidP="008D0085">
      <w:pPr>
        <w:pStyle w:val="Odstavecseseznamem"/>
        <w:numPr>
          <w:ilvl w:val="0"/>
          <w:numId w:val="40"/>
        </w:numPr>
        <w:tabs>
          <w:tab w:val="clear" w:pos="709"/>
          <w:tab w:val="num" w:pos="1068"/>
        </w:tabs>
        <w:spacing w:after="0"/>
        <w:ind w:left="1068"/>
        <w:rPr>
          <w:rFonts w:ascii="Arial" w:hAnsi="Arial" w:cs="Arial"/>
          <w:sz w:val="20"/>
          <w:szCs w:val="20"/>
        </w:rPr>
      </w:pPr>
      <w:r w:rsidRPr="005057E2">
        <w:rPr>
          <w:rFonts w:ascii="Arial" w:hAnsi="Arial" w:cs="Arial"/>
          <w:sz w:val="20"/>
          <w:szCs w:val="20"/>
        </w:rPr>
        <w:t xml:space="preserve">Ubytování </w:t>
      </w:r>
      <w:r>
        <w:rPr>
          <w:rFonts w:ascii="Arial" w:hAnsi="Arial" w:cs="Arial"/>
          <w:sz w:val="20"/>
          <w:szCs w:val="20"/>
        </w:rPr>
        <w:t>v E-</w:t>
      </w:r>
      <w:proofErr w:type="spellStart"/>
      <w:r>
        <w:rPr>
          <w:rFonts w:ascii="Arial" w:hAnsi="Arial" w:cs="Arial"/>
          <w:sz w:val="20"/>
          <w:szCs w:val="20"/>
        </w:rPr>
        <w:t>fi</w:t>
      </w:r>
      <w:proofErr w:type="spellEnd"/>
      <w:r>
        <w:rPr>
          <w:rFonts w:ascii="Arial" w:hAnsi="Arial" w:cs="Arial"/>
          <w:sz w:val="20"/>
          <w:szCs w:val="20"/>
        </w:rPr>
        <w:t xml:space="preserve"> hotelu </w:t>
      </w:r>
      <w:r w:rsidRPr="005057E2">
        <w:rPr>
          <w:rFonts w:ascii="Arial" w:hAnsi="Arial" w:cs="Arial"/>
          <w:sz w:val="20"/>
          <w:szCs w:val="20"/>
        </w:rPr>
        <w:t xml:space="preserve">bude v maximální výši </w:t>
      </w:r>
      <w:r>
        <w:rPr>
          <w:rFonts w:ascii="Arial" w:hAnsi="Arial" w:cs="Arial"/>
          <w:b/>
          <w:sz w:val="20"/>
          <w:szCs w:val="20"/>
        </w:rPr>
        <w:t>9 100</w:t>
      </w:r>
      <w:r w:rsidRPr="005057E2">
        <w:rPr>
          <w:rFonts w:ascii="Arial" w:hAnsi="Arial" w:cs="Arial"/>
          <w:b/>
          <w:sz w:val="20"/>
          <w:szCs w:val="20"/>
        </w:rPr>
        <w:t xml:space="preserve"> Kč vč. DPH</w:t>
      </w:r>
      <w:r w:rsidRPr="005057E2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6AC4256E" w14:textId="77777777" w:rsidR="006E03D7" w:rsidRDefault="006E03D7" w:rsidP="00C96B31">
      <w:pPr>
        <w:numPr>
          <w:ilvl w:val="0"/>
          <w:numId w:val="42"/>
        </w:numPr>
        <w:suppressAutoHyphens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01DCE5AD" w14:textId="77777777" w:rsidR="00C96B31" w:rsidRPr="004E136E" w:rsidRDefault="00C96B31" w:rsidP="00C96B31">
      <w:pPr>
        <w:numPr>
          <w:ilvl w:val="0"/>
          <w:numId w:val="41"/>
        </w:numPr>
        <w:suppressAutoHyphens/>
        <w:spacing w:after="0"/>
        <w:jc w:val="both"/>
        <w:rPr>
          <w:rStyle w:val="slostrnky"/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Divadlo</w:t>
      </w:r>
      <w:r w:rsidRPr="004E136E">
        <w:rPr>
          <w:rStyle w:val="slostrnky"/>
          <w:rFonts w:ascii="Arial" w:hAnsi="Arial" w:cs="Arial"/>
          <w:sz w:val="20"/>
          <w:szCs w:val="20"/>
        </w:rPr>
        <w:t xml:space="preserve"> se zavazuje provést představení v dohodnutém termínu a v plné umělecké a technické úrovni, odpovídající možnostem vybavení jeviště v místě konání představení dle čl. 1. smlouvy.</w:t>
      </w:r>
    </w:p>
    <w:p w14:paraId="1263C2F1" w14:textId="77777777" w:rsidR="00C96B31" w:rsidRPr="004E136E" w:rsidRDefault="00C96B31" w:rsidP="00C96B31">
      <w:pPr>
        <w:numPr>
          <w:ilvl w:val="0"/>
          <w:numId w:val="41"/>
        </w:numPr>
        <w:suppressAutoHyphens/>
        <w:spacing w:after="0"/>
        <w:jc w:val="both"/>
        <w:rPr>
          <w:rStyle w:val="slostrnky"/>
          <w:rFonts w:ascii="Arial" w:hAnsi="Arial" w:cs="Arial"/>
          <w:sz w:val="20"/>
          <w:szCs w:val="20"/>
        </w:rPr>
      </w:pPr>
      <w:r w:rsidRPr="004E136E">
        <w:rPr>
          <w:rFonts w:ascii="Arial" w:hAnsi="Arial" w:cs="Arial"/>
          <w:sz w:val="20"/>
          <w:szCs w:val="20"/>
        </w:rPr>
        <w:t>Divadlo</w:t>
      </w:r>
      <w:r w:rsidRPr="004E136E">
        <w:rPr>
          <w:rStyle w:val="slostrnky"/>
          <w:rFonts w:ascii="Arial" w:hAnsi="Arial" w:cs="Arial"/>
          <w:sz w:val="20"/>
          <w:szCs w:val="20"/>
        </w:rPr>
        <w:t xml:space="preserve"> je povinno dbát na bezpečnost věcí, které budou v souvislosti s divadelním představením přineseny do prostor stanu, a bere na vědomí, že pořadatel nenese žádnou odpovědnost za případné škody na těchto věcech, pokud tyto nebudou způsobeny v souvislosti s činností pořadatele.</w:t>
      </w:r>
    </w:p>
    <w:p w14:paraId="183A47A9" w14:textId="77777777" w:rsidR="00C96B31" w:rsidRPr="0085747F" w:rsidRDefault="00C96B31" w:rsidP="00DF02D5">
      <w:pPr>
        <w:numPr>
          <w:ilvl w:val="0"/>
          <w:numId w:val="41"/>
        </w:numPr>
        <w:suppressAutoHyphens/>
        <w:spacing w:after="0"/>
        <w:jc w:val="both"/>
        <w:rPr>
          <w:rStyle w:val="slostrnky"/>
          <w:rFonts w:ascii="Arial" w:hAnsi="Arial" w:cs="Arial"/>
          <w:sz w:val="20"/>
          <w:szCs w:val="20"/>
        </w:rPr>
      </w:pPr>
      <w:r w:rsidRPr="0085747F">
        <w:rPr>
          <w:rFonts w:ascii="Arial" w:hAnsi="Arial" w:cs="Arial"/>
          <w:sz w:val="20"/>
          <w:szCs w:val="20"/>
        </w:rPr>
        <w:t>Divadlo</w:t>
      </w:r>
      <w:r w:rsidRPr="0085747F">
        <w:rPr>
          <w:rStyle w:val="slostrnky"/>
          <w:rFonts w:ascii="Arial" w:hAnsi="Arial" w:cs="Arial"/>
          <w:sz w:val="20"/>
          <w:szCs w:val="20"/>
        </w:rPr>
        <w:t xml:space="preserve"> je povinno respektovat dodržování bezpečnostních a požárních předpisů spojených s provozem a předcházet tak případným úrazům a majetkovým škodám.</w:t>
      </w:r>
    </w:p>
    <w:p w14:paraId="0EDBDA0A" w14:textId="70CE05B4" w:rsidR="00914EF6" w:rsidRPr="00E80148" w:rsidRDefault="00C96B31" w:rsidP="00E80148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C96B31">
        <w:rPr>
          <w:rFonts w:ascii="Arial" w:hAnsi="Arial" w:cs="Arial"/>
          <w:sz w:val="20"/>
          <w:szCs w:val="20"/>
        </w:rPr>
        <w:t>Divadlo</w:t>
      </w:r>
      <w:r w:rsidRPr="00C96B31">
        <w:rPr>
          <w:rStyle w:val="slostrnky"/>
          <w:rFonts w:ascii="Arial" w:hAnsi="Arial" w:cs="Arial"/>
          <w:sz w:val="20"/>
          <w:szCs w:val="20"/>
        </w:rPr>
        <w:t xml:space="preserve"> se zavazuje zajistit školení všech pracovníků a umělců hostujícího uměleckého souboru dle P</w:t>
      </w:r>
      <w:r>
        <w:rPr>
          <w:rStyle w:val="slostrnky"/>
          <w:rFonts w:ascii="Arial" w:hAnsi="Arial" w:cs="Arial"/>
          <w:sz w:val="20"/>
          <w:szCs w:val="20"/>
        </w:rPr>
        <w:t xml:space="preserve">řílohy č. </w:t>
      </w:r>
      <w:r w:rsidR="00E80148">
        <w:rPr>
          <w:rStyle w:val="slostrnky"/>
          <w:rFonts w:ascii="Arial" w:hAnsi="Arial" w:cs="Arial"/>
          <w:sz w:val="20"/>
          <w:szCs w:val="20"/>
        </w:rPr>
        <w:t>2</w:t>
      </w:r>
      <w:r w:rsidRPr="00E80148">
        <w:rPr>
          <w:rStyle w:val="slostrnky"/>
          <w:rFonts w:ascii="Arial" w:hAnsi="Arial" w:cs="Arial"/>
          <w:sz w:val="20"/>
          <w:szCs w:val="20"/>
        </w:rPr>
        <w:t xml:space="preserve"> „</w:t>
      </w:r>
      <w:r w:rsidRPr="00E80148">
        <w:rPr>
          <w:rFonts w:ascii="Arial" w:hAnsi="Arial" w:cs="Arial"/>
          <w:sz w:val="20"/>
          <w:szCs w:val="20"/>
        </w:rPr>
        <w:t>Školení požární ochrany a bezpečnosti práce“</w:t>
      </w:r>
    </w:p>
    <w:p w14:paraId="23487B97" w14:textId="77777777" w:rsidR="0085747F" w:rsidRPr="0085747F" w:rsidRDefault="0085747F" w:rsidP="0085747F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sz w:val="20"/>
          <w:szCs w:val="18"/>
        </w:rPr>
      </w:pPr>
      <w:r w:rsidRPr="00684840">
        <w:rPr>
          <w:rFonts w:ascii="Arial" w:hAnsi="Arial" w:cs="Arial"/>
          <w:sz w:val="20"/>
          <w:szCs w:val="18"/>
        </w:rPr>
        <w:t>Divadlo dodá Pořadateli revizi elektroinstalace Stanu.</w:t>
      </w:r>
    </w:p>
    <w:p w14:paraId="2EBA0E0C" w14:textId="77777777" w:rsidR="00C96B31" w:rsidRDefault="00C96B31" w:rsidP="00C96B31">
      <w:pPr>
        <w:spacing w:after="0"/>
        <w:rPr>
          <w:rStyle w:val="slostrnky"/>
          <w:rFonts w:ascii="Arial" w:hAnsi="Arial" w:cs="Arial"/>
          <w:sz w:val="20"/>
          <w:szCs w:val="20"/>
        </w:rPr>
      </w:pPr>
    </w:p>
    <w:p w14:paraId="32B9B30F" w14:textId="77777777" w:rsidR="00914EF6" w:rsidRPr="00C96B31" w:rsidRDefault="00914EF6" w:rsidP="00C96B31">
      <w:pPr>
        <w:pStyle w:val="Odstavecseseznamem"/>
        <w:numPr>
          <w:ilvl w:val="0"/>
          <w:numId w:val="42"/>
        </w:numPr>
        <w:suppressAutoHyphens/>
        <w:spacing w:before="120" w:after="0"/>
        <w:outlineLvl w:val="0"/>
        <w:rPr>
          <w:rStyle w:val="slostrnky"/>
          <w:rFonts w:ascii="Arial" w:hAnsi="Arial" w:cs="Arial"/>
          <w:sz w:val="20"/>
          <w:szCs w:val="20"/>
          <w:u w:val="single"/>
        </w:rPr>
      </w:pPr>
      <w:r w:rsidRPr="00C96B31">
        <w:rPr>
          <w:rStyle w:val="slostrnky"/>
          <w:rFonts w:ascii="Arial" w:hAnsi="Arial" w:cs="Arial"/>
          <w:sz w:val="20"/>
          <w:szCs w:val="20"/>
          <w:u w:val="single"/>
        </w:rPr>
        <w:t xml:space="preserve">Kontaktní osoby za </w:t>
      </w:r>
      <w:r w:rsidR="00C96B31">
        <w:rPr>
          <w:rStyle w:val="slostrnky"/>
          <w:rFonts w:ascii="Arial" w:hAnsi="Arial" w:cs="Arial"/>
          <w:sz w:val="20"/>
          <w:szCs w:val="20"/>
          <w:u w:val="single"/>
        </w:rPr>
        <w:t>D</w:t>
      </w:r>
      <w:r w:rsidRPr="00C96B31">
        <w:rPr>
          <w:rStyle w:val="slostrnky"/>
          <w:rFonts w:ascii="Arial" w:hAnsi="Arial" w:cs="Arial"/>
          <w:sz w:val="20"/>
          <w:szCs w:val="20"/>
          <w:u w:val="single"/>
        </w:rPr>
        <w:t>ivadlo:</w:t>
      </w:r>
    </w:p>
    <w:p w14:paraId="191711FB" w14:textId="77777777" w:rsidR="00914EF6" w:rsidRPr="002C1409" w:rsidRDefault="00914EF6" w:rsidP="00C96B31">
      <w:pPr>
        <w:spacing w:after="0"/>
        <w:ind w:left="703"/>
        <w:rPr>
          <w:rStyle w:val="slostrnky"/>
          <w:rFonts w:ascii="Arial" w:hAnsi="Arial" w:cs="Arial"/>
          <w:sz w:val="20"/>
          <w:szCs w:val="20"/>
        </w:rPr>
      </w:pPr>
      <w:r w:rsidRPr="002C1409">
        <w:rPr>
          <w:rStyle w:val="slostrnky"/>
          <w:rFonts w:ascii="Arial" w:hAnsi="Arial" w:cs="Arial"/>
          <w:sz w:val="20"/>
          <w:szCs w:val="20"/>
        </w:rPr>
        <w:t xml:space="preserve">celková organizace pohostinského vystoupení – Petra Kopecká, </w:t>
      </w:r>
      <w:hyperlink r:id="rId8" w:history="1">
        <w:r w:rsidRPr="002C1409">
          <w:rPr>
            <w:rStyle w:val="Hypertextovodkaz"/>
            <w:rFonts w:ascii="Arial" w:hAnsi="Arial" w:cs="Arial"/>
            <w:sz w:val="20"/>
            <w:szCs w:val="20"/>
          </w:rPr>
          <w:t>kopecka@draktheatre.cz</w:t>
        </w:r>
      </w:hyperlink>
      <w:r w:rsidRPr="002C1409">
        <w:rPr>
          <w:rStyle w:val="slostrnky"/>
          <w:rFonts w:ascii="Arial" w:hAnsi="Arial" w:cs="Arial"/>
          <w:sz w:val="20"/>
          <w:szCs w:val="20"/>
        </w:rPr>
        <w:t>, 603 865 696</w:t>
      </w:r>
    </w:p>
    <w:p w14:paraId="25198142" w14:textId="3D1633CA" w:rsidR="00914EF6" w:rsidRPr="004E136E" w:rsidRDefault="00E838FF" w:rsidP="00C96B31">
      <w:pPr>
        <w:spacing w:after="0"/>
        <w:ind w:left="703"/>
        <w:rPr>
          <w:rStyle w:val="slostrnky"/>
          <w:rFonts w:ascii="Arial" w:hAnsi="Arial" w:cs="Arial"/>
          <w:sz w:val="20"/>
          <w:szCs w:val="20"/>
        </w:rPr>
      </w:pPr>
      <w:r w:rsidRPr="002C1409">
        <w:rPr>
          <w:rStyle w:val="slostrnky"/>
          <w:rFonts w:ascii="Arial" w:hAnsi="Arial" w:cs="Arial"/>
          <w:sz w:val="20"/>
          <w:szCs w:val="20"/>
        </w:rPr>
        <w:t xml:space="preserve">technické otázky: Filip </w:t>
      </w:r>
      <w:proofErr w:type="spellStart"/>
      <w:r w:rsidRPr="002C1409">
        <w:rPr>
          <w:rStyle w:val="slostrnky"/>
          <w:rFonts w:ascii="Arial" w:hAnsi="Arial" w:cs="Arial"/>
          <w:sz w:val="20"/>
          <w:szCs w:val="20"/>
        </w:rPr>
        <w:t>Poskonka</w:t>
      </w:r>
      <w:proofErr w:type="spellEnd"/>
      <w:r w:rsidRPr="002C1409">
        <w:rPr>
          <w:rStyle w:val="slostrnky"/>
          <w:rFonts w:ascii="Arial" w:hAnsi="Arial" w:cs="Arial"/>
          <w:sz w:val="20"/>
          <w:szCs w:val="20"/>
        </w:rPr>
        <w:t xml:space="preserve">, </w:t>
      </w:r>
      <w:r w:rsidR="002C1409" w:rsidRPr="002C1409">
        <w:rPr>
          <w:rStyle w:val="slostrnky"/>
          <w:rFonts w:ascii="Arial" w:hAnsi="Arial" w:cs="Arial"/>
          <w:sz w:val="20"/>
          <w:szCs w:val="20"/>
        </w:rPr>
        <w:t>733</w:t>
      </w:r>
      <w:r w:rsidR="002C1409">
        <w:rPr>
          <w:rStyle w:val="slostrnky"/>
          <w:rFonts w:ascii="Arial" w:hAnsi="Arial" w:cs="Arial"/>
          <w:sz w:val="20"/>
          <w:szCs w:val="20"/>
        </w:rPr>
        <w:t> 790 150</w:t>
      </w:r>
    </w:p>
    <w:p w14:paraId="1672C1A3" w14:textId="77777777" w:rsidR="00C96B31" w:rsidRDefault="00C96B31" w:rsidP="00C96B31">
      <w:pPr>
        <w:spacing w:after="0"/>
        <w:ind w:left="708"/>
        <w:rPr>
          <w:rStyle w:val="slostrnky"/>
          <w:rFonts w:ascii="Arial" w:hAnsi="Arial" w:cs="Arial"/>
          <w:sz w:val="20"/>
          <w:szCs w:val="20"/>
        </w:rPr>
      </w:pPr>
    </w:p>
    <w:p w14:paraId="4B7B4662" w14:textId="77777777" w:rsidR="00914EF6" w:rsidRDefault="00914EF6" w:rsidP="00C96B31">
      <w:pPr>
        <w:pStyle w:val="Odstavecseseznamem"/>
        <w:numPr>
          <w:ilvl w:val="0"/>
          <w:numId w:val="42"/>
        </w:numPr>
        <w:spacing w:after="0"/>
        <w:rPr>
          <w:rStyle w:val="slostrnky"/>
          <w:rFonts w:ascii="Arial" w:hAnsi="Arial" w:cs="Arial"/>
          <w:sz w:val="20"/>
          <w:szCs w:val="20"/>
        </w:rPr>
      </w:pPr>
      <w:r w:rsidRPr="00C96B31">
        <w:rPr>
          <w:rStyle w:val="slostrnky"/>
          <w:rFonts w:ascii="Arial" w:hAnsi="Arial" w:cs="Arial"/>
          <w:sz w:val="20"/>
          <w:szCs w:val="20"/>
        </w:rPr>
        <w:t xml:space="preserve">Kontaktní osoba za pořadatele: Jitka Lanšperková – produkce festivalu Divadelní svět Brno, tel. 702 221 970, e-mail </w:t>
      </w:r>
      <w:hyperlink r:id="rId9" w:history="1">
        <w:r w:rsidRPr="00C96B31">
          <w:rPr>
            <w:rStyle w:val="Hypertextovodkaz"/>
            <w:rFonts w:ascii="Arial" w:hAnsi="Arial" w:cs="Arial"/>
            <w:sz w:val="20"/>
            <w:szCs w:val="20"/>
          </w:rPr>
          <w:t>lansperkova@ndbrno.cz</w:t>
        </w:r>
      </w:hyperlink>
      <w:r w:rsidRPr="00C96B31">
        <w:rPr>
          <w:rStyle w:val="slostrnky"/>
          <w:rFonts w:ascii="Arial" w:hAnsi="Arial" w:cs="Arial"/>
          <w:sz w:val="20"/>
          <w:szCs w:val="20"/>
        </w:rPr>
        <w:t xml:space="preserve"> </w:t>
      </w:r>
    </w:p>
    <w:p w14:paraId="5347F1F8" w14:textId="77777777" w:rsidR="00C96B31" w:rsidRPr="00C96B31" w:rsidRDefault="00C96B31" w:rsidP="00C96B31">
      <w:pPr>
        <w:pStyle w:val="Odstavecseseznamem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Style w:val="slostrnky"/>
          <w:rFonts w:ascii="Arial" w:hAnsi="Arial" w:cs="Arial"/>
          <w:sz w:val="20"/>
          <w:szCs w:val="20"/>
        </w:rPr>
        <w:t>Technické otázky: Jan Gottwald,</w:t>
      </w:r>
      <w:r w:rsidRPr="00C96B3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tel. 774 534 152, </w:t>
      </w:r>
      <w:hyperlink r:id="rId10" w:history="1">
        <w:r w:rsidRPr="00862B2B">
          <w:rPr>
            <w:rStyle w:val="Hypertextovodkaz"/>
            <w:rFonts w:ascii="Arial" w:hAnsi="Arial"/>
            <w:sz w:val="20"/>
            <w:szCs w:val="20"/>
          </w:rPr>
          <w:t>gottwald@ndbrno.cz</w:t>
        </w:r>
      </w:hyperlink>
    </w:p>
    <w:p w14:paraId="0A1AA52B" w14:textId="77777777" w:rsidR="00914EF6" w:rsidRPr="001E79EB" w:rsidRDefault="00914EF6" w:rsidP="00C96B31">
      <w:pPr>
        <w:pStyle w:val="Odstavecseseznamem"/>
        <w:spacing w:after="0"/>
        <w:ind w:left="792"/>
        <w:rPr>
          <w:rStyle w:val="slostrnky"/>
          <w:rFonts w:ascii="Arial" w:hAnsi="Arial" w:cs="Arial"/>
        </w:rPr>
      </w:pPr>
    </w:p>
    <w:p w14:paraId="3B3F0F94" w14:textId="77777777" w:rsidR="00835C3E" w:rsidRPr="00684840" w:rsidRDefault="00835C3E" w:rsidP="00C96B31">
      <w:pPr>
        <w:spacing w:after="0"/>
        <w:rPr>
          <w:rFonts w:ascii="Arial" w:hAnsi="Arial" w:cs="Arial"/>
          <w:sz w:val="20"/>
          <w:szCs w:val="20"/>
        </w:rPr>
      </w:pPr>
    </w:p>
    <w:p w14:paraId="7D457A00" w14:textId="77777777" w:rsidR="00C96B31" w:rsidRDefault="0085747F" w:rsidP="005011A9">
      <w:pPr>
        <w:pStyle w:val="Odstavecseseznamem"/>
        <w:numPr>
          <w:ilvl w:val="0"/>
          <w:numId w:val="42"/>
        </w:numPr>
        <w:tabs>
          <w:tab w:val="left" w:pos="720"/>
        </w:tabs>
        <w:overflowPunct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5747F"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D665F03" w14:textId="77777777" w:rsidR="0085747F" w:rsidRPr="0085747F" w:rsidRDefault="0085747F" w:rsidP="0085747F">
      <w:pPr>
        <w:pStyle w:val="Odstavecseseznamem"/>
        <w:tabs>
          <w:tab w:val="left" w:pos="720"/>
        </w:tabs>
        <w:overflowPunct w:val="0"/>
        <w:spacing w:after="0"/>
        <w:ind w:left="360"/>
        <w:textAlignment w:val="baseline"/>
        <w:rPr>
          <w:rFonts w:ascii="Arial" w:hAnsi="Arial" w:cs="Arial"/>
          <w:b/>
          <w:sz w:val="20"/>
          <w:szCs w:val="20"/>
        </w:rPr>
      </w:pPr>
    </w:p>
    <w:p w14:paraId="0B57F09A" w14:textId="77777777" w:rsidR="00C96B31" w:rsidRDefault="00C96B31" w:rsidP="00C96B31">
      <w:pPr>
        <w:numPr>
          <w:ilvl w:val="0"/>
          <w:numId w:val="34"/>
        </w:numPr>
        <w:tabs>
          <w:tab w:val="left" w:pos="720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47B5F6D2" w14:textId="77777777" w:rsidR="00C96B31" w:rsidRDefault="00C96B31" w:rsidP="00C96B31">
      <w:pPr>
        <w:numPr>
          <w:ilvl w:val="0"/>
          <w:numId w:val="34"/>
        </w:numPr>
        <w:tabs>
          <w:tab w:val="left" w:pos="108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2ACABCF1" w14:textId="77777777" w:rsidR="00C96B31" w:rsidRDefault="00C96B31" w:rsidP="00C96B31">
      <w:pPr>
        <w:numPr>
          <w:ilvl w:val="0"/>
          <w:numId w:val="34"/>
        </w:numPr>
        <w:tabs>
          <w:tab w:val="left" w:pos="108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3EBF3D8C" w14:textId="77777777" w:rsidR="00C96B31" w:rsidRDefault="00C96B31" w:rsidP="00C96B31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9A8EF16" w14:textId="77777777" w:rsidR="00C96B31" w:rsidRDefault="0085747F" w:rsidP="0085747F">
      <w:pPr>
        <w:pStyle w:val="Odstavecseseznamem"/>
        <w:numPr>
          <w:ilvl w:val="0"/>
          <w:numId w:val="42"/>
        </w:numPr>
        <w:tabs>
          <w:tab w:val="left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747F">
        <w:rPr>
          <w:rFonts w:ascii="Arial" w:hAnsi="Arial" w:cs="Arial"/>
          <w:b/>
          <w:sz w:val="20"/>
          <w:szCs w:val="20"/>
        </w:rPr>
        <w:t>VSTUPENKY</w:t>
      </w:r>
    </w:p>
    <w:p w14:paraId="70E906EA" w14:textId="77777777" w:rsidR="0085747F" w:rsidRPr="0085747F" w:rsidRDefault="0085747F" w:rsidP="0085747F">
      <w:pPr>
        <w:pStyle w:val="Odstavecseseznamem"/>
        <w:tabs>
          <w:tab w:val="left" w:pos="1080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36BB3CBD" w14:textId="1BB0D56F" w:rsidR="00C96B31" w:rsidRDefault="00C96B31" w:rsidP="00C96B31">
      <w:pPr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E838FF">
        <w:rPr>
          <w:rFonts w:ascii="Arial" w:hAnsi="Arial" w:cs="Arial"/>
          <w:sz w:val="20"/>
          <w:szCs w:val="20"/>
        </w:rPr>
        <w:t>4 kusy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4815F0B5" w14:textId="77777777" w:rsidR="00C96B31" w:rsidRDefault="00C96B31" w:rsidP="00C96B3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025A0" w14:textId="77777777" w:rsidR="00C96B31" w:rsidRDefault="0085747F" w:rsidP="0085747F">
      <w:pPr>
        <w:pStyle w:val="Odstavecseseznamem"/>
        <w:numPr>
          <w:ilvl w:val="0"/>
          <w:numId w:val="42"/>
        </w:num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5747F">
        <w:rPr>
          <w:rFonts w:ascii="Arial" w:hAnsi="Arial" w:cs="Arial"/>
          <w:b/>
          <w:bCs/>
          <w:sz w:val="20"/>
          <w:szCs w:val="20"/>
        </w:rPr>
        <w:lastRenderedPageBreak/>
        <w:t>ZÁVĚREČNÁ USTANOVENÍ</w:t>
      </w:r>
    </w:p>
    <w:p w14:paraId="427024BF" w14:textId="77777777" w:rsidR="0085747F" w:rsidRPr="0085747F" w:rsidRDefault="0085747F" w:rsidP="0085747F">
      <w:pPr>
        <w:pStyle w:val="Odstavecseseznamem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633E8103" w14:textId="77777777" w:rsidR="00C96B31" w:rsidRDefault="00C96B31" w:rsidP="00C96B31">
      <w:pPr>
        <w:numPr>
          <w:ilvl w:val="0"/>
          <w:numId w:val="4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6FE830D2" w14:textId="77777777" w:rsidR="00C96B31" w:rsidRDefault="00C96B31" w:rsidP="00C96B31">
      <w:pPr>
        <w:numPr>
          <w:ilvl w:val="0"/>
          <w:numId w:val="4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39A5D53C" w14:textId="77777777" w:rsidR="00C96B31" w:rsidRDefault="00C96B31" w:rsidP="00C96B31">
      <w:pPr>
        <w:numPr>
          <w:ilvl w:val="0"/>
          <w:numId w:val="4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29F23CD5" w14:textId="77777777" w:rsidR="00C96B31" w:rsidRDefault="00C96B31" w:rsidP="00C96B31">
      <w:pPr>
        <w:numPr>
          <w:ilvl w:val="0"/>
          <w:numId w:val="4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4D148FA5" w14:textId="77777777" w:rsidR="00C96B31" w:rsidRDefault="00C96B31" w:rsidP="00C96B31">
      <w:pPr>
        <w:numPr>
          <w:ilvl w:val="0"/>
          <w:numId w:val="4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28D785BC" w14:textId="77777777" w:rsidR="00835C3E" w:rsidRPr="001E79EB" w:rsidRDefault="00835C3E" w:rsidP="00C96B31">
      <w:pPr>
        <w:spacing w:after="0"/>
        <w:rPr>
          <w:rFonts w:ascii="Arial" w:hAnsi="Arial" w:cs="Arial"/>
          <w:sz w:val="18"/>
          <w:szCs w:val="18"/>
        </w:rPr>
      </w:pPr>
    </w:p>
    <w:p w14:paraId="6F323A23" w14:textId="77777777" w:rsidR="00AC2E88" w:rsidRPr="001E79EB" w:rsidRDefault="00AC2E88" w:rsidP="00C96B31">
      <w:pPr>
        <w:spacing w:after="0"/>
        <w:rPr>
          <w:rFonts w:ascii="Arial" w:hAnsi="Arial" w:cs="Arial"/>
          <w:sz w:val="18"/>
          <w:szCs w:val="18"/>
        </w:rPr>
      </w:pPr>
    </w:p>
    <w:p w14:paraId="74ED3D6F" w14:textId="482D03F6" w:rsidR="00C96B31" w:rsidRDefault="00C96B31" w:rsidP="00C96B31">
      <w:pPr>
        <w:spacing w:after="0"/>
        <w:rPr>
          <w:rFonts w:ascii="Arial" w:hAnsi="Arial" w:cs="Arial"/>
          <w:sz w:val="20"/>
          <w:szCs w:val="20"/>
        </w:rPr>
      </w:pPr>
      <w:r w:rsidRPr="00C96B31">
        <w:rPr>
          <w:rFonts w:ascii="Arial" w:hAnsi="Arial" w:cs="Arial"/>
          <w:sz w:val="20"/>
          <w:szCs w:val="20"/>
        </w:rPr>
        <w:t xml:space="preserve">PŘÍLOHA č. 1: </w:t>
      </w:r>
      <w:r>
        <w:rPr>
          <w:rFonts w:ascii="Arial" w:hAnsi="Arial" w:cs="Arial"/>
          <w:sz w:val="20"/>
          <w:szCs w:val="20"/>
        </w:rPr>
        <w:t>Technické náležitosti</w:t>
      </w:r>
      <w:r w:rsidR="00291CFD">
        <w:rPr>
          <w:rFonts w:ascii="Arial" w:hAnsi="Arial" w:cs="Arial"/>
          <w:sz w:val="20"/>
          <w:szCs w:val="20"/>
        </w:rPr>
        <w:t xml:space="preserve"> divadelního stanu</w:t>
      </w:r>
    </w:p>
    <w:p w14:paraId="4C5ABABE" w14:textId="77777777" w:rsidR="003C42C0" w:rsidRDefault="003C42C0" w:rsidP="003C42C0">
      <w:pPr>
        <w:spacing w:after="0"/>
        <w:rPr>
          <w:rFonts w:ascii="Arial" w:hAnsi="Arial" w:cs="Arial"/>
          <w:sz w:val="20"/>
          <w:szCs w:val="20"/>
        </w:rPr>
      </w:pPr>
    </w:p>
    <w:p w14:paraId="62B9E9B5" w14:textId="72D48E16" w:rsidR="002A2177" w:rsidRPr="00C96B31" w:rsidRDefault="0040673C" w:rsidP="00C96B31">
      <w:pPr>
        <w:tabs>
          <w:tab w:val="left" w:pos="360"/>
        </w:tabs>
        <w:spacing w:after="0"/>
        <w:jc w:val="both"/>
        <w:outlineLvl w:val="0"/>
        <w:rPr>
          <w:rStyle w:val="slostrnky"/>
          <w:rFonts w:ascii="Arial" w:hAnsi="Arial" w:cs="Arial"/>
          <w:sz w:val="20"/>
          <w:szCs w:val="20"/>
        </w:rPr>
      </w:pPr>
      <w:r w:rsidRPr="00C96B31">
        <w:rPr>
          <w:rStyle w:val="slostrnky"/>
          <w:rFonts w:ascii="Arial" w:hAnsi="Arial" w:cs="Arial"/>
          <w:sz w:val="20"/>
          <w:szCs w:val="20"/>
        </w:rPr>
        <w:t xml:space="preserve">PŘÍLOHA </w:t>
      </w:r>
      <w:r w:rsidR="00835C3E" w:rsidRPr="00C96B31">
        <w:rPr>
          <w:rStyle w:val="slostrnky"/>
          <w:rFonts w:ascii="Arial" w:hAnsi="Arial" w:cs="Arial"/>
          <w:sz w:val="20"/>
          <w:szCs w:val="20"/>
        </w:rPr>
        <w:t xml:space="preserve">č. </w:t>
      </w:r>
      <w:r w:rsidR="00E80148">
        <w:rPr>
          <w:rStyle w:val="slostrnky"/>
          <w:rFonts w:ascii="Arial" w:hAnsi="Arial" w:cs="Arial"/>
          <w:sz w:val="20"/>
          <w:szCs w:val="20"/>
        </w:rPr>
        <w:t>2</w:t>
      </w:r>
      <w:r w:rsidR="00835C3E" w:rsidRPr="00C96B31">
        <w:rPr>
          <w:rStyle w:val="slostrnky"/>
          <w:rFonts w:ascii="Arial" w:hAnsi="Arial" w:cs="Arial"/>
          <w:sz w:val="20"/>
          <w:szCs w:val="20"/>
        </w:rPr>
        <w:t>: „</w:t>
      </w:r>
      <w:r w:rsidR="00291CFD" w:rsidRPr="002A2D9A">
        <w:rPr>
          <w:rFonts w:ascii="Arial" w:hAnsi="Arial" w:cs="Arial"/>
          <w:sz w:val="20"/>
          <w:szCs w:val="20"/>
        </w:rPr>
        <w:t>Školení požární ochrany a bezpečnosti práce v Divadelním stanu</w:t>
      </w:r>
      <w:r w:rsidR="00835C3E" w:rsidRPr="00C96B31">
        <w:rPr>
          <w:rStyle w:val="slostrnky"/>
          <w:rFonts w:ascii="Arial" w:hAnsi="Arial" w:cs="Arial"/>
          <w:sz w:val="20"/>
          <w:szCs w:val="20"/>
        </w:rPr>
        <w:t>“</w:t>
      </w:r>
    </w:p>
    <w:p w14:paraId="1147A677" w14:textId="77777777" w:rsidR="005149AD" w:rsidRPr="00C96B31" w:rsidRDefault="005149AD" w:rsidP="00C96B31">
      <w:pPr>
        <w:spacing w:after="0"/>
        <w:rPr>
          <w:rFonts w:ascii="Arial" w:hAnsi="Arial" w:cs="Arial"/>
          <w:sz w:val="20"/>
          <w:szCs w:val="20"/>
        </w:rPr>
      </w:pPr>
    </w:p>
    <w:p w14:paraId="04C9D151" w14:textId="63CAA0DB" w:rsidR="005149AD" w:rsidRPr="00C96B31" w:rsidRDefault="00E80148" w:rsidP="00C96B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5149AD" w:rsidRPr="00C96B31">
        <w:rPr>
          <w:rFonts w:ascii="Arial" w:hAnsi="Arial" w:cs="Arial"/>
          <w:sz w:val="20"/>
          <w:szCs w:val="20"/>
        </w:rPr>
        <w:t xml:space="preserve">: Odbor životního prostředí – zábor </w:t>
      </w:r>
      <w:r w:rsidR="00684840" w:rsidRPr="00C96B31">
        <w:rPr>
          <w:rFonts w:ascii="Arial" w:hAnsi="Arial" w:cs="Arial"/>
          <w:sz w:val="20"/>
          <w:szCs w:val="20"/>
        </w:rPr>
        <w:t>Park Kraví hora</w:t>
      </w:r>
    </w:p>
    <w:p w14:paraId="4D6FB8BD" w14:textId="77777777" w:rsidR="00CD45BA" w:rsidRPr="001E79EB" w:rsidRDefault="00CD45BA" w:rsidP="001E79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0EF9DC" w14:textId="77777777" w:rsidR="00B045A4" w:rsidRDefault="00B045A4" w:rsidP="001E79EB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94468A" w14:textId="77777777" w:rsidR="00C96B31" w:rsidRDefault="00C96B31" w:rsidP="00C96B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C96B31" w14:paraId="4C2F04CD" w14:textId="77777777" w:rsidTr="000A0D0E">
        <w:tc>
          <w:tcPr>
            <w:tcW w:w="4595" w:type="dxa"/>
            <w:shd w:val="clear" w:color="auto" w:fill="auto"/>
          </w:tcPr>
          <w:p w14:paraId="0A62D8E7" w14:textId="77777777" w:rsidR="00C96B31" w:rsidRDefault="00C96B31" w:rsidP="00C96B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Hradci Králové dne</w:t>
            </w:r>
          </w:p>
        </w:tc>
        <w:tc>
          <w:tcPr>
            <w:tcW w:w="4513" w:type="dxa"/>
            <w:shd w:val="clear" w:color="auto" w:fill="auto"/>
          </w:tcPr>
          <w:p w14:paraId="0D27D550" w14:textId="77777777" w:rsidR="00C96B31" w:rsidRDefault="00C96B31" w:rsidP="000A0D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C96B31" w14:paraId="54DD20D3" w14:textId="77777777" w:rsidTr="000A0D0E">
        <w:tc>
          <w:tcPr>
            <w:tcW w:w="4595" w:type="dxa"/>
            <w:shd w:val="clear" w:color="auto" w:fill="auto"/>
          </w:tcPr>
          <w:p w14:paraId="42D802CA" w14:textId="77777777" w:rsidR="00C96B31" w:rsidRDefault="00C96B31" w:rsidP="000A0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73EFE2CF" w14:textId="77777777" w:rsidR="00C96B31" w:rsidRDefault="00C96B31" w:rsidP="000A0D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31" w14:paraId="10231840" w14:textId="77777777" w:rsidTr="000A0D0E">
        <w:tc>
          <w:tcPr>
            <w:tcW w:w="4595" w:type="dxa"/>
            <w:shd w:val="clear" w:color="auto" w:fill="auto"/>
          </w:tcPr>
          <w:p w14:paraId="424121C8" w14:textId="77777777" w:rsidR="00C96B31" w:rsidRDefault="00C96B31" w:rsidP="000A0D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7B9DB68" w14:textId="77777777" w:rsidR="00C96B31" w:rsidRDefault="00C96B31" w:rsidP="000A0D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B31" w14:paraId="286DD435" w14:textId="77777777" w:rsidTr="000A0D0E">
        <w:tc>
          <w:tcPr>
            <w:tcW w:w="4595" w:type="dxa"/>
            <w:shd w:val="clear" w:color="auto" w:fill="auto"/>
          </w:tcPr>
          <w:p w14:paraId="2D65FF35" w14:textId="77777777" w:rsidR="00C96B31" w:rsidRDefault="00C96B31" w:rsidP="000A0D0E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3CFC5152" w14:textId="77777777" w:rsidR="00C96B31" w:rsidRDefault="00C96B31" w:rsidP="000A0D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6C8920D" w14:textId="77777777" w:rsidR="00C96B31" w:rsidRDefault="00C96B31" w:rsidP="000A0D0E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4797DFB4" w14:textId="77777777" w:rsidR="00C96B31" w:rsidRDefault="00C96B31" w:rsidP="000A0D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31" w14:paraId="6D450D46" w14:textId="77777777" w:rsidTr="000A0D0E">
        <w:tc>
          <w:tcPr>
            <w:tcW w:w="4595" w:type="dxa"/>
            <w:shd w:val="clear" w:color="auto" w:fill="auto"/>
          </w:tcPr>
          <w:p w14:paraId="1872CA9A" w14:textId="77777777" w:rsidR="00C96B31" w:rsidRDefault="00C96B31" w:rsidP="00C96B3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Eliška Finková     </w:t>
            </w:r>
          </w:p>
        </w:tc>
        <w:tc>
          <w:tcPr>
            <w:tcW w:w="4513" w:type="dxa"/>
            <w:shd w:val="clear" w:color="auto" w:fill="auto"/>
          </w:tcPr>
          <w:p w14:paraId="06D32527" w14:textId="77777777" w:rsidR="00C96B31" w:rsidRDefault="00C96B31" w:rsidP="000A0D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0D1B3AE8" w14:textId="77777777" w:rsidR="00C96B31" w:rsidRDefault="00C96B31" w:rsidP="00C96B3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za Divadlo </w:t>
      </w:r>
      <w:proofErr w:type="gramStart"/>
      <w:r>
        <w:rPr>
          <w:rFonts w:ascii="Arial" w:hAnsi="Arial" w:cs="Arial"/>
          <w:sz w:val="20"/>
          <w:szCs w:val="20"/>
        </w:rPr>
        <w:t>DRAK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Národní divadlo Brno  </w:t>
      </w:r>
    </w:p>
    <w:p w14:paraId="68AF8F26" w14:textId="77777777" w:rsidR="00C96B31" w:rsidRPr="001E79EB" w:rsidRDefault="00C96B31" w:rsidP="001E79E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96B31" w:rsidRPr="001E79EB" w:rsidSect="002E138E">
      <w:footerReference w:type="default" r:id="rId11"/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09B1" w14:textId="77777777" w:rsidR="007E3D29" w:rsidRDefault="007E3D29" w:rsidP="00C83C85">
      <w:pPr>
        <w:spacing w:after="0" w:line="240" w:lineRule="auto"/>
      </w:pPr>
      <w:r>
        <w:separator/>
      </w:r>
    </w:p>
  </w:endnote>
  <w:endnote w:type="continuationSeparator" w:id="0">
    <w:p w14:paraId="44CC44C7" w14:textId="77777777" w:rsidR="007E3D29" w:rsidRDefault="007E3D29" w:rsidP="00C8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29E2" w14:textId="77777777" w:rsidR="00835C3E" w:rsidRPr="002A43EE" w:rsidRDefault="0063366B" w:rsidP="00C83C85">
    <w:pPr>
      <w:pStyle w:val="Zpat"/>
      <w:jc w:val="right"/>
      <w:rPr>
        <w:rFonts w:ascii="Verdana" w:hAnsi="Verdana"/>
        <w:sz w:val="18"/>
        <w:szCs w:val="18"/>
      </w:rPr>
    </w:pPr>
    <w:r w:rsidRPr="002A43EE">
      <w:rPr>
        <w:rFonts w:ascii="Verdana" w:hAnsi="Verdana"/>
        <w:sz w:val="18"/>
        <w:szCs w:val="18"/>
      </w:rPr>
      <w:fldChar w:fldCharType="begin"/>
    </w:r>
    <w:r w:rsidR="00835C3E" w:rsidRPr="002A43EE">
      <w:rPr>
        <w:rFonts w:ascii="Verdana" w:hAnsi="Verdana"/>
        <w:sz w:val="18"/>
        <w:szCs w:val="18"/>
      </w:rPr>
      <w:instrText xml:space="preserve"> PAGE  \* Arabic  \* MERGEFORMAT </w:instrText>
    </w:r>
    <w:r w:rsidRPr="002A43EE">
      <w:rPr>
        <w:rFonts w:ascii="Verdana" w:hAnsi="Verdana"/>
        <w:sz w:val="18"/>
        <w:szCs w:val="18"/>
      </w:rPr>
      <w:fldChar w:fldCharType="separate"/>
    </w:r>
    <w:r w:rsidR="00E80148">
      <w:rPr>
        <w:rFonts w:ascii="Verdana" w:hAnsi="Verdana"/>
        <w:noProof/>
        <w:sz w:val="18"/>
        <w:szCs w:val="18"/>
      </w:rPr>
      <w:t>4</w:t>
    </w:r>
    <w:r w:rsidRPr="002A43EE">
      <w:rPr>
        <w:rFonts w:ascii="Verdana" w:hAnsi="Verdana"/>
        <w:sz w:val="18"/>
        <w:szCs w:val="18"/>
      </w:rPr>
      <w:fldChar w:fldCharType="end"/>
    </w:r>
    <w:r w:rsidR="00835C3E" w:rsidRPr="002A43EE">
      <w:rPr>
        <w:rFonts w:ascii="Verdana" w:hAnsi="Verdana"/>
        <w:sz w:val="18"/>
        <w:szCs w:val="18"/>
      </w:rPr>
      <w:t>/</w:t>
    </w:r>
    <w:r w:rsidR="00E73CE4">
      <w:rPr>
        <w:rFonts w:ascii="Verdana" w:hAnsi="Verdana"/>
        <w:noProof/>
        <w:sz w:val="18"/>
        <w:szCs w:val="18"/>
      </w:rPr>
      <w:fldChar w:fldCharType="begin"/>
    </w:r>
    <w:r w:rsidR="00E73CE4">
      <w:rPr>
        <w:rFonts w:ascii="Verdana" w:hAnsi="Verdana"/>
        <w:noProof/>
        <w:sz w:val="18"/>
        <w:szCs w:val="18"/>
      </w:rPr>
      <w:instrText xml:space="preserve"> NUMPAGES  \* Arabic  \* MERGEFORMAT </w:instrText>
    </w:r>
    <w:r w:rsidR="00E73CE4">
      <w:rPr>
        <w:rFonts w:ascii="Verdana" w:hAnsi="Verdana"/>
        <w:noProof/>
        <w:sz w:val="18"/>
        <w:szCs w:val="18"/>
      </w:rPr>
      <w:fldChar w:fldCharType="separate"/>
    </w:r>
    <w:r w:rsidR="00E80148">
      <w:rPr>
        <w:rFonts w:ascii="Verdana" w:hAnsi="Verdana"/>
        <w:noProof/>
        <w:sz w:val="18"/>
        <w:szCs w:val="18"/>
      </w:rPr>
      <w:t>4</w:t>
    </w:r>
    <w:r w:rsidR="00E73CE4">
      <w:rPr>
        <w:rFonts w:ascii="Verdana" w:hAnsi="Verdana"/>
        <w:noProof/>
        <w:sz w:val="18"/>
        <w:szCs w:val="18"/>
      </w:rPr>
      <w:fldChar w:fldCharType="end"/>
    </w:r>
  </w:p>
  <w:p w14:paraId="14E97CA6" w14:textId="77777777" w:rsidR="00835C3E" w:rsidRDefault="00835C3E" w:rsidP="00C83C8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60B8" w14:textId="77777777" w:rsidR="007E3D29" w:rsidRDefault="007E3D29" w:rsidP="00C83C85">
      <w:pPr>
        <w:spacing w:after="0" w:line="240" w:lineRule="auto"/>
      </w:pPr>
      <w:r>
        <w:separator/>
      </w:r>
    </w:p>
  </w:footnote>
  <w:footnote w:type="continuationSeparator" w:id="0">
    <w:p w14:paraId="7BC5160F" w14:textId="77777777" w:rsidR="007E3D29" w:rsidRDefault="007E3D29" w:rsidP="00C8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C116FA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D1636C4"/>
    <w:multiLevelType w:val="hybridMultilevel"/>
    <w:tmpl w:val="60C6EB3E"/>
    <w:styleLink w:val="Importovanstyl8"/>
    <w:lvl w:ilvl="0" w:tplc="64DA77B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1A2D2C">
      <w:start w:val="1"/>
      <w:numFmt w:val="decimal"/>
      <w:lvlText w:val="%2."/>
      <w:lvlJc w:val="left"/>
      <w:pPr>
        <w:tabs>
          <w:tab w:val="left" w:pos="360"/>
        </w:tabs>
        <w:ind w:left="14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3E7566">
      <w:start w:val="1"/>
      <w:numFmt w:val="decimal"/>
      <w:lvlText w:val="%3."/>
      <w:lvlJc w:val="left"/>
      <w:pPr>
        <w:tabs>
          <w:tab w:val="left" w:pos="360"/>
        </w:tabs>
        <w:ind w:left="21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D2838E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41422A0">
      <w:start w:val="1"/>
      <w:numFmt w:val="decimal"/>
      <w:lvlText w:val="%5."/>
      <w:lvlJc w:val="left"/>
      <w:pPr>
        <w:tabs>
          <w:tab w:val="left" w:pos="360"/>
        </w:tabs>
        <w:ind w:left="35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8883E6">
      <w:start w:val="1"/>
      <w:numFmt w:val="decimal"/>
      <w:lvlText w:val="%6."/>
      <w:lvlJc w:val="left"/>
      <w:pPr>
        <w:tabs>
          <w:tab w:val="left" w:pos="360"/>
        </w:tabs>
        <w:ind w:left="43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0850EC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78B524">
      <w:start w:val="1"/>
      <w:numFmt w:val="decimal"/>
      <w:lvlText w:val="%8."/>
      <w:lvlJc w:val="left"/>
      <w:pPr>
        <w:tabs>
          <w:tab w:val="left" w:pos="360"/>
        </w:tabs>
        <w:ind w:left="57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6743674">
      <w:start w:val="1"/>
      <w:numFmt w:val="decimal"/>
      <w:lvlText w:val="%9."/>
      <w:lvlJc w:val="left"/>
      <w:pPr>
        <w:tabs>
          <w:tab w:val="left" w:pos="360"/>
        </w:tabs>
        <w:ind w:left="64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F5B422E"/>
    <w:multiLevelType w:val="multilevel"/>
    <w:tmpl w:val="9F62D9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09B44C2"/>
    <w:multiLevelType w:val="multilevel"/>
    <w:tmpl w:val="0C601C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54651D5"/>
    <w:multiLevelType w:val="multilevel"/>
    <w:tmpl w:val="1226C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96C"/>
    <w:multiLevelType w:val="multilevel"/>
    <w:tmpl w:val="21C617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51271C"/>
    <w:multiLevelType w:val="hybridMultilevel"/>
    <w:tmpl w:val="02AE3EC0"/>
    <w:lvl w:ilvl="0" w:tplc="C0BA31D0">
      <w:start w:val="1"/>
      <w:numFmt w:val="decimalZero"/>
      <w:lvlText w:val="%1"/>
      <w:lvlJc w:val="left"/>
      <w:pPr>
        <w:ind w:left="792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 w15:restartNumberingAfterBreak="0">
    <w:nsid w:val="1DF45168"/>
    <w:multiLevelType w:val="multilevel"/>
    <w:tmpl w:val="2F3EB0E0"/>
    <w:lvl w:ilvl="0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2A13254"/>
    <w:multiLevelType w:val="multilevel"/>
    <w:tmpl w:val="D3E0E87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6A7152"/>
    <w:multiLevelType w:val="hybridMultilevel"/>
    <w:tmpl w:val="FCA60CA8"/>
    <w:numStyleLink w:val="Importovanstyl6"/>
  </w:abstractNum>
  <w:abstractNum w:abstractNumId="16" w15:restartNumberingAfterBreak="0">
    <w:nsid w:val="299D27B0"/>
    <w:multiLevelType w:val="hybridMultilevel"/>
    <w:tmpl w:val="31D8775E"/>
    <w:lvl w:ilvl="0" w:tplc="5FF808A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BF45918"/>
    <w:multiLevelType w:val="hybridMultilevel"/>
    <w:tmpl w:val="58F4DC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AF1E8F"/>
    <w:multiLevelType w:val="multilevel"/>
    <w:tmpl w:val="D9D2F17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2731BF0"/>
    <w:multiLevelType w:val="multilevel"/>
    <w:tmpl w:val="276E03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3F6FB3"/>
    <w:multiLevelType w:val="multilevel"/>
    <w:tmpl w:val="AFCA4B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0B8060B"/>
    <w:multiLevelType w:val="multilevel"/>
    <w:tmpl w:val="1226C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1E120FE"/>
    <w:multiLevelType w:val="hybridMultilevel"/>
    <w:tmpl w:val="35009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C697A"/>
    <w:multiLevelType w:val="hybridMultilevel"/>
    <w:tmpl w:val="58D2C638"/>
    <w:styleLink w:val="Importovanstyl2"/>
    <w:lvl w:ilvl="0" w:tplc="044400F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6AF8A0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1001C20">
      <w:start w:val="1"/>
      <w:numFmt w:val="decimal"/>
      <w:lvlText w:val="%3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78588A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1896C6">
      <w:start w:val="1"/>
      <w:numFmt w:val="decimal"/>
      <w:lvlText w:val="%5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1E42F54">
      <w:start w:val="1"/>
      <w:numFmt w:val="decimal"/>
      <w:lvlText w:val="%6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40893E6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BD2E1FC">
      <w:start w:val="1"/>
      <w:numFmt w:val="decimal"/>
      <w:lvlText w:val="%8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EE71B6">
      <w:start w:val="1"/>
      <w:numFmt w:val="decimal"/>
      <w:lvlText w:val="%9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3F70E83"/>
    <w:multiLevelType w:val="multilevel"/>
    <w:tmpl w:val="C6A438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4773C58"/>
    <w:multiLevelType w:val="hybridMultilevel"/>
    <w:tmpl w:val="58D2C638"/>
    <w:numStyleLink w:val="Importovanstyl2"/>
  </w:abstractNum>
  <w:abstractNum w:abstractNumId="26" w15:restartNumberingAfterBreak="0">
    <w:nsid w:val="47A41553"/>
    <w:multiLevelType w:val="hybridMultilevel"/>
    <w:tmpl w:val="AD5C1398"/>
    <w:styleLink w:val="Importovanstyl7"/>
    <w:lvl w:ilvl="0" w:tplc="FC2AA30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BE3CCE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FA6068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D6C0C6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68965C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D4405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3600BC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D0027D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C2E3D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484959B1"/>
    <w:multiLevelType w:val="hybridMultilevel"/>
    <w:tmpl w:val="2FF41242"/>
    <w:styleLink w:val="Importovanstyl4"/>
    <w:lvl w:ilvl="0" w:tplc="DB9A1D3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AD4D14E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26164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4A2AB5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C6A200C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9AB51E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8D2DAA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77E26BC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F74A4F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4EFB3E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496555"/>
    <w:multiLevelType w:val="hybridMultilevel"/>
    <w:tmpl w:val="60C6EB3E"/>
    <w:numStyleLink w:val="Importovanstyl8"/>
  </w:abstractNum>
  <w:abstractNum w:abstractNumId="30" w15:restartNumberingAfterBreak="0">
    <w:nsid w:val="575775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40699A"/>
    <w:multiLevelType w:val="hybridMultilevel"/>
    <w:tmpl w:val="FCA60CA8"/>
    <w:styleLink w:val="Importovanstyl6"/>
    <w:lvl w:ilvl="0" w:tplc="C5D63C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325506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9CA4B4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C7AB9E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0923CC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3AF44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1C163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CA640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3899B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685542F1"/>
    <w:multiLevelType w:val="multilevel"/>
    <w:tmpl w:val="129678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6E18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4A31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0082EE2"/>
    <w:multiLevelType w:val="multilevel"/>
    <w:tmpl w:val="05C841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4E67B2F"/>
    <w:multiLevelType w:val="multilevel"/>
    <w:tmpl w:val="4AF047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A7F3F75"/>
    <w:multiLevelType w:val="hybridMultilevel"/>
    <w:tmpl w:val="AD5C1398"/>
    <w:numStyleLink w:val="Importovanstyl7"/>
  </w:abstractNum>
  <w:abstractNum w:abstractNumId="38" w15:restartNumberingAfterBreak="0">
    <w:nsid w:val="7DC66561"/>
    <w:multiLevelType w:val="hybridMultilevel"/>
    <w:tmpl w:val="2FF41242"/>
    <w:numStyleLink w:val="Importovanstyl4"/>
  </w:abstractNum>
  <w:num w:numId="1">
    <w:abstractNumId w:val="21"/>
  </w:num>
  <w:num w:numId="2">
    <w:abstractNumId w:val="17"/>
  </w:num>
  <w:num w:numId="3">
    <w:abstractNumId w:val="34"/>
  </w:num>
  <w:num w:numId="4">
    <w:abstractNumId w:val="9"/>
  </w:num>
  <w:num w:numId="5">
    <w:abstractNumId w:val="7"/>
  </w:num>
  <w:num w:numId="6">
    <w:abstractNumId w:val="19"/>
  </w:num>
  <w:num w:numId="7">
    <w:abstractNumId w:val="35"/>
  </w:num>
  <w:num w:numId="8">
    <w:abstractNumId w:val="24"/>
  </w:num>
  <w:num w:numId="9">
    <w:abstractNumId w:val="11"/>
  </w:num>
  <w:num w:numId="10">
    <w:abstractNumId w:val="32"/>
  </w:num>
  <w:num w:numId="11">
    <w:abstractNumId w:val="8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6"/>
  </w:num>
  <w:num w:numId="16">
    <w:abstractNumId w:val="14"/>
  </w:num>
  <w:num w:numId="17">
    <w:abstractNumId w:val="18"/>
  </w:num>
  <w:num w:numId="18">
    <w:abstractNumId w:val="30"/>
  </w:num>
  <w:num w:numId="19">
    <w:abstractNumId w:val="13"/>
  </w:num>
  <w:num w:numId="20">
    <w:abstractNumId w:val="22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38"/>
    <w:lvlOverride w:ilvl="0">
      <w:startOverride w:val="2"/>
    </w:lvlOverride>
  </w:num>
  <w:num w:numId="26">
    <w:abstractNumId w:val="31"/>
  </w:num>
  <w:num w:numId="27">
    <w:abstractNumId w:val="15"/>
  </w:num>
  <w:num w:numId="28">
    <w:abstractNumId w:val="6"/>
  </w:num>
  <w:num w:numId="29">
    <w:abstractNumId w:val="29"/>
  </w:num>
  <w:num w:numId="30">
    <w:abstractNumId w:val="38"/>
    <w:lvlOverride w:ilvl="0">
      <w:startOverride w:val="3"/>
      <w:lvl w:ilvl="0" w:tplc="B5CA773C">
        <w:start w:val="3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C925C32">
        <w:start w:val="1"/>
        <w:numFmt w:val="decimal"/>
        <w:lvlText w:val="%2."/>
        <w:lvlJc w:val="left"/>
        <w:pPr>
          <w:tabs>
            <w:tab w:val="left" w:pos="360"/>
          </w:tabs>
          <w:ind w:left="143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D42DB56">
        <w:start w:val="1"/>
        <w:numFmt w:val="decimal"/>
        <w:lvlText w:val="%3."/>
        <w:lvlJc w:val="left"/>
        <w:pPr>
          <w:tabs>
            <w:tab w:val="left" w:pos="360"/>
          </w:tabs>
          <w:ind w:left="215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6AA5E84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662C01C">
        <w:start w:val="1"/>
        <w:numFmt w:val="decimal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A62CCD4">
        <w:start w:val="1"/>
        <w:numFmt w:val="decimal"/>
        <w:lvlText w:val="%6."/>
        <w:lvlJc w:val="left"/>
        <w:pPr>
          <w:tabs>
            <w:tab w:val="left" w:pos="360"/>
          </w:tabs>
          <w:ind w:left="431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DF6A40C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74ADBFC">
        <w:start w:val="1"/>
        <w:numFmt w:val="decimal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108DF0E">
        <w:start w:val="1"/>
        <w:numFmt w:val="decimal"/>
        <w:lvlText w:val="%9."/>
        <w:lvlJc w:val="left"/>
        <w:pPr>
          <w:tabs>
            <w:tab w:val="left" w:pos="360"/>
          </w:tabs>
          <w:ind w:left="6477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26"/>
  </w:num>
  <w:num w:numId="32">
    <w:abstractNumId w:val="37"/>
    <w:lvlOverride w:ilvl="0">
      <w:lvl w:ilvl="0" w:tplc="1FCC3660">
        <w:start w:val="1"/>
        <w:numFmt w:val="decimal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842701A">
        <w:start w:val="1"/>
        <w:numFmt w:val="decimal"/>
        <w:lvlText w:val="%2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8FC12EE">
        <w:start w:val="1"/>
        <w:numFmt w:val="decimal"/>
        <w:lvlText w:val="%3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63A0064">
        <w:start w:val="1"/>
        <w:numFmt w:val="decimal"/>
        <w:lvlText w:val="%4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EBC5690">
        <w:start w:val="1"/>
        <w:numFmt w:val="decimal"/>
        <w:lvlText w:val="%5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0DEBC66">
        <w:start w:val="1"/>
        <w:numFmt w:val="decimal"/>
        <w:lvlText w:val="%6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A3CE76A">
        <w:start w:val="1"/>
        <w:numFmt w:val="decimal"/>
        <w:lvlText w:val="%7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F9876D8">
        <w:start w:val="1"/>
        <w:numFmt w:val="decimal"/>
        <w:lvlText w:val="%8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58C750E">
        <w:start w:val="1"/>
        <w:numFmt w:val="decimal"/>
        <w:lvlText w:val="%9."/>
        <w:lvlJc w:val="left"/>
        <w:pPr>
          <w:tabs>
            <w:tab w:val="left" w:pos="108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28"/>
  </w:num>
  <w:num w:numId="34">
    <w:abstractNumId w:val="5"/>
  </w:num>
  <w:num w:numId="3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0"/>
  </w:num>
  <w:num w:numId="37">
    <w:abstractNumId w:val="10"/>
  </w:num>
  <w:num w:numId="38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33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A0"/>
    <w:rsid w:val="000031AB"/>
    <w:rsid w:val="000160BF"/>
    <w:rsid w:val="00016D0C"/>
    <w:rsid w:val="00024B76"/>
    <w:rsid w:val="00032B4D"/>
    <w:rsid w:val="00037E3B"/>
    <w:rsid w:val="00040079"/>
    <w:rsid w:val="0004307D"/>
    <w:rsid w:val="00044B42"/>
    <w:rsid w:val="00044E46"/>
    <w:rsid w:val="000465D3"/>
    <w:rsid w:val="000473FA"/>
    <w:rsid w:val="00047FA3"/>
    <w:rsid w:val="00051BBF"/>
    <w:rsid w:val="0005293E"/>
    <w:rsid w:val="00054ADC"/>
    <w:rsid w:val="00057EE5"/>
    <w:rsid w:val="00061F3F"/>
    <w:rsid w:val="0006620E"/>
    <w:rsid w:val="0007464A"/>
    <w:rsid w:val="000832CF"/>
    <w:rsid w:val="000850F7"/>
    <w:rsid w:val="000879A7"/>
    <w:rsid w:val="000901BA"/>
    <w:rsid w:val="00090EF8"/>
    <w:rsid w:val="00093076"/>
    <w:rsid w:val="000B11D7"/>
    <w:rsid w:val="000C0944"/>
    <w:rsid w:val="000C2F46"/>
    <w:rsid w:val="000C2F62"/>
    <w:rsid w:val="000C5C21"/>
    <w:rsid w:val="000D1811"/>
    <w:rsid w:val="000E23AC"/>
    <w:rsid w:val="000E4DC8"/>
    <w:rsid w:val="000F2D07"/>
    <w:rsid w:val="000F4B48"/>
    <w:rsid w:val="0010037A"/>
    <w:rsid w:val="00106BF6"/>
    <w:rsid w:val="0010716C"/>
    <w:rsid w:val="00111CAF"/>
    <w:rsid w:val="00120EA2"/>
    <w:rsid w:val="00121027"/>
    <w:rsid w:val="001270CC"/>
    <w:rsid w:val="001274C2"/>
    <w:rsid w:val="00130C44"/>
    <w:rsid w:val="00137789"/>
    <w:rsid w:val="00140FBE"/>
    <w:rsid w:val="001444E6"/>
    <w:rsid w:val="00150A76"/>
    <w:rsid w:val="00154D1D"/>
    <w:rsid w:val="00156A9F"/>
    <w:rsid w:val="00160610"/>
    <w:rsid w:val="00160DA5"/>
    <w:rsid w:val="001610A8"/>
    <w:rsid w:val="001641C1"/>
    <w:rsid w:val="001646AB"/>
    <w:rsid w:val="00165301"/>
    <w:rsid w:val="00167BC2"/>
    <w:rsid w:val="00170C97"/>
    <w:rsid w:val="00180C4A"/>
    <w:rsid w:val="001828A4"/>
    <w:rsid w:val="001846F8"/>
    <w:rsid w:val="001849EC"/>
    <w:rsid w:val="00186F5C"/>
    <w:rsid w:val="00187D46"/>
    <w:rsid w:val="001918E6"/>
    <w:rsid w:val="00192E4A"/>
    <w:rsid w:val="001A0D4A"/>
    <w:rsid w:val="001A13FF"/>
    <w:rsid w:val="001A1D14"/>
    <w:rsid w:val="001A32B7"/>
    <w:rsid w:val="001A7E2B"/>
    <w:rsid w:val="001B2410"/>
    <w:rsid w:val="001B46B3"/>
    <w:rsid w:val="001D120E"/>
    <w:rsid w:val="001D28D1"/>
    <w:rsid w:val="001D4914"/>
    <w:rsid w:val="001D5599"/>
    <w:rsid w:val="001D73B1"/>
    <w:rsid w:val="001E3C89"/>
    <w:rsid w:val="001E42C9"/>
    <w:rsid w:val="001E79EB"/>
    <w:rsid w:val="001F1270"/>
    <w:rsid w:val="001F4CAD"/>
    <w:rsid w:val="001F7D7D"/>
    <w:rsid w:val="00203D89"/>
    <w:rsid w:val="00205861"/>
    <w:rsid w:val="00212743"/>
    <w:rsid w:val="002152D6"/>
    <w:rsid w:val="00216A0A"/>
    <w:rsid w:val="00220270"/>
    <w:rsid w:val="002249AD"/>
    <w:rsid w:val="00226297"/>
    <w:rsid w:val="0023574C"/>
    <w:rsid w:val="00236323"/>
    <w:rsid w:val="00236929"/>
    <w:rsid w:val="0023739F"/>
    <w:rsid w:val="00237CC2"/>
    <w:rsid w:val="002408B8"/>
    <w:rsid w:val="00241D28"/>
    <w:rsid w:val="00250DC0"/>
    <w:rsid w:val="0025159C"/>
    <w:rsid w:val="0025541D"/>
    <w:rsid w:val="00265A4B"/>
    <w:rsid w:val="00271AB2"/>
    <w:rsid w:val="00273577"/>
    <w:rsid w:val="00273C32"/>
    <w:rsid w:val="00273F58"/>
    <w:rsid w:val="002746D7"/>
    <w:rsid w:val="00275355"/>
    <w:rsid w:val="00275E73"/>
    <w:rsid w:val="002815C1"/>
    <w:rsid w:val="00283B23"/>
    <w:rsid w:val="0029064B"/>
    <w:rsid w:val="00291CFD"/>
    <w:rsid w:val="00292C9D"/>
    <w:rsid w:val="00292E1B"/>
    <w:rsid w:val="00294E9A"/>
    <w:rsid w:val="00297E51"/>
    <w:rsid w:val="002A1B2D"/>
    <w:rsid w:val="002A2177"/>
    <w:rsid w:val="002A43EE"/>
    <w:rsid w:val="002A5249"/>
    <w:rsid w:val="002B3EC8"/>
    <w:rsid w:val="002B420F"/>
    <w:rsid w:val="002B58AD"/>
    <w:rsid w:val="002B5EAC"/>
    <w:rsid w:val="002C1409"/>
    <w:rsid w:val="002C6433"/>
    <w:rsid w:val="002D0763"/>
    <w:rsid w:val="002D5579"/>
    <w:rsid w:val="002D5E42"/>
    <w:rsid w:val="002D6058"/>
    <w:rsid w:val="002D68AA"/>
    <w:rsid w:val="002D6A4B"/>
    <w:rsid w:val="002E0501"/>
    <w:rsid w:val="002E138E"/>
    <w:rsid w:val="002E1A5D"/>
    <w:rsid w:val="002E1D7C"/>
    <w:rsid w:val="002F47A0"/>
    <w:rsid w:val="002F58A3"/>
    <w:rsid w:val="0030021D"/>
    <w:rsid w:val="0030174B"/>
    <w:rsid w:val="00305018"/>
    <w:rsid w:val="00310165"/>
    <w:rsid w:val="00312624"/>
    <w:rsid w:val="00316C8E"/>
    <w:rsid w:val="0032484E"/>
    <w:rsid w:val="00331CF2"/>
    <w:rsid w:val="00332C42"/>
    <w:rsid w:val="00332E11"/>
    <w:rsid w:val="00333CF6"/>
    <w:rsid w:val="00337F18"/>
    <w:rsid w:val="003418C8"/>
    <w:rsid w:val="003501D5"/>
    <w:rsid w:val="003505E5"/>
    <w:rsid w:val="00351C5C"/>
    <w:rsid w:val="00355BE9"/>
    <w:rsid w:val="00355E63"/>
    <w:rsid w:val="00356AA2"/>
    <w:rsid w:val="0036044C"/>
    <w:rsid w:val="003671E7"/>
    <w:rsid w:val="00370D44"/>
    <w:rsid w:val="003717CA"/>
    <w:rsid w:val="00371F68"/>
    <w:rsid w:val="003720CE"/>
    <w:rsid w:val="00372355"/>
    <w:rsid w:val="00376136"/>
    <w:rsid w:val="003801FA"/>
    <w:rsid w:val="003811F1"/>
    <w:rsid w:val="00381526"/>
    <w:rsid w:val="00383943"/>
    <w:rsid w:val="00384C43"/>
    <w:rsid w:val="00386CA6"/>
    <w:rsid w:val="003A39FF"/>
    <w:rsid w:val="003A3C6C"/>
    <w:rsid w:val="003A4AB3"/>
    <w:rsid w:val="003A7862"/>
    <w:rsid w:val="003B3113"/>
    <w:rsid w:val="003B4002"/>
    <w:rsid w:val="003B7C1B"/>
    <w:rsid w:val="003C42C0"/>
    <w:rsid w:val="003C4649"/>
    <w:rsid w:val="003C4F03"/>
    <w:rsid w:val="003C6622"/>
    <w:rsid w:val="003D1F67"/>
    <w:rsid w:val="003D203D"/>
    <w:rsid w:val="003D42D4"/>
    <w:rsid w:val="003E409A"/>
    <w:rsid w:val="003E65CF"/>
    <w:rsid w:val="003F050F"/>
    <w:rsid w:val="004004C3"/>
    <w:rsid w:val="0040673C"/>
    <w:rsid w:val="00406C3F"/>
    <w:rsid w:val="00407B85"/>
    <w:rsid w:val="00410E71"/>
    <w:rsid w:val="00413988"/>
    <w:rsid w:val="00414617"/>
    <w:rsid w:val="004204D1"/>
    <w:rsid w:val="00420A43"/>
    <w:rsid w:val="00422B9D"/>
    <w:rsid w:val="004231EB"/>
    <w:rsid w:val="004249AF"/>
    <w:rsid w:val="00437E0D"/>
    <w:rsid w:val="00441D3F"/>
    <w:rsid w:val="004567D4"/>
    <w:rsid w:val="00463D77"/>
    <w:rsid w:val="0047718E"/>
    <w:rsid w:val="00480A2D"/>
    <w:rsid w:val="00482700"/>
    <w:rsid w:val="00482C7E"/>
    <w:rsid w:val="0048576F"/>
    <w:rsid w:val="00486AFB"/>
    <w:rsid w:val="00492EA5"/>
    <w:rsid w:val="00496F12"/>
    <w:rsid w:val="004A0AF4"/>
    <w:rsid w:val="004A1BC2"/>
    <w:rsid w:val="004A2916"/>
    <w:rsid w:val="004A725A"/>
    <w:rsid w:val="004B03EF"/>
    <w:rsid w:val="004B4F79"/>
    <w:rsid w:val="004C072B"/>
    <w:rsid w:val="004C1D4C"/>
    <w:rsid w:val="004C2FC2"/>
    <w:rsid w:val="004D2D1D"/>
    <w:rsid w:val="004D437C"/>
    <w:rsid w:val="004D4B73"/>
    <w:rsid w:val="004D6C28"/>
    <w:rsid w:val="004D7E01"/>
    <w:rsid w:val="004E136E"/>
    <w:rsid w:val="004E3DED"/>
    <w:rsid w:val="004E78C2"/>
    <w:rsid w:val="004F7E87"/>
    <w:rsid w:val="005057E2"/>
    <w:rsid w:val="00505FEF"/>
    <w:rsid w:val="00506419"/>
    <w:rsid w:val="00511A69"/>
    <w:rsid w:val="00512444"/>
    <w:rsid w:val="005149AD"/>
    <w:rsid w:val="0051701E"/>
    <w:rsid w:val="005173EC"/>
    <w:rsid w:val="00517494"/>
    <w:rsid w:val="0052703D"/>
    <w:rsid w:val="00527C37"/>
    <w:rsid w:val="00531C7E"/>
    <w:rsid w:val="0053242D"/>
    <w:rsid w:val="005354F7"/>
    <w:rsid w:val="00540935"/>
    <w:rsid w:val="00544EC7"/>
    <w:rsid w:val="00545E31"/>
    <w:rsid w:val="0055203B"/>
    <w:rsid w:val="00565E3E"/>
    <w:rsid w:val="00572B6C"/>
    <w:rsid w:val="00574353"/>
    <w:rsid w:val="00575DD8"/>
    <w:rsid w:val="00577B0B"/>
    <w:rsid w:val="00577C20"/>
    <w:rsid w:val="00582041"/>
    <w:rsid w:val="00582355"/>
    <w:rsid w:val="005850E9"/>
    <w:rsid w:val="005906E1"/>
    <w:rsid w:val="005B2939"/>
    <w:rsid w:val="005B3451"/>
    <w:rsid w:val="005B46A8"/>
    <w:rsid w:val="005B7DA8"/>
    <w:rsid w:val="005C0BD7"/>
    <w:rsid w:val="005C3A85"/>
    <w:rsid w:val="005C5C2D"/>
    <w:rsid w:val="005C7259"/>
    <w:rsid w:val="005D1D07"/>
    <w:rsid w:val="005D4BF1"/>
    <w:rsid w:val="005D6333"/>
    <w:rsid w:val="005E229E"/>
    <w:rsid w:val="005E241B"/>
    <w:rsid w:val="005E257C"/>
    <w:rsid w:val="005E2E34"/>
    <w:rsid w:val="005F2C6E"/>
    <w:rsid w:val="006030AB"/>
    <w:rsid w:val="0060486D"/>
    <w:rsid w:val="00612088"/>
    <w:rsid w:val="0061552E"/>
    <w:rsid w:val="00620256"/>
    <w:rsid w:val="006213C5"/>
    <w:rsid w:val="00625184"/>
    <w:rsid w:val="006265B5"/>
    <w:rsid w:val="006314D3"/>
    <w:rsid w:val="00633407"/>
    <w:rsid w:val="0063366B"/>
    <w:rsid w:val="00640C44"/>
    <w:rsid w:val="00642392"/>
    <w:rsid w:val="00642A3F"/>
    <w:rsid w:val="006447ED"/>
    <w:rsid w:val="00645498"/>
    <w:rsid w:val="00652AB6"/>
    <w:rsid w:val="006560E0"/>
    <w:rsid w:val="00663EF7"/>
    <w:rsid w:val="006677AB"/>
    <w:rsid w:val="00667B1A"/>
    <w:rsid w:val="00674C4A"/>
    <w:rsid w:val="00683595"/>
    <w:rsid w:val="00684840"/>
    <w:rsid w:val="00687F5E"/>
    <w:rsid w:val="00690642"/>
    <w:rsid w:val="006A3C25"/>
    <w:rsid w:val="006B0EDA"/>
    <w:rsid w:val="006B4019"/>
    <w:rsid w:val="006B43A0"/>
    <w:rsid w:val="006B4ADF"/>
    <w:rsid w:val="006B50E5"/>
    <w:rsid w:val="006B72D3"/>
    <w:rsid w:val="006B7FE8"/>
    <w:rsid w:val="006C1B39"/>
    <w:rsid w:val="006C289A"/>
    <w:rsid w:val="006C3A22"/>
    <w:rsid w:val="006C407B"/>
    <w:rsid w:val="006C797C"/>
    <w:rsid w:val="006C7AFD"/>
    <w:rsid w:val="006D0CD1"/>
    <w:rsid w:val="006D2ECD"/>
    <w:rsid w:val="006D6A7A"/>
    <w:rsid w:val="006E03D7"/>
    <w:rsid w:val="006F02D3"/>
    <w:rsid w:val="006F21F7"/>
    <w:rsid w:val="007017E3"/>
    <w:rsid w:val="007046F0"/>
    <w:rsid w:val="00707B89"/>
    <w:rsid w:val="0071001D"/>
    <w:rsid w:val="0071039A"/>
    <w:rsid w:val="00710530"/>
    <w:rsid w:val="00712116"/>
    <w:rsid w:val="0071337A"/>
    <w:rsid w:val="00714494"/>
    <w:rsid w:val="00716815"/>
    <w:rsid w:val="00716CBC"/>
    <w:rsid w:val="007215C5"/>
    <w:rsid w:val="007219C2"/>
    <w:rsid w:val="00723E74"/>
    <w:rsid w:val="007301FE"/>
    <w:rsid w:val="00732B9E"/>
    <w:rsid w:val="00735D80"/>
    <w:rsid w:val="00740CAF"/>
    <w:rsid w:val="0074172C"/>
    <w:rsid w:val="0074189C"/>
    <w:rsid w:val="00757E3D"/>
    <w:rsid w:val="00762732"/>
    <w:rsid w:val="00764305"/>
    <w:rsid w:val="0076584E"/>
    <w:rsid w:val="00767C60"/>
    <w:rsid w:val="00772535"/>
    <w:rsid w:val="0077335D"/>
    <w:rsid w:val="007756EE"/>
    <w:rsid w:val="00785A7B"/>
    <w:rsid w:val="007861EE"/>
    <w:rsid w:val="007869F8"/>
    <w:rsid w:val="007A0525"/>
    <w:rsid w:val="007A1CA8"/>
    <w:rsid w:val="007A3619"/>
    <w:rsid w:val="007A3B74"/>
    <w:rsid w:val="007A4B08"/>
    <w:rsid w:val="007A76E7"/>
    <w:rsid w:val="007B36CA"/>
    <w:rsid w:val="007B787F"/>
    <w:rsid w:val="007C2FEB"/>
    <w:rsid w:val="007C5C4A"/>
    <w:rsid w:val="007C66F1"/>
    <w:rsid w:val="007D1167"/>
    <w:rsid w:val="007D1D2E"/>
    <w:rsid w:val="007D1E5D"/>
    <w:rsid w:val="007D1EC8"/>
    <w:rsid w:val="007D2F2B"/>
    <w:rsid w:val="007D417E"/>
    <w:rsid w:val="007D743E"/>
    <w:rsid w:val="007E3966"/>
    <w:rsid w:val="007E3D29"/>
    <w:rsid w:val="007E53A0"/>
    <w:rsid w:val="007E55E7"/>
    <w:rsid w:val="007E61C0"/>
    <w:rsid w:val="007E6D49"/>
    <w:rsid w:val="007E7E8C"/>
    <w:rsid w:val="007F02C9"/>
    <w:rsid w:val="007F6B12"/>
    <w:rsid w:val="00800923"/>
    <w:rsid w:val="00800AD7"/>
    <w:rsid w:val="008025A0"/>
    <w:rsid w:val="00803FC0"/>
    <w:rsid w:val="0080470A"/>
    <w:rsid w:val="0080704C"/>
    <w:rsid w:val="008144EF"/>
    <w:rsid w:val="00822609"/>
    <w:rsid w:val="008227CA"/>
    <w:rsid w:val="00824937"/>
    <w:rsid w:val="008278A6"/>
    <w:rsid w:val="008342C7"/>
    <w:rsid w:val="00835C3E"/>
    <w:rsid w:val="00835CF4"/>
    <w:rsid w:val="00836216"/>
    <w:rsid w:val="00841ED0"/>
    <w:rsid w:val="0084345F"/>
    <w:rsid w:val="008452E7"/>
    <w:rsid w:val="00852407"/>
    <w:rsid w:val="00852878"/>
    <w:rsid w:val="00852993"/>
    <w:rsid w:val="0085747F"/>
    <w:rsid w:val="008671FD"/>
    <w:rsid w:val="008677F0"/>
    <w:rsid w:val="00872AFE"/>
    <w:rsid w:val="00874007"/>
    <w:rsid w:val="0087495C"/>
    <w:rsid w:val="00874D53"/>
    <w:rsid w:val="00876B04"/>
    <w:rsid w:val="00880612"/>
    <w:rsid w:val="008810B2"/>
    <w:rsid w:val="008825E0"/>
    <w:rsid w:val="008925B5"/>
    <w:rsid w:val="00894330"/>
    <w:rsid w:val="0089642C"/>
    <w:rsid w:val="008A003E"/>
    <w:rsid w:val="008A02FD"/>
    <w:rsid w:val="008A2EA9"/>
    <w:rsid w:val="008A4A9B"/>
    <w:rsid w:val="008A4CDB"/>
    <w:rsid w:val="008B15AF"/>
    <w:rsid w:val="008B6E9A"/>
    <w:rsid w:val="008C0F27"/>
    <w:rsid w:val="008C2916"/>
    <w:rsid w:val="008C3930"/>
    <w:rsid w:val="008C6B3A"/>
    <w:rsid w:val="008C779F"/>
    <w:rsid w:val="008D0085"/>
    <w:rsid w:val="008D0410"/>
    <w:rsid w:val="008D180F"/>
    <w:rsid w:val="008E1B03"/>
    <w:rsid w:val="008E4CC8"/>
    <w:rsid w:val="008F036A"/>
    <w:rsid w:val="008F147D"/>
    <w:rsid w:val="008F6386"/>
    <w:rsid w:val="008F7D04"/>
    <w:rsid w:val="00900B23"/>
    <w:rsid w:val="00907DDB"/>
    <w:rsid w:val="00911621"/>
    <w:rsid w:val="00913662"/>
    <w:rsid w:val="00914EF6"/>
    <w:rsid w:val="00920216"/>
    <w:rsid w:val="00922AA0"/>
    <w:rsid w:val="00923C81"/>
    <w:rsid w:val="00923E4B"/>
    <w:rsid w:val="0092484A"/>
    <w:rsid w:val="0093039A"/>
    <w:rsid w:val="00935D93"/>
    <w:rsid w:val="0093626C"/>
    <w:rsid w:val="00942BB1"/>
    <w:rsid w:val="009464DD"/>
    <w:rsid w:val="00953347"/>
    <w:rsid w:val="009560F2"/>
    <w:rsid w:val="0095620B"/>
    <w:rsid w:val="00960ACE"/>
    <w:rsid w:val="0098111D"/>
    <w:rsid w:val="00983955"/>
    <w:rsid w:val="00984D6A"/>
    <w:rsid w:val="009860CB"/>
    <w:rsid w:val="00986CB7"/>
    <w:rsid w:val="00990A81"/>
    <w:rsid w:val="009913D9"/>
    <w:rsid w:val="00991DBC"/>
    <w:rsid w:val="00992978"/>
    <w:rsid w:val="00992996"/>
    <w:rsid w:val="00995F77"/>
    <w:rsid w:val="009A4C07"/>
    <w:rsid w:val="009A63FD"/>
    <w:rsid w:val="009B362C"/>
    <w:rsid w:val="009B6DBA"/>
    <w:rsid w:val="009C79B9"/>
    <w:rsid w:val="009D227C"/>
    <w:rsid w:val="009D2961"/>
    <w:rsid w:val="009E2358"/>
    <w:rsid w:val="009E2878"/>
    <w:rsid w:val="009E3045"/>
    <w:rsid w:val="009E6157"/>
    <w:rsid w:val="009E7B22"/>
    <w:rsid w:val="009F031A"/>
    <w:rsid w:val="009F29C2"/>
    <w:rsid w:val="009F644A"/>
    <w:rsid w:val="00A04685"/>
    <w:rsid w:val="00A04FA2"/>
    <w:rsid w:val="00A05A82"/>
    <w:rsid w:val="00A10774"/>
    <w:rsid w:val="00A16A74"/>
    <w:rsid w:val="00A2022E"/>
    <w:rsid w:val="00A30F15"/>
    <w:rsid w:val="00A32655"/>
    <w:rsid w:val="00A3755E"/>
    <w:rsid w:val="00A41483"/>
    <w:rsid w:val="00A475B4"/>
    <w:rsid w:val="00A51E35"/>
    <w:rsid w:val="00A538D9"/>
    <w:rsid w:val="00A5466F"/>
    <w:rsid w:val="00A54AF6"/>
    <w:rsid w:val="00A5530C"/>
    <w:rsid w:val="00A575F8"/>
    <w:rsid w:val="00A647E3"/>
    <w:rsid w:val="00A668AA"/>
    <w:rsid w:val="00A76C83"/>
    <w:rsid w:val="00A80CE2"/>
    <w:rsid w:val="00A84E98"/>
    <w:rsid w:val="00A91F81"/>
    <w:rsid w:val="00A92E95"/>
    <w:rsid w:val="00A945D3"/>
    <w:rsid w:val="00AA0EAE"/>
    <w:rsid w:val="00AA3C0B"/>
    <w:rsid w:val="00AB2EE7"/>
    <w:rsid w:val="00AB5451"/>
    <w:rsid w:val="00AB71A2"/>
    <w:rsid w:val="00AC0BE9"/>
    <w:rsid w:val="00AC2E88"/>
    <w:rsid w:val="00AC43EC"/>
    <w:rsid w:val="00AC4A23"/>
    <w:rsid w:val="00AC6409"/>
    <w:rsid w:val="00AD2137"/>
    <w:rsid w:val="00AD2149"/>
    <w:rsid w:val="00AD24BE"/>
    <w:rsid w:val="00AD25CC"/>
    <w:rsid w:val="00AD70DF"/>
    <w:rsid w:val="00AD7D7D"/>
    <w:rsid w:val="00AE3435"/>
    <w:rsid w:val="00AE6DF5"/>
    <w:rsid w:val="00AF5D68"/>
    <w:rsid w:val="00AF79FD"/>
    <w:rsid w:val="00B00C6C"/>
    <w:rsid w:val="00B03F6C"/>
    <w:rsid w:val="00B03FEB"/>
    <w:rsid w:val="00B045A4"/>
    <w:rsid w:val="00B130B8"/>
    <w:rsid w:val="00B165E8"/>
    <w:rsid w:val="00B23F9C"/>
    <w:rsid w:val="00B25B98"/>
    <w:rsid w:val="00B322C0"/>
    <w:rsid w:val="00B32952"/>
    <w:rsid w:val="00B3399A"/>
    <w:rsid w:val="00B37949"/>
    <w:rsid w:val="00B40581"/>
    <w:rsid w:val="00B4134C"/>
    <w:rsid w:val="00B44970"/>
    <w:rsid w:val="00B450AB"/>
    <w:rsid w:val="00B4524A"/>
    <w:rsid w:val="00B46F8B"/>
    <w:rsid w:val="00B52A02"/>
    <w:rsid w:val="00B53586"/>
    <w:rsid w:val="00B56444"/>
    <w:rsid w:val="00B56EFD"/>
    <w:rsid w:val="00B6162D"/>
    <w:rsid w:val="00B628FD"/>
    <w:rsid w:val="00B63468"/>
    <w:rsid w:val="00B71442"/>
    <w:rsid w:val="00B74C46"/>
    <w:rsid w:val="00B8419E"/>
    <w:rsid w:val="00B85638"/>
    <w:rsid w:val="00B86234"/>
    <w:rsid w:val="00B9225F"/>
    <w:rsid w:val="00B9271A"/>
    <w:rsid w:val="00B964D7"/>
    <w:rsid w:val="00B9665F"/>
    <w:rsid w:val="00BA3BAA"/>
    <w:rsid w:val="00BB024B"/>
    <w:rsid w:val="00BB1435"/>
    <w:rsid w:val="00BB3E0B"/>
    <w:rsid w:val="00BB52B8"/>
    <w:rsid w:val="00BC45BF"/>
    <w:rsid w:val="00BC4CE7"/>
    <w:rsid w:val="00BC604E"/>
    <w:rsid w:val="00BC7B01"/>
    <w:rsid w:val="00BD04AB"/>
    <w:rsid w:val="00BD3E5D"/>
    <w:rsid w:val="00BD45C5"/>
    <w:rsid w:val="00BD5720"/>
    <w:rsid w:val="00BD73C3"/>
    <w:rsid w:val="00BE032E"/>
    <w:rsid w:val="00BE0380"/>
    <w:rsid w:val="00BE1D10"/>
    <w:rsid w:val="00BF10EC"/>
    <w:rsid w:val="00BF5D58"/>
    <w:rsid w:val="00C02F73"/>
    <w:rsid w:val="00C03D33"/>
    <w:rsid w:val="00C0715C"/>
    <w:rsid w:val="00C07B8A"/>
    <w:rsid w:val="00C139AB"/>
    <w:rsid w:val="00C145E0"/>
    <w:rsid w:val="00C16EB8"/>
    <w:rsid w:val="00C16F94"/>
    <w:rsid w:val="00C17FC8"/>
    <w:rsid w:val="00C21928"/>
    <w:rsid w:val="00C219BE"/>
    <w:rsid w:val="00C3023E"/>
    <w:rsid w:val="00C33C77"/>
    <w:rsid w:val="00C35192"/>
    <w:rsid w:val="00C505F1"/>
    <w:rsid w:val="00C5555B"/>
    <w:rsid w:val="00C56595"/>
    <w:rsid w:val="00C63E02"/>
    <w:rsid w:val="00C66457"/>
    <w:rsid w:val="00C70153"/>
    <w:rsid w:val="00C707AA"/>
    <w:rsid w:val="00C753F6"/>
    <w:rsid w:val="00C822A6"/>
    <w:rsid w:val="00C83B3B"/>
    <w:rsid w:val="00C83C85"/>
    <w:rsid w:val="00C845F7"/>
    <w:rsid w:val="00C86803"/>
    <w:rsid w:val="00C91E41"/>
    <w:rsid w:val="00C94098"/>
    <w:rsid w:val="00C94712"/>
    <w:rsid w:val="00C947F2"/>
    <w:rsid w:val="00C94EAB"/>
    <w:rsid w:val="00C94F37"/>
    <w:rsid w:val="00C96B31"/>
    <w:rsid w:val="00CA4288"/>
    <w:rsid w:val="00CA709F"/>
    <w:rsid w:val="00CB357F"/>
    <w:rsid w:val="00CC49B1"/>
    <w:rsid w:val="00CC6DAC"/>
    <w:rsid w:val="00CD2CCC"/>
    <w:rsid w:val="00CD45BA"/>
    <w:rsid w:val="00CE005F"/>
    <w:rsid w:val="00CE0A8C"/>
    <w:rsid w:val="00CE7D30"/>
    <w:rsid w:val="00CF3713"/>
    <w:rsid w:val="00D00AA7"/>
    <w:rsid w:val="00D0136A"/>
    <w:rsid w:val="00D03002"/>
    <w:rsid w:val="00D05CF1"/>
    <w:rsid w:val="00D0765E"/>
    <w:rsid w:val="00D129DF"/>
    <w:rsid w:val="00D13A7A"/>
    <w:rsid w:val="00D13CA9"/>
    <w:rsid w:val="00D13E34"/>
    <w:rsid w:val="00D31D5C"/>
    <w:rsid w:val="00D3252E"/>
    <w:rsid w:val="00D34E33"/>
    <w:rsid w:val="00D34E9D"/>
    <w:rsid w:val="00D3676C"/>
    <w:rsid w:val="00D4238F"/>
    <w:rsid w:val="00D50792"/>
    <w:rsid w:val="00D513CE"/>
    <w:rsid w:val="00D5152D"/>
    <w:rsid w:val="00D57CB2"/>
    <w:rsid w:val="00D601BF"/>
    <w:rsid w:val="00D64BD8"/>
    <w:rsid w:val="00D67A7B"/>
    <w:rsid w:val="00D72909"/>
    <w:rsid w:val="00D73163"/>
    <w:rsid w:val="00D74862"/>
    <w:rsid w:val="00D748E3"/>
    <w:rsid w:val="00D7614D"/>
    <w:rsid w:val="00D770CC"/>
    <w:rsid w:val="00D77F23"/>
    <w:rsid w:val="00D90CD7"/>
    <w:rsid w:val="00D90CD8"/>
    <w:rsid w:val="00D9279F"/>
    <w:rsid w:val="00D92F7C"/>
    <w:rsid w:val="00D9448A"/>
    <w:rsid w:val="00D9621E"/>
    <w:rsid w:val="00DA1A97"/>
    <w:rsid w:val="00DA3A44"/>
    <w:rsid w:val="00DA6927"/>
    <w:rsid w:val="00DB3F8F"/>
    <w:rsid w:val="00DB4B1E"/>
    <w:rsid w:val="00DB7E25"/>
    <w:rsid w:val="00DC589D"/>
    <w:rsid w:val="00DC7591"/>
    <w:rsid w:val="00DC7E1B"/>
    <w:rsid w:val="00DE1773"/>
    <w:rsid w:val="00DE2E37"/>
    <w:rsid w:val="00DE2F56"/>
    <w:rsid w:val="00DF4F31"/>
    <w:rsid w:val="00DF63E3"/>
    <w:rsid w:val="00DF6EE1"/>
    <w:rsid w:val="00E0344F"/>
    <w:rsid w:val="00E056AC"/>
    <w:rsid w:val="00E0720B"/>
    <w:rsid w:val="00E07FF0"/>
    <w:rsid w:val="00E11F51"/>
    <w:rsid w:val="00E121D9"/>
    <w:rsid w:val="00E1236F"/>
    <w:rsid w:val="00E20BE0"/>
    <w:rsid w:val="00E21523"/>
    <w:rsid w:val="00E251A5"/>
    <w:rsid w:val="00E2537F"/>
    <w:rsid w:val="00E25855"/>
    <w:rsid w:val="00E27652"/>
    <w:rsid w:val="00E32DE5"/>
    <w:rsid w:val="00E33736"/>
    <w:rsid w:val="00E34509"/>
    <w:rsid w:val="00E3640D"/>
    <w:rsid w:val="00E37A25"/>
    <w:rsid w:val="00E4088A"/>
    <w:rsid w:val="00E4169E"/>
    <w:rsid w:val="00E41FA8"/>
    <w:rsid w:val="00E45CD4"/>
    <w:rsid w:val="00E4756E"/>
    <w:rsid w:val="00E477B4"/>
    <w:rsid w:val="00E5790F"/>
    <w:rsid w:val="00E60971"/>
    <w:rsid w:val="00E619AF"/>
    <w:rsid w:val="00E64A4F"/>
    <w:rsid w:val="00E65458"/>
    <w:rsid w:val="00E703E1"/>
    <w:rsid w:val="00E73CE4"/>
    <w:rsid w:val="00E7532A"/>
    <w:rsid w:val="00E764AD"/>
    <w:rsid w:val="00E80148"/>
    <w:rsid w:val="00E838FF"/>
    <w:rsid w:val="00E83B04"/>
    <w:rsid w:val="00E90A11"/>
    <w:rsid w:val="00E94C25"/>
    <w:rsid w:val="00E94CD6"/>
    <w:rsid w:val="00E950B7"/>
    <w:rsid w:val="00EA1CB5"/>
    <w:rsid w:val="00EA5ACD"/>
    <w:rsid w:val="00EB119C"/>
    <w:rsid w:val="00EB2737"/>
    <w:rsid w:val="00EB3D11"/>
    <w:rsid w:val="00EC082B"/>
    <w:rsid w:val="00EC519C"/>
    <w:rsid w:val="00EC5BF9"/>
    <w:rsid w:val="00ED20F5"/>
    <w:rsid w:val="00ED3957"/>
    <w:rsid w:val="00ED6421"/>
    <w:rsid w:val="00EE49E7"/>
    <w:rsid w:val="00EE4E9C"/>
    <w:rsid w:val="00EE60C7"/>
    <w:rsid w:val="00EE6BC1"/>
    <w:rsid w:val="00EE7533"/>
    <w:rsid w:val="00EF2200"/>
    <w:rsid w:val="00EF32DE"/>
    <w:rsid w:val="00EF53DF"/>
    <w:rsid w:val="00EF595F"/>
    <w:rsid w:val="00EF6B3C"/>
    <w:rsid w:val="00F00767"/>
    <w:rsid w:val="00F01E2C"/>
    <w:rsid w:val="00F05A66"/>
    <w:rsid w:val="00F062EE"/>
    <w:rsid w:val="00F07C15"/>
    <w:rsid w:val="00F07DAC"/>
    <w:rsid w:val="00F115B1"/>
    <w:rsid w:val="00F17435"/>
    <w:rsid w:val="00F211D0"/>
    <w:rsid w:val="00F21B2C"/>
    <w:rsid w:val="00F23A0B"/>
    <w:rsid w:val="00F242C0"/>
    <w:rsid w:val="00F275BA"/>
    <w:rsid w:val="00F32506"/>
    <w:rsid w:val="00F34DE2"/>
    <w:rsid w:val="00F41256"/>
    <w:rsid w:val="00F414A5"/>
    <w:rsid w:val="00F4543E"/>
    <w:rsid w:val="00F45799"/>
    <w:rsid w:val="00F51420"/>
    <w:rsid w:val="00F54A5C"/>
    <w:rsid w:val="00F554CE"/>
    <w:rsid w:val="00F739F9"/>
    <w:rsid w:val="00F810CA"/>
    <w:rsid w:val="00F86C24"/>
    <w:rsid w:val="00F9166E"/>
    <w:rsid w:val="00F91D64"/>
    <w:rsid w:val="00FA300A"/>
    <w:rsid w:val="00FA4E53"/>
    <w:rsid w:val="00FA65B4"/>
    <w:rsid w:val="00FB3501"/>
    <w:rsid w:val="00FB6316"/>
    <w:rsid w:val="00FB6B15"/>
    <w:rsid w:val="00FB7837"/>
    <w:rsid w:val="00FC45FB"/>
    <w:rsid w:val="00FD262B"/>
    <w:rsid w:val="00FD2CC7"/>
    <w:rsid w:val="00FF40FC"/>
    <w:rsid w:val="00FF45BE"/>
    <w:rsid w:val="00FF4D9F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7CE6A"/>
  <w15:docId w15:val="{6A28D27F-8D3B-4077-B290-9673A28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7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F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D24BE"/>
    <w:pPr>
      <w:ind w:left="720"/>
      <w:contextualSpacing/>
    </w:pPr>
  </w:style>
  <w:style w:type="character" w:styleId="Odkaznakoment">
    <w:name w:val="annotation reference"/>
    <w:uiPriority w:val="99"/>
    <w:semiHidden/>
    <w:rsid w:val="002373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373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3739F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373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739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7F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7FA3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C83C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C83C85"/>
    <w:rPr>
      <w:rFonts w:cs="Times New Roman"/>
    </w:rPr>
  </w:style>
  <w:style w:type="paragraph" w:styleId="Zpat">
    <w:name w:val="footer"/>
    <w:basedOn w:val="Normln"/>
    <w:link w:val="ZpatChar"/>
    <w:uiPriority w:val="99"/>
    <w:rsid w:val="00C83C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83C85"/>
    <w:rPr>
      <w:rFonts w:cs="Times New Roman"/>
    </w:rPr>
  </w:style>
  <w:style w:type="character" w:styleId="Hypertextovodkaz">
    <w:name w:val="Hyperlink"/>
    <w:uiPriority w:val="99"/>
    <w:rsid w:val="00FB7837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rsid w:val="00FB7837"/>
    <w:rPr>
      <w:rFonts w:cs="Times New Roman"/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rsid w:val="00DF6EE1"/>
    <w:pPr>
      <w:suppressAutoHyphens/>
      <w:snapToGrid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DF6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nky">
    <w:name w:val="page number"/>
    <w:uiPriority w:val="99"/>
    <w:rsid w:val="00C03D33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4249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u w:color="000000"/>
      <w:lang w:eastAsia="cs-CZ"/>
    </w:rPr>
  </w:style>
  <w:style w:type="character" w:customStyle="1" w:styleId="NzevChar">
    <w:name w:val="Název Char"/>
    <w:link w:val="Nzev"/>
    <w:uiPriority w:val="99"/>
    <w:locked/>
    <w:rsid w:val="004249AF"/>
    <w:rPr>
      <w:rFonts w:ascii="Times New Roman" w:hAnsi="Times New Roman" w:cs="Times New Roman"/>
      <w:color w:val="000000"/>
      <w:sz w:val="24"/>
      <w:szCs w:val="24"/>
      <w:u w:color="000000"/>
      <w:lang w:val="cs-CZ" w:eastAsia="cs-CZ" w:bidi="ar-SA"/>
    </w:rPr>
  </w:style>
  <w:style w:type="paragraph" w:styleId="Revize">
    <w:name w:val="Revision"/>
    <w:hidden/>
    <w:uiPriority w:val="99"/>
    <w:semiHidden/>
    <w:rsid w:val="003C6622"/>
    <w:rPr>
      <w:sz w:val="22"/>
      <w:szCs w:val="22"/>
      <w:lang w:eastAsia="en-US"/>
    </w:rPr>
  </w:style>
  <w:style w:type="table" w:customStyle="1" w:styleId="TableNormal1">
    <w:name w:val="Table Normal1"/>
    <w:uiPriority w:val="99"/>
    <w:rsid w:val="00CC6D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uiPriority w:val="99"/>
    <w:rsid w:val="00CC6DAC"/>
    <w:rPr>
      <w:rFonts w:cs="Times New Roman"/>
      <w:color w:val="0000FF"/>
      <w:u w:val="single" w:color="0000FF"/>
    </w:rPr>
  </w:style>
  <w:style w:type="paragraph" w:styleId="Rozloendokumentu">
    <w:name w:val="Document Map"/>
    <w:basedOn w:val="Normln"/>
    <w:link w:val="RozloendokumentuChar"/>
    <w:uiPriority w:val="99"/>
    <w:semiHidden/>
    <w:rsid w:val="004C2FC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rsid w:val="006B3811"/>
    <w:rPr>
      <w:rFonts w:ascii="Times New Roman" w:hAnsi="Times New Roman"/>
      <w:sz w:val="0"/>
      <w:szCs w:val="0"/>
      <w:lang w:eastAsia="en-US"/>
    </w:rPr>
  </w:style>
  <w:style w:type="numbering" w:customStyle="1" w:styleId="Importovanstyl8">
    <w:name w:val="Importovaný styl 8"/>
    <w:rsid w:val="006B3811"/>
    <w:pPr>
      <w:numPr>
        <w:numId w:val="28"/>
      </w:numPr>
    </w:pPr>
  </w:style>
  <w:style w:type="numbering" w:customStyle="1" w:styleId="Importovanstyl2">
    <w:name w:val="Importovaný styl 2"/>
    <w:rsid w:val="006B3811"/>
    <w:pPr>
      <w:numPr>
        <w:numId w:val="22"/>
      </w:numPr>
    </w:pPr>
  </w:style>
  <w:style w:type="numbering" w:customStyle="1" w:styleId="Importovanstyl7">
    <w:name w:val="Importovaný styl 7"/>
    <w:rsid w:val="006B3811"/>
    <w:pPr>
      <w:numPr>
        <w:numId w:val="31"/>
      </w:numPr>
    </w:pPr>
  </w:style>
  <w:style w:type="numbering" w:customStyle="1" w:styleId="Importovanstyl4">
    <w:name w:val="Importovaný styl 4"/>
    <w:rsid w:val="006B3811"/>
    <w:pPr>
      <w:numPr>
        <w:numId w:val="24"/>
      </w:numPr>
    </w:pPr>
  </w:style>
  <w:style w:type="numbering" w:customStyle="1" w:styleId="Importovanstyl6">
    <w:name w:val="Importovaný styl 6"/>
    <w:rsid w:val="006B3811"/>
    <w:pPr>
      <w:numPr>
        <w:numId w:val="26"/>
      </w:numPr>
    </w:pPr>
  </w:style>
  <w:style w:type="character" w:customStyle="1" w:styleId="Nevyeenzmnka2">
    <w:name w:val="Nevyřešená zmínka2"/>
    <w:uiPriority w:val="99"/>
    <w:semiHidden/>
    <w:unhideWhenUsed/>
    <w:rsid w:val="00E34509"/>
    <w:rPr>
      <w:color w:val="808080"/>
      <w:shd w:val="clear" w:color="auto" w:fill="E6E6E6"/>
    </w:rPr>
  </w:style>
  <w:style w:type="paragraph" w:customStyle="1" w:styleId="Body1">
    <w:name w:val="Body 1"/>
    <w:uiPriority w:val="99"/>
    <w:rsid w:val="00C16EB8"/>
    <w:pPr>
      <w:outlineLvl w:val="0"/>
    </w:pPr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WW8Num2z0">
    <w:name w:val="WW8Num2z0"/>
    <w:uiPriority w:val="99"/>
    <w:rsid w:val="006E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draktheatr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ttwald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sperkov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1C31B-398F-433B-A191-F1608ABB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1398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Vojtovič</dc:creator>
  <cp:lastModifiedBy>Lanšperková Jitka</cp:lastModifiedBy>
  <cp:revision>11</cp:revision>
  <cp:lastPrinted>2018-05-17T17:23:00Z</cp:lastPrinted>
  <dcterms:created xsi:type="dcterms:W3CDTF">2019-04-10T14:28:00Z</dcterms:created>
  <dcterms:modified xsi:type="dcterms:W3CDTF">2019-05-19T18:18:00Z</dcterms:modified>
</cp:coreProperties>
</file>