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976" w:rsidRPr="00082F5D" w:rsidRDefault="00C563AA" w:rsidP="00976605">
      <w:pPr>
        <w:pStyle w:val="Default"/>
        <w:jc w:val="center"/>
        <w:rPr>
          <w:rFonts w:ascii="Courier New" w:hAnsi="Courier New" w:cs="Courier New"/>
          <w:b/>
          <w:bCs/>
          <w:sz w:val="32"/>
          <w:szCs w:val="32"/>
        </w:rPr>
      </w:pPr>
      <w:r>
        <w:rPr>
          <w:rFonts w:ascii="Courier New" w:hAnsi="Courier New" w:cs="Courier New"/>
          <w:b/>
          <w:bCs/>
          <w:sz w:val="32"/>
          <w:szCs w:val="32"/>
        </w:rPr>
        <w:t xml:space="preserve">DODATEK č. </w:t>
      </w:r>
      <w:r w:rsidR="00C15CC2">
        <w:rPr>
          <w:rFonts w:ascii="Courier New" w:hAnsi="Courier New" w:cs="Courier New"/>
          <w:b/>
          <w:bCs/>
          <w:sz w:val="32"/>
          <w:szCs w:val="32"/>
        </w:rPr>
        <w:t>11</w:t>
      </w:r>
      <w:r w:rsidR="00334617" w:rsidRPr="00082F5D">
        <w:rPr>
          <w:rFonts w:ascii="Courier New" w:hAnsi="Courier New" w:cs="Courier New"/>
          <w:b/>
          <w:bCs/>
          <w:sz w:val="32"/>
          <w:szCs w:val="32"/>
        </w:rPr>
        <w:t xml:space="preserve"> </w:t>
      </w:r>
    </w:p>
    <w:p w:rsidR="005C1BEF" w:rsidRDefault="00797354" w:rsidP="00C15CC2">
      <w:pPr>
        <w:pStyle w:val="Default"/>
        <w:jc w:val="center"/>
        <w:rPr>
          <w:rFonts w:ascii="Courier New" w:hAnsi="Courier New" w:cs="Courier New"/>
          <w:b/>
          <w:bCs/>
          <w:sz w:val="32"/>
          <w:szCs w:val="32"/>
        </w:rPr>
      </w:pPr>
      <w:r>
        <w:rPr>
          <w:rFonts w:ascii="Courier New" w:hAnsi="Courier New" w:cs="Courier New"/>
          <w:b/>
          <w:bCs/>
          <w:sz w:val="32"/>
          <w:szCs w:val="32"/>
        </w:rPr>
        <w:t xml:space="preserve">Ke Smlouvě o </w:t>
      </w:r>
      <w:r w:rsidR="00C15CC2">
        <w:rPr>
          <w:rFonts w:ascii="Courier New" w:hAnsi="Courier New" w:cs="Courier New"/>
          <w:b/>
          <w:bCs/>
          <w:sz w:val="32"/>
          <w:szCs w:val="32"/>
        </w:rPr>
        <w:t>nájmu prostor ze dne 20.</w:t>
      </w:r>
      <w:r w:rsidR="00B40C04">
        <w:rPr>
          <w:rFonts w:ascii="Courier New" w:hAnsi="Courier New" w:cs="Courier New"/>
          <w:b/>
          <w:bCs/>
          <w:sz w:val="32"/>
          <w:szCs w:val="32"/>
        </w:rPr>
        <w:t>0</w:t>
      </w:r>
      <w:r w:rsidR="00C15CC2">
        <w:rPr>
          <w:rFonts w:ascii="Courier New" w:hAnsi="Courier New" w:cs="Courier New"/>
          <w:b/>
          <w:bCs/>
          <w:sz w:val="32"/>
          <w:szCs w:val="32"/>
        </w:rPr>
        <w:t>4.2010</w:t>
      </w:r>
    </w:p>
    <w:p w:rsidR="00C15CC2" w:rsidRDefault="00C15CC2" w:rsidP="00C15CC2">
      <w:pPr>
        <w:pStyle w:val="Default"/>
        <w:jc w:val="center"/>
        <w:rPr>
          <w:rFonts w:ascii="Courier New" w:hAnsi="Courier New" w:cs="Courier New"/>
          <w:b/>
          <w:bCs/>
          <w:sz w:val="32"/>
          <w:szCs w:val="32"/>
        </w:rPr>
      </w:pPr>
    </w:p>
    <w:p w:rsidR="00C15CC2" w:rsidRPr="00082F5D" w:rsidRDefault="00C15CC2" w:rsidP="00C15CC2">
      <w:pPr>
        <w:pStyle w:val="Default"/>
        <w:jc w:val="center"/>
        <w:rPr>
          <w:rFonts w:ascii="Courier New" w:hAnsi="Courier New" w:cs="Courier New"/>
          <w:sz w:val="22"/>
          <w:szCs w:val="22"/>
        </w:rPr>
      </w:pPr>
    </w:p>
    <w:p w:rsidR="001B2FD3" w:rsidRPr="00082F5D" w:rsidRDefault="001B2FD3" w:rsidP="001B2FD3">
      <w:pPr>
        <w:spacing w:after="0"/>
        <w:jc w:val="both"/>
        <w:rPr>
          <w:rFonts w:ascii="Courier New" w:hAnsi="Courier New" w:cs="Courier New"/>
        </w:rPr>
      </w:pPr>
      <w:r w:rsidRPr="00082F5D">
        <w:rPr>
          <w:rFonts w:ascii="Courier New" w:hAnsi="Courier New" w:cs="Courier New"/>
          <w:b/>
          <w:bCs/>
        </w:rPr>
        <w:t>Město Třeboň</w:t>
      </w:r>
    </w:p>
    <w:p w:rsidR="001B2FD3" w:rsidRPr="00082F5D" w:rsidRDefault="001B2FD3" w:rsidP="001B2FD3">
      <w:pPr>
        <w:spacing w:after="0"/>
        <w:jc w:val="both"/>
        <w:rPr>
          <w:rFonts w:ascii="Courier New" w:hAnsi="Courier New" w:cs="Courier New"/>
        </w:rPr>
      </w:pPr>
      <w:r w:rsidRPr="00082F5D">
        <w:rPr>
          <w:rFonts w:ascii="Courier New" w:hAnsi="Courier New" w:cs="Courier New"/>
        </w:rPr>
        <w:t xml:space="preserve">IČ: 00247618 </w:t>
      </w:r>
    </w:p>
    <w:p w:rsidR="001B2FD3" w:rsidRPr="00082F5D" w:rsidRDefault="001B2FD3" w:rsidP="001B2FD3">
      <w:pPr>
        <w:spacing w:after="0"/>
        <w:jc w:val="both"/>
        <w:rPr>
          <w:rFonts w:ascii="Courier New" w:hAnsi="Courier New" w:cs="Courier New"/>
        </w:rPr>
      </w:pPr>
      <w:r w:rsidRPr="00082F5D">
        <w:rPr>
          <w:rFonts w:ascii="Courier New" w:hAnsi="Courier New" w:cs="Courier New"/>
        </w:rPr>
        <w:t>se sídlem Palackého nám. 46/II, 379 01 Třeboň</w:t>
      </w:r>
    </w:p>
    <w:p w:rsidR="00276B9A" w:rsidRPr="00082F5D" w:rsidRDefault="00A1774D" w:rsidP="000F3126">
      <w:pPr>
        <w:spacing w:after="0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zastoupené starost</w:t>
      </w:r>
      <w:r w:rsidR="001B2FD3" w:rsidRPr="00082F5D">
        <w:rPr>
          <w:rFonts w:ascii="Courier New" w:hAnsi="Courier New" w:cs="Courier New"/>
          <w:color w:val="000000"/>
        </w:rPr>
        <w:t xml:space="preserve">ou města </w:t>
      </w:r>
      <w:r w:rsidR="00FD19FE">
        <w:rPr>
          <w:rFonts w:ascii="Courier New" w:hAnsi="Courier New" w:cs="Courier New"/>
          <w:color w:val="000000"/>
        </w:rPr>
        <w:t>PaedD</w:t>
      </w:r>
      <w:r>
        <w:rPr>
          <w:rFonts w:ascii="Courier New" w:hAnsi="Courier New" w:cs="Courier New"/>
          <w:color w:val="000000"/>
        </w:rPr>
        <w:t>r. Janem Váňou</w:t>
      </w:r>
    </w:p>
    <w:p w:rsidR="001B2FD3" w:rsidRPr="00082F5D" w:rsidRDefault="00FA6976" w:rsidP="001B2FD3">
      <w:pPr>
        <w:pStyle w:val="Default"/>
        <w:spacing w:line="276" w:lineRule="auto"/>
        <w:rPr>
          <w:rFonts w:ascii="Courier New" w:hAnsi="Courier New" w:cs="Courier New"/>
          <w:bCs/>
          <w:i/>
          <w:sz w:val="22"/>
          <w:szCs w:val="22"/>
        </w:rPr>
      </w:pPr>
      <w:r w:rsidRPr="00082F5D">
        <w:rPr>
          <w:rFonts w:ascii="Courier New" w:hAnsi="Courier New" w:cs="Courier New"/>
          <w:bCs/>
          <w:i/>
          <w:sz w:val="22"/>
          <w:szCs w:val="22"/>
        </w:rPr>
        <w:t>na straně jedné jako „</w:t>
      </w:r>
      <w:r w:rsidR="00A1774D">
        <w:rPr>
          <w:rFonts w:ascii="Courier New" w:hAnsi="Courier New" w:cs="Courier New"/>
          <w:b/>
          <w:bCs/>
          <w:i/>
          <w:sz w:val="22"/>
          <w:szCs w:val="22"/>
        </w:rPr>
        <w:t>p</w:t>
      </w:r>
      <w:r w:rsidR="00C15CC2">
        <w:rPr>
          <w:rFonts w:ascii="Courier New" w:hAnsi="Courier New" w:cs="Courier New"/>
          <w:b/>
          <w:bCs/>
          <w:i/>
          <w:sz w:val="22"/>
          <w:szCs w:val="22"/>
        </w:rPr>
        <w:t>ronajímatel</w:t>
      </w:r>
      <w:r w:rsidRPr="00082F5D">
        <w:rPr>
          <w:rFonts w:ascii="Courier New" w:hAnsi="Courier New" w:cs="Courier New"/>
          <w:b/>
          <w:bCs/>
          <w:i/>
          <w:sz w:val="22"/>
          <w:szCs w:val="22"/>
        </w:rPr>
        <w:t>“</w:t>
      </w:r>
    </w:p>
    <w:p w:rsidR="005C1BEF" w:rsidRPr="00082F5D" w:rsidRDefault="005C1BEF" w:rsidP="00976605">
      <w:pPr>
        <w:pStyle w:val="Default"/>
        <w:spacing w:line="276" w:lineRule="auto"/>
        <w:rPr>
          <w:rFonts w:ascii="Courier New" w:hAnsi="Courier New" w:cs="Courier New"/>
          <w:b/>
          <w:bCs/>
          <w:sz w:val="22"/>
          <w:szCs w:val="22"/>
        </w:rPr>
      </w:pPr>
    </w:p>
    <w:p w:rsidR="005C1BEF" w:rsidRPr="00082F5D" w:rsidRDefault="005C1BEF" w:rsidP="00976605">
      <w:pPr>
        <w:pStyle w:val="Default"/>
        <w:spacing w:line="276" w:lineRule="auto"/>
        <w:rPr>
          <w:rFonts w:ascii="Courier New" w:hAnsi="Courier New" w:cs="Courier New"/>
          <w:b/>
          <w:bCs/>
          <w:sz w:val="22"/>
          <w:szCs w:val="22"/>
        </w:rPr>
      </w:pPr>
      <w:r w:rsidRPr="00082F5D">
        <w:rPr>
          <w:rFonts w:ascii="Courier New" w:hAnsi="Courier New" w:cs="Courier New"/>
          <w:b/>
          <w:bCs/>
          <w:sz w:val="22"/>
          <w:szCs w:val="22"/>
        </w:rPr>
        <w:t>a</w:t>
      </w:r>
    </w:p>
    <w:p w:rsidR="001B2FD3" w:rsidRPr="00082F5D" w:rsidRDefault="001B2FD3" w:rsidP="00976605">
      <w:pPr>
        <w:pStyle w:val="Default"/>
        <w:spacing w:line="276" w:lineRule="auto"/>
        <w:rPr>
          <w:rFonts w:ascii="Courier New" w:hAnsi="Courier New" w:cs="Courier New"/>
          <w:b/>
          <w:bCs/>
          <w:sz w:val="22"/>
          <w:szCs w:val="22"/>
        </w:rPr>
      </w:pPr>
    </w:p>
    <w:p w:rsidR="001B2FD3" w:rsidRPr="00082F5D" w:rsidRDefault="00C15CC2" w:rsidP="001B2FD3">
      <w:pPr>
        <w:pStyle w:val="Default"/>
        <w:spacing w:line="276" w:lineRule="auto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Slatinné lázně Třeboň s.r.o.</w:t>
      </w:r>
      <w:r w:rsidR="00797354">
        <w:rPr>
          <w:rFonts w:ascii="Courier New" w:hAnsi="Courier New" w:cs="Courier New"/>
          <w:b/>
          <w:bCs/>
          <w:sz w:val="22"/>
          <w:szCs w:val="22"/>
        </w:rPr>
        <w:t xml:space="preserve"> </w:t>
      </w:r>
    </w:p>
    <w:p w:rsidR="001B2FD3" w:rsidRPr="00082F5D" w:rsidRDefault="00A1774D" w:rsidP="001B2FD3">
      <w:pPr>
        <w:pStyle w:val="Default"/>
        <w:spacing w:line="276" w:lineRule="auto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IČ: </w:t>
      </w:r>
      <w:r w:rsidR="00C15CC2">
        <w:rPr>
          <w:rFonts w:ascii="Courier New" w:hAnsi="Courier New" w:cs="Courier New"/>
          <w:bCs/>
          <w:sz w:val="22"/>
          <w:szCs w:val="22"/>
        </w:rPr>
        <w:t>25179896</w:t>
      </w:r>
    </w:p>
    <w:p w:rsidR="000420BF" w:rsidRDefault="001B2FD3" w:rsidP="001B2FD3">
      <w:pPr>
        <w:pStyle w:val="Default"/>
        <w:spacing w:line="276" w:lineRule="auto"/>
        <w:rPr>
          <w:rFonts w:ascii="Courier New" w:hAnsi="Courier New" w:cs="Courier New"/>
          <w:bCs/>
          <w:sz w:val="22"/>
          <w:szCs w:val="22"/>
        </w:rPr>
      </w:pPr>
      <w:r w:rsidRPr="00082F5D">
        <w:rPr>
          <w:rFonts w:ascii="Courier New" w:hAnsi="Courier New" w:cs="Courier New"/>
          <w:bCs/>
          <w:sz w:val="22"/>
          <w:szCs w:val="22"/>
        </w:rPr>
        <w:t xml:space="preserve">se sídlem </w:t>
      </w:r>
      <w:r w:rsidR="00C15CC2">
        <w:rPr>
          <w:rFonts w:ascii="Courier New" w:hAnsi="Courier New" w:cs="Courier New"/>
          <w:bCs/>
          <w:sz w:val="22"/>
          <w:szCs w:val="22"/>
        </w:rPr>
        <w:t xml:space="preserve">Lázeňská 1001, Třeboň II, </w:t>
      </w:r>
      <w:r w:rsidR="00A1774D">
        <w:rPr>
          <w:rFonts w:ascii="Courier New" w:hAnsi="Courier New" w:cs="Courier New"/>
          <w:bCs/>
          <w:sz w:val="22"/>
          <w:szCs w:val="22"/>
        </w:rPr>
        <w:t>379 01 Třeboň</w:t>
      </w:r>
    </w:p>
    <w:p w:rsidR="00676DB7" w:rsidRDefault="00655155" w:rsidP="001B2FD3">
      <w:pPr>
        <w:pStyle w:val="Default"/>
        <w:spacing w:line="276" w:lineRule="auto"/>
      </w:pPr>
      <w:r>
        <w:rPr>
          <w:rFonts w:ascii="Courier New" w:hAnsi="Courier New" w:cs="Courier New"/>
          <w:bCs/>
          <w:sz w:val="22"/>
          <w:szCs w:val="22"/>
        </w:rPr>
        <w:t>z</w:t>
      </w:r>
      <w:r w:rsidR="000D3890">
        <w:rPr>
          <w:rFonts w:ascii="Courier New" w:hAnsi="Courier New" w:cs="Courier New"/>
          <w:bCs/>
          <w:sz w:val="22"/>
          <w:szCs w:val="22"/>
        </w:rPr>
        <w:t>astoupena</w:t>
      </w:r>
      <w:r w:rsidR="00676DB7">
        <w:rPr>
          <w:rFonts w:ascii="Courier New" w:hAnsi="Courier New" w:cs="Courier New"/>
          <w:bCs/>
          <w:sz w:val="22"/>
          <w:szCs w:val="22"/>
        </w:rPr>
        <w:t xml:space="preserve"> </w:t>
      </w:r>
      <w:r w:rsidR="00676DB7" w:rsidRPr="00676DB7">
        <w:rPr>
          <w:rFonts w:ascii="Courier New" w:hAnsi="Courier New" w:cs="Courier New"/>
          <w:bCs/>
          <w:sz w:val="22"/>
          <w:szCs w:val="22"/>
        </w:rPr>
        <w:t xml:space="preserve">prof. JUDr. </w:t>
      </w:r>
      <w:r w:rsidR="00707402">
        <w:rPr>
          <w:rFonts w:ascii="Courier New" w:hAnsi="Courier New" w:cs="Courier New"/>
          <w:bCs/>
          <w:sz w:val="22"/>
          <w:szCs w:val="22"/>
        </w:rPr>
        <w:t>Vilémem Kahounem</w:t>
      </w:r>
      <w:r w:rsidR="00676DB7" w:rsidRPr="00676DB7">
        <w:rPr>
          <w:rFonts w:ascii="Courier New" w:hAnsi="Courier New" w:cs="Courier New"/>
          <w:bCs/>
          <w:sz w:val="22"/>
          <w:szCs w:val="22"/>
        </w:rPr>
        <w:t>, Ph.D</w:t>
      </w:r>
      <w:r w:rsidR="00676DB7">
        <w:t xml:space="preserve">., </w:t>
      </w:r>
    </w:p>
    <w:p w:rsidR="00FA6976" w:rsidRPr="00082F5D" w:rsidRDefault="00C15CC2" w:rsidP="001B2FD3">
      <w:pPr>
        <w:pStyle w:val="Default"/>
        <w:spacing w:line="276" w:lineRule="auto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jednatelem</w:t>
      </w:r>
      <w:r w:rsidR="00D13694">
        <w:rPr>
          <w:rFonts w:ascii="Courier New" w:hAnsi="Courier New" w:cs="Courier New"/>
          <w:bCs/>
          <w:sz w:val="22"/>
          <w:szCs w:val="22"/>
        </w:rPr>
        <w:t xml:space="preserve"> společnosti</w:t>
      </w:r>
    </w:p>
    <w:p w:rsidR="00FA6976" w:rsidRPr="00082F5D" w:rsidRDefault="00FA6976" w:rsidP="001B2FD3">
      <w:pPr>
        <w:pStyle w:val="Default"/>
        <w:spacing w:line="276" w:lineRule="auto"/>
        <w:rPr>
          <w:rFonts w:ascii="Courier New" w:hAnsi="Courier New" w:cs="Courier New"/>
          <w:bCs/>
          <w:i/>
          <w:sz w:val="22"/>
          <w:szCs w:val="22"/>
        </w:rPr>
      </w:pPr>
      <w:r w:rsidRPr="00082F5D">
        <w:rPr>
          <w:rFonts w:ascii="Courier New" w:hAnsi="Courier New" w:cs="Courier New"/>
          <w:bCs/>
          <w:i/>
          <w:sz w:val="22"/>
          <w:szCs w:val="22"/>
        </w:rPr>
        <w:t xml:space="preserve">na straně druhé jako </w:t>
      </w:r>
      <w:r w:rsidRPr="00082F5D">
        <w:rPr>
          <w:rFonts w:ascii="Courier New" w:hAnsi="Courier New" w:cs="Courier New"/>
          <w:b/>
          <w:bCs/>
          <w:i/>
          <w:sz w:val="22"/>
          <w:szCs w:val="22"/>
        </w:rPr>
        <w:t>„</w:t>
      </w:r>
      <w:r w:rsidR="00C15CC2">
        <w:rPr>
          <w:rFonts w:ascii="Courier New" w:hAnsi="Courier New" w:cs="Courier New"/>
          <w:b/>
          <w:bCs/>
          <w:i/>
          <w:sz w:val="22"/>
          <w:szCs w:val="22"/>
        </w:rPr>
        <w:t>nájemce</w:t>
      </w:r>
      <w:r w:rsidRPr="00082F5D">
        <w:rPr>
          <w:rFonts w:ascii="Courier New" w:hAnsi="Courier New" w:cs="Courier New"/>
          <w:b/>
          <w:bCs/>
          <w:i/>
          <w:sz w:val="22"/>
          <w:szCs w:val="22"/>
        </w:rPr>
        <w:t>“</w:t>
      </w:r>
    </w:p>
    <w:p w:rsidR="005C1BEF" w:rsidRPr="00082F5D" w:rsidRDefault="005C1BEF" w:rsidP="00976605">
      <w:pPr>
        <w:spacing w:after="0"/>
        <w:jc w:val="both"/>
        <w:rPr>
          <w:rFonts w:ascii="Courier New" w:hAnsi="Courier New" w:cs="Courier New"/>
          <w:b/>
          <w:bCs/>
        </w:rPr>
      </w:pPr>
    </w:p>
    <w:p w:rsidR="005C1BEF" w:rsidRPr="00082F5D" w:rsidRDefault="005C1BEF" w:rsidP="00976605">
      <w:pPr>
        <w:pStyle w:val="Default"/>
        <w:spacing w:line="276" w:lineRule="auto"/>
        <w:rPr>
          <w:rFonts w:ascii="Courier New" w:hAnsi="Courier New" w:cs="Courier New"/>
          <w:b/>
          <w:bCs/>
          <w:sz w:val="22"/>
          <w:szCs w:val="22"/>
        </w:rPr>
      </w:pPr>
    </w:p>
    <w:p w:rsidR="005C1BEF" w:rsidRPr="00082F5D" w:rsidRDefault="005C1BEF" w:rsidP="00976605">
      <w:pPr>
        <w:pStyle w:val="Default"/>
        <w:spacing w:line="276" w:lineRule="auto"/>
        <w:rPr>
          <w:rFonts w:ascii="Courier New" w:hAnsi="Courier New" w:cs="Courier New"/>
          <w:b/>
          <w:bCs/>
          <w:sz w:val="22"/>
          <w:szCs w:val="22"/>
        </w:rPr>
      </w:pPr>
    </w:p>
    <w:p w:rsidR="005C1BEF" w:rsidRPr="00082F5D" w:rsidRDefault="005C1BEF" w:rsidP="00976605">
      <w:pPr>
        <w:pStyle w:val="Default"/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082F5D">
        <w:rPr>
          <w:rFonts w:ascii="Courier New" w:hAnsi="Courier New" w:cs="Courier New"/>
          <w:bCs/>
          <w:sz w:val="22"/>
          <w:szCs w:val="22"/>
        </w:rPr>
        <w:t xml:space="preserve">uzavírají níže uvedeného dne, měsíce a roku </w:t>
      </w:r>
      <w:r w:rsidR="002D25E8">
        <w:rPr>
          <w:rFonts w:ascii="Courier New" w:hAnsi="Courier New" w:cs="Courier New"/>
          <w:bCs/>
          <w:sz w:val="22"/>
          <w:szCs w:val="22"/>
        </w:rPr>
        <w:t xml:space="preserve"> Dodatek</w:t>
      </w:r>
      <w:r w:rsidR="000420BF">
        <w:rPr>
          <w:rFonts w:ascii="Courier New" w:hAnsi="Courier New" w:cs="Courier New"/>
          <w:bCs/>
          <w:sz w:val="22"/>
          <w:szCs w:val="22"/>
        </w:rPr>
        <w:t xml:space="preserve"> č. </w:t>
      </w:r>
      <w:r w:rsidR="00C15CC2">
        <w:rPr>
          <w:rFonts w:ascii="Courier New" w:hAnsi="Courier New" w:cs="Courier New"/>
          <w:bCs/>
          <w:sz w:val="22"/>
          <w:szCs w:val="22"/>
        </w:rPr>
        <w:t>11</w:t>
      </w:r>
      <w:r w:rsidR="002D25E8">
        <w:rPr>
          <w:rFonts w:ascii="Courier New" w:hAnsi="Courier New" w:cs="Courier New"/>
          <w:bCs/>
          <w:sz w:val="22"/>
          <w:szCs w:val="22"/>
        </w:rPr>
        <w:t xml:space="preserve"> k</w:t>
      </w:r>
      <w:r w:rsidR="000D3890">
        <w:rPr>
          <w:rFonts w:ascii="Courier New" w:hAnsi="Courier New" w:cs="Courier New"/>
          <w:bCs/>
          <w:sz w:val="22"/>
          <w:szCs w:val="22"/>
        </w:rPr>
        <w:t>e</w:t>
      </w:r>
      <w:r w:rsidR="00A1774D">
        <w:rPr>
          <w:rFonts w:ascii="Courier New" w:hAnsi="Courier New" w:cs="Courier New"/>
          <w:bCs/>
          <w:sz w:val="22"/>
          <w:szCs w:val="22"/>
        </w:rPr>
        <w:t> </w:t>
      </w:r>
      <w:r w:rsidR="000D3890">
        <w:rPr>
          <w:rFonts w:ascii="Courier New" w:hAnsi="Courier New" w:cs="Courier New"/>
          <w:bCs/>
          <w:sz w:val="22"/>
          <w:szCs w:val="22"/>
        </w:rPr>
        <w:t xml:space="preserve">Smlouvě o </w:t>
      </w:r>
      <w:r w:rsidR="00C15CC2">
        <w:rPr>
          <w:rFonts w:ascii="Courier New" w:hAnsi="Courier New" w:cs="Courier New"/>
          <w:bCs/>
          <w:sz w:val="22"/>
          <w:szCs w:val="22"/>
        </w:rPr>
        <w:t>nájmu prostor ze dne 20.</w:t>
      </w:r>
      <w:r w:rsidR="00B40C04">
        <w:rPr>
          <w:rFonts w:ascii="Courier New" w:hAnsi="Courier New" w:cs="Courier New"/>
          <w:bCs/>
          <w:sz w:val="22"/>
          <w:szCs w:val="22"/>
        </w:rPr>
        <w:t>0</w:t>
      </w:r>
      <w:r w:rsidR="00C15CC2">
        <w:rPr>
          <w:rFonts w:ascii="Courier New" w:hAnsi="Courier New" w:cs="Courier New"/>
          <w:bCs/>
          <w:sz w:val="22"/>
          <w:szCs w:val="22"/>
        </w:rPr>
        <w:t>4.2010</w:t>
      </w:r>
      <w:r w:rsidR="00FA6976" w:rsidRPr="00082F5D">
        <w:rPr>
          <w:rFonts w:ascii="Courier New" w:hAnsi="Courier New" w:cs="Courier New"/>
          <w:bCs/>
          <w:sz w:val="22"/>
          <w:szCs w:val="22"/>
        </w:rPr>
        <w:t xml:space="preserve"> </w:t>
      </w:r>
      <w:r w:rsidRPr="00082F5D">
        <w:rPr>
          <w:rFonts w:ascii="Courier New" w:hAnsi="Courier New" w:cs="Courier New"/>
          <w:sz w:val="22"/>
          <w:szCs w:val="22"/>
        </w:rPr>
        <w:t xml:space="preserve"> </w:t>
      </w:r>
    </w:p>
    <w:p w:rsidR="005C1BEF" w:rsidRPr="00082F5D" w:rsidRDefault="005C1BEF" w:rsidP="00976605">
      <w:pPr>
        <w:pStyle w:val="Default"/>
        <w:spacing w:line="276" w:lineRule="auto"/>
        <w:jc w:val="both"/>
        <w:rPr>
          <w:rFonts w:ascii="Courier New" w:hAnsi="Courier New" w:cs="Courier New"/>
          <w:i/>
          <w:sz w:val="22"/>
          <w:szCs w:val="22"/>
        </w:rPr>
      </w:pPr>
    </w:p>
    <w:p w:rsidR="005C1BEF" w:rsidRPr="00082F5D" w:rsidRDefault="00495C69" w:rsidP="00495C69">
      <w:pPr>
        <w:pStyle w:val="Default"/>
        <w:spacing w:line="276" w:lineRule="auto"/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082F5D">
        <w:rPr>
          <w:rFonts w:ascii="Courier New" w:hAnsi="Courier New" w:cs="Courier New"/>
          <w:b/>
          <w:bCs/>
          <w:sz w:val="22"/>
          <w:szCs w:val="22"/>
        </w:rPr>
        <w:t>I.</w:t>
      </w:r>
    </w:p>
    <w:p w:rsidR="0015386E" w:rsidRPr="00082F5D" w:rsidRDefault="0015386E" w:rsidP="00495C69">
      <w:pPr>
        <w:pStyle w:val="Default"/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0D3890" w:rsidRDefault="000D3890" w:rsidP="00C15CC2">
      <w:pPr>
        <w:pStyle w:val="Default"/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Smluvní strany se tímto dohodly na následující změně Smlouvy </w:t>
      </w:r>
      <w:r w:rsidR="00C15CC2">
        <w:rPr>
          <w:rFonts w:ascii="Courier New" w:hAnsi="Courier New" w:cs="Courier New"/>
          <w:bCs/>
          <w:sz w:val="22"/>
          <w:szCs w:val="22"/>
        </w:rPr>
        <w:t>o nájmu prostor ze dne 20.</w:t>
      </w:r>
      <w:r w:rsidR="00B40C04">
        <w:rPr>
          <w:rFonts w:ascii="Courier New" w:hAnsi="Courier New" w:cs="Courier New"/>
          <w:bCs/>
          <w:sz w:val="22"/>
          <w:szCs w:val="22"/>
        </w:rPr>
        <w:t>0</w:t>
      </w:r>
      <w:r w:rsidR="00C15CC2">
        <w:rPr>
          <w:rFonts w:ascii="Courier New" w:hAnsi="Courier New" w:cs="Courier New"/>
          <w:bCs/>
          <w:sz w:val="22"/>
          <w:szCs w:val="22"/>
        </w:rPr>
        <w:t>4.2010</w:t>
      </w:r>
      <w:r>
        <w:rPr>
          <w:rFonts w:ascii="Courier New" w:hAnsi="Courier New" w:cs="Courier New"/>
          <w:sz w:val="22"/>
          <w:szCs w:val="22"/>
        </w:rPr>
        <w:t>, na základě, které se mění výše záloh na služby související s užíváním nebytových prostor</w:t>
      </w:r>
      <w:r w:rsidR="00C15CC2">
        <w:rPr>
          <w:rFonts w:ascii="Courier New" w:hAnsi="Courier New" w:cs="Courier New"/>
          <w:sz w:val="22"/>
          <w:szCs w:val="22"/>
        </w:rPr>
        <w:t xml:space="preserve"> (prostoru kina Světozor)</w:t>
      </w:r>
      <w:r>
        <w:rPr>
          <w:rFonts w:ascii="Courier New" w:hAnsi="Courier New" w:cs="Courier New"/>
          <w:sz w:val="22"/>
          <w:szCs w:val="22"/>
        </w:rPr>
        <w:t xml:space="preserve">. Od měsíce července 2019 bude měsíční výše záloh na služby související užíváním nebytových prostor činit: </w:t>
      </w:r>
    </w:p>
    <w:p w:rsidR="000D3890" w:rsidRDefault="000D3890" w:rsidP="00C15CC2">
      <w:pPr>
        <w:pStyle w:val="Default"/>
        <w:spacing w:line="276" w:lineRule="auto"/>
        <w:ind w:left="2321"/>
        <w:jc w:val="both"/>
        <w:rPr>
          <w:rFonts w:ascii="Courier New" w:hAnsi="Courier New" w:cs="Courier New"/>
          <w:sz w:val="22"/>
          <w:szCs w:val="22"/>
        </w:rPr>
      </w:pPr>
    </w:p>
    <w:p w:rsidR="000D3890" w:rsidRDefault="00C15CC2" w:rsidP="000D3890">
      <w:pPr>
        <w:pStyle w:val="Default"/>
        <w:numPr>
          <w:ilvl w:val="0"/>
          <w:numId w:val="14"/>
        </w:num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Voda                 5</w:t>
      </w:r>
      <w:r w:rsidR="000D3890">
        <w:rPr>
          <w:rFonts w:ascii="Courier New" w:hAnsi="Courier New" w:cs="Courier New"/>
          <w:sz w:val="22"/>
          <w:szCs w:val="22"/>
        </w:rPr>
        <w:t>00,-Kč</w:t>
      </w:r>
    </w:p>
    <w:p w:rsidR="000D3890" w:rsidRDefault="00C15CC2" w:rsidP="000D3890">
      <w:pPr>
        <w:pStyle w:val="Default"/>
        <w:numPr>
          <w:ilvl w:val="0"/>
          <w:numId w:val="14"/>
        </w:num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Tepelná energie    6</w:t>
      </w:r>
      <w:r w:rsidR="000D3890">
        <w:rPr>
          <w:rFonts w:ascii="Courier New" w:hAnsi="Courier New" w:cs="Courier New"/>
          <w:sz w:val="22"/>
          <w:szCs w:val="22"/>
        </w:rPr>
        <w:t>.000,-Kč</w:t>
      </w:r>
    </w:p>
    <w:p w:rsidR="000D3890" w:rsidRDefault="000D3890" w:rsidP="00276B9A">
      <w:pPr>
        <w:pStyle w:val="Default"/>
        <w:spacing w:line="276" w:lineRule="auto"/>
        <w:ind w:left="284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softHyphen/>
      </w:r>
      <w:r>
        <w:rPr>
          <w:rFonts w:ascii="Courier New" w:hAnsi="Courier New" w:cs="Courier New"/>
          <w:sz w:val="22"/>
          <w:szCs w:val="22"/>
        </w:rPr>
        <w:softHyphen/>
      </w:r>
      <w:r>
        <w:rPr>
          <w:rFonts w:ascii="Courier New" w:hAnsi="Courier New" w:cs="Courier New"/>
          <w:sz w:val="22"/>
          <w:szCs w:val="22"/>
        </w:rPr>
        <w:softHyphen/>
      </w:r>
      <w:r>
        <w:rPr>
          <w:rFonts w:ascii="Courier New" w:hAnsi="Courier New" w:cs="Courier New"/>
          <w:sz w:val="22"/>
          <w:szCs w:val="22"/>
        </w:rPr>
        <w:softHyphen/>
        <w:t xml:space="preserve">            ____________________________________________________</w:t>
      </w:r>
    </w:p>
    <w:p w:rsidR="000D3890" w:rsidRDefault="000D3890" w:rsidP="00276B9A">
      <w:pPr>
        <w:pStyle w:val="Default"/>
        <w:spacing w:line="276" w:lineRule="auto"/>
        <w:ind w:left="284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Celkem                 </w:t>
      </w:r>
      <w:r w:rsidR="00C15CC2">
        <w:rPr>
          <w:rFonts w:ascii="Courier New" w:hAnsi="Courier New" w:cs="Courier New"/>
          <w:sz w:val="22"/>
          <w:szCs w:val="22"/>
        </w:rPr>
        <w:t>6.5</w:t>
      </w:r>
      <w:r>
        <w:rPr>
          <w:rFonts w:ascii="Courier New" w:hAnsi="Courier New" w:cs="Courier New"/>
          <w:sz w:val="22"/>
          <w:szCs w:val="22"/>
        </w:rPr>
        <w:t>00,-Kč</w:t>
      </w:r>
    </w:p>
    <w:p w:rsidR="000D3890" w:rsidRDefault="001555DD" w:rsidP="000D3890">
      <w:pPr>
        <w:pStyle w:val="Default"/>
        <w:numPr>
          <w:ilvl w:val="0"/>
          <w:numId w:val="15"/>
        </w:num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Takto poskytnuté zálohy zúčtuje p</w:t>
      </w:r>
      <w:r w:rsidR="002769F5">
        <w:rPr>
          <w:rFonts w:ascii="Courier New" w:hAnsi="Courier New" w:cs="Courier New"/>
          <w:sz w:val="22"/>
          <w:szCs w:val="22"/>
        </w:rPr>
        <w:t>ronajímatel</w:t>
      </w:r>
      <w:r>
        <w:rPr>
          <w:rFonts w:ascii="Courier New" w:hAnsi="Courier New" w:cs="Courier New"/>
          <w:sz w:val="22"/>
          <w:szCs w:val="22"/>
        </w:rPr>
        <w:t xml:space="preserve"> ve faktuře, kterou </w:t>
      </w:r>
      <w:r w:rsidR="002769F5">
        <w:rPr>
          <w:rFonts w:ascii="Courier New" w:hAnsi="Courier New" w:cs="Courier New"/>
          <w:sz w:val="22"/>
          <w:szCs w:val="22"/>
        </w:rPr>
        <w:t>nájemci</w:t>
      </w:r>
      <w:r>
        <w:rPr>
          <w:rFonts w:ascii="Courier New" w:hAnsi="Courier New" w:cs="Courier New"/>
          <w:sz w:val="22"/>
          <w:szCs w:val="22"/>
        </w:rPr>
        <w:t xml:space="preserve"> zašle do konce měsíce dubna běžného roku za rok předchozí. </w:t>
      </w:r>
    </w:p>
    <w:p w:rsidR="0097346C" w:rsidRDefault="0097346C" w:rsidP="00082F5D">
      <w:pPr>
        <w:pStyle w:val="Odstavecseseznamem"/>
        <w:ind w:left="284"/>
        <w:jc w:val="center"/>
        <w:rPr>
          <w:rFonts w:ascii="Courier New" w:hAnsi="Courier New" w:cs="Courier New"/>
          <w:b/>
        </w:rPr>
      </w:pPr>
    </w:p>
    <w:p w:rsidR="0015386E" w:rsidRPr="00082F5D" w:rsidRDefault="006E2EAE" w:rsidP="00082F5D">
      <w:pPr>
        <w:pStyle w:val="Odstavecseseznamem"/>
        <w:ind w:left="284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III</w:t>
      </w:r>
      <w:r w:rsidR="008D344A" w:rsidRPr="00082F5D">
        <w:rPr>
          <w:rFonts w:ascii="Courier New" w:hAnsi="Courier New" w:cs="Courier New"/>
          <w:b/>
        </w:rPr>
        <w:t>.</w:t>
      </w:r>
    </w:p>
    <w:p w:rsidR="008D344A" w:rsidRDefault="005657A3" w:rsidP="00E8767F">
      <w:pPr>
        <w:pStyle w:val="Odstavecseseznamem"/>
        <w:numPr>
          <w:ilvl w:val="0"/>
          <w:numId w:val="13"/>
        </w:numPr>
        <w:spacing w:after="0"/>
        <w:jc w:val="both"/>
        <w:rPr>
          <w:rFonts w:ascii="Courier New" w:hAnsi="Courier New" w:cs="Courier New"/>
        </w:rPr>
      </w:pPr>
      <w:r w:rsidRPr="00E8767F">
        <w:rPr>
          <w:rFonts w:ascii="Courier New" w:hAnsi="Courier New" w:cs="Courier New"/>
        </w:rPr>
        <w:t>Není-li touto smlouvou stanoveno jinak, řídí se práva a povinnosti smluvních stran příslušnými ustanoveními zák. č. 89/2012 Sb., občanského zákoníku.</w:t>
      </w:r>
    </w:p>
    <w:p w:rsidR="0060479C" w:rsidRDefault="0060479C" w:rsidP="00E8767F">
      <w:pPr>
        <w:pStyle w:val="Odstavecseseznamem"/>
        <w:numPr>
          <w:ilvl w:val="0"/>
          <w:numId w:val="13"/>
        </w:numPr>
        <w:spacing w:after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Uzavření této smlouvy schválila Rada města Třeboně svým usnesením č.</w:t>
      </w:r>
      <w:r w:rsidR="006B3B91">
        <w:rPr>
          <w:rFonts w:ascii="Courier New" w:hAnsi="Courier New" w:cs="Courier New"/>
        </w:rPr>
        <w:t xml:space="preserve"> 408/2019-16</w:t>
      </w:r>
      <w:r>
        <w:rPr>
          <w:rFonts w:ascii="Courier New" w:hAnsi="Courier New" w:cs="Courier New"/>
        </w:rPr>
        <w:t xml:space="preserve"> ze dne</w:t>
      </w:r>
      <w:r w:rsidR="003E4361">
        <w:rPr>
          <w:rFonts w:ascii="Courier New" w:hAnsi="Courier New" w:cs="Courier New"/>
        </w:rPr>
        <w:t xml:space="preserve"> </w:t>
      </w:r>
      <w:sdt>
        <w:sdtPr>
          <w:rPr>
            <w:rFonts w:ascii="Courier New" w:hAnsi="Courier New" w:cs="Courier New"/>
          </w:rPr>
          <w:id w:val="1230506391"/>
          <w:placeholder>
            <w:docPart w:val="DefaultPlaceholder_-1854013438"/>
          </w:placeholder>
          <w:date w:fullDate="2019-06-11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3E4361">
            <w:rPr>
              <w:rFonts w:ascii="Courier New" w:hAnsi="Courier New" w:cs="Courier New"/>
            </w:rPr>
            <w:t>11.06.2019</w:t>
          </w:r>
        </w:sdtContent>
      </w:sdt>
    </w:p>
    <w:p w:rsidR="00655155" w:rsidRPr="00E8767F" w:rsidRDefault="00655155" w:rsidP="00E8767F">
      <w:pPr>
        <w:pStyle w:val="Odstavecseseznamem"/>
        <w:numPr>
          <w:ilvl w:val="0"/>
          <w:numId w:val="13"/>
        </w:numPr>
        <w:spacing w:after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V ostatních bodech zůstává smlouva ze dne </w:t>
      </w:r>
      <w:r w:rsidR="003E4361">
        <w:rPr>
          <w:rFonts w:ascii="Courier New" w:hAnsi="Courier New" w:cs="Courier New"/>
        </w:rPr>
        <w:t>20</w:t>
      </w:r>
      <w:r w:rsidR="001555DD">
        <w:rPr>
          <w:rFonts w:ascii="Courier New" w:hAnsi="Courier New" w:cs="Courier New"/>
        </w:rPr>
        <w:t>.</w:t>
      </w:r>
      <w:r w:rsidR="003E4361">
        <w:rPr>
          <w:rFonts w:ascii="Courier New" w:hAnsi="Courier New" w:cs="Courier New"/>
        </w:rPr>
        <w:t>04</w:t>
      </w:r>
      <w:r w:rsidR="001555DD">
        <w:rPr>
          <w:rFonts w:ascii="Courier New" w:hAnsi="Courier New" w:cs="Courier New"/>
        </w:rPr>
        <w:t>.201</w:t>
      </w:r>
      <w:r w:rsidR="003E4361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 xml:space="preserve"> nezměněna. </w:t>
      </w:r>
    </w:p>
    <w:p w:rsidR="00E8767F" w:rsidRPr="000420BF" w:rsidRDefault="00E8767F" w:rsidP="000420BF">
      <w:pPr>
        <w:pStyle w:val="Odstavecseseznamem"/>
        <w:numPr>
          <w:ilvl w:val="0"/>
          <w:numId w:val="13"/>
        </w:numPr>
        <w:spacing w:after="0"/>
        <w:jc w:val="both"/>
        <w:rPr>
          <w:rFonts w:ascii="Courier New" w:hAnsi="Courier New" w:cs="Courier New"/>
        </w:rPr>
      </w:pPr>
      <w:r w:rsidRPr="00E8767F">
        <w:rPr>
          <w:rFonts w:ascii="Courier New" w:hAnsi="Courier New" w:cs="Courier New"/>
        </w:rPr>
        <w:t>Tento dodatek nabývá účinnosti dne</w:t>
      </w:r>
      <w:r w:rsidR="001555DD">
        <w:rPr>
          <w:rFonts w:ascii="Courier New" w:hAnsi="Courier New" w:cs="Courier New"/>
        </w:rPr>
        <w:t xml:space="preserve">m </w:t>
      </w:r>
      <w:r w:rsidR="003E4361">
        <w:rPr>
          <w:rFonts w:ascii="Courier New" w:hAnsi="Courier New" w:cs="Courier New"/>
        </w:rPr>
        <w:t>0</w:t>
      </w:r>
      <w:r w:rsidR="001555DD">
        <w:rPr>
          <w:rFonts w:ascii="Courier New" w:hAnsi="Courier New" w:cs="Courier New"/>
        </w:rPr>
        <w:t>1.</w:t>
      </w:r>
      <w:r w:rsidR="003E4361">
        <w:rPr>
          <w:rFonts w:ascii="Courier New" w:hAnsi="Courier New" w:cs="Courier New"/>
        </w:rPr>
        <w:t>0</w:t>
      </w:r>
      <w:r w:rsidR="001555DD">
        <w:rPr>
          <w:rFonts w:ascii="Courier New" w:hAnsi="Courier New" w:cs="Courier New"/>
        </w:rPr>
        <w:t>7.</w:t>
      </w:r>
      <w:r w:rsidR="00655155">
        <w:rPr>
          <w:rFonts w:ascii="Courier New" w:hAnsi="Courier New" w:cs="Courier New"/>
        </w:rPr>
        <w:t>2019</w:t>
      </w:r>
      <w:r w:rsidR="000420BF">
        <w:rPr>
          <w:rFonts w:ascii="Courier New" w:hAnsi="Courier New" w:cs="Courier New"/>
        </w:rPr>
        <w:t xml:space="preserve"> </w:t>
      </w:r>
    </w:p>
    <w:p w:rsidR="005657A3" w:rsidRPr="0060479C" w:rsidRDefault="005657A3" w:rsidP="0060479C">
      <w:pPr>
        <w:pStyle w:val="Odstavecseseznamem"/>
        <w:numPr>
          <w:ilvl w:val="0"/>
          <w:numId w:val="13"/>
        </w:numPr>
        <w:spacing w:after="0"/>
        <w:jc w:val="both"/>
        <w:rPr>
          <w:rFonts w:ascii="Courier New" w:hAnsi="Courier New" w:cs="Courier New"/>
        </w:rPr>
      </w:pPr>
      <w:r w:rsidRPr="0060479C">
        <w:rPr>
          <w:rFonts w:ascii="Courier New" w:hAnsi="Courier New" w:cs="Courier New"/>
        </w:rPr>
        <w:t>Veškeré změny této smlouvy je možno činit pouze v písemné formě.</w:t>
      </w:r>
    </w:p>
    <w:p w:rsidR="0060479C" w:rsidRPr="0060479C" w:rsidRDefault="0060479C" w:rsidP="0060479C">
      <w:pPr>
        <w:pStyle w:val="Odstavecseseznamem"/>
        <w:numPr>
          <w:ilvl w:val="0"/>
          <w:numId w:val="13"/>
        </w:numPr>
        <w:spacing w:after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Uzavření úplného znění této smlouvy v registr</w:t>
      </w:r>
      <w:r w:rsidR="00C01FE2">
        <w:rPr>
          <w:rFonts w:ascii="Courier New" w:hAnsi="Courier New" w:cs="Courier New"/>
        </w:rPr>
        <w:t>u</w:t>
      </w:r>
      <w:r>
        <w:rPr>
          <w:rFonts w:ascii="Courier New" w:hAnsi="Courier New" w:cs="Courier New"/>
        </w:rPr>
        <w:t xml:space="preserve"> smluv, ve smyslu zákona č. 340/2015 Sb. „o zvláštních podmínkách účinnosti některých smluv, uveřejňování těchto smluv a o registru smluv, v platném znění, zajistí p</w:t>
      </w:r>
      <w:r w:rsidR="002769F5">
        <w:rPr>
          <w:rFonts w:ascii="Courier New" w:hAnsi="Courier New" w:cs="Courier New"/>
        </w:rPr>
        <w:t>ronajímatel</w:t>
      </w:r>
      <w:r>
        <w:rPr>
          <w:rFonts w:ascii="Courier New" w:hAnsi="Courier New" w:cs="Courier New"/>
        </w:rPr>
        <w:t>, a to v případě, že je zákonem o</w:t>
      </w:r>
      <w:r w:rsidR="00C01FE2">
        <w:rPr>
          <w:rFonts w:ascii="Courier New" w:hAnsi="Courier New" w:cs="Courier New"/>
        </w:rPr>
        <w:t> </w:t>
      </w:r>
      <w:r>
        <w:rPr>
          <w:rFonts w:ascii="Courier New" w:hAnsi="Courier New" w:cs="Courier New"/>
        </w:rPr>
        <w:t xml:space="preserve"> registru smluv zveřejnění této smlouvy vyžadováno. Smluvní strany shodně prohlašují, že souhlasí se zveřejněním celého obsahu této smlouvy. </w:t>
      </w:r>
    </w:p>
    <w:p w:rsidR="00C01FE2" w:rsidRPr="00C01FE2" w:rsidRDefault="005657A3" w:rsidP="00C01FE2">
      <w:pPr>
        <w:pStyle w:val="Odstavecseseznamem"/>
        <w:numPr>
          <w:ilvl w:val="0"/>
          <w:numId w:val="13"/>
        </w:numPr>
        <w:spacing w:after="0"/>
        <w:jc w:val="both"/>
        <w:rPr>
          <w:rFonts w:ascii="Courier New" w:hAnsi="Courier New" w:cs="Courier New"/>
        </w:rPr>
      </w:pPr>
      <w:r w:rsidRPr="00C01FE2">
        <w:rPr>
          <w:rFonts w:ascii="Courier New" w:hAnsi="Courier New" w:cs="Courier New"/>
        </w:rPr>
        <w:t xml:space="preserve">Tato smlouva se vyhotovuje ve </w:t>
      </w:r>
      <w:r w:rsidR="00655155" w:rsidRPr="00C01FE2">
        <w:rPr>
          <w:rFonts w:ascii="Courier New" w:hAnsi="Courier New" w:cs="Courier New"/>
        </w:rPr>
        <w:t>dvou s</w:t>
      </w:r>
      <w:r w:rsidRPr="00C01FE2">
        <w:rPr>
          <w:rFonts w:ascii="Courier New" w:hAnsi="Courier New" w:cs="Courier New"/>
        </w:rPr>
        <w:t>tejnopisech, z nich</w:t>
      </w:r>
      <w:r w:rsidR="00924525" w:rsidRPr="00C01FE2">
        <w:rPr>
          <w:rFonts w:ascii="Courier New" w:hAnsi="Courier New" w:cs="Courier New"/>
        </w:rPr>
        <w:t xml:space="preserve">ž </w:t>
      </w:r>
      <w:r w:rsidR="00655155" w:rsidRPr="00C01FE2">
        <w:rPr>
          <w:rFonts w:ascii="Courier New" w:hAnsi="Courier New" w:cs="Courier New"/>
        </w:rPr>
        <w:t xml:space="preserve">každá ze </w:t>
      </w:r>
      <w:r w:rsidR="00C01FE2" w:rsidRPr="00C01FE2">
        <w:rPr>
          <w:rFonts w:ascii="Courier New" w:hAnsi="Courier New" w:cs="Courier New"/>
        </w:rPr>
        <w:t xml:space="preserve">  </w:t>
      </w:r>
    </w:p>
    <w:p w:rsidR="005657A3" w:rsidRPr="00C01FE2" w:rsidRDefault="00655155" w:rsidP="00C01FE2">
      <w:pPr>
        <w:pStyle w:val="Odstavecseseznamem"/>
        <w:spacing w:after="0"/>
        <w:ind w:left="405"/>
        <w:jc w:val="both"/>
        <w:rPr>
          <w:rFonts w:ascii="Courier New" w:hAnsi="Courier New" w:cs="Courier New"/>
        </w:rPr>
      </w:pPr>
      <w:r w:rsidRPr="00C01FE2">
        <w:rPr>
          <w:rFonts w:ascii="Courier New" w:hAnsi="Courier New" w:cs="Courier New"/>
        </w:rPr>
        <w:t>stran obdrží jeden</w:t>
      </w:r>
      <w:r w:rsidR="000420BF" w:rsidRPr="00C01FE2">
        <w:rPr>
          <w:rFonts w:ascii="Courier New" w:hAnsi="Courier New" w:cs="Courier New"/>
        </w:rPr>
        <w:t xml:space="preserve"> s</w:t>
      </w:r>
      <w:r w:rsidRPr="00C01FE2">
        <w:rPr>
          <w:rFonts w:ascii="Courier New" w:hAnsi="Courier New" w:cs="Courier New"/>
        </w:rPr>
        <w:t> vlastnostmi originálu.</w:t>
      </w:r>
    </w:p>
    <w:p w:rsidR="00C01FE2" w:rsidRPr="00C01FE2" w:rsidRDefault="005657A3" w:rsidP="00C01FE2">
      <w:pPr>
        <w:pStyle w:val="Odstavecseseznamem"/>
        <w:numPr>
          <w:ilvl w:val="0"/>
          <w:numId w:val="13"/>
        </w:numPr>
        <w:spacing w:after="0"/>
        <w:jc w:val="both"/>
        <w:rPr>
          <w:rFonts w:ascii="Courier New" w:hAnsi="Courier New" w:cs="Courier New"/>
        </w:rPr>
      </w:pPr>
      <w:r w:rsidRPr="00C01FE2">
        <w:rPr>
          <w:rFonts w:ascii="Courier New" w:hAnsi="Courier New" w:cs="Courier New"/>
        </w:rPr>
        <w:t xml:space="preserve">Účastníci této smlouvy prohlašují, že její obsah odpovídá jejich </w:t>
      </w:r>
      <w:r w:rsidR="00C01FE2" w:rsidRPr="00C01FE2">
        <w:rPr>
          <w:rFonts w:ascii="Courier New" w:hAnsi="Courier New" w:cs="Courier New"/>
        </w:rPr>
        <w:t xml:space="preserve"> </w:t>
      </w:r>
    </w:p>
    <w:p w:rsidR="005657A3" w:rsidRPr="00C01FE2" w:rsidRDefault="005657A3" w:rsidP="00C01FE2">
      <w:pPr>
        <w:pStyle w:val="Odstavecseseznamem"/>
        <w:spacing w:after="0"/>
        <w:ind w:left="405"/>
        <w:jc w:val="both"/>
        <w:rPr>
          <w:rFonts w:ascii="Courier New" w:hAnsi="Courier New" w:cs="Courier New"/>
        </w:rPr>
      </w:pPr>
      <w:r w:rsidRPr="00C01FE2">
        <w:rPr>
          <w:rFonts w:ascii="Courier New" w:hAnsi="Courier New" w:cs="Courier New"/>
        </w:rPr>
        <w:t>pravé a svobodné vůli a na důkaz toho připojují níže své podpisy.</w:t>
      </w:r>
    </w:p>
    <w:p w:rsidR="005657A3" w:rsidRPr="00082F5D" w:rsidRDefault="005657A3" w:rsidP="00495190">
      <w:pPr>
        <w:spacing w:after="0" w:line="240" w:lineRule="auto"/>
        <w:jc w:val="both"/>
        <w:rPr>
          <w:rFonts w:ascii="Courier New" w:hAnsi="Courier New" w:cs="Courier New"/>
        </w:rPr>
      </w:pPr>
    </w:p>
    <w:p w:rsidR="00495190" w:rsidRPr="00082F5D" w:rsidRDefault="009603A7" w:rsidP="00495190">
      <w:pPr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 Třeboni dne  19.06.2019</w:t>
      </w:r>
      <w:r w:rsidR="00495190" w:rsidRPr="00082F5D">
        <w:rPr>
          <w:rFonts w:ascii="Courier New" w:hAnsi="Courier New" w:cs="Courier New"/>
        </w:rPr>
        <w:tab/>
      </w:r>
    </w:p>
    <w:p w:rsidR="00495190" w:rsidRPr="00082F5D" w:rsidRDefault="00495190" w:rsidP="00495190">
      <w:pPr>
        <w:spacing w:after="0" w:line="240" w:lineRule="auto"/>
        <w:jc w:val="both"/>
        <w:rPr>
          <w:rFonts w:ascii="Courier New" w:hAnsi="Courier New" w:cs="Courier New"/>
        </w:rPr>
      </w:pPr>
    </w:p>
    <w:p w:rsidR="00495190" w:rsidRPr="00082F5D" w:rsidRDefault="00495190" w:rsidP="00495190">
      <w:pPr>
        <w:spacing w:after="0" w:line="240" w:lineRule="auto"/>
        <w:jc w:val="both"/>
        <w:rPr>
          <w:rFonts w:ascii="Courier New" w:hAnsi="Courier New" w:cs="Courier New"/>
          <w:b/>
        </w:rPr>
      </w:pPr>
    </w:p>
    <w:p w:rsidR="007420C4" w:rsidRPr="00082F5D" w:rsidRDefault="007420C4" w:rsidP="00495190">
      <w:pPr>
        <w:spacing w:after="0" w:line="240" w:lineRule="auto"/>
        <w:jc w:val="both"/>
        <w:rPr>
          <w:rFonts w:ascii="Courier New" w:hAnsi="Courier New" w:cs="Courier New"/>
        </w:rPr>
      </w:pPr>
    </w:p>
    <w:p w:rsidR="00220494" w:rsidRPr="00220494" w:rsidRDefault="00E8767F" w:rsidP="00220494">
      <w:pPr>
        <w:pStyle w:val="Default"/>
        <w:spacing w:line="276" w:lineRule="auto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</w:rPr>
        <w:t>Měs</w:t>
      </w:r>
      <w:r w:rsidR="00C15CC2">
        <w:rPr>
          <w:rFonts w:ascii="Courier New" w:hAnsi="Courier New" w:cs="Courier New"/>
        </w:rPr>
        <w:t>to Třeboň</w:t>
      </w:r>
      <w:r w:rsidR="00C15CC2">
        <w:rPr>
          <w:rFonts w:ascii="Courier New" w:hAnsi="Courier New" w:cs="Courier New"/>
        </w:rPr>
        <w:tab/>
      </w:r>
      <w:r w:rsidR="00C15CC2">
        <w:rPr>
          <w:rFonts w:ascii="Courier New" w:hAnsi="Courier New" w:cs="Courier New"/>
        </w:rPr>
        <w:tab/>
        <w:t xml:space="preserve">             </w:t>
      </w:r>
      <w:r w:rsidR="0000412A" w:rsidRPr="00082F5D">
        <w:rPr>
          <w:rFonts w:ascii="Courier New" w:hAnsi="Courier New" w:cs="Courier New"/>
        </w:rPr>
        <w:t xml:space="preserve"> </w:t>
      </w:r>
      <w:r w:rsidR="00C15CC2">
        <w:rPr>
          <w:rFonts w:ascii="Courier New" w:hAnsi="Courier New" w:cs="Courier New"/>
        </w:rPr>
        <w:t>Slatinné lázně Třeboň s.r.o.</w:t>
      </w:r>
      <w:r w:rsidR="00220494" w:rsidRPr="00220494">
        <w:rPr>
          <w:rFonts w:ascii="Courier New" w:hAnsi="Courier New" w:cs="Courier New"/>
          <w:bCs/>
          <w:sz w:val="22"/>
          <w:szCs w:val="22"/>
        </w:rPr>
        <w:t xml:space="preserve"> </w:t>
      </w:r>
    </w:p>
    <w:p w:rsidR="00495190" w:rsidRPr="00082F5D" w:rsidRDefault="00082F5D" w:rsidP="00495190">
      <w:pPr>
        <w:spacing w:after="0" w:line="240" w:lineRule="auto"/>
        <w:jc w:val="both"/>
        <w:rPr>
          <w:rFonts w:ascii="Courier New" w:hAnsi="Courier New" w:cs="Courier New"/>
        </w:rPr>
      </w:pPr>
      <w:r w:rsidRPr="00082F5D">
        <w:rPr>
          <w:rFonts w:ascii="Courier New" w:hAnsi="Courier New" w:cs="Courier New"/>
        </w:rPr>
        <w:t xml:space="preserve"> </w:t>
      </w:r>
      <w:bookmarkStart w:id="0" w:name="_GoBack"/>
      <w:bookmarkEnd w:id="0"/>
    </w:p>
    <w:p w:rsidR="00495190" w:rsidRPr="00082F5D" w:rsidRDefault="00495190" w:rsidP="00495190">
      <w:pPr>
        <w:spacing w:after="0" w:line="240" w:lineRule="auto"/>
        <w:jc w:val="both"/>
        <w:rPr>
          <w:rFonts w:ascii="Courier New" w:hAnsi="Courier New" w:cs="Courier New"/>
        </w:rPr>
      </w:pPr>
    </w:p>
    <w:p w:rsidR="00495190" w:rsidRPr="00082F5D" w:rsidRDefault="00495190" w:rsidP="00495190">
      <w:pPr>
        <w:spacing w:after="0" w:line="240" w:lineRule="auto"/>
        <w:jc w:val="both"/>
        <w:rPr>
          <w:rFonts w:ascii="Courier New" w:hAnsi="Courier New" w:cs="Courier New"/>
        </w:rPr>
      </w:pPr>
    </w:p>
    <w:p w:rsidR="00495190" w:rsidRDefault="00495190" w:rsidP="00495190">
      <w:pPr>
        <w:spacing w:after="0" w:line="240" w:lineRule="auto"/>
        <w:jc w:val="both"/>
        <w:rPr>
          <w:rFonts w:ascii="Courier New" w:hAnsi="Courier New" w:cs="Courier New"/>
        </w:rPr>
      </w:pPr>
    </w:p>
    <w:p w:rsidR="00082F5D" w:rsidRDefault="00082F5D" w:rsidP="00495190">
      <w:pPr>
        <w:spacing w:after="0" w:line="240" w:lineRule="auto"/>
        <w:jc w:val="both"/>
        <w:rPr>
          <w:rFonts w:ascii="Courier New" w:hAnsi="Courier New" w:cs="Courier New"/>
        </w:rPr>
      </w:pPr>
    </w:p>
    <w:p w:rsidR="00082F5D" w:rsidRDefault="00082F5D" w:rsidP="00495190">
      <w:pPr>
        <w:spacing w:after="0" w:line="240" w:lineRule="auto"/>
        <w:jc w:val="both"/>
        <w:rPr>
          <w:rFonts w:ascii="Courier New" w:hAnsi="Courier New" w:cs="Courier New"/>
        </w:rPr>
      </w:pPr>
    </w:p>
    <w:p w:rsidR="00220494" w:rsidRDefault="00220494" w:rsidP="00495190">
      <w:pPr>
        <w:spacing w:after="0" w:line="240" w:lineRule="auto"/>
        <w:jc w:val="both"/>
        <w:rPr>
          <w:rFonts w:ascii="Courier New" w:hAnsi="Courier New" w:cs="Courier New"/>
        </w:rPr>
      </w:pPr>
    </w:p>
    <w:p w:rsidR="00082F5D" w:rsidRPr="00082F5D" w:rsidRDefault="00082F5D" w:rsidP="00495190">
      <w:pPr>
        <w:spacing w:after="0" w:line="240" w:lineRule="auto"/>
        <w:jc w:val="both"/>
        <w:rPr>
          <w:rFonts w:ascii="Courier New" w:hAnsi="Courier New" w:cs="Courier New"/>
        </w:rPr>
      </w:pPr>
    </w:p>
    <w:p w:rsidR="00495190" w:rsidRPr="00082F5D" w:rsidRDefault="00495190" w:rsidP="00495190">
      <w:pPr>
        <w:spacing w:after="0" w:line="240" w:lineRule="auto"/>
        <w:jc w:val="both"/>
        <w:rPr>
          <w:rFonts w:ascii="Courier New" w:hAnsi="Courier New" w:cs="Courier New"/>
        </w:rPr>
      </w:pPr>
    </w:p>
    <w:p w:rsidR="00082F5D" w:rsidRDefault="00082F5D" w:rsidP="00976605">
      <w:pPr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. . . . . . . . . . . . . . . .        . . . . . . . . . . . . . . . </w:t>
      </w:r>
    </w:p>
    <w:p w:rsidR="00DF4012" w:rsidRPr="00082F5D" w:rsidRDefault="00655155" w:rsidP="00976605">
      <w:pPr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PaedDr. Jan Váňa, </w:t>
      </w:r>
      <w:r w:rsidR="00C15CC2">
        <w:rPr>
          <w:rFonts w:ascii="Courier New" w:hAnsi="Courier New" w:cs="Courier New"/>
        </w:rPr>
        <w:t>pronajímatel</w:t>
      </w:r>
      <w:r w:rsidR="0015386E" w:rsidRPr="00082F5D">
        <w:rPr>
          <w:rFonts w:ascii="Courier New" w:hAnsi="Courier New" w:cs="Courier New"/>
        </w:rPr>
        <w:t xml:space="preserve">     </w:t>
      </w:r>
      <w:r w:rsidR="00DF4012" w:rsidRPr="00082F5D">
        <w:rPr>
          <w:rFonts w:ascii="Courier New" w:hAnsi="Courier New" w:cs="Courier New"/>
        </w:rPr>
        <w:t xml:space="preserve"> </w:t>
      </w:r>
      <w:r w:rsidR="00495190" w:rsidRPr="00082F5D">
        <w:rPr>
          <w:rFonts w:ascii="Courier New" w:hAnsi="Courier New" w:cs="Courier New"/>
        </w:rPr>
        <w:t xml:space="preserve"> </w:t>
      </w:r>
      <w:r w:rsidR="00B72B31">
        <w:rPr>
          <w:rFonts w:ascii="Courier New" w:hAnsi="Courier New" w:cs="Courier New"/>
        </w:rPr>
        <w:t xml:space="preserve"> </w:t>
      </w:r>
      <w:r w:rsidR="00220494">
        <w:rPr>
          <w:rFonts w:ascii="Courier New" w:hAnsi="Courier New" w:cs="Courier New"/>
        </w:rPr>
        <w:t xml:space="preserve"> </w:t>
      </w:r>
      <w:r w:rsidR="00B72B31" w:rsidRPr="00B72B31">
        <w:rPr>
          <w:rFonts w:ascii="Courier New" w:hAnsi="Courier New" w:cs="Courier New"/>
        </w:rPr>
        <w:t>prof. JUDr. V</w:t>
      </w:r>
      <w:r w:rsidR="00C01FE2">
        <w:rPr>
          <w:rFonts w:ascii="Courier New" w:hAnsi="Courier New" w:cs="Courier New"/>
        </w:rPr>
        <w:t>ilém Kahoun</w:t>
      </w:r>
      <w:r w:rsidR="00B72B31" w:rsidRPr="00B72B31">
        <w:rPr>
          <w:rFonts w:ascii="Courier New" w:hAnsi="Courier New" w:cs="Courier New"/>
        </w:rPr>
        <w:t>, Ph.D.,</w:t>
      </w:r>
      <w:r w:rsidR="00B72B31">
        <w:t xml:space="preserve"> </w:t>
      </w:r>
      <w:r w:rsidR="00DF4012" w:rsidRPr="00082F5D">
        <w:rPr>
          <w:rFonts w:ascii="Courier New" w:hAnsi="Courier New" w:cs="Courier New"/>
        </w:rPr>
        <w:t xml:space="preserve"> </w:t>
      </w:r>
    </w:p>
    <w:p w:rsidR="0015386E" w:rsidRPr="00082F5D" w:rsidRDefault="0015386E" w:rsidP="00DF4012">
      <w:pPr>
        <w:spacing w:after="0" w:line="240" w:lineRule="auto"/>
        <w:ind w:left="4956" w:firstLine="708"/>
        <w:jc w:val="both"/>
        <w:rPr>
          <w:rFonts w:ascii="Courier New" w:hAnsi="Courier New" w:cs="Courier New"/>
        </w:rPr>
      </w:pPr>
    </w:p>
    <w:p w:rsidR="0015386E" w:rsidRPr="00082F5D" w:rsidRDefault="0015386E" w:rsidP="00DF4012">
      <w:pPr>
        <w:spacing w:after="0" w:line="240" w:lineRule="auto"/>
        <w:ind w:left="4956" w:firstLine="708"/>
        <w:jc w:val="both"/>
        <w:rPr>
          <w:rFonts w:ascii="Courier New" w:hAnsi="Courier New" w:cs="Courier New"/>
        </w:rPr>
      </w:pPr>
    </w:p>
    <w:p w:rsidR="00082F5D" w:rsidRDefault="00082F5D" w:rsidP="0015386E">
      <w:pPr>
        <w:spacing w:after="0" w:line="240" w:lineRule="auto"/>
        <w:rPr>
          <w:rFonts w:ascii="Courier New" w:hAnsi="Courier New" w:cs="Courier New"/>
          <w:i/>
          <w:sz w:val="16"/>
          <w:szCs w:val="16"/>
        </w:rPr>
      </w:pPr>
    </w:p>
    <w:p w:rsidR="00082F5D" w:rsidRDefault="00082F5D" w:rsidP="0015386E">
      <w:pPr>
        <w:spacing w:after="0" w:line="240" w:lineRule="auto"/>
        <w:rPr>
          <w:rFonts w:ascii="Courier New" w:hAnsi="Courier New" w:cs="Courier New"/>
          <w:i/>
          <w:sz w:val="16"/>
          <w:szCs w:val="16"/>
        </w:rPr>
      </w:pPr>
    </w:p>
    <w:p w:rsidR="00220494" w:rsidRDefault="00220494" w:rsidP="0015386E">
      <w:pPr>
        <w:spacing w:after="0" w:line="240" w:lineRule="auto"/>
        <w:rPr>
          <w:rFonts w:ascii="Courier New" w:hAnsi="Courier New" w:cs="Courier New"/>
          <w:i/>
          <w:sz w:val="16"/>
          <w:szCs w:val="16"/>
        </w:rPr>
      </w:pPr>
    </w:p>
    <w:p w:rsidR="00220494" w:rsidRDefault="00220494" w:rsidP="0015386E">
      <w:pPr>
        <w:spacing w:after="0" w:line="240" w:lineRule="auto"/>
        <w:rPr>
          <w:rFonts w:ascii="Courier New" w:hAnsi="Courier New" w:cs="Courier New"/>
          <w:i/>
          <w:sz w:val="16"/>
          <w:szCs w:val="16"/>
        </w:rPr>
      </w:pPr>
    </w:p>
    <w:p w:rsidR="00220494" w:rsidRDefault="00220494" w:rsidP="0015386E">
      <w:pPr>
        <w:spacing w:after="0" w:line="240" w:lineRule="auto"/>
        <w:rPr>
          <w:rFonts w:ascii="Courier New" w:hAnsi="Courier New" w:cs="Courier New"/>
          <w:i/>
          <w:sz w:val="16"/>
          <w:szCs w:val="16"/>
        </w:rPr>
      </w:pPr>
    </w:p>
    <w:p w:rsidR="00082F5D" w:rsidRDefault="00082F5D" w:rsidP="0015386E">
      <w:pPr>
        <w:spacing w:after="0" w:line="240" w:lineRule="auto"/>
        <w:rPr>
          <w:rFonts w:ascii="Courier New" w:hAnsi="Courier New" w:cs="Courier New"/>
          <w:i/>
          <w:sz w:val="16"/>
          <w:szCs w:val="16"/>
        </w:rPr>
      </w:pPr>
    </w:p>
    <w:p w:rsidR="00082F5D" w:rsidRDefault="00082F5D" w:rsidP="0015386E">
      <w:pPr>
        <w:spacing w:after="0" w:line="240" w:lineRule="auto"/>
        <w:rPr>
          <w:rFonts w:ascii="Courier New" w:hAnsi="Courier New" w:cs="Courier New"/>
          <w:i/>
          <w:sz w:val="16"/>
          <w:szCs w:val="16"/>
        </w:rPr>
      </w:pPr>
    </w:p>
    <w:sectPr w:rsidR="00082F5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361" w:rsidRDefault="003E4361" w:rsidP="0015386E">
      <w:pPr>
        <w:spacing w:after="0" w:line="240" w:lineRule="auto"/>
      </w:pPr>
      <w:r>
        <w:separator/>
      </w:r>
    </w:p>
  </w:endnote>
  <w:endnote w:type="continuationSeparator" w:id="0">
    <w:p w:rsidR="003E4361" w:rsidRDefault="003E4361" w:rsidP="00153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07111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3E4361" w:rsidRDefault="003E4361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03A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03A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E4361" w:rsidRDefault="003E43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361" w:rsidRDefault="003E4361" w:rsidP="0015386E">
      <w:pPr>
        <w:spacing w:after="0" w:line="240" w:lineRule="auto"/>
      </w:pPr>
      <w:r>
        <w:separator/>
      </w:r>
    </w:p>
  </w:footnote>
  <w:footnote w:type="continuationSeparator" w:id="0">
    <w:p w:rsidR="003E4361" w:rsidRDefault="003E4361" w:rsidP="00153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3493"/>
    <w:multiLevelType w:val="hybridMultilevel"/>
    <w:tmpl w:val="DBAA8F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C6C30"/>
    <w:multiLevelType w:val="hybridMultilevel"/>
    <w:tmpl w:val="962C86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D14A0"/>
    <w:multiLevelType w:val="hybridMultilevel"/>
    <w:tmpl w:val="A3A2E586"/>
    <w:lvl w:ilvl="0" w:tplc="65422E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202ED"/>
    <w:multiLevelType w:val="hybridMultilevel"/>
    <w:tmpl w:val="960A77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E7AD4"/>
    <w:multiLevelType w:val="hybridMultilevel"/>
    <w:tmpl w:val="C8F633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C500A"/>
    <w:multiLevelType w:val="hybridMultilevel"/>
    <w:tmpl w:val="B3C04528"/>
    <w:lvl w:ilvl="0" w:tplc="04050015">
      <w:start w:val="1"/>
      <w:numFmt w:val="upperLetter"/>
      <w:lvlText w:val="%1."/>
      <w:lvlJc w:val="left"/>
      <w:pPr>
        <w:ind w:left="2321" w:hanging="360"/>
      </w:pPr>
    </w:lvl>
    <w:lvl w:ilvl="1" w:tplc="04050019" w:tentative="1">
      <w:start w:val="1"/>
      <w:numFmt w:val="lowerLetter"/>
      <w:lvlText w:val="%2."/>
      <w:lvlJc w:val="left"/>
      <w:pPr>
        <w:ind w:left="3041" w:hanging="360"/>
      </w:pPr>
    </w:lvl>
    <w:lvl w:ilvl="2" w:tplc="0405001B" w:tentative="1">
      <w:start w:val="1"/>
      <w:numFmt w:val="lowerRoman"/>
      <w:lvlText w:val="%3."/>
      <w:lvlJc w:val="right"/>
      <w:pPr>
        <w:ind w:left="3761" w:hanging="180"/>
      </w:pPr>
    </w:lvl>
    <w:lvl w:ilvl="3" w:tplc="0405000F" w:tentative="1">
      <w:start w:val="1"/>
      <w:numFmt w:val="decimal"/>
      <w:lvlText w:val="%4."/>
      <w:lvlJc w:val="left"/>
      <w:pPr>
        <w:ind w:left="4481" w:hanging="360"/>
      </w:pPr>
    </w:lvl>
    <w:lvl w:ilvl="4" w:tplc="04050019" w:tentative="1">
      <w:start w:val="1"/>
      <w:numFmt w:val="lowerLetter"/>
      <w:lvlText w:val="%5."/>
      <w:lvlJc w:val="left"/>
      <w:pPr>
        <w:ind w:left="5201" w:hanging="360"/>
      </w:pPr>
    </w:lvl>
    <w:lvl w:ilvl="5" w:tplc="0405001B" w:tentative="1">
      <w:start w:val="1"/>
      <w:numFmt w:val="lowerRoman"/>
      <w:lvlText w:val="%6."/>
      <w:lvlJc w:val="right"/>
      <w:pPr>
        <w:ind w:left="5921" w:hanging="180"/>
      </w:pPr>
    </w:lvl>
    <w:lvl w:ilvl="6" w:tplc="0405000F" w:tentative="1">
      <w:start w:val="1"/>
      <w:numFmt w:val="decimal"/>
      <w:lvlText w:val="%7."/>
      <w:lvlJc w:val="left"/>
      <w:pPr>
        <w:ind w:left="6641" w:hanging="360"/>
      </w:pPr>
    </w:lvl>
    <w:lvl w:ilvl="7" w:tplc="04050019" w:tentative="1">
      <w:start w:val="1"/>
      <w:numFmt w:val="lowerLetter"/>
      <w:lvlText w:val="%8."/>
      <w:lvlJc w:val="left"/>
      <w:pPr>
        <w:ind w:left="7361" w:hanging="360"/>
      </w:pPr>
    </w:lvl>
    <w:lvl w:ilvl="8" w:tplc="0405001B" w:tentative="1">
      <w:start w:val="1"/>
      <w:numFmt w:val="lowerRoman"/>
      <w:lvlText w:val="%9."/>
      <w:lvlJc w:val="right"/>
      <w:pPr>
        <w:ind w:left="8081" w:hanging="180"/>
      </w:pPr>
    </w:lvl>
  </w:abstractNum>
  <w:abstractNum w:abstractNumId="6" w15:restartNumberingAfterBreak="0">
    <w:nsid w:val="3B001BCB"/>
    <w:multiLevelType w:val="hybridMultilevel"/>
    <w:tmpl w:val="75FCCB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956D8"/>
    <w:multiLevelType w:val="hybridMultilevel"/>
    <w:tmpl w:val="1390D266"/>
    <w:lvl w:ilvl="0" w:tplc="7B328EC2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0D3DBF"/>
    <w:multiLevelType w:val="hybridMultilevel"/>
    <w:tmpl w:val="4D0AC852"/>
    <w:lvl w:ilvl="0" w:tplc="59465C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D7C64E1"/>
    <w:multiLevelType w:val="hybridMultilevel"/>
    <w:tmpl w:val="570254E8"/>
    <w:lvl w:ilvl="0" w:tplc="BD6EDD7C">
      <w:start w:val="2"/>
      <w:numFmt w:val="bullet"/>
      <w:lvlText w:val="-"/>
      <w:lvlJc w:val="left"/>
      <w:pPr>
        <w:ind w:left="862" w:hanging="360"/>
      </w:pPr>
      <w:rPr>
        <w:rFonts w:ascii="Courier New" w:eastAsiaTheme="minorHAnsi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52B479C7"/>
    <w:multiLevelType w:val="hybridMultilevel"/>
    <w:tmpl w:val="12D265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9636D"/>
    <w:multiLevelType w:val="hybridMultilevel"/>
    <w:tmpl w:val="83E43CC8"/>
    <w:lvl w:ilvl="0" w:tplc="2D8CB22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A1055"/>
    <w:multiLevelType w:val="hybridMultilevel"/>
    <w:tmpl w:val="05003D9C"/>
    <w:lvl w:ilvl="0" w:tplc="2824395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227EB"/>
    <w:multiLevelType w:val="hybridMultilevel"/>
    <w:tmpl w:val="2A964B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B4AEF"/>
    <w:multiLevelType w:val="hybridMultilevel"/>
    <w:tmpl w:val="3BF6D0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13"/>
  </w:num>
  <w:num w:numId="5">
    <w:abstractNumId w:val="10"/>
  </w:num>
  <w:num w:numId="6">
    <w:abstractNumId w:val="14"/>
  </w:num>
  <w:num w:numId="7">
    <w:abstractNumId w:val="3"/>
  </w:num>
  <w:num w:numId="8">
    <w:abstractNumId w:val="6"/>
  </w:num>
  <w:num w:numId="9">
    <w:abstractNumId w:val="2"/>
  </w:num>
  <w:num w:numId="10">
    <w:abstractNumId w:val="0"/>
  </w:num>
  <w:num w:numId="11">
    <w:abstractNumId w:val="11"/>
  </w:num>
  <w:num w:numId="12">
    <w:abstractNumId w:val="9"/>
  </w:num>
  <w:num w:numId="13">
    <w:abstractNumId w:val="7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BEF"/>
    <w:rsid w:val="0000412A"/>
    <w:rsid w:val="000420BF"/>
    <w:rsid w:val="00072516"/>
    <w:rsid w:val="00082F5D"/>
    <w:rsid w:val="000D3890"/>
    <w:rsid w:val="000F3126"/>
    <w:rsid w:val="0015386E"/>
    <w:rsid w:val="001555DD"/>
    <w:rsid w:val="001759E7"/>
    <w:rsid w:val="00190526"/>
    <w:rsid w:val="001A5B3E"/>
    <w:rsid w:val="001B2FD3"/>
    <w:rsid w:val="00220494"/>
    <w:rsid w:val="00264DD5"/>
    <w:rsid w:val="002769F5"/>
    <w:rsid w:val="00276B9A"/>
    <w:rsid w:val="00281030"/>
    <w:rsid w:val="00297D11"/>
    <w:rsid w:val="002D25E8"/>
    <w:rsid w:val="002E314F"/>
    <w:rsid w:val="002F3B13"/>
    <w:rsid w:val="00334617"/>
    <w:rsid w:val="003438D0"/>
    <w:rsid w:val="00370E36"/>
    <w:rsid w:val="003E4361"/>
    <w:rsid w:val="00473D13"/>
    <w:rsid w:val="00473D2C"/>
    <w:rsid w:val="00495190"/>
    <w:rsid w:val="00495C69"/>
    <w:rsid w:val="005657A3"/>
    <w:rsid w:val="005C1BEF"/>
    <w:rsid w:val="005E2E08"/>
    <w:rsid w:val="005F40C5"/>
    <w:rsid w:val="0060479C"/>
    <w:rsid w:val="00634241"/>
    <w:rsid w:val="00655155"/>
    <w:rsid w:val="00676DB7"/>
    <w:rsid w:val="006B3B91"/>
    <w:rsid w:val="006C5048"/>
    <w:rsid w:val="006D2E5F"/>
    <w:rsid w:val="006E2EAE"/>
    <w:rsid w:val="006F5469"/>
    <w:rsid w:val="00707402"/>
    <w:rsid w:val="00714AA2"/>
    <w:rsid w:val="007420C4"/>
    <w:rsid w:val="00797354"/>
    <w:rsid w:val="007A37CF"/>
    <w:rsid w:val="007B449C"/>
    <w:rsid w:val="0085610D"/>
    <w:rsid w:val="008B213C"/>
    <w:rsid w:val="008D344A"/>
    <w:rsid w:val="00924525"/>
    <w:rsid w:val="00930B39"/>
    <w:rsid w:val="00946C56"/>
    <w:rsid w:val="009603A7"/>
    <w:rsid w:val="0097346C"/>
    <w:rsid w:val="00976605"/>
    <w:rsid w:val="00981461"/>
    <w:rsid w:val="009D403F"/>
    <w:rsid w:val="009F024A"/>
    <w:rsid w:val="00A1774D"/>
    <w:rsid w:val="00A2525B"/>
    <w:rsid w:val="00A5548B"/>
    <w:rsid w:val="00AE01B3"/>
    <w:rsid w:val="00AE7F10"/>
    <w:rsid w:val="00B04649"/>
    <w:rsid w:val="00B120C1"/>
    <w:rsid w:val="00B40C04"/>
    <w:rsid w:val="00B72B31"/>
    <w:rsid w:val="00BF71A5"/>
    <w:rsid w:val="00C01FE2"/>
    <w:rsid w:val="00C15CC2"/>
    <w:rsid w:val="00C26697"/>
    <w:rsid w:val="00C438A4"/>
    <w:rsid w:val="00C563AA"/>
    <w:rsid w:val="00CE7433"/>
    <w:rsid w:val="00D13694"/>
    <w:rsid w:val="00D17DD3"/>
    <w:rsid w:val="00D905C7"/>
    <w:rsid w:val="00DC3FA6"/>
    <w:rsid w:val="00DF4012"/>
    <w:rsid w:val="00E01A67"/>
    <w:rsid w:val="00E8767F"/>
    <w:rsid w:val="00EF13D1"/>
    <w:rsid w:val="00F41D03"/>
    <w:rsid w:val="00FA6976"/>
    <w:rsid w:val="00FD19FE"/>
    <w:rsid w:val="00FD364B"/>
    <w:rsid w:val="00FD3BAF"/>
    <w:rsid w:val="00FD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E2BE1"/>
  <w15:docId w15:val="{0FA2292E-EDE1-4C3A-99CE-07F916C5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C1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9052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53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386E"/>
  </w:style>
  <w:style w:type="paragraph" w:styleId="Zpat">
    <w:name w:val="footer"/>
    <w:basedOn w:val="Normln"/>
    <w:link w:val="ZpatChar"/>
    <w:uiPriority w:val="99"/>
    <w:unhideWhenUsed/>
    <w:rsid w:val="00153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386E"/>
  </w:style>
  <w:style w:type="character" w:styleId="Zstupntext">
    <w:name w:val="Placeholder Text"/>
    <w:basedOn w:val="Standardnpsmoodstavce"/>
    <w:uiPriority w:val="99"/>
    <w:semiHidden/>
    <w:rsid w:val="006551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EC268A-FB7D-42C7-A71A-044DCA0DA0D1}"/>
      </w:docPartPr>
      <w:docPartBody>
        <w:p w:rsidR="005E39F0" w:rsidRDefault="004817F7">
          <w:r w:rsidRPr="009F4214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F7"/>
    <w:rsid w:val="002E73A9"/>
    <w:rsid w:val="004817F7"/>
    <w:rsid w:val="005B74C3"/>
    <w:rsid w:val="005E39F0"/>
    <w:rsid w:val="008E7AB6"/>
    <w:rsid w:val="00B8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87CE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1FB99-A7C3-424B-92A8-9F053DB10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4A0CE19B.dotm</Template>
  <TotalTime>28</TotalTime>
  <Pages>2</Pages>
  <Words>360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Třeboň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Mojmír Vonka</dc:creator>
  <cp:keywords/>
  <dc:description/>
  <cp:lastModifiedBy>Vladislava Bicková</cp:lastModifiedBy>
  <cp:revision>9</cp:revision>
  <cp:lastPrinted>2017-12-05T08:17:00Z</cp:lastPrinted>
  <dcterms:created xsi:type="dcterms:W3CDTF">2019-06-03T13:54:00Z</dcterms:created>
  <dcterms:modified xsi:type="dcterms:W3CDTF">2019-06-19T09:45:00Z</dcterms:modified>
</cp:coreProperties>
</file>