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SPD-19/095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FB17B9">
        <w:t>em Medkem</w:t>
      </w:r>
      <w:r w:rsidRPr="007B6B27">
        <w:t>, obchodní</w:t>
      </w:r>
      <w:r w:rsidR="00FB17B9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o.p.s.</w:t>
      </w:r>
      <w:r w:rsidR="007B6B27" w:rsidRPr="007B6B27">
        <w:rPr>
          <w:b/>
        </w:rPr>
        <w:t xml:space="preserve">, </w:t>
      </w:r>
      <w:r>
        <w:rPr>
          <w:b/>
        </w:rPr>
        <w:t>Spálená 76/14,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</w:t>
      </w:r>
      <w:r w:rsidR="00FF4087">
        <w:t>CZ26441021</w:t>
      </w:r>
      <w:r w:rsidRPr="007B6B27">
        <w:t xml:space="preserve"> Banka: </w:t>
      </w:r>
    </w:p>
    <w:p w:rsidR="007B6B27" w:rsidRPr="007B6B27" w:rsidRDefault="00FB17B9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doc. RNDr. Vladimír</w:t>
      </w:r>
      <w:r>
        <w:t>em</w:t>
      </w:r>
      <w:r w:rsidR="00FF4087">
        <w:t xml:space="preserve"> Krajčík</w:t>
      </w:r>
      <w:r>
        <w:t>em</w:t>
      </w:r>
      <w:r w:rsidR="00FF4087">
        <w:t>, Ph.D.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SPD-19/095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pedagogického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180 300,00 Kč</w:t>
            </w:r>
          </w:p>
        </w:tc>
      </w:tr>
    </w:tbl>
    <w:p w:rsidR="00A24C52" w:rsidRDefault="00A24C52" w:rsidP="007B6B27"/>
    <w:p w:rsidR="00A24C52" w:rsidRDefault="00A24C52" w:rsidP="007B6B27"/>
    <w:p w:rsidR="00FB17B9" w:rsidRDefault="00FB17B9" w:rsidP="007B6B27"/>
    <w:p w:rsidR="00FB17B9" w:rsidRDefault="00FB17B9" w:rsidP="007B6B27"/>
    <w:p w:rsidR="00FB17B9" w:rsidRDefault="00FB17B9" w:rsidP="007B6B27"/>
    <w:p w:rsidR="00FB17B9" w:rsidRDefault="00FB17B9" w:rsidP="007B6B27">
      <w:bookmarkStart w:id="0" w:name="_GoBack"/>
      <w:bookmarkEnd w:id="0"/>
    </w:p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lastRenderedPageBreak/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17B9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2019-06-19T08:31:00Z</dcterms:created>
  <dcterms:modified xsi:type="dcterms:W3CDTF">2019-06-19T08:31:00Z</dcterms:modified>
</cp:coreProperties>
</file>