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1909">
      <w:pPr>
        <w:pStyle w:val="Style1"/>
        <w:widowControl/>
        <w:spacing w:after="266"/>
        <w:jc w:val="both"/>
        <w:rPr>
          <w:rStyle w:val="FontStyle11"/>
        </w:rPr>
        <w:sectPr w:rsidR="00000000">
          <w:type w:val="continuous"/>
          <w:pgSz w:w="11905" w:h="16837"/>
          <w:pgMar w:top="998" w:right="777" w:bottom="1440" w:left="777" w:header="708" w:footer="708" w:gutter="0"/>
          <w:cols w:space="60"/>
          <w:noEndnote/>
        </w:sectPr>
      </w:pPr>
    </w:p>
    <w:p w:rsidR="00000000" w:rsidRDefault="008A1909">
      <w:pPr>
        <w:pStyle w:val="Style5"/>
        <w:widowControl/>
        <w:spacing w:before="12" w:line="264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000000" w:rsidRDefault="008A1909">
      <w:pPr>
        <w:pStyle w:val="Style5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000000" w:rsidRDefault="008A1909">
      <w:pPr>
        <w:pStyle w:val="Style5"/>
        <w:widowControl/>
        <w:spacing w:line="264" w:lineRule="exact"/>
        <w:rPr>
          <w:rStyle w:val="FontStyle12"/>
        </w:rPr>
      </w:pPr>
      <w:r>
        <w:rPr>
          <w:rStyle w:val="FontStyle12"/>
        </w:rPr>
        <w:t>Komu:</w:t>
      </w:r>
    </w:p>
    <w:p w:rsidR="00000000" w:rsidRDefault="008A1909">
      <w:pPr>
        <w:pStyle w:val="Style5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314209" w:rsidRDefault="008A1909">
      <w:pPr>
        <w:pStyle w:val="Style6"/>
        <w:widowControl/>
        <w:spacing w:line="264" w:lineRule="exact"/>
        <w:rPr>
          <w:rStyle w:val="Hypertextovodkaz"/>
          <w:sz w:val="20"/>
          <w:szCs w:val="20"/>
        </w:rPr>
      </w:pPr>
      <w:r>
        <w:rPr>
          <w:rStyle w:val="FontStyle12"/>
        </w:rPr>
        <w:br w:type="column"/>
      </w:r>
      <w:proofErr w:type="spellStart"/>
      <w:r>
        <w:rPr>
          <w:rStyle w:val="FontStyle13"/>
        </w:rPr>
        <w:lastRenderedPageBreak/>
        <w:t>krasomal</w:t>
      </w:r>
      <w:proofErr w:type="spellEnd"/>
      <w:r>
        <w:rPr>
          <w:rStyle w:val="FontStyle13"/>
        </w:rPr>
        <w:t xml:space="preserve"> &lt;</w:t>
      </w:r>
      <w:r>
        <w:rPr>
          <w:rStyle w:val="FontStyle13"/>
        </w:rPr>
        <w:fldChar w:fldCharType="begin"/>
      </w:r>
      <w:r>
        <w:rPr>
          <w:rStyle w:val="FontStyle13"/>
        </w:rPr>
        <w:instrText>HYPERLINK "mailto:krasomal@seznam.cz"</w:instrText>
      </w:r>
      <w:r>
        <w:rPr>
          <w:rStyle w:val="FontStyle13"/>
        </w:rPr>
        <w:fldChar w:fldCharType="separate"/>
      </w:r>
    </w:p>
    <w:p w:rsidR="00314209" w:rsidRDefault="008A1909">
      <w:pPr>
        <w:pStyle w:val="Style6"/>
        <w:widowControl/>
        <w:spacing w:line="264" w:lineRule="exact"/>
        <w:rPr>
          <w:rStyle w:val="FontStyle13"/>
        </w:rPr>
      </w:pPr>
      <w:r>
        <w:rPr>
          <w:rStyle w:val="Hypertextovodkaz"/>
          <w:sz w:val="20"/>
          <w:szCs w:val="20"/>
        </w:rPr>
        <w:t>@seznam.cz</w:t>
      </w:r>
      <w:r>
        <w:rPr>
          <w:rStyle w:val="FontStyle13"/>
        </w:rPr>
        <w:fldChar w:fldCharType="end"/>
      </w:r>
      <w:r>
        <w:rPr>
          <w:rStyle w:val="FontStyle13"/>
        </w:rPr>
        <w:t>&gt; 17.</w:t>
      </w:r>
      <w:r w:rsidR="00314209">
        <w:rPr>
          <w:rStyle w:val="FontStyle13"/>
        </w:rPr>
        <w:t xml:space="preserve"> června 2019 14:56 </w:t>
      </w:r>
      <w:r>
        <w:rPr>
          <w:rStyle w:val="FontStyle13"/>
        </w:rPr>
        <w:t xml:space="preserve"> </w:t>
      </w:r>
    </w:p>
    <w:p w:rsidR="00000000" w:rsidRDefault="008A1909">
      <w:pPr>
        <w:pStyle w:val="Style6"/>
        <w:widowControl/>
        <w:spacing w:line="264" w:lineRule="exact"/>
        <w:rPr>
          <w:rStyle w:val="FontStyle13"/>
        </w:rPr>
      </w:pPr>
      <w:r>
        <w:rPr>
          <w:rStyle w:val="FontStyle13"/>
        </w:rPr>
        <w:t>Re: objednávka</w:t>
      </w:r>
    </w:p>
    <w:p w:rsidR="00000000" w:rsidRDefault="008A1909">
      <w:pPr>
        <w:pStyle w:val="Style6"/>
        <w:widowControl/>
        <w:spacing w:line="264" w:lineRule="exact"/>
        <w:rPr>
          <w:rStyle w:val="FontStyle13"/>
        </w:rPr>
        <w:sectPr w:rsidR="00000000" w:rsidSect="00314209">
          <w:type w:val="continuous"/>
          <w:pgSz w:w="11905" w:h="16837"/>
          <w:pgMar w:top="998" w:right="4534" w:bottom="1440" w:left="782" w:header="708" w:footer="708" w:gutter="0"/>
          <w:cols w:num="2" w:space="708" w:equalWidth="0">
            <w:col w:w="912" w:space="2146"/>
            <w:col w:w="3531"/>
          </w:cols>
          <w:noEndnote/>
        </w:sectPr>
      </w:pPr>
    </w:p>
    <w:p w:rsidR="00000000" w:rsidRDefault="008A1909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8A1909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8A1909">
      <w:pPr>
        <w:pStyle w:val="Style3"/>
        <w:widowControl/>
        <w:tabs>
          <w:tab w:val="left" w:leader="hyphen" w:pos="778"/>
          <w:tab w:val="left" w:leader="hyphen" w:pos="3185"/>
        </w:tabs>
        <w:spacing w:before="31" w:line="276" w:lineRule="exact"/>
        <w:rPr>
          <w:rStyle w:val="FontStyle14"/>
        </w:rPr>
      </w:pPr>
      <w:r>
        <w:rPr>
          <w:rStyle w:val="FontStyle14"/>
        </w:rPr>
        <w:t>Akceptuji Vaši objednávku č.37/2019 na malířské a natěračské práce, ve smluveném rozsahu a ceně, dle</w:t>
      </w:r>
      <w:r>
        <w:rPr>
          <w:rStyle w:val="FontStyle14"/>
        </w:rPr>
        <w:br/>
        <w:t xml:space="preserve">rozpočtu, ve výši 98.963,- </w:t>
      </w:r>
      <w:proofErr w:type="spellStart"/>
      <w:r>
        <w:rPr>
          <w:rStyle w:val="FontStyle14"/>
        </w:rPr>
        <w:t>kč</w:t>
      </w:r>
      <w:proofErr w:type="spellEnd"/>
      <w:r>
        <w:rPr>
          <w:rStyle w:val="FontStyle14"/>
        </w:rPr>
        <w:t xml:space="preserve"> vč. DPH. Práce budou provedeny v termínu letních prázdnin, </w:t>
      </w:r>
      <w:proofErr w:type="spellStart"/>
      <w:r>
        <w:rPr>
          <w:rStyle w:val="FontStyle14"/>
        </w:rPr>
        <w:t>červenec+srpen</w:t>
      </w:r>
      <w:proofErr w:type="spellEnd"/>
      <w:r>
        <w:rPr>
          <w:rStyle w:val="FontStyle14"/>
        </w:rPr>
        <w:br/>
        <w:t>2</w:t>
      </w:r>
      <w:r>
        <w:rPr>
          <w:rStyle w:val="FontStyle14"/>
        </w:rPr>
        <w:t xml:space="preserve">019. </w:t>
      </w:r>
      <w:proofErr w:type="spellStart"/>
      <w:r>
        <w:rPr>
          <w:rStyle w:val="FontStyle14"/>
        </w:rPr>
        <w:t>Zhotvitel</w:t>
      </w:r>
      <w:proofErr w:type="spellEnd"/>
      <w:r>
        <w:rPr>
          <w:rStyle w:val="FontStyle14"/>
        </w:rPr>
        <w:t>.</w:t>
      </w:r>
      <w:r>
        <w:rPr>
          <w:rStyle w:val="FontStyle14"/>
        </w:rPr>
        <w:br/>
      </w:r>
      <w:r>
        <w:rPr>
          <w:rStyle w:val="FontStyle14"/>
        </w:rPr>
        <w:tab/>
        <w:t>Původní e-mail</w:t>
      </w:r>
      <w:r>
        <w:rPr>
          <w:rStyle w:val="FontStyle14"/>
        </w:rPr>
        <w:tab/>
      </w:r>
    </w:p>
    <w:p w:rsidR="00000000" w:rsidRDefault="008A1909">
      <w:pPr>
        <w:pStyle w:val="Style2"/>
        <w:widowControl/>
        <w:spacing w:line="240" w:lineRule="exact"/>
        <w:ind w:left="730" w:right="3118"/>
        <w:rPr>
          <w:sz w:val="20"/>
          <w:szCs w:val="20"/>
        </w:rPr>
      </w:pPr>
    </w:p>
    <w:p w:rsidR="00000000" w:rsidRDefault="008A1909">
      <w:pPr>
        <w:pStyle w:val="Style2"/>
        <w:widowControl/>
        <w:spacing w:line="240" w:lineRule="exact"/>
        <w:ind w:left="730" w:right="3118"/>
        <w:rPr>
          <w:sz w:val="20"/>
          <w:szCs w:val="20"/>
        </w:rPr>
      </w:pPr>
    </w:p>
    <w:p w:rsidR="00000000" w:rsidRDefault="008A1909">
      <w:pPr>
        <w:pStyle w:val="Style2"/>
        <w:widowControl/>
        <w:spacing w:line="240" w:lineRule="exact"/>
        <w:ind w:left="730" w:right="3118"/>
        <w:rPr>
          <w:sz w:val="20"/>
          <w:szCs w:val="20"/>
        </w:rPr>
      </w:pPr>
    </w:p>
    <w:p w:rsidR="00314209" w:rsidRDefault="008A1909">
      <w:pPr>
        <w:pStyle w:val="Style2"/>
        <w:widowControl/>
        <w:spacing w:before="206"/>
        <w:ind w:left="730" w:right="3118"/>
        <w:rPr>
          <w:rStyle w:val="FontStyle15"/>
          <w:u w:val="single"/>
          <w:lang w:val="en-US"/>
        </w:rPr>
      </w:pPr>
      <w:r>
        <w:rPr>
          <w:rStyle w:val="FontStyle15"/>
        </w:rPr>
        <w:t xml:space="preserve">Tento e-mail byl zkontrolován na viry antivirovým softwarem AVG. </w:t>
      </w:r>
      <w:hyperlink r:id="rId7" w:history="1">
        <w:r>
          <w:rPr>
            <w:rStyle w:val="Hypertextovodkaz"/>
            <w:sz w:val="22"/>
            <w:szCs w:val="22"/>
            <w:lang w:val="en-US"/>
          </w:rPr>
          <w:t>w</w:t>
        </w:r>
        <w:bookmarkStart w:id="0" w:name="_GoBack"/>
        <w:bookmarkEnd w:id="0"/>
        <w:r>
          <w:rPr>
            <w:rStyle w:val="Hypertextovodkaz"/>
            <w:sz w:val="22"/>
            <w:szCs w:val="22"/>
            <w:lang w:val="en-US"/>
          </w:rPr>
          <w:t>ww.avg.cz</w:t>
        </w:r>
      </w:hyperlink>
    </w:p>
    <w:sectPr w:rsidR="00314209">
      <w:type w:val="continuous"/>
      <w:pgSz w:w="11905" w:h="16837"/>
      <w:pgMar w:top="998" w:right="777" w:bottom="1440" w:left="77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09" w:rsidRDefault="008A1909">
      <w:r>
        <w:separator/>
      </w:r>
    </w:p>
  </w:endnote>
  <w:endnote w:type="continuationSeparator" w:id="0">
    <w:p w:rsidR="008A1909" w:rsidRDefault="008A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09" w:rsidRDefault="008A1909">
      <w:r>
        <w:separator/>
      </w:r>
    </w:p>
  </w:footnote>
  <w:footnote w:type="continuationSeparator" w:id="0">
    <w:p w:rsidR="008A1909" w:rsidRDefault="008A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09"/>
    <w:rsid w:val="00314209"/>
    <w:rsid w:val="008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90" w:lineRule="exact"/>
      <w:jc w:val="both"/>
    </w:pPr>
  </w:style>
  <w:style w:type="paragraph" w:customStyle="1" w:styleId="Style3">
    <w:name w:val="Style3"/>
    <w:basedOn w:val="Normln"/>
    <w:uiPriority w:val="99"/>
    <w:pPr>
      <w:spacing w:line="277" w:lineRule="exact"/>
    </w:pPr>
  </w:style>
  <w:style w:type="paragraph" w:customStyle="1" w:styleId="Style4">
    <w:name w:val="Style4"/>
    <w:basedOn w:val="Normln"/>
    <w:uiPriority w:val="99"/>
    <w:pPr>
      <w:spacing w:line="557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Segoe UI" w:hAnsi="Segoe UI" w:cs="Segoe U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90" w:lineRule="exact"/>
      <w:jc w:val="both"/>
    </w:pPr>
  </w:style>
  <w:style w:type="paragraph" w:customStyle="1" w:styleId="Style3">
    <w:name w:val="Style3"/>
    <w:basedOn w:val="Normln"/>
    <w:uiPriority w:val="99"/>
    <w:pPr>
      <w:spacing w:line="277" w:lineRule="exact"/>
    </w:pPr>
  </w:style>
  <w:style w:type="paragraph" w:customStyle="1" w:styleId="Style4">
    <w:name w:val="Style4"/>
    <w:basedOn w:val="Normln"/>
    <w:uiPriority w:val="99"/>
    <w:pPr>
      <w:spacing w:line="557" w:lineRule="exact"/>
    </w:pPr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6" w:lineRule="exact"/>
    </w:pPr>
  </w:style>
  <w:style w:type="character" w:customStyle="1" w:styleId="FontStyle11">
    <w:name w:val="Font Style11"/>
    <w:basedOn w:val="Standardnpsmoodstavce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3">
    <w:name w:val="Font Style13"/>
    <w:basedOn w:val="Standardnpsmoodstavce"/>
    <w:uiPriority w:val="99"/>
    <w:rPr>
      <w:rFonts w:ascii="Segoe UI" w:hAnsi="Segoe UI" w:cs="Segoe UI"/>
      <w:sz w:val="20"/>
      <w:szCs w:val="20"/>
    </w:rPr>
  </w:style>
  <w:style w:type="character" w:customStyle="1" w:styleId="FontStyle14">
    <w:name w:val="Font Style14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Segoe UI" w:hAnsi="Segoe UI" w:cs="Segoe U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g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1</cp:revision>
  <dcterms:created xsi:type="dcterms:W3CDTF">2019-06-19T06:56:00Z</dcterms:created>
  <dcterms:modified xsi:type="dcterms:W3CDTF">2019-06-19T07:00:00Z</dcterms:modified>
</cp:coreProperties>
</file>