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30" w:rsidRDefault="00014BC7">
      <w:pPr>
        <w:pStyle w:val="Heading10"/>
        <w:keepNext/>
        <w:keepLines/>
        <w:shd w:val="clear" w:color="auto" w:fill="auto"/>
        <w:spacing w:after="0" w:line="6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pt;margin-top:-22.85pt;width:40.3pt;height:37.6pt;z-index:-125829376;mso-wrap-distance-left:5pt;mso-wrap-distance-right:5pt;mso-wrap-distance-bottom:28.6pt;mso-position-horizontal-relative:margin" wrapcoords="3397 0 18955 0 18955 12242 21600 12242 21600 21600 0 21600 0 12242 3397 12242 3397 0" filled="f" stroked="f">
            <v:textbox style="mso-fit-shape-to-text:t" inset="0,0,0,0">
              <w:txbxContent>
                <w:p w:rsidR="000D3530" w:rsidRDefault="00014BC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75pt;height:36.75pt">
                        <v:imagedata r:id="rId7" r:href="rId8"/>
                      </v:shape>
                    </w:pict>
                  </w:r>
                  <w:r>
                    <w:fldChar w:fldCharType="end"/>
                  </w:r>
                </w:p>
                <w:p w:rsidR="000D3530" w:rsidRDefault="00014BC7">
                  <w:pPr>
                    <w:pStyle w:val="Picturecaption2"/>
                    <w:shd w:val="clear" w:color="auto" w:fill="auto"/>
                  </w:pPr>
                  <w:r>
                    <w:rPr>
                      <w:rStyle w:val="Picturecaption2SmallCapsExact"/>
                    </w:rPr>
                    <w:t>fakultní</w:t>
                  </w:r>
                </w:p>
                <w:p w:rsidR="000D3530" w:rsidRDefault="00014BC7">
                  <w:pPr>
                    <w:pStyle w:val="Picturecaption2"/>
                    <w:shd w:val="clear" w:color="auto" w:fill="auto"/>
                  </w:pPr>
                  <w:r>
                    <w:t>NEMOCNICE</w:t>
                  </w:r>
                </w:p>
                <w:p w:rsidR="000D3530" w:rsidRDefault="00014BC7">
                  <w:pPr>
                    <w:pStyle w:val="Picturecaption2"/>
                    <w:shd w:val="clear" w:color="auto" w:fill="auto"/>
                  </w:pPr>
                  <w:r>
                    <w:rPr>
                      <w:lang w:val="de-DE" w:eastAsia="de-DE" w:bidi="de-DE"/>
                    </w:rPr>
                    <w:t>OSTRAVA</w:t>
                  </w:r>
                </w:p>
              </w:txbxContent>
            </v:textbox>
            <w10:wrap type="square" side="right" anchorx="margin"/>
          </v:shape>
        </w:pict>
      </w:r>
      <w:bookmarkStart w:id="0" w:name="bookmark0"/>
      <w:r>
        <w:rPr>
          <w:rStyle w:val="Heading1SmallCaps"/>
          <w:b/>
          <w:bCs/>
        </w:rPr>
        <w:t>NÁRODNÍ onkologicky registr</w:t>
      </w:r>
      <w:bookmarkEnd w:id="0"/>
    </w:p>
    <w:p w:rsidR="000D3530" w:rsidRDefault="00014BC7">
      <w:pPr>
        <w:pStyle w:val="Heading20"/>
        <w:keepNext/>
        <w:keepLines/>
        <w:shd w:val="clear" w:color="auto" w:fill="auto"/>
        <w:spacing w:before="0" w:after="709"/>
        <w:ind w:left="1820" w:right="1340"/>
      </w:pPr>
      <w:bookmarkStart w:id="1" w:name="bookmark1"/>
      <w:r>
        <w:t xml:space="preserve">Krajské pracoviště Fakultní nemocnice Ostrava </w:t>
      </w:r>
      <w:r>
        <w:rPr>
          <w:rStyle w:val="Heading21"/>
          <w:b/>
          <w:bCs/>
        </w:rPr>
        <w:t>^</w:t>
      </w:r>
      <w:bookmarkEnd w:id="1"/>
    </w:p>
    <w:p w:rsidR="000D3530" w:rsidRDefault="00014BC7">
      <w:pPr>
        <w:pStyle w:val="Heading20"/>
        <w:keepNext/>
        <w:keepLines/>
        <w:shd w:val="clear" w:color="auto" w:fill="auto"/>
        <w:spacing w:before="0" w:after="442" w:line="400" w:lineRule="exact"/>
        <w:ind w:left="1820"/>
      </w:pPr>
      <w:bookmarkStart w:id="2" w:name="bookmark2"/>
      <w:r>
        <w:t>SMLOUVA č. 7/2019</w:t>
      </w:r>
      <w:bookmarkEnd w:id="2"/>
    </w:p>
    <w:p w:rsidR="000D3530" w:rsidRDefault="00014BC7">
      <w:pPr>
        <w:pStyle w:val="Bodytext30"/>
        <w:shd w:val="clear" w:color="auto" w:fill="auto"/>
        <w:spacing w:before="0" w:after="583" w:line="220" w:lineRule="exact"/>
        <w:ind w:right="20" w:firstLine="0"/>
      </w:pPr>
      <w:r>
        <w:t>uzavřená mezi</w:t>
      </w:r>
    </w:p>
    <w:p w:rsidR="000D3530" w:rsidRDefault="00014BC7">
      <w:pPr>
        <w:pStyle w:val="Bodytext40"/>
        <w:shd w:val="clear" w:color="auto" w:fill="auto"/>
        <w:spacing w:before="0"/>
      </w:pPr>
      <w:r>
        <w:t>OBJEDNATELEM:</w:t>
      </w:r>
    </w:p>
    <w:p w:rsidR="000D3530" w:rsidRDefault="00014BC7">
      <w:pPr>
        <w:pStyle w:val="Bodytext50"/>
        <w:shd w:val="clear" w:color="auto" w:fill="auto"/>
        <w:ind w:left="1460"/>
      </w:pPr>
      <w:r>
        <w:t>Fakultní nemocnice Ostrava</w:t>
      </w:r>
    </w:p>
    <w:p w:rsidR="000D3530" w:rsidRDefault="00014BC7">
      <w:pPr>
        <w:pStyle w:val="Bodytext30"/>
        <w:shd w:val="clear" w:color="auto" w:fill="auto"/>
        <w:tabs>
          <w:tab w:val="left" w:pos="1865"/>
          <w:tab w:val="left" w:pos="4270"/>
        </w:tabs>
        <w:spacing w:before="0" w:after="0" w:line="252" w:lineRule="exact"/>
        <w:ind w:right="1920" w:firstLine="1460"/>
        <w:jc w:val="left"/>
      </w:pPr>
      <w:proofErr w:type="gramStart"/>
      <w:r>
        <w:t>17.listopadu</w:t>
      </w:r>
      <w:proofErr w:type="gramEnd"/>
      <w:r>
        <w:t xml:space="preserve"> 1790, 708 52 Ostrava - Porubá Zřizovací listina MZ ČR ze dne 25.11.1990, čj. OP-054-25.11.90 </w:t>
      </w:r>
      <w:proofErr w:type="gramStart"/>
      <w:r>
        <w:rPr>
          <w:rStyle w:val="Bodytext3Bold"/>
        </w:rPr>
        <w:t xml:space="preserve">Zastoupena </w:t>
      </w:r>
      <w:r>
        <w:t>: MUDr.</w:t>
      </w:r>
      <w:proofErr w:type="gramEnd"/>
      <w:r>
        <w:t xml:space="preserve"> Josef Srovnal, náměstek pro LP </w:t>
      </w:r>
      <w:r>
        <w:rPr>
          <w:rStyle w:val="Bodytext3Bold"/>
        </w:rPr>
        <w:t xml:space="preserve">IČO: </w:t>
      </w:r>
      <w:r>
        <w:t>00843989</w:t>
      </w:r>
      <w:r>
        <w:tab/>
        <w:t>^</w:t>
      </w:r>
      <w:r>
        <w:tab/>
      </w:r>
      <w:proofErr w:type="gramStart"/>
      <w:r>
        <w:t>DIČ : CZ00843989</w:t>
      </w:r>
      <w:proofErr w:type="gramEnd"/>
    </w:p>
    <w:p w:rsidR="000D3530" w:rsidRDefault="00014BC7">
      <w:pPr>
        <w:pStyle w:val="Bodytext30"/>
        <w:shd w:val="clear" w:color="auto" w:fill="auto"/>
        <w:spacing w:before="0" w:after="266" w:line="252" w:lineRule="exact"/>
        <w:ind w:left="1460" w:right="4540"/>
        <w:jc w:val="left"/>
      </w:pPr>
      <w:r>
        <w:rPr>
          <w:rStyle w:val="Bodytext3Bold"/>
        </w:rPr>
        <w:t>Bankovní spojení</w:t>
      </w:r>
      <w:r>
        <w:t xml:space="preserve">: ČNB Ostrava, </w:t>
      </w:r>
      <w:proofErr w:type="gramStart"/>
      <w:r>
        <w:t>66332761/0710 ( dále</w:t>
      </w:r>
      <w:proofErr w:type="gramEnd"/>
      <w:r>
        <w:t xml:space="preserve"> jen objednatel)</w:t>
      </w:r>
    </w:p>
    <w:p w:rsidR="000D3530" w:rsidRDefault="00014BC7">
      <w:pPr>
        <w:pStyle w:val="Bodytext50"/>
        <w:shd w:val="clear" w:color="auto" w:fill="auto"/>
        <w:spacing w:after="580" w:line="220" w:lineRule="exact"/>
        <w:ind w:right="20"/>
        <w:jc w:val="center"/>
      </w:pPr>
      <w:r>
        <w:t>a</w:t>
      </w:r>
    </w:p>
    <w:p w:rsidR="000D3530" w:rsidRDefault="00014BC7">
      <w:pPr>
        <w:pStyle w:val="Bodytext40"/>
        <w:shd w:val="clear" w:color="auto" w:fill="auto"/>
        <w:spacing w:before="0"/>
      </w:pPr>
      <w:r>
        <w:t>ZPRACOVATELEM:</w:t>
      </w:r>
    </w:p>
    <w:p w:rsidR="000D3530" w:rsidRDefault="00014BC7">
      <w:pPr>
        <w:pStyle w:val="Bodytext50"/>
        <w:shd w:val="clear" w:color="auto" w:fill="auto"/>
        <w:ind w:left="1460" w:right="1920"/>
      </w:pPr>
      <w:r>
        <w:t>Nemocnice Třinec, příspěvková organizace Kaštanová 268 739 61 Třinec</w:t>
      </w:r>
    </w:p>
    <w:p w:rsidR="000D3530" w:rsidRDefault="00014BC7">
      <w:pPr>
        <w:pStyle w:val="Bodytext30"/>
        <w:shd w:val="clear" w:color="auto" w:fill="auto"/>
        <w:tabs>
          <w:tab w:val="left" w:pos="2196"/>
        </w:tabs>
        <w:spacing w:before="0" w:after="0" w:line="252" w:lineRule="exact"/>
        <w:ind w:right="4540" w:firstLine="0"/>
        <w:jc w:val="left"/>
      </w:pPr>
      <w:r>
        <w:rPr>
          <w:rStyle w:val="Bodytext3Bold"/>
        </w:rPr>
        <w:t xml:space="preserve">zastoupený: </w:t>
      </w:r>
      <w:r>
        <w:t xml:space="preserve">MUDr. Mgr. Zdeněk Matušek, ředitel </w:t>
      </w:r>
      <w:r>
        <w:rPr>
          <w:rStyle w:val="Bodytext3Bold"/>
        </w:rPr>
        <w:t xml:space="preserve">IČO: </w:t>
      </w:r>
      <w:r>
        <w:t>00534242</w:t>
      </w:r>
      <w:r>
        <w:tab/>
      </w:r>
      <w:r>
        <w:rPr>
          <w:rStyle w:val="Bodytext3Bold"/>
        </w:rPr>
        <w:t xml:space="preserve">DIČ: </w:t>
      </w:r>
      <w:r>
        <w:t>CZ 00534242</w:t>
      </w:r>
    </w:p>
    <w:p w:rsidR="000D3530" w:rsidRDefault="00014BC7">
      <w:pPr>
        <w:pStyle w:val="Bodytext30"/>
        <w:shd w:val="clear" w:color="auto" w:fill="auto"/>
        <w:spacing w:before="0" w:after="760" w:line="252" w:lineRule="exact"/>
        <w:ind w:right="4540" w:firstLine="0"/>
        <w:jc w:val="left"/>
      </w:pPr>
      <w:r>
        <w:rPr>
          <w:rStyle w:val="Bodytext3Bold"/>
        </w:rPr>
        <w:t xml:space="preserve">Bankovní spojení: </w:t>
      </w:r>
      <w:r>
        <w:t xml:space="preserve">KB Třinec, </w:t>
      </w:r>
      <w:proofErr w:type="spellStart"/>
      <w:r>
        <w:t>č.ú</w:t>
      </w:r>
      <w:proofErr w:type="spellEnd"/>
      <w:r>
        <w:t xml:space="preserve">.: 29034781/0100 ( dále jen </w:t>
      </w:r>
      <w:proofErr w:type="gramStart"/>
      <w:r>
        <w:t>zpracovatelem )</w:t>
      </w:r>
      <w:proofErr w:type="gramEnd"/>
    </w:p>
    <w:p w:rsidR="000D3530" w:rsidRDefault="00014BC7">
      <w:pPr>
        <w:pStyle w:val="Bodytext20"/>
        <w:shd w:val="clear" w:color="auto" w:fill="auto"/>
        <w:spacing w:before="0" w:after="834"/>
        <w:ind w:firstLine="0"/>
      </w:pPr>
      <w:r>
        <w:t xml:space="preserve">uzavírají </w:t>
      </w:r>
      <w:r>
        <w:t>smlouvu o poskytnutí finančního příspěvku převedeného objednateli z MZ ČR za účelem zajištění chodu registru nádorů a požadované kvality údajů o nádorech.</w:t>
      </w:r>
    </w:p>
    <w:p w:rsidR="000D3530" w:rsidRDefault="00014BC7">
      <w:pPr>
        <w:pStyle w:val="Heading30"/>
        <w:keepNext/>
        <w:keepLines/>
        <w:shd w:val="clear" w:color="auto" w:fill="auto"/>
        <w:spacing w:before="0" w:after="429" w:line="360" w:lineRule="exact"/>
        <w:ind w:right="20"/>
      </w:pPr>
      <w:bookmarkStart w:id="3" w:name="bookmark3"/>
      <w:r>
        <w:t>Článek 1 - Předmět smlouvy</w:t>
      </w:r>
      <w:bookmarkEnd w:id="3"/>
    </w:p>
    <w:p w:rsidR="000D3530" w:rsidRDefault="00014BC7">
      <w:pPr>
        <w:pStyle w:val="Bodytext20"/>
        <w:shd w:val="clear" w:color="auto" w:fill="auto"/>
        <w:spacing w:before="0" w:after="0" w:line="274" w:lineRule="exact"/>
        <w:ind w:firstLine="0"/>
      </w:pPr>
      <w:r>
        <w:t xml:space="preserve">Objednatel předkládá požadavek na zabezpečení potřebných údajů o nádorech </w:t>
      </w:r>
      <w:r>
        <w:t>pro potřeby Národního onkologického registru z hlediska jejich kvality, dohledání a ochrany tak, aby zpracováním a předáním odpovídaly požadavkům objednatele.</w:t>
      </w:r>
      <w:r>
        <w:br w:type="page"/>
      </w:r>
    </w:p>
    <w:p w:rsidR="000D3530" w:rsidRDefault="00014BC7">
      <w:pPr>
        <w:pStyle w:val="Heading30"/>
        <w:keepNext/>
        <w:keepLines/>
        <w:shd w:val="clear" w:color="auto" w:fill="auto"/>
        <w:spacing w:before="0" w:after="362" w:line="360" w:lineRule="exact"/>
      </w:pPr>
      <w:bookmarkStart w:id="4" w:name="bookmark4"/>
      <w:r>
        <w:lastRenderedPageBreak/>
        <w:t>Článek 2 - Povinnosti zpracovatele</w:t>
      </w:r>
      <w:bookmarkEnd w:id="4"/>
    </w:p>
    <w:p w:rsidR="000D3530" w:rsidRDefault="00014BC7">
      <w:pPr>
        <w:pStyle w:val="Bodytext20"/>
        <w:shd w:val="clear" w:color="auto" w:fill="auto"/>
        <w:spacing w:before="0" w:after="0" w:line="274" w:lineRule="exact"/>
        <w:ind w:firstLine="0"/>
      </w:pPr>
      <w:r>
        <w:t>Zpracovatel se zavazuje, že ve vymezeném území:</w:t>
      </w:r>
    </w:p>
    <w:p w:rsidR="000D3530" w:rsidRDefault="00014BC7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4" w:lineRule="exact"/>
        <w:ind w:left="440"/>
      </w:pPr>
      <w:r>
        <w:t>zabezpečí dat</w:t>
      </w:r>
      <w:r>
        <w:t>a NOR ve spádové oblasti, aby obsahovým zaměřením a zpracováním odpovídala požadavkům objednatele,</w:t>
      </w:r>
    </w:p>
    <w:p w:rsidR="000D3530" w:rsidRDefault="00014BC7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4" w:lineRule="exact"/>
        <w:ind w:left="440"/>
      </w:pPr>
      <w:r>
        <w:t>zajisti uchování a ochranu všech údajů a jejich převod do regionálního centra tak, aby nedošlo k jejich ztrátě, znehodnocení či zneužití,</w:t>
      </w:r>
    </w:p>
    <w:p w:rsidR="000D3530" w:rsidRDefault="00014BC7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4" w:lineRule="exact"/>
        <w:ind w:left="440"/>
      </w:pPr>
      <w:r>
        <w:t>provede dohledání p</w:t>
      </w:r>
      <w:r>
        <w:t>otřebných dat nádorové incidence mortality v oblasti za uvedené období podle pokynů objednatele,</w:t>
      </w:r>
    </w:p>
    <w:p w:rsidR="000D3530" w:rsidRDefault="00014BC7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4" w:lineRule="exact"/>
        <w:ind w:left="440"/>
      </w:pPr>
      <w:r>
        <w:t>zajistí účast pověřených pracovníků na seminářích pořádaných MZ ČR, ÚZIS ČR a krajským pracovištěm za účelem zajištění registru nádorů,</w:t>
      </w:r>
    </w:p>
    <w:p w:rsidR="000D3530" w:rsidRDefault="00014BC7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4" w:lineRule="exact"/>
        <w:ind w:firstLine="0"/>
      </w:pPr>
      <w:r>
        <w:t xml:space="preserve">využije uvedena data k </w:t>
      </w:r>
      <w:r>
        <w:t>publikaci nebo předání třetí osobě jen se souhlasem NOR,</w:t>
      </w:r>
    </w:p>
    <w:p w:rsidR="000D3530" w:rsidRDefault="00014BC7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4" w:lineRule="exact"/>
        <w:ind w:left="440"/>
      </w:pPr>
      <w:r>
        <w:t>sdělí písemně objednateli číslo nového bankovního účtu a odpovídá za jejich aktualizaci při případných změnách.</w:t>
      </w:r>
    </w:p>
    <w:p w:rsidR="000D3530" w:rsidRDefault="00014BC7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4" w:lineRule="exact"/>
        <w:ind w:left="440"/>
      </w:pPr>
      <w:r>
        <w:t xml:space="preserve">využije poskytnuté prostředky z účelové dotace MZ ČR do </w:t>
      </w:r>
      <w:proofErr w:type="gramStart"/>
      <w:r>
        <w:t>31.12.2019</w:t>
      </w:r>
      <w:proofErr w:type="gramEnd"/>
      <w:r>
        <w:t xml:space="preserve"> podle pokynů krajské</w:t>
      </w:r>
      <w:r>
        <w:t>ho pracoviště na zajištění položek registru nádorů a podá objednateli písemnou zprávu o využití poskytnutých prostředků nejpozději do 15.2.2020.</w:t>
      </w:r>
    </w:p>
    <w:p w:rsidR="000D3530" w:rsidRDefault="00014BC7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831" w:line="274" w:lineRule="exact"/>
        <w:ind w:left="440"/>
      </w:pPr>
      <w:r>
        <w:t xml:space="preserve">zpracovatel se zavazuje, že v případě změny bankovního účtu, tuto skutečnost oznámí objednateli písemně </w:t>
      </w:r>
      <w:r>
        <w:t>nejpozději do 14 dnů</w:t>
      </w:r>
    </w:p>
    <w:p w:rsidR="000D3530" w:rsidRDefault="00014BC7">
      <w:pPr>
        <w:pStyle w:val="Heading30"/>
        <w:keepNext/>
        <w:keepLines/>
        <w:shd w:val="clear" w:color="auto" w:fill="auto"/>
        <w:spacing w:before="0" w:after="358" w:line="360" w:lineRule="exact"/>
      </w:pPr>
      <w:bookmarkStart w:id="5" w:name="bookmark5"/>
      <w:r>
        <w:t>Článek 3 - Období zpracování</w:t>
      </w:r>
      <w:bookmarkEnd w:id="5"/>
    </w:p>
    <w:p w:rsidR="000D3530" w:rsidRDefault="00014BC7">
      <w:pPr>
        <w:pStyle w:val="Bodytext20"/>
        <w:shd w:val="clear" w:color="auto" w:fill="auto"/>
        <w:spacing w:before="0" w:after="0" w:line="274" w:lineRule="exact"/>
        <w:ind w:firstLine="0"/>
      </w:pPr>
      <w:r>
        <w:t xml:space="preserve">Dohoda se týká zajištění onkologických dat ve vymezené oblasti v termínu od </w:t>
      </w:r>
      <w:proofErr w:type="gramStart"/>
      <w:r>
        <w:t>1.1.2019</w:t>
      </w:r>
      <w:proofErr w:type="gramEnd"/>
      <w:r>
        <w:t xml:space="preserve"> do 31.12.2019, za účelem zpracování údajů potřebných pro vedení Národního onkologického registru, v rozsahu nezbytném pro</w:t>
      </w:r>
      <w:r>
        <w:t xml:space="preserve"> vedení Národního onkologického registru, stanoveném obecně závaznými právními předpisy, resortními předpisy ČR a interními přepisy, pokyny a doporučeními správce Národního onkologického registru. Obě smluvní strany podpisem této smlouvy zaručují, že zprac</w:t>
      </w:r>
      <w:r>
        <w:t>ování údajů potřebných pro vedení Národního onkologického registru bude provedeno v souladu s předpisy, pokyny a doporučeními správce Národního onkologického registru. Obě smluvní strany podpisem této smlouvy zaručují, že zpracování údajů potřebných pro ve</w:t>
      </w:r>
      <w:r>
        <w:t xml:space="preserve">dení Národního onkologického registru budou po stránce technického a organizačního zabezpečení ochrany osobních údajů provádět tak, že přijmou opatření, aby nemohlo dojít k neoprávněnému nebo nahodilému přístupu k osobním údajů, k jejich změně, zničení či </w:t>
      </w:r>
      <w:r>
        <w:t>ztrátě, neoprávněným přenosům, k jejich neoprávněnému zpracování, jakož i k jinému zneužití osobních údajů (dále jen opatření). Při realizaci těchto opatření se smluvní strany budou řídit obecně závaznými právními předpisy, rezortními předpisy MZ ČR, stano</w:t>
      </w:r>
      <w:r>
        <w:t>visky a doporučeními a jinými předpisy Úřadu pro ochranu osobních údajů a interními předpisy, pokyny a doporučeními správce Národního onkologického registru.</w:t>
      </w:r>
    </w:p>
    <w:p w:rsidR="000D3530" w:rsidRDefault="00014BC7">
      <w:pPr>
        <w:pStyle w:val="Bodytext20"/>
        <w:shd w:val="clear" w:color="auto" w:fill="auto"/>
        <w:spacing w:before="0" w:after="1407" w:line="274" w:lineRule="exact"/>
        <w:ind w:firstLine="0"/>
      </w:pPr>
      <w:r>
        <w:t>K zabezpečení výše specifikovaného úkolu bude zpracovateli poskytnut finanční příspěvek, který můž</w:t>
      </w:r>
      <w:r>
        <w:t xml:space="preserve">e být použit pouze na smlouvou výslovně stanovené účely, především pro vkládání dat do registru a zvyšování odbornosti pracovníků. Z prostředků nelze hradit odpisy, provozní náklady a FKSP. Použití byť jen části přidělených finančních prostředků jiným než </w:t>
      </w:r>
      <w:r>
        <w:t>stanoveným způsobem zakládá objednateli právo na vrácení finančního příspěvku v plné výši.</w:t>
      </w:r>
    </w:p>
    <w:p w:rsidR="000D3530" w:rsidRDefault="00014BC7">
      <w:pPr>
        <w:pStyle w:val="Bodytext20"/>
        <w:shd w:val="clear" w:color="auto" w:fill="auto"/>
        <w:spacing w:before="0" w:after="0" w:line="240" w:lineRule="exact"/>
        <w:ind w:firstLine="0"/>
        <w:jc w:val="right"/>
        <w:sectPr w:rsidR="000D3530">
          <w:footerReference w:type="default" r:id="rId9"/>
          <w:footerReference w:type="first" r:id="rId10"/>
          <w:pgSz w:w="11900" w:h="16840"/>
          <w:pgMar w:top="1432" w:right="1396" w:bottom="776" w:left="1314" w:header="0" w:footer="3" w:gutter="0"/>
          <w:cols w:space="720"/>
          <w:noEndnote/>
          <w:titlePg/>
          <w:docGrid w:linePitch="360"/>
        </w:sectPr>
      </w:pPr>
      <w:r>
        <w:t>?</w:t>
      </w:r>
    </w:p>
    <w:p w:rsidR="000D3530" w:rsidRDefault="00014BC7">
      <w:pPr>
        <w:pStyle w:val="Heading30"/>
        <w:keepNext/>
        <w:keepLines/>
        <w:shd w:val="clear" w:color="auto" w:fill="auto"/>
        <w:spacing w:before="0" w:after="362" w:line="360" w:lineRule="exact"/>
      </w:pPr>
      <w:bookmarkStart w:id="6" w:name="bookmark6"/>
      <w:r>
        <w:lastRenderedPageBreak/>
        <w:t>Článek 4 - Povinnosti objednatele</w:t>
      </w:r>
      <w:bookmarkEnd w:id="6"/>
    </w:p>
    <w:p w:rsidR="000D3530" w:rsidRDefault="00014BC7">
      <w:pPr>
        <w:pStyle w:val="Bodytext20"/>
        <w:shd w:val="clear" w:color="auto" w:fill="auto"/>
        <w:spacing w:before="0" w:after="0" w:line="274" w:lineRule="exact"/>
        <w:ind w:left="400" w:hanging="400"/>
      </w:pPr>
      <w:r>
        <w:t>Objednatel se zavazuje, že:</w:t>
      </w:r>
    </w:p>
    <w:p w:rsidR="000D3530" w:rsidRDefault="00014BC7">
      <w:pPr>
        <w:pStyle w:val="Bodytext20"/>
        <w:numPr>
          <w:ilvl w:val="0"/>
          <w:numId w:val="2"/>
        </w:numPr>
        <w:shd w:val="clear" w:color="auto" w:fill="auto"/>
        <w:tabs>
          <w:tab w:val="left" w:pos="366"/>
        </w:tabs>
        <w:spacing w:before="0" w:after="0" w:line="274" w:lineRule="exact"/>
        <w:ind w:left="400" w:hanging="400"/>
      </w:pPr>
      <w:r>
        <w:t xml:space="preserve">převede zpracovateli za provedené práce z účelové dotace MZ ČR částku </w:t>
      </w:r>
      <w:r>
        <w:rPr>
          <w:rStyle w:val="Bodytext2Bold"/>
        </w:rPr>
        <w:t xml:space="preserve">60 000,-- Kč </w:t>
      </w:r>
      <w:r>
        <w:t>na číslo uvedené v záhlaví smlouvy</w:t>
      </w:r>
    </w:p>
    <w:p w:rsidR="000D3530" w:rsidRDefault="00014BC7">
      <w:pPr>
        <w:pStyle w:val="Bodytext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274" w:lineRule="exact"/>
        <w:ind w:left="400" w:hanging="400"/>
      </w:pPr>
      <w:r>
        <w:t xml:space="preserve">zajistí převod prostředků podle odsouhlaseného harmonogramu. Na vyžádání bude informovat zpracovatele o výši </w:t>
      </w:r>
      <w:r>
        <w:t>odměn poskytnutých jeho pracovníkům za zajištění registru ve spádové oblasti,</w:t>
      </w:r>
    </w:p>
    <w:p w:rsidR="000D3530" w:rsidRDefault="00014BC7">
      <w:pPr>
        <w:pStyle w:val="Bodytext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274" w:lineRule="exact"/>
        <w:ind w:left="400" w:hanging="400"/>
      </w:pPr>
      <w:r>
        <w:t>sběr dat je zajištěn ve spolupráci s krajským pracovištěm NOR ve FN Ostrava,</w:t>
      </w:r>
    </w:p>
    <w:p w:rsidR="000D3530" w:rsidRDefault="00014BC7">
      <w:pPr>
        <w:pStyle w:val="Bodytext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531" w:line="274" w:lineRule="exact"/>
        <w:ind w:left="400" w:hanging="400"/>
      </w:pPr>
      <w:r>
        <w:t xml:space="preserve">v případě činnosti odpovídající jen části období definovaného v článku 3. bude převedena jen poměrná </w:t>
      </w:r>
      <w:r>
        <w:t>část odpovídajících finančních prostředků.</w:t>
      </w:r>
    </w:p>
    <w:p w:rsidR="000D3530" w:rsidRDefault="00014BC7">
      <w:pPr>
        <w:pStyle w:val="Heading30"/>
        <w:keepNext/>
        <w:keepLines/>
        <w:shd w:val="clear" w:color="auto" w:fill="auto"/>
        <w:spacing w:before="0" w:after="362" w:line="360" w:lineRule="exact"/>
      </w:pPr>
      <w:bookmarkStart w:id="7" w:name="bookmark7"/>
      <w:r>
        <w:t>Článek 5 - Závěrečná ustanovení</w:t>
      </w:r>
      <w:bookmarkEnd w:id="7"/>
    </w:p>
    <w:p w:rsidR="000D3530" w:rsidRDefault="00014BC7">
      <w:pPr>
        <w:pStyle w:val="Bodytext20"/>
        <w:numPr>
          <w:ilvl w:val="0"/>
          <w:numId w:val="3"/>
        </w:numPr>
        <w:shd w:val="clear" w:color="auto" w:fill="auto"/>
        <w:tabs>
          <w:tab w:val="left" w:pos="362"/>
        </w:tabs>
        <w:spacing w:before="0" w:after="0" w:line="274" w:lineRule="exact"/>
        <w:ind w:left="400" w:hanging="400"/>
      </w:pPr>
      <w:r>
        <w:t xml:space="preserve">Smlouva se uzavírá na dobu určitou , a to do </w:t>
      </w:r>
      <w:proofErr w:type="gramStart"/>
      <w:r>
        <w:t>31.12.2019</w:t>
      </w:r>
      <w:proofErr w:type="gramEnd"/>
      <w:r>
        <w:t>.</w:t>
      </w:r>
    </w:p>
    <w:p w:rsidR="000D3530" w:rsidRDefault="00014BC7">
      <w:pPr>
        <w:pStyle w:val="Bodytext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274" w:lineRule="exact"/>
        <w:ind w:left="400" w:hanging="400"/>
      </w:pPr>
      <w:r>
        <w:t>Smlouva může být zrušena výpovědí nebo odstoupením.</w:t>
      </w:r>
    </w:p>
    <w:p w:rsidR="000D3530" w:rsidRDefault="00014BC7">
      <w:pPr>
        <w:pStyle w:val="Bodytext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274" w:lineRule="exact"/>
        <w:ind w:left="400" w:hanging="400"/>
      </w:pPr>
      <w:r>
        <w:t>Výpovědní lhůta je 1 měsíční a začíná běžet prvého dne měsíce následujíc</w:t>
      </w:r>
      <w:r>
        <w:t>ího po měsíci, v němž byla některému z účastníků výpověď doporučeným dopisem doručena.</w:t>
      </w:r>
    </w:p>
    <w:p w:rsidR="000D3530" w:rsidRDefault="00014BC7">
      <w:pPr>
        <w:pStyle w:val="Bodytext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274" w:lineRule="exact"/>
        <w:ind w:left="400" w:hanging="400"/>
      </w:pPr>
      <w:r>
        <w:t xml:space="preserve">Odstoupit od smlouvy lze v případě jejího podstatného a průkazného porušení, přičemž za podstatné porušení bude považováno nesplnění ustanovení o právech a povinnostech </w:t>
      </w:r>
      <w:r>
        <w:t>krajského zpracovatele.</w:t>
      </w:r>
    </w:p>
    <w:p w:rsidR="000D3530" w:rsidRDefault="00014BC7">
      <w:pPr>
        <w:pStyle w:val="Bodytext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274" w:lineRule="exact"/>
        <w:ind w:left="400" w:hanging="400"/>
      </w:pPr>
      <w:r>
        <w:t>Odstoupit od smlouvy lze rovněž v případě, kdy pozbyl účinnosti legislativní podklad vedení Národního onkologického registru. V tomto případě k datu, ke kterému by legislativní podklad vedení registru pozbyl platnosti.</w:t>
      </w:r>
    </w:p>
    <w:p w:rsidR="000D3530" w:rsidRDefault="00014BC7">
      <w:pPr>
        <w:pStyle w:val="Bodytext20"/>
        <w:shd w:val="clear" w:color="auto" w:fill="auto"/>
        <w:spacing w:before="0" w:after="0" w:line="274" w:lineRule="exact"/>
        <w:ind w:left="400" w:hanging="400"/>
      </w:pPr>
      <w:r>
        <w:t>í) Tuto smlou</w:t>
      </w:r>
      <w:r>
        <w:t>vu lze změnit a doplňovat pouze písemnými dodatky, na kterých se obě smluvní strany dohodnou. Smlouva je vypracována ve dvou stejných vyhotoveních, z nichž každá ze smluvních stran obdrží jeden výtisk.</w:t>
      </w:r>
    </w:p>
    <w:p w:rsidR="000D3530" w:rsidRDefault="00014BC7">
      <w:pPr>
        <w:pStyle w:val="Bodytext20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0" w:line="274" w:lineRule="exact"/>
        <w:ind w:left="400" w:hanging="400"/>
      </w:pPr>
      <w:r>
        <w:t xml:space="preserve">Smluvní strany shodně prohlašují, že si tuto smlouvu </w:t>
      </w:r>
      <w:r>
        <w:t xml:space="preserve">před jejím podpisem přečetly, že byla uzavřena po vzájemném projednání podle jejich pravé a svobodné vůle určitě, vážně, srozumitelně, nikoliv v tísni nebo za nápadně nevýhodných </w:t>
      </w:r>
      <w:proofErr w:type="spellStart"/>
      <w:proofErr w:type="gramStart"/>
      <w:r>
        <w:t>podmínek,což</w:t>
      </w:r>
      <w:proofErr w:type="spellEnd"/>
      <w:proofErr w:type="gramEnd"/>
      <w:r>
        <w:t xml:space="preserve"> stvrzují svým podpisem.</w:t>
      </w:r>
    </w:p>
    <w:p w:rsidR="000D3530" w:rsidRDefault="00014BC7">
      <w:pPr>
        <w:pStyle w:val="Bodytext20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0" w:line="274" w:lineRule="exact"/>
        <w:ind w:left="400" w:hanging="400"/>
      </w:pPr>
      <w:r>
        <w:t>Smlouva nabývá platnosti a účinnosti dne</w:t>
      </w:r>
      <w:r>
        <w:t>m podpisu smlouvy oběma smluvními stranami a je závazná i pro případné nástupce obou smluvních stran.</w:t>
      </w:r>
    </w:p>
    <w:p w:rsidR="000D3530" w:rsidRDefault="00014BC7">
      <w:pPr>
        <w:pStyle w:val="Bodytext20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507" w:line="274" w:lineRule="exact"/>
        <w:ind w:left="400" w:hanging="400"/>
      </w:pPr>
      <w:r>
        <w:t>Smlouva bude zveřejněna, včetně všech jejich změn a dodatků, v Registru smluv dle zákona č. 340/2015 Sb.</w:t>
      </w:r>
    </w:p>
    <w:p w:rsidR="000D3530" w:rsidRDefault="00014BC7">
      <w:pPr>
        <w:pStyle w:val="Bodytext20"/>
        <w:shd w:val="clear" w:color="auto" w:fill="auto"/>
        <w:spacing w:before="0" w:after="672" w:line="240" w:lineRule="exact"/>
        <w:ind w:left="400" w:hanging="400"/>
      </w:pPr>
      <w:r>
        <w:pict>
          <v:shape id="_x0000_s1030" type="#_x0000_t202" style="position:absolute;left:0;text-align:left;margin-left:284.05pt;margin-top:-.95pt;width:68.6pt;height:14.85pt;z-index:-125829375;mso-wrap-distance-left:5pt;mso-wrap-distance-right:5pt;mso-position-horizontal-relative:margin" filled="f" stroked="f">
            <v:textbox style="mso-fit-shape-to-text:t" inset="0,0,0,0">
              <w:txbxContent>
                <w:p w:rsidR="000D3530" w:rsidRDefault="00014BC7">
                  <w:pPr>
                    <w:pStyle w:val="Bodytext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Třinci, dne:</w:t>
                  </w:r>
                </w:p>
              </w:txbxContent>
            </v:textbox>
            <w10:wrap type="square" side="left" anchorx="margin"/>
          </v:shape>
        </w:pict>
      </w:r>
      <w:r>
        <w:t>V Ostravě, dne</w:t>
      </w:r>
    </w:p>
    <w:p w:rsidR="000D3530" w:rsidRDefault="000D3530">
      <w:pPr>
        <w:framePr w:h="544" w:wrap="notBeside" w:vAnchor="text" w:hAnchor="text" w:xAlign="right" w:y="1"/>
        <w:jc w:val="right"/>
        <w:rPr>
          <w:sz w:val="2"/>
          <w:szCs w:val="2"/>
        </w:rPr>
      </w:pPr>
      <w:bookmarkStart w:id="8" w:name="_GoBack"/>
      <w:bookmarkEnd w:id="8"/>
    </w:p>
    <w:p w:rsidR="000D3530" w:rsidRDefault="000D3530">
      <w:pPr>
        <w:rPr>
          <w:sz w:val="2"/>
          <w:szCs w:val="2"/>
        </w:rPr>
      </w:pPr>
    </w:p>
    <w:p w:rsidR="000D3530" w:rsidRDefault="00014BC7">
      <w:pPr>
        <w:pStyle w:val="Bodytext20"/>
        <w:shd w:val="clear" w:color="auto" w:fill="auto"/>
        <w:spacing w:before="337" w:after="214" w:line="240" w:lineRule="exact"/>
        <w:ind w:left="5780" w:firstLine="0"/>
        <w:jc w:val="left"/>
      </w:pPr>
      <w:r>
        <w:pict>
          <v:shape id="_x0000_s1032" type="#_x0000_t202" style="position:absolute;left:0;text-align:left;margin-left:2pt;margin-top:-56pt;width:177.85pt;height:25.55pt;z-index:-125829374;mso-wrap-distance-left:5pt;mso-wrap-distance-right:106.2pt;mso-position-horizontal-relative:margin" wrapcoords="0 0 21600 0 21600 10192 14165 11269 14165 21600 1725 21600 1725 11269 0 10192 0 0" filled="f" stroked="f">
            <v:textbox style="mso-fit-shape-to-text:t" inset="0,0,0,0">
              <w:txbxContent>
                <w:p w:rsidR="000D3530" w:rsidRDefault="000D353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D3530" w:rsidRDefault="00014BC7">
                  <w:pPr>
                    <w:pStyle w:val="Picturecaption"/>
                    <w:shd w:val="clear" w:color="auto" w:fill="auto"/>
                  </w:pPr>
                  <w:r>
                    <w:t>MUDr. Josef Srovnal, náměstek pro LP,</w:t>
                  </w:r>
                </w:p>
              </w:txbxContent>
            </v:textbox>
            <w10:wrap type="topAndBottom" anchorx="margin"/>
          </v:shape>
        </w:pict>
      </w:r>
      <w:r>
        <w:t>Statutární zástupce zpracovatele</w:t>
      </w:r>
    </w:p>
    <w:p w:rsidR="000D3530" w:rsidRDefault="00014BC7">
      <w:pPr>
        <w:pStyle w:val="Bodytext60"/>
        <w:shd w:val="clear" w:color="auto" w:fill="auto"/>
        <w:spacing w:before="0" w:line="180" w:lineRule="exact"/>
        <w:ind w:left="6940"/>
      </w:pPr>
      <w:proofErr w:type="spellStart"/>
      <w:r>
        <w:rPr>
          <w:rStyle w:val="Bodytext6SmallCaps"/>
        </w:rPr>
        <w:lastRenderedPageBreak/>
        <w:t>nemocnjce</w:t>
      </w:r>
      <w:proofErr w:type="spellEnd"/>
      <w:r>
        <w:rPr>
          <w:rStyle w:val="Bodytext6SmallCaps"/>
        </w:rPr>
        <w:t xml:space="preserve"> TŘINEC,</w:t>
      </w:r>
    </w:p>
    <w:p w:rsidR="000D3530" w:rsidRDefault="00014BC7">
      <w:pPr>
        <w:pStyle w:val="Bodytext70"/>
        <w:shd w:val="clear" w:color="auto" w:fill="auto"/>
        <w:spacing w:line="140" w:lineRule="exact"/>
        <w:ind w:left="7120"/>
        <w:sectPr w:rsidR="000D3530">
          <w:pgSz w:w="11900" w:h="16840"/>
          <w:pgMar w:top="2063" w:right="1378" w:bottom="972" w:left="1338" w:header="0" w:footer="3" w:gutter="0"/>
          <w:cols w:space="720"/>
          <w:noEndnote/>
          <w:docGrid w:linePitch="360"/>
        </w:sectPr>
      </w:pPr>
      <w:r>
        <w:t>„</w:t>
      </w:r>
      <w:proofErr w:type="spellStart"/>
      <w:r>
        <w:t>ííar^vkovi</w:t>
      </w:r>
      <w:proofErr w:type="spellEnd"/>
      <w:r>
        <w:t xml:space="preserve"> </w:t>
      </w:r>
      <w:proofErr w:type="spellStart"/>
      <w:r>
        <w:t>orosniaaca</w:t>
      </w:r>
      <w:proofErr w:type="spellEnd"/>
    </w:p>
    <w:p w:rsidR="000D3530" w:rsidRDefault="00014BC7">
      <w:pPr>
        <w:spacing w:line="510" w:lineRule="exact"/>
      </w:pPr>
      <w:r>
        <w:lastRenderedPageBreak/>
        <w:pict>
          <v:shape id="_x0000_s1034" type="#_x0000_t202" style="position:absolute;margin-left:.05pt;margin-top:.1pt;width:5.2pt;height:10.3pt;z-index:251657728;mso-wrap-distance-left:5pt;mso-wrap-distance-right:5pt;mso-position-horizontal-relative:margin" filled="f" stroked="f">
            <v:textbox style="mso-fit-shape-to-text:t" inset="0,0,0,0">
              <w:txbxContent>
                <w:p w:rsidR="000D3530" w:rsidRDefault="000D3530"/>
              </w:txbxContent>
            </v:textbox>
            <w10:wrap anchorx="margin"/>
          </v:shape>
        </w:pict>
      </w:r>
    </w:p>
    <w:p w:rsidR="000D3530" w:rsidRDefault="000D3530">
      <w:pPr>
        <w:rPr>
          <w:sz w:val="2"/>
          <w:szCs w:val="2"/>
        </w:rPr>
      </w:pPr>
    </w:p>
    <w:sectPr w:rsidR="000D3530">
      <w:pgSz w:w="11900" w:h="16840"/>
      <w:pgMar w:top="533" w:right="813" w:bottom="533" w:left="109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4BC7">
      <w:r>
        <w:separator/>
      </w:r>
    </w:p>
  </w:endnote>
  <w:endnote w:type="continuationSeparator" w:id="0">
    <w:p w:rsidR="00000000" w:rsidRDefault="0001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530" w:rsidRDefault="00014BC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0.2pt;margin-top:798.45pt;width:27.9pt;height:4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3530" w:rsidRDefault="00014BC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. </w:t>
                </w:r>
                <w:proofErr w:type="gramStart"/>
                <w:r>
                  <w:rPr>
                    <w:rStyle w:val="Headerorfooter1"/>
                  </w:rPr>
                  <w:t>- - '.i 340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530" w:rsidRDefault="00014BC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65pt;margin-top:807.7pt;width:2pt;height:6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3530" w:rsidRDefault="00014BC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LucidaSansUnicode9p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530" w:rsidRDefault="000D3530"/>
  </w:footnote>
  <w:footnote w:type="continuationSeparator" w:id="0">
    <w:p w:rsidR="000D3530" w:rsidRDefault="000D35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631F5"/>
    <w:multiLevelType w:val="multilevel"/>
    <w:tmpl w:val="69B0E744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E24E92"/>
    <w:multiLevelType w:val="multilevel"/>
    <w:tmpl w:val="1480CB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B25052"/>
    <w:multiLevelType w:val="multilevel"/>
    <w:tmpl w:val="2F7ABA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EF5919"/>
    <w:multiLevelType w:val="multilevel"/>
    <w:tmpl w:val="ACDE6E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D3530"/>
    <w:rsid w:val="00014BC7"/>
    <w:rsid w:val="000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773CDC0-C1AF-4A22-93D7-C5FD3F8C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2SmallCapsExact">
    <w:name w:val="Picture caption (2) + Small Caps Exact"/>
    <w:basedOn w:val="Picturecaption2Exact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Heading1SmallCaps">
    <w:name w:val="Heading #1 + Small Caps"/>
    <w:basedOn w:val="Heading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LucidaSansUnicode9pt">
    <w:name w:val="Header or footer + Lucida Sans Unicode;9 pt"/>
    <w:basedOn w:val="Headerorfoot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SmallCaps">
    <w:name w:val="Body text (6) + Small Caps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76" w:lineRule="exact"/>
    </w:pPr>
    <w:rPr>
      <w:rFonts w:ascii="Candara" w:eastAsia="Candara" w:hAnsi="Candara" w:cs="Candara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60"/>
      <w:szCs w:val="6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20" w:after="660" w:line="461" w:lineRule="exact"/>
      <w:ind w:firstLine="920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540" w:after="660" w:line="0" w:lineRule="atLeast"/>
      <w:ind w:hanging="14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60" w:line="25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780" w:after="900" w:line="277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90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5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2019-06-19T05:47:00Z</dcterms:created>
  <dcterms:modified xsi:type="dcterms:W3CDTF">2019-06-19T05:47:00Z</dcterms:modified>
</cp:coreProperties>
</file>