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AA" w:rsidRDefault="00A379C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6936740</wp:posOffset>
                </wp:positionV>
                <wp:extent cx="239903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03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7.650000000000006pt;margin-top:546.20000000000005pt;width:188.90000000000001pt;height:0;z-index:-251658240;mso-position-horizontal-relative:page;mso-position-vertical-relative:page">
                <v:stroke weight="1.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6936740</wp:posOffset>
                </wp:positionV>
                <wp:extent cx="0" cy="237172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1725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7.650000000000006pt;margin-top:546.20000000000005pt;width:0;height:186.75pt;z-index:-251658240;mso-position-horizontal-relative:page;mso-position-vertical-relative:page">
                <v:stroke weight="1.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9308465</wp:posOffset>
                </wp:positionV>
                <wp:extent cx="239903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03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7.650000000000006pt;margin-top:732.95000000000005pt;width:188.90000000000001pt;height:0;z-index:-251658240;mso-position-horizontal-relative:page;mso-position-vertical-relative:page">
                <v:stroke weight="1.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3258185</wp:posOffset>
                </wp:positionH>
                <wp:positionV relativeFrom="page">
                  <wp:posOffset>6936740</wp:posOffset>
                </wp:positionV>
                <wp:extent cx="0" cy="237172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1725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56.55000000000001pt;margin-top:546.20000000000005pt;width:0;height:186.75pt;z-index:-251658240;mso-position-horizontal-relative:page;mso-position-vertical-relative:page">
                <v:stroke weight="1.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9677400</wp:posOffset>
                </wp:positionV>
                <wp:extent cx="613854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545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.950000000000003pt;margin-top:762.pt;width:483.35000000000002pt;height:0;z-index:-251658240;mso-position-horizontal-relative:page;mso-position-vertical-relative:page">
                <v:stroke weight="1.2pt"/>
              </v:shape>
            </w:pict>
          </mc:Fallback>
        </mc:AlternateContent>
      </w:r>
    </w:p>
    <w:p w:rsidR="00EB2CAA" w:rsidRDefault="00EB2CAA">
      <w:pPr>
        <w:framePr w:wrap="none" w:vAnchor="page" w:hAnchor="page" w:x="1225" w:y="1469"/>
      </w:pPr>
    </w:p>
    <w:p w:rsidR="00EB2CAA" w:rsidRDefault="00A379C5">
      <w:pPr>
        <w:pStyle w:val="Zkladntext20"/>
        <w:framePr w:w="9182" w:h="1114" w:hRule="exact" w:wrap="none" w:vAnchor="page" w:hAnchor="page" w:x="1326" w:y="1340"/>
        <w:shd w:val="clear" w:color="auto" w:fill="auto"/>
        <w:spacing w:after="0"/>
        <w:ind w:left="1220" w:right="3806"/>
      </w:pPr>
      <w:r>
        <w:rPr>
          <w:b/>
          <w:bCs/>
        </w:rPr>
        <w:t>IMAs.r.o.</w:t>
      </w:r>
    </w:p>
    <w:p w:rsidR="00EB2CAA" w:rsidRDefault="00A379C5">
      <w:pPr>
        <w:pStyle w:val="Zkladntext20"/>
        <w:framePr w:w="9182" w:h="1114" w:hRule="exact" w:wrap="none" w:vAnchor="page" w:hAnchor="page" w:x="1326" w:y="1340"/>
        <w:shd w:val="clear" w:color="auto" w:fill="auto"/>
        <w:spacing w:after="0"/>
        <w:ind w:left="1220" w:right="3806"/>
      </w:pPr>
      <w:r>
        <w:rPr>
          <w:b/>
          <w:bCs/>
        </w:rPr>
        <w:t>Institut mikroelektronických aplikací s.r.o.</w:t>
      </w:r>
    </w:p>
    <w:p w:rsidR="00EB2CAA" w:rsidRDefault="00A379C5">
      <w:pPr>
        <w:pStyle w:val="Nadpis10"/>
        <w:framePr w:w="9182" w:h="451" w:hRule="exact" w:wrap="none" w:vAnchor="page" w:hAnchor="page" w:x="1326" w:y="5569"/>
        <w:shd w:val="clear" w:color="auto" w:fill="auto"/>
        <w:spacing w:after="0"/>
      </w:pPr>
      <w:bookmarkStart w:id="0" w:name="bookmark0"/>
      <w:bookmarkStart w:id="1" w:name="bookmark1"/>
      <w:r>
        <w:t>Cenová nabídka</w:t>
      </w:r>
      <w:bookmarkEnd w:id="0"/>
      <w:bookmarkEnd w:id="1"/>
    </w:p>
    <w:p w:rsidR="00EB2CAA" w:rsidRDefault="00A379C5">
      <w:pPr>
        <w:pStyle w:val="Nadpis20"/>
        <w:framePr w:w="9182" w:h="590" w:hRule="exact" w:wrap="none" w:vAnchor="page" w:hAnchor="page" w:x="1326" w:y="7081"/>
        <w:shd w:val="clear" w:color="auto" w:fill="auto"/>
        <w:spacing w:after="0"/>
        <w:jc w:val="center"/>
      </w:pPr>
      <w:bookmarkStart w:id="2" w:name="bookmark2"/>
      <w:bookmarkStart w:id="3" w:name="bookmark3"/>
      <w:r>
        <w:t xml:space="preserve">ČVUT v Praze, ÚTEF, Betlémský </w:t>
      </w:r>
      <w:r>
        <w:t>palác: přístupový systém K4 - vstupy z</w:t>
      </w:r>
      <w:r>
        <w:br/>
        <w:t>chodby 1. a 2. patro</w:t>
      </w:r>
      <w:bookmarkEnd w:id="2"/>
      <w:bookmarkEnd w:id="3"/>
    </w:p>
    <w:p w:rsidR="00EB2CAA" w:rsidRDefault="00A379C5">
      <w:pPr>
        <w:pStyle w:val="Zkladntext20"/>
        <w:framePr w:w="1978" w:h="557" w:hRule="exact" w:wrap="none" w:vAnchor="page" w:hAnchor="page" w:x="6807" w:y="11031"/>
        <w:shd w:val="clear" w:color="auto" w:fill="auto"/>
        <w:spacing w:after="80"/>
      </w:pPr>
      <w:r>
        <w:rPr>
          <w:b/>
          <w:bCs/>
          <w:i/>
          <w:iCs/>
        </w:rPr>
        <w:t>Objednatel</w:t>
      </w:r>
    </w:p>
    <w:p w:rsidR="00EB2CAA" w:rsidRDefault="00A379C5">
      <w:pPr>
        <w:pStyle w:val="Zkladntext20"/>
        <w:framePr w:w="1978" w:h="557" w:hRule="exact" w:wrap="none" w:vAnchor="page" w:hAnchor="page" w:x="6807" w:y="11031"/>
        <w:shd w:val="clear" w:color="auto" w:fill="auto"/>
        <w:spacing w:after="0"/>
      </w:pPr>
      <w:r>
        <w:rPr>
          <w:b/>
          <w:bCs/>
        </w:rPr>
        <w:t>ČVUT v Praze, ÚTEF</w:t>
      </w:r>
    </w:p>
    <w:p w:rsidR="00EB2CAA" w:rsidRDefault="00A379C5">
      <w:pPr>
        <w:pStyle w:val="Zkladntext20"/>
        <w:framePr w:wrap="none" w:vAnchor="page" w:hAnchor="page" w:x="6802" w:y="12922"/>
        <w:pBdr>
          <w:top w:val="single" w:sz="4" w:space="0" w:color="auto"/>
        </w:pBdr>
        <w:shd w:val="clear" w:color="auto" w:fill="auto"/>
        <w:spacing w:after="0"/>
      </w:pPr>
      <w:r>
        <w:rPr>
          <w:b/>
          <w:bCs/>
          <w:i/>
          <w:iCs/>
        </w:rPr>
        <w:t>Kontaktní osoba</w:t>
      </w:r>
    </w:p>
    <w:p w:rsidR="00EB2CAA" w:rsidRDefault="00A379C5">
      <w:pPr>
        <w:pStyle w:val="Zkladntext20"/>
        <w:framePr w:w="427" w:h="533" w:hRule="exact" w:wrap="none" w:vAnchor="page" w:hAnchor="page" w:x="6870" w:y="13887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Tel.:</w:t>
      </w:r>
    </w:p>
    <w:p w:rsidR="00EB2CAA" w:rsidRDefault="00A379C5">
      <w:pPr>
        <w:pStyle w:val="Zkladntext20"/>
        <w:framePr w:w="427" w:h="533" w:hRule="exact" w:wrap="none" w:vAnchor="page" w:hAnchor="page" w:x="6870" w:y="13887"/>
        <w:shd w:val="clear" w:color="auto" w:fill="auto"/>
        <w:spacing w:after="0"/>
        <w:rPr>
          <w:sz w:val="17"/>
          <w:szCs w:val="17"/>
        </w:rPr>
      </w:pPr>
      <w:r>
        <w:rPr>
          <w:sz w:val="17"/>
          <w:szCs w:val="17"/>
        </w:rPr>
        <w:t>Fax.:</w:t>
      </w:r>
    </w:p>
    <w:p w:rsidR="00EB2CAA" w:rsidRDefault="00A379C5">
      <w:pPr>
        <w:pStyle w:val="Zhlavnebozpat0"/>
        <w:framePr w:wrap="none" w:vAnchor="page" w:hAnchor="page" w:x="1138" w:y="15404"/>
        <w:shd w:val="clear" w:color="auto" w:fill="auto"/>
      </w:pPr>
      <w:r>
        <w:t>12.6.2019</w:t>
      </w:r>
    </w:p>
    <w:p w:rsidR="00EB2CAA" w:rsidRDefault="00A379C5">
      <w:pPr>
        <w:pStyle w:val="Zhlavnebozpat0"/>
        <w:framePr w:wrap="none" w:vAnchor="page" w:hAnchor="page" w:x="4686" w:y="15365"/>
        <w:shd w:val="clear" w:color="auto" w:fill="auto"/>
      </w:pPr>
      <w:r>
        <w:t>Číslo nabídky: 19MV0021 Verze: 1</w:t>
      </w:r>
    </w:p>
    <w:p w:rsidR="00EB2CAA" w:rsidRDefault="00A379C5">
      <w:pPr>
        <w:pStyle w:val="Zhlavnebozpat0"/>
        <w:framePr w:wrap="none" w:vAnchor="page" w:hAnchor="page" w:x="9850" w:y="15341"/>
        <w:shd w:val="clear" w:color="auto" w:fill="auto"/>
      </w:pPr>
      <w:r>
        <w:t>Strana 1/3</w:t>
      </w:r>
    </w:p>
    <w:p w:rsidR="00EB2CAA" w:rsidRDefault="00EB2CAA">
      <w:pPr>
        <w:spacing w:line="1" w:lineRule="exact"/>
        <w:sectPr w:rsidR="00EB2CAA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2CAA" w:rsidRDefault="00A379C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9716770</wp:posOffset>
                </wp:positionV>
                <wp:extent cx="617855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2.649999999999999pt;margin-top:765.10000000000002pt;width:486.5pt;height:0;z-index:-251658240;mso-position-horizontal-relative:page;mso-position-vertical-relative:page">
                <v:stroke weight="1.2pt"/>
              </v:shape>
            </w:pict>
          </mc:Fallback>
        </mc:AlternateContent>
      </w:r>
    </w:p>
    <w:p w:rsidR="00EB2CAA" w:rsidRDefault="00A379C5">
      <w:pPr>
        <w:pStyle w:val="Zkladntext30"/>
        <w:framePr w:wrap="none" w:vAnchor="page" w:hAnchor="page" w:x="1227" w:y="1517"/>
        <w:shd w:val="clear" w:color="auto" w:fill="auto"/>
        <w:ind w:left="19" w:right="29"/>
      </w:pPr>
      <w:r>
        <w:t>amg</w:t>
      </w:r>
    </w:p>
    <w:p w:rsidR="00EB2CAA" w:rsidRDefault="00A379C5">
      <w:pPr>
        <w:pStyle w:val="Nadpis20"/>
        <w:framePr w:wrap="none" w:vAnchor="page" w:hAnchor="page" w:x="997" w:y="3149"/>
        <w:pBdr>
          <w:bottom w:val="single" w:sz="4" w:space="0" w:color="auto"/>
        </w:pBdr>
        <w:shd w:val="clear" w:color="auto" w:fill="auto"/>
        <w:spacing w:after="0"/>
      </w:pPr>
      <w:bookmarkStart w:id="4" w:name="bookmark16"/>
      <w:bookmarkStart w:id="5" w:name="bookmark17"/>
      <w:r>
        <w:t>Materiál</w:t>
      </w:r>
      <w:bookmarkEnd w:id="4"/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1147"/>
        <w:gridCol w:w="1075"/>
        <w:gridCol w:w="514"/>
        <w:gridCol w:w="437"/>
        <w:gridCol w:w="1459"/>
      </w:tblGrid>
      <w:tr w:rsidR="00EB2CA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31" w:type="dxa"/>
            <w:shd w:val="clear" w:color="auto" w:fill="FFFFFF"/>
          </w:tcPr>
          <w:p w:rsidR="00EB2CAA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</w:pPr>
            <w:r>
              <w:rPr>
                <w:i/>
                <w:iCs/>
              </w:rPr>
              <w:t>Název položky</w:t>
            </w:r>
          </w:p>
        </w:tc>
        <w:tc>
          <w:tcPr>
            <w:tcW w:w="1147" w:type="dxa"/>
            <w:shd w:val="clear" w:color="auto" w:fill="FFFFFF"/>
          </w:tcPr>
          <w:p w:rsidR="00EB2CAA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jc w:val="right"/>
            </w:pPr>
            <w:r>
              <w:rPr>
                <w:i/>
                <w:iCs/>
              </w:rPr>
              <w:t>DPH</w:t>
            </w:r>
          </w:p>
        </w:tc>
        <w:tc>
          <w:tcPr>
            <w:tcW w:w="1075" w:type="dxa"/>
            <w:shd w:val="clear" w:color="auto" w:fill="FFFFFF"/>
          </w:tcPr>
          <w:p w:rsidR="00EB2CAA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</w:pPr>
            <w:r>
              <w:rPr>
                <w:i/>
                <w:iCs/>
              </w:rPr>
              <w:t>Cena za jedn.</w:t>
            </w:r>
          </w:p>
        </w:tc>
        <w:tc>
          <w:tcPr>
            <w:tcW w:w="514" w:type="dxa"/>
            <w:shd w:val="clear" w:color="auto" w:fill="FFFFFF"/>
          </w:tcPr>
          <w:p w:rsidR="00EB2CAA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jc w:val="right"/>
            </w:pPr>
            <w:r>
              <w:rPr>
                <w:i/>
                <w:iCs/>
              </w:rPr>
              <w:t>Počet</w:t>
            </w:r>
          </w:p>
        </w:tc>
        <w:tc>
          <w:tcPr>
            <w:tcW w:w="437" w:type="dxa"/>
            <w:shd w:val="clear" w:color="auto" w:fill="FFFFFF"/>
          </w:tcPr>
          <w:p w:rsidR="00EB2CAA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jc w:val="center"/>
            </w:pPr>
            <w:r>
              <w:rPr>
                <w:i/>
                <w:iCs/>
              </w:rPr>
              <w:t>Jedn.</w:t>
            </w:r>
          </w:p>
        </w:tc>
        <w:tc>
          <w:tcPr>
            <w:tcW w:w="1459" w:type="dxa"/>
            <w:shd w:val="clear" w:color="auto" w:fill="FFFFFF"/>
          </w:tcPr>
          <w:p w:rsidR="00EB2CAA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jc w:val="right"/>
            </w:pPr>
            <w:r>
              <w:rPr>
                <w:i/>
                <w:iCs/>
              </w:rPr>
              <w:t>Celkem za položku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632" w:type="dxa"/>
          <w:trHeight w:hRule="exact" w:val="240"/>
        </w:trPr>
        <w:tc>
          <w:tcPr>
            <w:tcW w:w="5131" w:type="dxa"/>
            <w:shd w:val="clear" w:color="auto" w:fill="FFFFFF"/>
          </w:tcPr>
          <w:p w:rsidR="00A379C5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01 Čtečka karet RSW.04-E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632" w:type="dxa"/>
          <w:trHeight w:hRule="exact" w:val="250"/>
        </w:trPr>
        <w:tc>
          <w:tcPr>
            <w:tcW w:w="5131" w:type="dxa"/>
            <w:shd w:val="clear" w:color="auto" w:fill="FFFFFF"/>
            <w:vAlign w:val="bottom"/>
          </w:tcPr>
          <w:p w:rsidR="00A379C5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02 Řídicí jednotka CKP. 11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632" w:type="dxa"/>
          <w:trHeight w:hRule="exact" w:val="240"/>
        </w:trPr>
        <w:tc>
          <w:tcPr>
            <w:tcW w:w="5131" w:type="dxa"/>
            <w:shd w:val="clear" w:color="auto" w:fill="FFFFFF"/>
          </w:tcPr>
          <w:p w:rsidR="00A379C5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03 Plech krycí pod čtečku RSW.04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632" w:type="dxa"/>
          <w:trHeight w:hRule="exact" w:val="245"/>
        </w:trPr>
        <w:tc>
          <w:tcPr>
            <w:tcW w:w="5131" w:type="dxa"/>
            <w:shd w:val="clear" w:color="auto" w:fill="FFFFFF"/>
            <w:vAlign w:val="bottom"/>
          </w:tcPr>
          <w:p w:rsidR="00A379C5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04 FW pro řídicí jednotku CKP-11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632" w:type="dxa"/>
          <w:trHeight w:hRule="exact" w:val="235"/>
        </w:trPr>
        <w:tc>
          <w:tcPr>
            <w:tcW w:w="5131" w:type="dxa"/>
            <w:shd w:val="clear" w:color="auto" w:fill="FFFFFF"/>
          </w:tcPr>
          <w:p w:rsidR="00A379C5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 xml:space="preserve">05 Otvírač dveřní 17RR E41, </w:t>
            </w:r>
            <w:r>
              <w:rPr>
                <w:rFonts w:ascii="Tahoma" w:eastAsia="Tahoma" w:hAnsi="Tahoma" w:cs="Tahoma"/>
                <w:sz w:val="15"/>
                <w:szCs w:val="15"/>
                <w:lang w:val="en-US" w:eastAsia="en-US" w:bidi="en-US"/>
              </w:rPr>
              <w:t xml:space="preserve">12V DC, </w:t>
            </w:r>
            <w:r>
              <w:rPr>
                <w:rFonts w:ascii="Tahoma" w:eastAsia="Tahoma" w:hAnsi="Tahoma" w:cs="Tahoma"/>
                <w:sz w:val="15"/>
                <w:szCs w:val="15"/>
              </w:rPr>
              <w:t>s kontaktem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632" w:type="dxa"/>
          <w:trHeight w:hRule="exact" w:val="250"/>
        </w:trPr>
        <w:tc>
          <w:tcPr>
            <w:tcW w:w="5131" w:type="dxa"/>
            <w:shd w:val="clear" w:color="auto" w:fill="FFFFFF"/>
          </w:tcPr>
          <w:p w:rsidR="00A379C5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06 Plech čelní LPNO pravý, rovný s náběhem, Zn, 250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632" w:type="dxa"/>
          <w:trHeight w:hRule="exact" w:val="235"/>
        </w:trPr>
        <w:tc>
          <w:tcPr>
            <w:tcW w:w="5131" w:type="dxa"/>
            <w:shd w:val="clear" w:color="auto" w:fill="FFFFFF"/>
          </w:tcPr>
          <w:p w:rsidR="00A379C5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07 Průchodka kabelová bílá 30 cm pro povrchovou montáž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632" w:type="dxa"/>
          <w:trHeight w:hRule="exact" w:val="245"/>
        </w:trPr>
        <w:tc>
          <w:tcPr>
            <w:tcW w:w="5131" w:type="dxa"/>
            <w:shd w:val="clear" w:color="auto" w:fill="FFFFFF"/>
          </w:tcPr>
          <w:p w:rsidR="00A379C5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08 Koncovka bílá 10318-2 (pár) pro kabelovou průchodku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632" w:type="dxa"/>
          <w:trHeight w:hRule="exact" w:val="235"/>
        </w:trPr>
        <w:tc>
          <w:tcPr>
            <w:tcW w:w="5131" w:type="dxa"/>
            <w:shd w:val="clear" w:color="auto" w:fill="FFFFFF"/>
          </w:tcPr>
          <w:p w:rsidR="00A379C5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 xml:space="preserve">09 Zavírač dveřní </w:t>
            </w:r>
            <w:r>
              <w:rPr>
                <w:rFonts w:ascii="Tahoma" w:eastAsia="Tahoma" w:hAnsi="Tahoma" w:cs="Tahoma"/>
                <w:sz w:val="15"/>
                <w:szCs w:val="15"/>
                <w:lang w:val="en-US" w:eastAsia="en-US" w:bidi="en-US"/>
              </w:rPr>
              <w:t xml:space="preserve">GEZE </w:t>
            </w:r>
            <w:r>
              <w:rPr>
                <w:rFonts w:ascii="Tahoma" w:eastAsia="Tahoma" w:hAnsi="Tahoma" w:cs="Tahoma"/>
                <w:sz w:val="15"/>
                <w:szCs w:val="15"/>
              </w:rPr>
              <w:t>3000V s kluznou lištou, barva stříbrná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632" w:type="dxa"/>
          <w:trHeight w:hRule="exact" w:val="250"/>
        </w:trPr>
        <w:tc>
          <w:tcPr>
            <w:tcW w:w="5131" w:type="dxa"/>
            <w:shd w:val="clear" w:color="auto" w:fill="FFFFFF"/>
            <w:vAlign w:val="bottom"/>
          </w:tcPr>
          <w:p w:rsidR="00A379C5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10 Kabel CABS10/WH/100 (připojení čteček)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632" w:type="dxa"/>
          <w:trHeight w:hRule="exact" w:val="230"/>
        </w:trPr>
        <w:tc>
          <w:tcPr>
            <w:tcW w:w="5131" w:type="dxa"/>
            <w:shd w:val="clear" w:color="auto" w:fill="FFFFFF"/>
          </w:tcPr>
          <w:p w:rsidR="00A379C5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11 Kabel SYKFY 5 x 2 x 0,5 (datová sběrnice)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632" w:type="dxa"/>
          <w:trHeight w:hRule="exact" w:val="240"/>
        </w:trPr>
        <w:tc>
          <w:tcPr>
            <w:tcW w:w="5131" w:type="dxa"/>
            <w:shd w:val="clear" w:color="auto" w:fill="FFFFFF"/>
          </w:tcPr>
          <w:p w:rsidR="00A379C5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12 Kabel CYH 2x2,5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632" w:type="dxa"/>
          <w:trHeight w:hRule="exact" w:val="250"/>
        </w:trPr>
        <w:tc>
          <w:tcPr>
            <w:tcW w:w="5131" w:type="dxa"/>
            <w:shd w:val="clear" w:color="auto" w:fill="FFFFFF"/>
          </w:tcPr>
          <w:p w:rsidR="00A379C5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13 Kabel LAM 8x0,22 (připojení zámků)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632" w:type="dxa"/>
          <w:trHeight w:hRule="exact" w:val="245"/>
        </w:trPr>
        <w:tc>
          <w:tcPr>
            <w:tcW w:w="5131" w:type="dxa"/>
            <w:shd w:val="clear" w:color="auto" w:fill="FFFFFF"/>
            <w:vAlign w:val="bottom"/>
          </w:tcPr>
          <w:p w:rsidR="00A379C5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14 Montážní krabice - propojení 1. a 2. P.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632" w:type="dxa"/>
          <w:trHeight w:hRule="exact" w:val="235"/>
        </w:trPr>
        <w:tc>
          <w:tcPr>
            <w:tcW w:w="5131" w:type="dxa"/>
            <w:shd w:val="clear" w:color="auto" w:fill="FFFFFF"/>
          </w:tcPr>
          <w:p w:rsidR="00A379C5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15 Instalační přípomoc - pásky, svorky, podkrabice ke čtečkám,...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632" w:type="dxa"/>
          <w:trHeight w:hRule="exact" w:val="235"/>
        </w:trPr>
        <w:tc>
          <w:tcPr>
            <w:tcW w:w="5131" w:type="dxa"/>
            <w:shd w:val="clear" w:color="auto" w:fill="FFFFFF"/>
          </w:tcPr>
          <w:p w:rsidR="00A379C5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16 Lišta PVC LV 40x20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632" w:type="dxa"/>
          <w:trHeight w:hRule="exact" w:val="293"/>
        </w:trPr>
        <w:tc>
          <w:tcPr>
            <w:tcW w:w="5131" w:type="dxa"/>
            <w:shd w:val="clear" w:color="auto" w:fill="FFFFFF"/>
          </w:tcPr>
          <w:p w:rsidR="00A379C5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 xml:space="preserve">17 Kování </w:t>
            </w:r>
            <w:r>
              <w:rPr>
                <w:rFonts w:ascii="Tahoma" w:eastAsia="Tahoma" w:hAnsi="Tahoma" w:cs="Tahoma"/>
                <w:sz w:val="15"/>
                <w:szCs w:val="15"/>
                <w:lang w:val="en-US" w:eastAsia="en-US" w:bidi="en-US"/>
              </w:rPr>
              <w:t xml:space="preserve">Cobra, </w:t>
            </w:r>
            <w:r>
              <w:rPr>
                <w:rFonts w:ascii="Tahoma" w:eastAsia="Tahoma" w:hAnsi="Tahoma" w:cs="Tahoma"/>
                <w:sz w:val="15"/>
                <w:szCs w:val="15"/>
              </w:rPr>
              <w:t>koule/klika, 90 mm, leštěná mosaz</w:t>
            </w:r>
          </w:p>
        </w:tc>
      </w:tr>
      <w:tr w:rsidR="00EB2CA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131" w:type="dxa"/>
            <w:shd w:val="clear" w:color="auto" w:fill="FFFFFF"/>
            <w:vAlign w:val="bottom"/>
          </w:tcPr>
          <w:p w:rsidR="00EB2CAA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ind w:firstLine="160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color w:val="0F2437"/>
                <w:sz w:val="18"/>
                <w:szCs w:val="18"/>
              </w:rPr>
              <w:t>Celkem za nadpis: Materiál</w:t>
            </w:r>
          </w:p>
        </w:tc>
        <w:tc>
          <w:tcPr>
            <w:tcW w:w="1147" w:type="dxa"/>
            <w:shd w:val="clear" w:color="auto" w:fill="FFFFFF"/>
          </w:tcPr>
          <w:p w:rsidR="00EB2CAA" w:rsidRDefault="00EB2CAA">
            <w:pPr>
              <w:framePr w:w="9763" w:h="4728" w:wrap="none" w:vAnchor="page" w:hAnchor="page" w:x="1035" w:y="3577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EB2CAA" w:rsidRDefault="00EB2CAA">
            <w:pPr>
              <w:framePr w:w="9763" w:h="4728" w:wrap="none" w:vAnchor="page" w:hAnchor="page" w:x="1035" w:y="3577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:rsidR="00EB2CAA" w:rsidRDefault="00EB2CAA">
            <w:pPr>
              <w:framePr w:w="9763" w:h="4728" w:wrap="none" w:vAnchor="page" w:hAnchor="page" w:x="1035" w:y="3577"/>
              <w:rPr>
                <w:sz w:val="10"/>
                <w:szCs w:val="10"/>
              </w:rPr>
            </w:pPr>
          </w:p>
        </w:tc>
        <w:tc>
          <w:tcPr>
            <w:tcW w:w="437" w:type="dxa"/>
            <w:shd w:val="clear" w:color="auto" w:fill="FFFFFF"/>
          </w:tcPr>
          <w:p w:rsidR="00EB2CAA" w:rsidRDefault="00EB2CAA">
            <w:pPr>
              <w:framePr w:w="9763" w:h="4728" w:wrap="none" w:vAnchor="page" w:hAnchor="page" w:x="1035" w:y="3577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EB2CAA" w:rsidRDefault="00A379C5">
            <w:pPr>
              <w:pStyle w:val="Jin0"/>
              <w:framePr w:w="9763" w:h="4728" w:wrap="none" w:vAnchor="page" w:hAnchor="page" w:x="1035" w:y="3577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color w:val="0F2437"/>
                <w:sz w:val="17"/>
                <w:szCs w:val="17"/>
              </w:rPr>
              <w:t>35 755,00 Kč</w:t>
            </w:r>
          </w:p>
        </w:tc>
      </w:tr>
    </w:tbl>
    <w:p w:rsidR="00EB2CAA" w:rsidRDefault="00A379C5">
      <w:pPr>
        <w:pStyle w:val="Nadpis20"/>
        <w:framePr w:wrap="none" w:vAnchor="page" w:hAnchor="page" w:x="997" w:y="8482"/>
        <w:pBdr>
          <w:bottom w:val="single" w:sz="4" w:space="0" w:color="auto"/>
        </w:pBdr>
        <w:shd w:val="clear" w:color="auto" w:fill="auto"/>
        <w:spacing w:after="0"/>
      </w:pPr>
      <w:bookmarkStart w:id="6" w:name="bookmark18"/>
      <w:bookmarkStart w:id="7" w:name="bookmark19"/>
      <w:r>
        <w:t>Práce a služby</w:t>
      </w:r>
      <w:bookmarkEnd w:id="6"/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2"/>
        <w:gridCol w:w="614"/>
        <w:gridCol w:w="1075"/>
        <w:gridCol w:w="514"/>
        <w:gridCol w:w="437"/>
        <w:gridCol w:w="1478"/>
      </w:tblGrid>
      <w:tr w:rsidR="00EB2CA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22" w:type="dxa"/>
            <w:shd w:val="clear" w:color="auto" w:fill="FFFFFF"/>
          </w:tcPr>
          <w:p w:rsidR="00EB2CAA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before="80" w:line="240" w:lineRule="auto"/>
            </w:pPr>
            <w:r>
              <w:rPr>
                <w:i/>
                <w:iCs/>
              </w:rPr>
              <w:t>Název položky</w:t>
            </w:r>
          </w:p>
        </w:tc>
        <w:tc>
          <w:tcPr>
            <w:tcW w:w="614" w:type="dxa"/>
            <w:shd w:val="clear" w:color="auto" w:fill="FFFFFF"/>
          </w:tcPr>
          <w:p w:rsidR="00EB2CAA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jc w:val="right"/>
            </w:pPr>
            <w:r>
              <w:rPr>
                <w:i/>
                <w:iCs/>
              </w:rPr>
              <w:t>DPH</w:t>
            </w:r>
          </w:p>
        </w:tc>
        <w:tc>
          <w:tcPr>
            <w:tcW w:w="1075" w:type="dxa"/>
            <w:shd w:val="clear" w:color="auto" w:fill="FFFFFF"/>
          </w:tcPr>
          <w:p w:rsidR="00EB2CAA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</w:pPr>
            <w:r>
              <w:rPr>
                <w:i/>
                <w:iCs/>
              </w:rPr>
              <w:t>Cena za jedn.</w:t>
            </w:r>
          </w:p>
        </w:tc>
        <w:tc>
          <w:tcPr>
            <w:tcW w:w="514" w:type="dxa"/>
            <w:shd w:val="clear" w:color="auto" w:fill="FFFFFF"/>
          </w:tcPr>
          <w:p w:rsidR="00EB2CAA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jc w:val="right"/>
            </w:pPr>
            <w:r>
              <w:rPr>
                <w:i/>
                <w:iCs/>
              </w:rPr>
              <w:t>Počet</w:t>
            </w:r>
          </w:p>
        </w:tc>
        <w:tc>
          <w:tcPr>
            <w:tcW w:w="437" w:type="dxa"/>
            <w:shd w:val="clear" w:color="auto" w:fill="FFFFFF"/>
          </w:tcPr>
          <w:p w:rsidR="00EB2CAA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jc w:val="center"/>
            </w:pPr>
            <w:r>
              <w:rPr>
                <w:i/>
                <w:iCs/>
              </w:rPr>
              <w:t>Jedn.</w:t>
            </w:r>
          </w:p>
        </w:tc>
        <w:tc>
          <w:tcPr>
            <w:tcW w:w="1478" w:type="dxa"/>
            <w:shd w:val="clear" w:color="auto" w:fill="FFFFFF"/>
          </w:tcPr>
          <w:p w:rsidR="00EB2CAA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jc w:val="right"/>
            </w:pPr>
            <w:r>
              <w:rPr>
                <w:i/>
                <w:iCs/>
              </w:rPr>
              <w:t>Celkem za položku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118" w:type="dxa"/>
          <w:trHeight w:hRule="exact" w:val="226"/>
        </w:trPr>
        <w:tc>
          <w:tcPr>
            <w:tcW w:w="5722" w:type="dxa"/>
            <w:shd w:val="clear" w:color="auto" w:fill="FFFFFF"/>
          </w:tcPr>
          <w:p w:rsidR="00A379C5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01 Příprava: - konfigurace čteček "ČVUT", implementace FW do řídicích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118" w:type="dxa"/>
          <w:trHeight w:hRule="exact" w:val="192"/>
        </w:trPr>
        <w:tc>
          <w:tcPr>
            <w:tcW w:w="5722" w:type="dxa"/>
            <w:shd w:val="clear" w:color="auto" w:fill="FFFFFF"/>
          </w:tcPr>
          <w:p w:rsidR="00A379C5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jednotek CKP. 11, základní přezkoušení HW, zajištění subdodávek,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118" w:type="dxa"/>
          <w:trHeight w:hRule="exact" w:val="197"/>
        </w:trPr>
        <w:tc>
          <w:tcPr>
            <w:tcW w:w="5722" w:type="dxa"/>
            <w:shd w:val="clear" w:color="auto" w:fill="FFFFFF"/>
          </w:tcPr>
          <w:p w:rsidR="00A379C5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dokumentace, koordinace prací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118" w:type="dxa"/>
          <w:trHeight w:hRule="exact" w:val="245"/>
        </w:trPr>
        <w:tc>
          <w:tcPr>
            <w:tcW w:w="5722" w:type="dxa"/>
            <w:shd w:val="clear" w:color="auto" w:fill="FFFFFF"/>
          </w:tcPr>
          <w:p w:rsidR="00A379C5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02 Instalace kabeláže - propojení ke stávající instalaci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118" w:type="dxa"/>
          <w:trHeight w:hRule="exact" w:val="235"/>
        </w:trPr>
        <w:tc>
          <w:tcPr>
            <w:tcW w:w="5722" w:type="dxa"/>
            <w:shd w:val="clear" w:color="auto" w:fill="FFFFFF"/>
          </w:tcPr>
          <w:p w:rsidR="00A379C5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03 Montáž el. zámků, výměna kování, instalace kabelu a kabelové průchodky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118" w:type="dxa"/>
          <w:trHeight w:hRule="exact" w:val="250"/>
        </w:trPr>
        <w:tc>
          <w:tcPr>
            <w:tcW w:w="5722" w:type="dxa"/>
            <w:shd w:val="clear" w:color="auto" w:fill="FFFFFF"/>
          </w:tcPr>
          <w:p w:rsidR="00A379C5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04 Montáž a zapojení čtečky (včetně instalace kabelu)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118" w:type="dxa"/>
          <w:trHeight w:hRule="exact" w:val="240"/>
        </w:trPr>
        <w:tc>
          <w:tcPr>
            <w:tcW w:w="5722" w:type="dxa"/>
            <w:shd w:val="clear" w:color="auto" w:fill="FFFFFF"/>
          </w:tcPr>
          <w:p w:rsidR="00A379C5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05 Montáž a zapojení řídicí jednotky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118" w:type="dxa"/>
          <w:trHeight w:hRule="exact" w:val="235"/>
        </w:trPr>
        <w:tc>
          <w:tcPr>
            <w:tcW w:w="5722" w:type="dxa"/>
            <w:shd w:val="clear" w:color="auto" w:fill="FFFFFF"/>
          </w:tcPr>
          <w:p w:rsidR="00A379C5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06 Montáž aut. zavírače, seřízení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118" w:type="dxa"/>
          <w:trHeight w:hRule="exact" w:val="235"/>
        </w:trPr>
        <w:tc>
          <w:tcPr>
            <w:tcW w:w="5722" w:type="dxa"/>
            <w:shd w:val="clear" w:color="auto" w:fill="FFFFFF"/>
          </w:tcPr>
          <w:p w:rsidR="00A379C5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07 Připojení ke stávajícímu systému, instalace propojavací krabice pro datovou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118" w:type="dxa"/>
          <w:trHeight w:hRule="exact" w:val="197"/>
        </w:trPr>
        <w:tc>
          <w:tcPr>
            <w:tcW w:w="5722" w:type="dxa"/>
            <w:shd w:val="clear" w:color="auto" w:fill="FFFFFF"/>
          </w:tcPr>
          <w:p w:rsidR="00A379C5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sběrnici a napájení 12V, kontrolní proměření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118" w:type="dxa"/>
          <w:trHeight w:hRule="exact" w:val="240"/>
        </w:trPr>
        <w:tc>
          <w:tcPr>
            <w:tcW w:w="5722" w:type="dxa"/>
            <w:shd w:val="clear" w:color="auto" w:fill="FFFFFF"/>
          </w:tcPr>
          <w:p w:rsidR="00A379C5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08 Stavební práce, začistění omítky, úklid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118" w:type="dxa"/>
          <w:trHeight w:hRule="exact" w:val="230"/>
        </w:trPr>
        <w:tc>
          <w:tcPr>
            <w:tcW w:w="5722" w:type="dxa"/>
            <w:shd w:val="clear" w:color="auto" w:fill="FFFFFF"/>
          </w:tcPr>
          <w:p w:rsidR="00A379C5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09 Základní nastavení v K4, odzkoušení - kontrola komunikace se serverem K4,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118" w:type="dxa"/>
          <w:trHeight w:hRule="exact" w:val="197"/>
        </w:trPr>
        <w:tc>
          <w:tcPr>
            <w:tcW w:w="5722" w:type="dxa"/>
            <w:shd w:val="clear" w:color="auto" w:fill="FFFFFF"/>
          </w:tcPr>
          <w:p w:rsidR="00A379C5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zprovoznění</w:t>
            </w:r>
          </w:p>
        </w:tc>
      </w:tr>
      <w:tr w:rsidR="00A379C5">
        <w:tblPrEx>
          <w:tblCellMar>
            <w:top w:w="0" w:type="dxa"/>
            <w:bottom w:w="0" w:type="dxa"/>
          </w:tblCellMar>
        </w:tblPrEx>
        <w:trPr>
          <w:gridAfter w:val="5"/>
          <w:wAfter w:w="4118" w:type="dxa"/>
          <w:trHeight w:hRule="exact" w:val="283"/>
        </w:trPr>
        <w:tc>
          <w:tcPr>
            <w:tcW w:w="5722" w:type="dxa"/>
            <w:shd w:val="clear" w:color="auto" w:fill="FFFFFF"/>
          </w:tcPr>
          <w:p w:rsidR="00A379C5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10 Doprava osob a materiálu</w:t>
            </w:r>
          </w:p>
        </w:tc>
      </w:tr>
      <w:tr w:rsidR="00EB2CA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722" w:type="dxa"/>
            <w:shd w:val="clear" w:color="auto" w:fill="FFFFFF"/>
          </w:tcPr>
          <w:p w:rsidR="00EB2CAA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color w:val="0F2437"/>
                <w:sz w:val="18"/>
                <w:szCs w:val="18"/>
              </w:rPr>
              <w:t>Celkem za nadpis: Práce a služby</w:t>
            </w:r>
          </w:p>
        </w:tc>
        <w:tc>
          <w:tcPr>
            <w:tcW w:w="614" w:type="dxa"/>
            <w:shd w:val="clear" w:color="auto" w:fill="FFFFFF"/>
          </w:tcPr>
          <w:p w:rsidR="00EB2CAA" w:rsidRDefault="00EB2CAA">
            <w:pPr>
              <w:framePr w:w="9840" w:h="4406" w:wrap="none" w:vAnchor="page" w:hAnchor="page" w:x="997" w:y="8905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EB2CAA" w:rsidRDefault="00EB2CAA">
            <w:pPr>
              <w:framePr w:w="9840" w:h="4406" w:wrap="none" w:vAnchor="page" w:hAnchor="page" w:x="997" w:y="8905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:rsidR="00EB2CAA" w:rsidRDefault="00EB2CAA">
            <w:pPr>
              <w:framePr w:w="9840" w:h="4406" w:wrap="none" w:vAnchor="page" w:hAnchor="page" w:x="997" w:y="8905"/>
              <w:rPr>
                <w:sz w:val="10"/>
                <w:szCs w:val="10"/>
              </w:rPr>
            </w:pPr>
          </w:p>
        </w:tc>
        <w:tc>
          <w:tcPr>
            <w:tcW w:w="437" w:type="dxa"/>
            <w:shd w:val="clear" w:color="auto" w:fill="FFFFFF"/>
          </w:tcPr>
          <w:p w:rsidR="00EB2CAA" w:rsidRDefault="00EB2CAA">
            <w:pPr>
              <w:framePr w:w="9840" w:h="4406" w:wrap="none" w:vAnchor="page" w:hAnchor="page" w:x="997" w:y="8905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</w:tcPr>
          <w:p w:rsidR="00EB2CAA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color w:val="0F2437"/>
                <w:sz w:val="17"/>
                <w:szCs w:val="17"/>
              </w:rPr>
              <w:t>36105,00 Kč</w:t>
            </w:r>
          </w:p>
        </w:tc>
      </w:tr>
      <w:tr w:rsidR="00EB2CA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7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B2CAA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bCs/>
                <w:color w:val="0F2437"/>
                <w:sz w:val="22"/>
                <w:szCs w:val="22"/>
              </w:rPr>
              <w:t>Celkem bez DPH: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EB2CAA" w:rsidRDefault="00EB2CAA">
            <w:pPr>
              <w:framePr w:w="9840" w:h="4406" w:wrap="none" w:vAnchor="page" w:hAnchor="page" w:x="997" w:y="8905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EB2CAA" w:rsidRDefault="00EB2CAA">
            <w:pPr>
              <w:framePr w:w="9840" w:h="4406" w:wrap="none" w:vAnchor="page" w:hAnchor="page" w:x="997" w:y="8905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EB2CAA" w:rsidRDefault="00EB2CAA">
            <w:pPr>
              <w:framePr w:w="9840" w:h="4406" w:wrap="none" w:vAnchor="page" w:hAnchor="page" w:x="997" w:y="8905"/>
              <w:rPr>
                <w:sz w:val="10"/>
                <w:szCs w:val="1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B2CAA" w:rsidRDefault="00A379C5">
            <w:pPr>
              <w:pStyle w:val="Jin0"/>
              <w:framePr w:w="9840" w:h="4406" w:wrap="none" w:vAnchor="page" w:hAnchor="page" w:x="997" w:y="890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bCs/>
                <w:color w:val="0F2437"/>
                <w:sz w:val="22"/>
                <w:szCs w:val="22"/>
              </w:rPr>
              <w:t>71 860,00 Kč</w:t>
            </w:r>
          </w:p>
        </w:tc>
      </w:tr>
    </w:tbl>
    <w:p w:rsidR="00EB2CAA" w:rsidRDefault="00A379C5">
      <w:pPr>
        <w:pStyle w:val="Nadpis20"/>
        <w:framePr w:wrap="none" w:vAnchor="page" w:hAnchor="page" w:x="997" w:y="13373"/>
        <w:shd w:val="clear" w:color="auto" w:fill="auto"/>
        <w:tabs>
          <w:tab w:val="left" w:pos="8050"/>
        </w:tabs>
        <w:spacing w:after="0"/>
      </w:pPr>
      <w:bookmarkStart w:id="8" w:name="bookmark20"/>
      <w:bookmarkStart w:id="9" w:name="bookmark21"/>
      <w:r>
        <w:rPr>
          <w:color w:val="0F2437"/>
        </w:rPr>
        <w:t xml:space="preserve">Celkem </w:t>
      </w:r>
      <w:r>
        <w:rPr>
          <w:color w:val="0F2437"/>
          <w:lang w:val="en-US" w:eastAsia="en-US" w:bidi="en-US"/>
        </w:rPr>
        <w:t xml:space="preserve">s </w:t>
      </w:r>
      <w:r>
        <w:rPr>
          <w:color w:val="0F2437"/>
        </w:rPr>
        <w:t>DPH:</w:t>
      </w:r>
      <w:r>
        <w:rPr>
          <w:color w:val="0F2437"/>
        </w:rPr>
        <w:tab/>
      </w:r>
      <w:r>
        <w:rPr>
          <w:color w:val="0F2437"/>
          <w:lang w:val="en-US" w:eastAsia="en-US" w:bidi="en-US"/>
        </w:rPr>
        <w:t xml:space="preserve">8® 950,60 </w:t>
      </w:r>
      <w:r>
        <w:rPr>
          <w:color w:val="0F2437"/>
        </w:rPr>
        <w:t>Kč</w:t>
      </w:r>
      <w:bookmarkEnd w:id="8"/>
      <w:bookmarkEnd w:id="9"/>
    </w:p>
    <w:p w:rsidR="00EB2CAA" w:rsidRDefault="00A379C5">
      <w:pPr>
        <w:pStyle w:val="Zhlavnebozpat0"/>
        <w:framePr w:wrap="none" w:vAnchor="page" w:hAnchor="page" w:x="1074" w:y="15476"/>
        <w:shd w:val="clear" w:color="auto" w:fill="auto"/>
      </w:pPr>
      <w:r>
        <w:t>12.6.2019</w:t>
      </w:r>
    </w:p>
    <w:p w:rsidR="00EB2CAA" w:rsidRDefault="00A379C5">
      <w:pPr>
        <w:pStyle w:val="Zhlavnebozpat0"/>
        <w:framePr w:wrap="none" w:vAnchor="page" w:hAnchor="page" w:x="4688" w:y="15437"/>
        <w:shd w:val="clear" w:color="auto" w:fill="auto"/>
      </w:pPr>
      <w:r>
        <w:t>Číslo nabídky: 19MV0021 Verze: 1</w:t>
      </w:r>
    </w:p>
    <w:p w:rsidR="00EB2CAA" w:rsidRDefault="00A379C5">
      <w:pPr>
        <w:pStyle w:val="Zhlavnebozpat0"/>
        <w:framePr w:wrap="none" w:vAnchor="page" w:hAnchor="page" w:x="9910" w:y="15418"/>
        <w:shd w:val="clear" w:color="auto" w:fill="auto"/>
      </w:pPr>
      <w:r>
        <w:t>Strana 2/3</w:t>
      </w:r>
    </w:p>
    <w:p w:rsidR="00EB2CAA" w:rsidRDefault="00EB2CAA">
      <w:pPr>
        <w:spacing w:line="1" w:lineRule="exact"/>
        <w:sectPr w:rsidR="00EB2CAA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2CAA" w:rsidRDefault="00A379C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ge">
                  <wp:posOffset>9765665</wp:posOffset>
                </wp:positionV>
                <wp:extent cx="614172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.549999999999997pt;margin-top:768.95000000000005pt;width:483.60000000000002pt;height:0;z-index:-251658240;mso-position-horizontal-relative:page;mso-position-vertical-relative:page">
                <v:stroke weight="1.2pt"/>
              </v:shape>
            </w:pict>
          </mc:Fallback>
        </mc:AlternateContent>
      </w:r>
    </w:p>
    <w:p w:rsidR="00EB2CAA" w:rsidRDefault="00A379C5">
      <w:pPr>
        <w:pStyle w:val="Zhlavnebozpat0"/>
        <w:framePr w:wrap="none" w:vAnchor="page" w:hAnchor="page" w:x="1150" w:y="15471"/>
        <w:shd w:val="clear" w:color="auto" w:fill="auto"/>
      </w:pPr>
      <w:bookmarkStart w:id="10" w:name="_GoBack"/>
      <w:bookmarkEnd w:id="10"/>
      <w:r>
        <w:t>12.6.2019</w:t>
      </w:r>
    </w:p>
    <w:p w:rsidR="00EB2CAA" w:rsidRDefault="00A379C5">
      <w:pPr>
        <w:pStyle w:val="Zhlavnebozpat0"/>
        <w:framePr w:wrap="none" w:vAnchor="page" w:hAnchor="page" w:x="4698" w:y="15428"/>
        <w:shd w:val="clear" w:color="auto" w:fill="auto"/>
      </w:pPr>
      <w:r>
        <w:t>Číslo nabídky: 19MV0021 Verze: 1</w:t>
      </w:r>
    </w:p>
    <w:p w:rsidR="00EB2CAA" w:rsidRDefault="00A379C5">
      <w:pPr>
        <w:pStyle w:val="Zhlavnebozpat0"/>
        <w:framePr w:wrap="none" w:vAnchor="page" w:hAnchor="page" w:x="9882" w:y="15423"/>
        <w:shd w:val="clear" w:color="auto" w:fill="auto"/>
      </w:pPr>
      <w:r>
        <w:t>Strana 3/3</w:t>
      </w:r>
    </w:p>
    <w:p w:rsidR="00EB2CAA" w:rsidRDefault="00EB2CAA">
      <w:pPr>
        <w:spacing w:line="1" w:lineRule="exact"/>
      </w:pPr>
    </w:p>
    <w:sectPr w:rsidR="00EB2CAA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79C5">
      <w:r>
        <w:separator/>
      </w:r>
    </w:p>
  </w:endnote>
  <w:endnote w:type="continuationSeparator" w:id="0">
    <w:p w:rsidR="00000000" w:rsidRDefault="00A3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AA" w:rsidRDefault="00EB2CAA"/>
  </w:footnote>
  <w:footnote w:type="continuationSeparator" w:id="0">
    <w:p w:rsidR="00EB2CAA" w:rsidRDefault="00EB2C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AA"/>
    <w:rsid w:val="00A379C5"/>
    <w:rsid w:val="00E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26BE"/>
  <w15:docId w15:val="{F31C73AE-5E9A-487C-846F-846C0A9D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0F2437"/>
      <w:sz w:val="56"/>
      <w:szCs w:val="56"/>
      <w:u w:val="none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0"/>
      <w:jc w:val="center"/>
      <w:outlineLvl w:val="0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0" w:lineRule="auto"/>
      <w:ind w:left="72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color w:val="0F2437"/>
      <w:sz w:val="56"/>
      <w:szCs w:val="56"/>
      <w:lang w:val="en-US" w:eastAsia="en-US" w:bidi="en-US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80"/>
      <w:ind w:left="720"/>
      <w:outlineLvl w:val="3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2019-06-18T12:35:00Z</dcterms:created>
  <dcterms:modified xsi:type="dcterms:W3CDTF">2019-06-18T12:35:00Z</dcterms:modified>
</cp:coreProperties>
</file>