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9B" w:rsidRDefault="0025425F">
      <w:pPr>
        <w:pStyle w:val="Bodytext20"/>
        <w:framePr w:wrap="none" w:vAnchor="page" w:hAnchor="page" w:x="1587" w:y="1601"/>
        <w:shd w:val="clear" w:color="auto" w:fill="auto"/>
        <w:ind w:firstLine="0"/>
      </w:pPr>
      <w:r>
        <w:t>Příloha č. 1</w:t>
      </w:r>
    </w:p>
    <w:p w:rsidR="00843E9B" w:rsidRDefault="0025425F">
      <w:pPr>
        <w:pStyle w:val="Bodytext20"/>
        <w:framePr w:w="8635" w:h="1094" w:hRule="exact" w:wrap="none" w:vAnchor="page" w:hAnchor="page" w:x="1573" w:y="2337"/>
        <w:shd w:val="clear" w:color="auto" w:fill="auto"/>
        <w:spacing w:line="259" w:lineRule="exact"/>
        <w:ind w:right="140" w:firstLine="0"/>
        <w:jc w:val="center"/>
      </w:pPr>
      <w:r>
        <w:t>Specifikace prostor a technologií a časový harmonogram</w:t>
      </w:r>
      <w:r>
        <w:br/>
        <w:t>na základě smlouvy „o společném pořádání", kterou uzavřeli dne</w:t>
      </w:r>
      <w:r w:rsidR="001A7A85">
        <w:t xml:space="preserve"> </w:t>
      </w:r>
      <w:r w:rsidR="00686344">
        <w:t>28.05.</w:t>
      </w:r>
      <w:r>
        <w:t>2019</w:t>
      </w:r>
    </w:p>
    <w:p w:rsidR="00843E9B" w:rsidRDefault="0025425F">
      <w:pPr>
        <w:pStyle w:val="Bodytext20"/>
        <w:framePr w:w="8635" w:h="1094" w:hRule="exact" w:wrap="none" w:vAnchor="page" w:hAnchor="page" w:x="1573" w:y="2337"/>
        <w:shd w:val="clear" w:color="auto" w:fill="auto"/>
        <w:spacing w:line="259" w:lineRule="exact"/>
        <w:ind w:right="140" w:firstLine="0"/>
        <w:jc w:val="center"/>
      </w:pPr>
      <w:r>
        <w:t>Hudební divadlo v Kar</w:t>
      </w:r>
      <w:r w:rsidR="00686344">
        <w:t>lí</w:t>
      </w:r>
      <w:r>
        <w:t>ně</w:t>
      </w:r>
      <w:r>
        <w:br/>
        <w:t>a</w:t>
      </w:r>
    </w:p>
    <w:p w:rsidR="00843E9B" w:rsidRDefault="0025425F">
      <w:pPr>
        <w:pStyle w:val="Bodytext20"/>
        <w:framePr w:w="8635" w:h="270" w:hRule="exact" w:wrap="none" w:vAnchor="page" w:hAnchor="page" w:x="1573" w:y="3410"/>
        <w:shd w:val="clear" w:color="auto" w:fill="auto"/>
        <w:ind w:right="140" w:firstLine="0"/>
        <w:jc w:val="center"/>
      </w:pPr>
      <w:r>
        <w:t>NDM</w:t>
      </w:r>
    </w:p>
    <w:p w:rsidR="00843E9B" w:rsidRDefault="0025425F">
      <w:pPr>
        <w:pStyle w:val="Heading20"/>
        <w:framePr w:w="8635" w:h="10589" w:hRule="exact" w:wrap="none" w:vAnchor="page" w:hAnchor="page" w:x="1573" w:y="4193"/>
        <w:shd w:val="clear" w:color="auto" w:fill="auto"/>
        <w:spacing w:before="0"/>
      </w:pPr>
      <w:bookmarkStart w:id="0" w:name="bookmark1"/>
      <w:r>
        <w:t>Technologie:</w:t>
      </w:r>
      <w:bookmarkEnd w:id="0"/>
    </w:p>
    <w:p w:rsidR="00843E9B" w:rsidRDefault="0025425F">
      <w:pPr>
        <w:pStyle w:val="Bodytext20"/>
        <w:framePr w:w="8635" w:h="10589" w:hRule="exact" w:wrap="none" w:vAnchor="page" w:hAnchor="page" w:x="1573" w:y="4193"/>
        <w:shd w:val="clear" w:color="auto" w:fill="auto"/>
        <w:spacing w:after="226"/>
        <w:ind w:firstLine="0"/>
      </w:pPr>
      <w:r>
        <w:t>Veškeré jevištní, světelné a zvukové technologie.</w:t>
      </w:r>
    </w:p>
    <w:p w:rsidR="00843E9B" w:rsidRDefault="0025425F">
      <w:pPr>
        <w:pStyle w:val="Heading20"/>
        <w:framePr w:w="8635" w:h="10589" w:hRule="exact" w:wrap="none" w:vAnchor="page" w:hAnchor="page" w:x="1573" w:y="4193"/>
        <w:shd w:val="clear" w:color="auto" w:fill="auto"/>
        <w:spacing w:before="0" w:line="254" w:lineRule="exact"/>
      </w:pPr>
      <w:bookmarkStart w:id="1" w:name="bookmark2"/>
      <w:r>
        <w:t>Prostory:</w:t>
      </w:r>
      <w:bookmarkEnd w:id="1"/>
    </w:p>
    <w:p w:rsidR="00843E9B" w:rsidRDefault="0025425F">
      <w:pPr>
        <w:pStyle w:val="Bodytext20"/>
        <w:framePr w:w="8635" w:h="10589" w:hRule="exact" w:wrap="none" w:vAnchor="page" w:hAnchor="page" w:x="1573" w:y="4193"/>
        <w:numPr>
          <w:ilvl w:val="0"/>
          <w:numId w:val="1"/>
        </w:numPr>
        <w:shd w:val="clear" w:color="auto" w:fill="auto"/>
        <w:tabs>
          <w:tab w:val="left" w:pos="760"/>
        </w:tabs>
        <w:spacing w:line="254" w:lineRule="exact"/>
        <w:ind w:left="760"/>
      </w:pPr>
      <w:r>
        <w:t>Sál</w:t>
      </w:r>
    </w:p>
    <w:p w:rsidR="00843E9B" w:rsidRDefault="0025425F">
      <w:pPr>
        <w:pStyle w:val="Bodytext20"/>
        <w:framePr w:w="8635" w:h="10589" w:hRule="exact" w:wrap="none" w:vAnchor="page" w:hAnchor="page" w:x="1573" w:y="4193"/>
        <w:numPr>
          <w:ilvl w:val="0"/>
          <w:numId w:val="1"/>
        </w:numPr>
        <w:shd w:val="clear" w:color="auto" w:fill="auto"/>
        <w:tabs>
          <w:tab w:val="left" w:pos="760"/>
        </w:tabs>
        <w:spacing w:line="254" w:lineRule="exact"/>
        <w:ind w:left="760"/>
      </w:pPr>
      <w:r>
        <w:t>Jeviště</w:t>
      </w:r>
    </w:p>
    <w:p w:rsidR="00843E9B" w:rsidRDefault="0025425F">
      <w:pPr>
        <w:pStyle w:val="Bodytext20"/>
        <w:framePr w:w="8635" w:h="10589" w:hRule="exact" w:wrap="none" w:vAnchor="page" w:hAnchor="page" w:x="1573" w:y="4193"/>
        <w:numPr>
          <w:ilvl w:val="0"/>
          <w:numId w:val="1"/>
        </w:numPr>
        <w:shd w:val="clear" w:color="auto" w:fill="auto"/>
        <w:tabs>
          <w:tab w:val="left" w:pos="760"/>
        </w:tabs>
        <w:spacing w:line="254" w:lineRule="exact"/>
        <w:ind w:left="760"/>
      </w:pPr>
      <w:r>
        <w:t>Zákulisí</w:t>
      </w:r>
    </w:p>
    <w:p w:rsidR="00843E9B" w:rsidRDefault="0025425F">
      <w:pPr>
        <w:pStyle w:val="Bodytext20"/>
        <w:framePr w:w="8635" w:h="10589" w:hRule="exact" w:wrap="none" w:vAnchor="page" w:hAnchor="page" w:x="1573" w:y="4193"/>
        <w:numPr>
          <w:ilvl w:val="0"/>
          <w:numId w:val="1"/>
        </w:numPr>
        <w:shd w:val="clear" w:color="auto" w:fill="auto"/>
        <w:tabs>
          <w:tab w:val="left" w:pos="760"/>
        </w:tabs>
        <w:spacing w:line="254" w:lineRule="exact"/>
        <w:ind w:left="760"/>
      </w:pPr>
      <w:r>
        <w:t>Foyer 1.NP + 2.NP</w:t>
      </w:r>
    </w:p>
    <w:p w:rsidR="00843E9B" w:rsidRDefault="0025425F">
      <w:pPr>
        <w:pStyle w:val="Bodytext20"/>
        <w:framePr w:w="8635" w:h="10589" w:hRule="exact" w:wrap="none" w:vAnchor="page" w:hAnchor="page" w:x="1573" w:y="4193"/>
        <w:numPr>
          <w:ilvl w:val="0"/>
          <w:numId w:val="1"/>
        </w:numPr>
        <w:shd w:val="clear" w:color="auto" w:fill="auto"/>
        <w:tabs>
          <w:tab w:val="left" w:pos="760"/>
        </w:tabs>
        <w:spacing w:line="254" w:lineRule="exact"/>
        <w:ind w:left="760"/>
      </w:pPr>
      <w:r>
        <w:t>Místnost zvuku 1.163A</w:t>
      </w:r>
    </w:p>
    <w:p w:rsidR="00843E9B" w:rsidRDefault="0025425F">
      <w:pPr>
        <w:pStyle w:val="Bodytext20"/>
        <w:framePr w:w="8635" w:h="10589" w:hRule="exact" w:wrap="none" w:vAnchor="page" w:hAnchor="page" w:x="1573" w:y="4193"/>
        <w:numPr>
          <w:ilvl w:val="0"/>
          <w:numId w:val="1"/>
        </w:numPr>
        <w:shd w:val="clear" w:color="auto" w:fill="auto"/>
        <w:tabs>
          <w:tab w:val="left" w:pos="760"/>
        </w:tabs>
        <w:spacing w:line="254" w:lineRule="exact"/>
        <w:ind w:left="760"/>
      </w:pPr>
      <w:r>
        <w:t>Místnost 1.60 + 1.59</w:t>
      </w:r>
    </w:p>
    <w:p w:rsidR="00843E9B" w:rsidRDefault="0025425F">
      <w:pPr>
        <w:pStyle w:val="Bodytext20"/>
        <w:framePr w:w="8635" w:h="10589" w:hRule="exact" w:wrap="none" w:vAnchor="page" w:hAnchor="page" w:x="1573" w:y="4193"/>
        <w:numPr>
          <w:ilvl w:val="0"/>
          <w:numId w:val="1"/>
        </w:numPr>
        <w:shd w:val="clear" w:color="auto" w:fill="auto"/>
        <w:tabs>
          <w:tab w:val="left" w:pos="760"/>
        </w:tabs>
        <w:spacing w:line="254" w:lineRule="exact"/>
        <w:ind w:left="760"/>
      </w:pPr>
      <w:r>
        <w:t>herecké šatny</w:t>
      </w:r>
      <w:r w:rsidR="00686344">
        <w:t xml:space="preserve"> 10</w:t>
      </w:r>
      <w:r>
        <w:t>x</w:t>
      </w:r>
    </w:p>
    <w:p w:rsidR="00843E9B" w:rsidRDefault="0025425F">
      <w:pPr>
        <w:pStyle w:val="Bodytext20"/>
        <w:framePr w:w="8635" w:h="10589" w:hRule="exact" w:wrap="none" w:vAnchor="page" w:hAnchor="page" w:x="1573" w:y="4193"/>
        <w:numPr>
          <w:ilvl w:val="0"/>
          <w:numId w:val="1"/>
        </w:numPr>
        <w:shd w:val="clear" w:color="auto" w:fill="auto"/>
        <w:tabs>
          <w:tab w:val="left" w:pos="760"/>
        </w:tabs>
        <w:spacing w:line="254" w:lineRule="exact"/>
        <w:ind w:left="760"/>
      </w:pPr>
      <w:r>
        <w:t>chodby divadla</w:t>
      </w:r>
    </w:p>
    <w:p w:rsidR="00843E9B" w:rsidRDefault="0025425F">
      <w:pPr>
        <w:pStyle w:val="Bodytext20"/>
        <w:framePr w:w="8635" w:h="10589" w:hRule="exact" w:wrap="none" w:vAnchor="page" w:hAnchor="page" w:x="1573" w:y="4193"/>
        <w:numPr>
          <w:ilvl w:val="0"/>
          <w:numId w:val="1"/>
        </w:numPr>
        <w:shd w:val="clear" w:color="auto" w:fill="auto"/>
        <w:tabs>
          <w:tab w:val="left" w:pos="760"/>
        </w:tabs>
        <w:spacing w:line="254" w:lineRule="exact"/>
        <w:ind w:left="760"/>
      </w:pPr>
      <w:r>
        <w:t>šatny orchestru</w:t>
      </w:r>
    </w:p>
    <w:p w:rsidR="00843E9B" w:rsidRDefault="0025425F">
      <w:pPr>
        <w:pStyle w:val="Bodytext20"/>
        <w:framePr w:w="8635" w:h="10589" w:hRule="exact" w:wrap="none" w:vAnchor="page" w:hAnchor="page" w:x="1573" w:y="4193"/>
        <w:numPr>
          <w:ilvl w:val="0"/>
          <w:numId w:val="1"/>
        </w:numPr>
        <w:shd w:val="clear" w:color="auto" w:fill="auto"/>
        <w:tabs>
          <w:tab w:val="left" w:pos="843"/>
        </w:tabs>
        <w:spacing w:after="260" w:line="254" w:lineRule="exact"/>
        <w:ind w:left="760"/>
      </w:pPr>
      <w:r>
        <w:t>a ostatní zákulisní prostory divadla vyjma administrativní části divadla a prostor využívaných společností Astacus.</w:t>
      </w:r>
    </w:p>
    <w:p w:rsidR="00843E9B" w:rsidRDefault="0025425F">
      <w:pPr>
        <w:pStyle w:val="Heading20"/>
        <w:framePr w:w="8635" w:h="10589" w:hRule="exact" w:wrap="none" w:vAnchor="page" w:hAnchor="page" w:x="1573" w:y="4193"/>
        <w:shd w:val="clear" w:color="auto" w:fill="auto"/>
        <w:spacing w:before="0" w:line="254" w:lineRule="exact"/>
      </w:pPr>
      <w:bookmarkStart w:id="2" w:name="bookmark3"/>
      <w:r>
        <w:t>Obecný časový harmonogram akce:</w:t>
      </w:r>
      <w:bookmarkEnd w:id="2"/>
    </w:p>
    <w:p w:rsidR="00843E9B" w:rsidRDefault="0025425F">
      <w:pPr>
        <w:pStyle w:val="Bodytext20"/>
        <w:framePr w:w="8635" w:h="10589" w:hRule="exact" w:wrap="none" w:vAnchor="page" w:hAnchor="page" w:x="1573" w:y="4193"/>
        <w:shd w:val="clear" w:color="auto" w:fill="auto"/>
        <w:spacing w:line="254" w:lineRule="exact"/>
        <w:ind w:firstLine="0"/>
      </w:pPr>
      <w:r>
        <w:rPr>
          <w:rStyle w:val="Bodytext21"/>
        </w:rPr>
        <w:t>3.11.2019</w:t>
      </w:r>
    </w:p>
    <w:p w:rsidR="00843E9B" w:rsidRDefault="0025425F">
      <w:pPr>
        <w:pStyle w:val="Bodytext20"/>
        <w:framePr w:w="8635" w:h="10589" w:hRule="exact" w:wrap="none" w:vAnchor="page" w:hAnchor="page" w:x="1573" w:y="4193"/>
        <w:shd w:val="clear" w:color="auto" w:fill="auto"/>
        <w:spacing w:line="254" w:lineRule="exact"/>
        <w:ind w:firstLine="0"/>
      </w:pPr>
      <w:r>
        <w:t xml:space="preserve">19:00 - příjezd technického personálu do Prahy </w:t>
      </w:r>
      <w:r w:rsidR="00686344">
        <w:t>–</w:t>
      </w:r>
      <w:r>
        <w:t xml:space="preserve"> nocleh</w:t>
      </w:r>
    </w:p>
    <w:p w:rsidR="00686344" w:rsidRDefault="00686344">
      <w:pPr>
        <w:pStyle w:val="Bodytext20"/>
        <w:framePr w:w="8635" w:h="10589" w:hRule="exact" w:wrap="none" w:vAnchor="page" w:hAnchor="page" w:x="1573" w:y="4193"/>
        <w:shd w:val="clear" w:color="auto" w:fill="auto"/>
        <w:spacing w:line="254" w:lineRule="exact"/>
        <w:ind w:firstLine="0"/>
      </w:pPr>
    </w:p>
    <w:p w:rsidR="00843E9B" w:rsidRDefault="0025425F">
      <w:pPr>
        <w:pStyle w:val="Bodytext20"/>
        <w:framePr w:w="8635" w:h="10589" w:hRule="exact" w:wrap="none" w:vAnchor="page" w:hAnchor="page" w:x="1573" w:y="4193"/>
        <w:shd w:val="clear" w:color="auto" w:fill="auto"/>
        <w:spacing w:line="254" w:lineRule="exact"/>
        <w:ind w:firstLine="0"/>
      </w:pPr>
      <w:r>
        <w:rPr>
          <w:rStyle w:val="Bodytext21"/>
        </w:rPr>
        <w:t>4.11.2019</w:t>
      </w:r>
    </w:p>
    <w:p w:rsidR="00686344" w:rsidRDefault="00686344">
      <w:pPr>
        <w:pStyle w:val="Bodytext20"/>
        <w:framePr w:w="8635" w:h="10589" w:hRule="exact" w:wrap="none" w:vAnchor="page" w:hAnchor="page" w:x="1573" w:y="4193"/>
        <w:shd w:val="clear" w:color="auto" w:fill="auto"/>
        <w:spacing w:line="254" w:lineRule="exact"/>
        <w:ind w:firstLine="0"/>
      </w:pPr>
      <w:r>
        <w:t xml:space="preserve">  </w:t>
      </w:r>
      <w:r w:rsidR="0025425F">
        <w:t xml:space="preserve">8:30- příjezd technického personálu do HDK </w:t>
      </w:r>
      <w:r>
        <w:t xml:space="preserve">                                                                                                             </w:t>
      </w:r>
    </w:p>
    <w:p w:rsidR="00843E9B" w:rsidRDefault="00686344">
      <w:pPr>
        <w:pStyle w:val="Bodytext20"/>
        <w:framePr w:w="8635" w:h="10589" w:hRule="exact" w:wrap="none" w:vAnchor="page" w:hAnchor="page" w:x="1573" w:y="4193"/>
        <w:shd w:val="clear" w:color="auto" w:fill="auto"/>
        <w:spacing w:line="254" w:lineRule="exact"/>
        <w:ind w:firstLine="0"/>
      </w:pPr>
      <w:r>
        <w:t xml:space="preserve">  </w:t>
      </w:r>
      <w:r w:rsidR="0025425F">
        <w:t>9:00 - přistavení kamionu a 1 dodávky u HDK</w:t>
      </w:r>
    </w:p>
    <w:p w:rsidR="00686344" w:rsidRDefault="0025425F">
      <w:pPr>
        <w:pStyle w:val="Bodytext20"/>
        <w:framePr w:w="8635" w:h="10589" w:hRule="exact" w:wrap="none" w:vAnchor="page" w:hAnchor="page" w:x="1573" w:y="4193"/>
        <w:shd w:val="clear" w:color="auto" w:fill="auto"/>
        <w:spacing w:line="254" w:lineRule="exact"/>
        <w:ind w:right="1540" w:firstLine="620"/>
      </w:pPr>
      <w:r>
        <w:t>vykládání veškerého materiálu, včetně kostýmů</w:t>
      </w:r>
      <w:r w:rsidR="00686344">
        <w:t xml:space="preserve">                                                            </w:t>
      </w:r>
      <w:r>
        <w:t xml:space="preserve"> </w:t>
      </w:r>
      <w:r w:rsidR="00686344">
        <w:t xml:space="preserve">  </w:t>
      </w:r>
    </w:p>
    <w:p w:rsidR="00843E9B" w:rsidRDefault="00686344" w:rsidP="00686344">
      <w:pPr>
        <w:pStyle w:val="Bodytext20"/>
        <w:framePr w:w="8635" w:h="10589" w:hRule="exact" w:wrap="none" w:vAnchor="page" w:hAnchor="page" w:x="1573" w:y="4193"/>
        <w:shd w:val="clear" w:color="auto" w:fill="auto"/>
        <w:spacing w:line="254" w:lineRule="exact"/>
        <w:ind w:right="1540" w:firstLine="0"/>
      </w:pPr>
      <w:r>
        <w:t xml:space="preserve">  </w:t>
      </w:r>
      <w:r w:rsidR="0025425F">
        <w:t>9:30</w:t>
      </w:r>
      <w:r>
        <w:t xml:space="preserve"> </w:t>
      </w:r>
      <w:r w:rsidR="0025425F">
        <w:t>-</w:t>
      </w:r>
      <w:r>
        <w:t xml:space="preserve"> </w:t>
      </w:r>
      <w:r w:rsidR="0025425F">
        <w:t>montáž dekorací, instalace dovezeného osvětlovacího zařízení, rekvizit, atd.</w:t>
      </w:r>
    </w:p>
    <w:p w:rsidR="00843E9B" w:rsidRDefault="0025425F">
      <w:pPr>
        <w:pStyle w:val="Bodytext20"/>
        <w:framePr w:w="8635" w:h="10589" w:hRule="exact" w:wrap="none" w:vAnchor="page" w:hAnchor="page" w:x="1573" w:y="4193"/>
        <w:shd w:val="clear" w:color="auto" w:fill="auto"/>
        <w:spacing w:line="254" w:lineRule="exact"/>
        <w:ind w:firstLine="0"/>
      </w:pPr>
      <w:r>
        <w:t xml:space="preserve">11:00 - instalace zvukového zařízení v orchestřišti </w:t>
      </w:r>
      <w:r w:rsidR="00F11636">
        <w:t xml:space="preserve">                                                                                          </w:t>
      </w:r>
      <w:r>
        <w:t>13:00 - přestávka na oběd</w:t>
      </w:r>
    </w:p>
    <w:p w:rsidR="00843E9B" w:rsidRDefault="0025425F">
      <w:pPr>
        <w:pStyle w:val="Bodytext20"/>
        <w:framePr w:w="8635" w:h="10589" w:hRule="exact" w:wrap="none" w:vAnchor="page" w:hAnchor="page" w:x="1573" w:y="4193"/>
        <w:shd w:val="clear" w:color="auto" w:fill="auto"/>
        <w:spacing w:line="254" w:lineRule="exact"/>
        <w:ind w:firstLine="0"/>
      </w:pPr>
      <w:r>
        <w:t xml:space="preserve">14:00 - pokračování montáže, doinstalace zvuku na jevišti </w:t>
      </w:r>
      <w:r w:rsidR="00686344">
        <w:t xml:space="preserve">                                                                       </w:t>
      </w:r>
      <w:r>
        <w:t>15:00 - svícení</w:t>
      </w:r>
    </w:p>
    <w:p w:rsidR="00843E9B" w:rsidRDefault="0025425F">
      <w:pPr>
        <w:pStyle w:val="Bodytext20"/>
        <w:framePr w:w="8635" w:h="10589" w:hRule="exact" w:wrap="none" w:vAnchor="page" w:hAnchor="page" w:x="1573" w:y="4193"/>
        <w:shd w:val="clear" w:color="auto" w:fill="auto"/>
        <w:spacing w:after="260" w:line="254" w:lineRule="exact"/>
        <w:ind w:firstLine="0"/>
      </w:pPr>
      <w:r>
        <w:t xml:space="preserve">16:00 - příjezd U do Prahy + ubytování </w:t>
      </w:r>
      <w:r w:rsidR="00686344">
        <w:t xml:space="preserve">                                                                                                                  </w:t>
      </w:r>
      <w:r>
        <w:t xml:space="preserve">19:00 - prostorová zkouška na jevišti </w:t>
      </w:r>
      <w:r w:rsidR="00686344">
        <w:t xml:space="preserve">                                                                                                                            </w:t>
      </w:r>
      <w:r>
        <w:t>22:00 - konec zkoušky</w:t>
      </w:r>
    </w:p>
    <w:p w:rsidR="00843E9B" w:rsidRDefault="0025425F">
      <w:pPr>
        <w:pStyle w:val="Bodytext20"/>
        <w:framePr w:w="8635" w:h="10589" w:hRule="exact" w:wrap="none" w:vAnchor="page" w:hAnchor="page" w:x="1573" w:y="4193"/>
        <w:shd w:val="clear" w:color="auto" w:fill="auto"/>
        <w:spacing w:line="254" w:lineRule="exact"/>
        <w:ind w:firstLine="0"/>
      </w:pPr>
      <w:r>
        <w:rPr>
          <w:rStyle w:val="Bodytext21"/>
        </w:rPr>
        <w:t>5.11.2019</w:t>
      </w:r>
    </w:p>
    <w:p w:rsidR="00C777C6" w:rsidRDefault="00686344">
      <w:pPr>
        <w:pStyle w:val="Bodytext20"/>
        <w:framePr w:w="8635" w:h="10589" w:hRule="exact" w:wrap="none" w:vAnchor="page" w:hAnchor="page" w:x="1573" w:y="4193"/>
        <w:shd w:val="clear" w:color="auto" w:fill="auto"/>
        <w:spacing w:line="254" w:lineRule="exact"/>
        <w:ind w:firstLine="0"/>
      </w:pPr>
      <w:r>
        <w:t xml:space="preserve">  </w:t>
      </w:r>
      <w:r w:rsidR="0025425F">
        <w:t xml:space="preserve">9:00 - příprava technického personálu na zkoušky </w:t>
      </w:r>
      <w:r w:rsidR="00C777C6">
        <w:t xml:space="preserve">                                                                                                     </w:t>
      </w:r>
    </w:p>
    <w:p w:rsidR="00843E9B" w:rsidRDefault="00C777C6">
      <w:pPr>
        <w:pStyle w:val="Bodytext20"/>
        <w:framePr w:w="8635" w:h="10589" w:hRule="exact" w:wrap="none" w:vAnchor="page" w:hAnchor="page" w:x="1573" w:y="4193"/>
        <w:shd w:val="clear" w:color="auto" w:fill="auto"/>
        <w:spacing w:line="254" w:lineRule="exact"/>
        <w:ind w:firstLine="0"/>
      </w:pPr>
      <w:r>
        <w:t xml:space="preserve">              </w:t>
      </w:r>
      <w:r w:rsidR="0025425F">
        <w:t xml:space="preserve">nastavení zvuku orchestru </w:t>
      </w:r>
      <w:r w:rsidR="00686344">
        <w:t xml:space="preserve">                                                </w:t>
      </w:r>
      <w:r>
        <w:t xml:space="preserve">                                                              </w:t>
      </w:r>
      <w:bookmarkStart w:id="3" w:name="_GoBack"/>
      <w:bookmarkEnd w:id="3"/>
      <w:r w:rsidR="0025425F">
        <w:t xml:space="preserve">11:00 - porty, nastavení zvuku </w:t>
      </w:r>
      <w:r w:rsidR="00686344">
        <w:t xml:space="preserve">                                                                                                                                           </w:t>
      </w:r>
      <w:r w:rsidR="0025425F">
        <w:t>11:30 - projížděčka (stěžejní části představení)</w:t>
      </w:r>
    </w:p>
    <w:p w:rsidR="00843E9B" w:rsidRDefault="0025425F" w:rsidP="00686344">
      <w:pPr>
        <w:pStyle w:val="Bodytext20"/>
        <w:framePr w:w="8635" w:h="10589" w:hRule="exact" w:wrap="none" w:vAnchor="page" w:hAnchor="page" w:x="1573" w:y="4193"/>
        <w:shd w:val="clear" w:color="auto" w:fill="auto"/>
        <w:spacing w:line="254" w:lineRule="exact"/>
        <w:ind w:right="6640" w:firstLine="0"/>
      </w:pPr>
      <w:r>
        <w:t>14:00 - konec zkoušky 17:00- líčení, oblékání 19:00 - představení</w:t>
      </w:r>
    </w:p>
    <w:p w:rsidR="00843E9B" w:rsidRDefault="0025425F" w:rsidP="00686344">
      <w:pPr>
        <w:pStyle w:val="Bodytext20"/>
        <w:framePr w:w="8635" w:h="10589" w:hRule="exact" w:wrap="none" w:vAnchor="page" w:hAnchor="page" w:x="1573" w:y="4193"/>
        <w:shd w:val="clear" w:color="auto" w:fill="auto"/>
        <w:spacing w:line="254" w:lineRule="exact"/>
        <w:ind w:left="760" w:firstLine="0"/>
      </w:pPr>
      <w:r>
        <w:t>technický personál nocleh</w:t>
      </w:r>
    </w:p>
    <w:p w:rsidR="00843E9B" w:rsidRDefault="00843E9B">
      <w:pPr>
        <w:rPr>
          <w:sz w:val="2"/>
          <w:szCs w:val="2"/>
        </w:rPr>
      </w:pPr>
    </w:p>
    <w:sectPr w:rsidR="00843E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58C" w:rsidRDefault="00EB258C">
      <w:r>
        <w:separator/>
      </w:r>
    </w:p>
  </w:endnote>
  <w:endnote w:type="continuationSeparator" w:id="0">
    <w:p w:rsidR="00EB258C" w:rsidRDefault="00EB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58C" w:rsidRDefault="00EB258C"/>
  </w:footnote>
  <w:footnote w:type="continuationSeparator" w:id="0">
    <w:p w:rsidR="00EB258C" w:rsidRDefault="00EB25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070B9"/>
    <w:multiLevelType w:val="multilevel"/>
    <w:tmpl w:val="67FCB38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43E9B"/>
    <w:rsid w:val="001A7A85"/>
    <w:rsid w:val="0025425F"/>
    <w:rsid w:val="00686344"/>
    <w:rsid w:val="00843E9B"/>
    <w:rsid w:val="00C777C6"/>
    <w:rsid w:val="00EB258C"/>
    <w:rsid w:val="00F1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DE92"/>
  <w15:docId w15:val="{0DBFE51C-29EF-47BA-8F01-2995FC1C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 w:val="0"/>
      <w:bCs w:val="0"/>
      <w:i/>
      <w:iCs/>
      <w:smallCaps w:val="0"/>
      <w:strike w:val="0"/>
      <w:color w:val="6D6ABC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1Spacing11pt">
    <w:name w:val="Heading #1 + Spacing 11 pt"/>
    <w:basedOn w:val="Heading1"/>
    <w:rPr>
      <w:rFonts w:ascii="Calibri" w:eastAsia="Calibri" w:hAnsi="Calibri" w:cs="Calibri"/>
      <w:b w:val="0"/>
      <w:bCs w:val="0"/>
      <w:i/>
      <w:iCs/>
      <w:smallCaps w:val="0"/>
      <w:strike w:val="0"/>
      <w:color w:val="6D6ABC"/>
      <w:spacing w:val="23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0" w:lineRule="exact"/>
      <w:outlineLvl w:val="0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12" w:lineRule="exact"/>
      <w:ind w:hanging="360"/>
    </w:pPr>
    <w:rPr>
      <w:rFonts w:ascii="Calibri" w:eastAsia="Calibri" w:hAnsi="Calibri" w:cs="Calibri"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560" w:line="200" w:lineRule="exact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7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7C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5</cp:revision>
  <cp:lastPrinted>2019-06-07T13:04:00Z</cp:lastPrinted>
  <dcterms:created xsi:type="dcterms:W3CDTF">2019-06-07T12:59:00Z</dcterms:created>
  <dcterms:modified xsi:type="dcterms:W3CDTF">2019-06-07T13:06:00Z</dcterms:modified>
</cp:coreProperties>
</file>