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589D1A78" w14:textId="77777777" w:rsidR="008C1A98" w:rsidRPr="008C1A98" w:rsidRDefault="008C1A98" w:rsidP="008C1A98">
      <w:pPr>
        <w:pStyle w:val="Pokraovnseznamu"/>
        <w:ind w:left="0"/>
        <w:jc w:val="both"/>
        <w:rPr>
          <w:rFonts w:eastAsiaTheme="minorHAnsi"/>
          <w:b/>
          <w:sz w:val="22"/>
          <w:szCs w:val="24"/>
          <w:lang w:eastAsia="en-US"/>
        </w:rPr>
      </w:pPr>
      <w:r w:rsidRPr="008C1A98">
        <w:rPr>
          <w:rFonts w:eastAsiaTheme="minorHAnsi"/>
          <w:b/>
          <w:sz w:val="22"/>
          <w:szCs w:val="24"/>
          <w:lang w:eastAsia="en-US"/>
        </w:rPr>
        <w:t>Městská část Praha-Satalice</w:t>
      </w:r>
    </w:p>
    <w:p w14:paraId="6AD8FE2A" w14:textId="1E0D55BF" w:rsidR="008C1A98" w:rsidRPr="008C1A98" w:rsidRDefault="008C1A98" w:rsidP="008C1A98">
      <w:pPr>
        <w:pStyle w:val="Pokraovnseznamu"/>
        <w:ind w:left="0"/>
        <w:jc w:val="both"/>
        <w:rPr>
          <w:rFonts w:eastAsiaTheme="minorHAnsi"/>
          <w:sz w:val="22"/>
          <w:szCs w:val="24"/>
          <w:lang w:eastAsia="en-US"/>
        </w:rPr>
      </w:pPr>
      <w:r w:rsidRPr="008C1A98">
        <w:rPr>
          <w:rFonts w:eastAsiaTheme="minorHAnsi"/>
          <w:sz w:val="22"/>
          <w:szCs w:val="24"/>
          <w:lang w:eastAsia="en-US"/>
        </w:rPr>
        <w:t>se sídlem K Radonicům 81/3, 190 15  Praha 9 – Satalice</w:t>
      </w:r>
    </w:p>
    <w:p w14:paraId="2107C99D" w14:textId="6F3B1490" w:rsidR="008C1A98" w:rsidRPr="008C1A98" w:rsidRDefault="008C1A98" w:rsidP="008C1A98">
      <w:pPr>
        <w:pStyle w:val="Pokraovnseznamu"/>
        <w:ind w:left="0"/>
        <w:jc w:val="both"/>
        <w:rPr>
          <w:rFonts w:eastAsiaTheme="minorHAnsi"/>
          <w:sz w:val="22"/>
          <w:szCs w:val="24"/>
          <w:lang w:eastAsia="en-US"/>
        </w:rPr>
      </w:pPr>
      <w:r w:rsidRPr="008C1A98">
        <w:rPr>
          <w:rFonts w:eastAsiaTheme="minorHAnsi"/>
          <w:sz w:val="22"/>
          <w:szCs w:val="24"/>
          <w:lang w:eastAsia="en-US"/>
        </w:rPr>
        <w:t>IČ: 002 40 711</w:t>
      </w:r>
    </w:p>
    <w:p w14:paraId="2BEA5FD2" w14:textId="210B1946" w:rsidR="008C1A98" w:rsidRPr="008C1A98" w:rsidRDefault="008C1A98" w:rsidP="008C1A98">
      <w:pPr>
        <w:pStyle w:val="Pokraovnseznamu"/>
        <w:ind w:left="0"/>
        <w:jc w:val="both"/>
        <w:rPr>
          <w:rFonts w:eastAsiaTheme="minorHAnsi"/>
          <w:sz w:val="22"/>
          <w:szCs w:val="24"/>
          <w:lang w:eastAsia="en-US"/>
        </w:rPr>
      </w:pPr>
      <w:r w:rsidRPr="008C1A98">
        <w:rPr>
          <w:rFonts w:eastAsiaTheme="minorHAnsi"/>
          <w:sz w:val="22"/>
          <w:szCs w:val="24"/>
          <w:lang w:eastAsia="en-US"/>
        </w:rPr>
        <w:t>zastoupená Mgr. Miladou Voborskou, starostkou</w:t>
      </w:r>
    </w:p>
    <w:p w14:paraId="224DE306" w14:textId="6E071157" w:rsidR="008C1A98" w:rsidRPr="008C1A98" w:rsidRDefault="008C1A98" w:rsidP="008C1A98">
      <w:pPr>
        <w:pStyle w:val="Pokraovnseznamu"/>
        <w:ind w:left="0"/>
        <w:jc w:val="both"/>
        <w:rPr>
          <w:rFonts w:eastAsiaTheme="minorHAnsi"/>
          <w:sz w:val="22"/>
          <w:szCs w:val="24"/>
          <w:lang w:eastAsia="en-US"/>
        </w:rPr>
      </w:pPr>
      <w:r w:rsidRPr="008C1A98">
        <w:rPr>
          <w:rFonts w:eastAsiaTheme="minorHAnsi"/>
          <w:sz w:val="22"/>
          <w:szCs w:val="24"/>
          <w:lang w:eastAsia="en-US"/>
        </w:rPr>
        <w:t>(dále též „</w:t>
      </w:r>
      <w:r w:rsidRPr="008C1A98">
        <w:rPr>
          <w:rFonts w:eastAsiaTheme="minorHAnsi"/>
          <w:b/>
          <w:sz w:val="22"/>
          <w:szCs w:val="24"/>
          <w:lang w:eastAsia="en-US"/>
        </w:rPr>
        <w:t>Objednatel</w:t>
      </w:r>
      <w:r w:rsidRPr="008C1A98">
        <w:rPr>
          <w:rFonts w:eastAsiaTheme="minorHAnsi"/>
          <w:sz w:val="22"/>
          <w:szCs w:val="24"/>
          <w:lang w:eastAsia="en-US"/>
        </w:rPr>
        <w:t>“)</w:t>
      </w:r>
    </w:p>
    <w:p w14:paraId="1CDF8E27" w14:textId="77777777" w:rsidR="00053702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4CB7B84E" w14:textId="6627785F" w:rsidR="008C1A98" w:rsidRPr="004F5CD5" w:rsidRDefault="00EA1031" w:rsidP="004F5CD5">
      <w:pPr>
        <w:pStyle w:val="Pokraovnseznamu"/>
        <w:ind w:left="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>KONSIT</w:t>
      </w:r>
      <w:r w:rsidR="00F34D53">
        <w:rPr>
          <w:b/>
          <w:sz w:val="22"/>
          <w:szCs w:val="24"/>
        </w:rPr>
        <w:t xml:space="preserve">, </w:t>
      </w:r>
      <w:r>
        <w:rPr>
          <w:b/>
          <w:sz w:val="22"/>
          <w:szCs w:val="24"/>
        </w:rPr>
        <w:t>a.s</w:t>
      </w:r>
    </w:p>
    <w:p w14:paraId="05CF6632" w14:textId="6C79D58A" w:rsidR="004F5CD5" w:rsidRDefault="004F5CD5" w:rsidP="004F5CD5">
      <w:pPr>
        <w:pStyle w:val="Pokraovnseznamu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se sídlem </w:t>
      </w:r>
      <w:r w:rsidR="00EA1031">
        <w:rPr>
          <w:sz w:val="22"/>
          <w:szCs w:val="24"/>
        </w:rPr>
        <w:t>Půlkruhová 786/20, 160 00  Praha 6</w:t>
      </w:r>
    </w:p>
    <w:p w14:paraId="37F4D31D" w14:textId="7B81EA59" w:rsidR="004F5CD5" w:rsidRDefault="004F5CD5" w:rsidP="004F5CD5">
      <w:pPr>
        <w:pStyle w:val="Pokraovnseznamu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IČ: </w:t>
      </w:r>
      <w:r w:rsidR="00EA1031">
        <w:rPr>
          <w:sz w:val="22"/>
          <w:szCs w:val="24"/>
        </w:rPr>
        <w:t>186 30 197</w:t>
      </w:r>
    </w:p>
    <w:p w14:paraId="1B2460CF" w14:textId="03C1F4CE" w:rsidR="004F5CD5" w:rsidRDefault="004F5CD5" w:rsidP="004F5CD5">
      <w:pPr>
        <w:pStyle w:val="Pokraovnseznamu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zastoupená </w:t>
      </w:r>
      <w:r w:rsidR="00EA1031">
        <w:rPr>
          <w:sz w:val="22"/>
          <w:szCs w:val="24"/>
        </w:rPr>
        <w:t>Ing. Jaromírem Podborským</w:t>
      </w:r>
      <w:r>
        <w:rPr>
          <w:sz w:val="22"/>
          <w:szCs w:val="24"/>
        </w:rPr>
        <w:t>, jednatelem</w:t>
      </w:r>
    </w:p>
    <w:p w14:paraId="411BC03C" w14:textId="650C2411" w:rsidR="004F5CD5" w:rsidRPr="00EE2DE9" w:rsidRDefault="004F5CD5" w:rsidP="004F5CD5">
      <w:pPr>
        <w:pStyle w:val="Pokraovnseznamu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(dále též „</w:t>
      </w:r>
      <w:r w:rsidR="00EF5ED8">
        <w:rPr>
          <w:b/>
          <w:sz w:val="22"/>
          <w:szCs w:val="24"/>
        </w:rPr>
        <w:t>Zhotovi</w:t>
      </w:r>
      <w:r w:rsidRPr="004F5CD5">
        <w:rPr>
          <w:b/>
          <w:sz w:val="22"/>
          <w:szCs w:val="24"/>
        </w:rPr>
        <w:t>tel</w:t>
      </w:r>
      <w:r>
        <w:rPr>
          <w:sz w:val="22"/>
          <w:szCs w:val="24"/>
        </w:rPr>
        <w:t>“)</w:t>
      </w:r>
    </w:p>
    <w:p w14:paraId="6EABA675" w14:textId="77777777" w:rsidR="00320EB3" w:rsidRDefault="00320EB3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68DFD999" w14:textId="77777777" w:rsidR="00320EB3" w:rsidRPr="00EE2DE9" w:rsidRDefault="00320EB3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576B4617" w14:textId="38CC0EC4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8C1A98">
        <w:rPr>
          <w:rFonts w:ascii="Times New Roman" w:hAnsi="Times New Roman" w:cs="Times New Roman"/>
          <w:szCs w:val="24"/>
        </w:rPr>
        <w:t xml:space="preserve"> dne </w:t>
      </w:r>
      <w:r w:rsidR="00EA1031">
        <w:rPr>
          <w:rFonts w:ascii="Times New Roman" w:hAnsi="Times New Roman" w:cs="Times New Roman"/>
          <w:szCs w:val="24"/>
        </w:rPr>
        <w:t>30.07.</w:t>
      </w:r>
      <w:r w:rsidR="00F34D53">
        <w:rPr>
          <w:rFonts w:ascii="Times New Roman" w:hAnsi="Times New Roman" w:cs="Times New Roman"/>
          <w:szCs w:val="24"/>
        </w:rPr>
        <w:t>2018</w:t>
      </w:r>
      <w:r w:rsidR="004F5CD5">
        <w:rPr>
          <w:rFonts w:ascii="Times New Roman" w:hAnsi="Times New Roman" w:cs="Times New Roman"/>
          <w:szCs w:val="24"/>
        </w:rPr>
        <w:t xml:space="preserve"> Dodatek</w:t>
      </w:r>
      <w:r w:rsidR="00EF5ED8">
        <w:rPr>
          <w:rFonts w:ascii="Times New Roman" w:hAnsi="Times New Roman" w:cs="Times New Roman"/>
          <w:szCs w:val="24"/>
        </w:rPr>
        <w:t xml:space="preserve"> č. </w:t>
      </w:r>
      <w:r w:rsidR="00EA1031">
        <w:rPr>
          <w:rFonts w:ascii="Times New Roman" w:hAnsi="Times New Roman" w:cs="Times New Roman"/>
          <w:szCs w:val="24"/>
        </w:rPr>
        <w:t>5</w:t>
      </w:r>
      <w:r w:rsidR="004F5CD5">
        <w:rPr>
          <w:rFonts w:ascii="Times New Roman" w:hAnsi="Times New Roman" w:cs="Times New Roman"/>
          <w:szCs w:val="24"/>
        </w:rPr>
        <w:t xml:space="preserve"> </w:t>
      </w:r>
      <w:r w:rsidR="008010BB">
        <w:rPr>
          <w:rFonts w:ascii="Times New Roman" w:hAnsi="Times New Roman" w:cs="Times New Roman"/>
          <w:szCs w:val="24"/>
        </w:rPr>
        <w:t xml:space="preserve">(dále jen „dodatek“) </w:t>
      </w:r>
      <w:r w:rsidR="004F5CD5">
        <w:rPr>
          <w:rFonts w:ascii="Times New Roman" w:hAnsi="Times New Roman" w:cs="Times New Roman"/>
          <w:szCs w:val="24"/>
        </w:rPr>
        <w:t>k</w:t>
      </w:r>
      <w:r w:rsidR="00195AEC">
        <w:rPr>
          <w:rFonts w:ascii="Times New Roman" w:hAnsi="Times New Roman" w:cs="Times New Roman"/>
          <w:szCs w:val="24"/>
        </w:rPr>
        <w:t>e S</w:t>
      </w:r>
      <w:r w:rsidR="006C12EA">
        <w:rPr>
          <w:rFonts w:ascii="Times New Roman" w:hAnsi="Times New Roman" w:cs="Times New Roman"/>
          <w:szCs w:val="24"/>
        </w:rPr>
        <w:t>mlouvě o dílo č. HS/</w:t>
      </w:r>
      <w:r w:rsidR="00EA1031">
        <w:rPr>
          <w:rFonts w:ascii="Times New Roman" w:hAnsi="Times New Roman" w:cs="Times New Roman"/>
          <w:szCs w:val="24"/>
        </w:rPr>
        <w:t>793</w:t>
      </w:r>
      <w:r w:rsidR="00195AEC">
        <w:rPr>
          <w:rFonts w:ascii="Times New Roman" w:hAnsi="Times New Roman" w:cs="Times New Roman"/>
          <w:szCs w:val="24"/>
        </w:rPr>
        <w:t xml:space="preserve"> ze dne </w:t>
      </w:r>
      <w:r w:rsidR="00EA1031">
        <w:rPr>
          <w:rFonts w:ascii="Times New Roman" w:hAnsi="Times New Roman" w:cs="Times New Roman"/>
          <w:szCs w:val="24"/>
        </w:rPr>
        <w:t>12.6</w:t>
      </w:r>
      <w:r w:rsidR="002C0DF7">
        <w:rPr>
          <w:rFonts w:ascii="Times New Roman" w:hAnsi="Times New Roman" w:cs="Times New Roman"/>
          <w:szCs w:val="24"/>
        </w:rPr>
        <w:t>.2017</w:t>
      </w:r>
      <w:r w:rsidR="00195AEC">
        <w:rPr>
          <w:rFonts w:ascii="Times New Roman" w:hAnsi="Times New Roman" w:cs="Times New Roman"/>
          <w:szCs w:val="24"/>
        </w:rPr>
        <w:t xml:space="preserve"> na </w:t>
      </w:r>
      <w:r w:rsidR="00EA1031">
        <w:rPr>
          <w:rFonts w:ascii="Times New Roman" w:hAnsi="Times New Roman" w:cs="Times New Roman"/>
          <w:szCs w:val="24"/>
        </w:rPr>
        <w:t>stavební úpravy</w:t>
      </w:r>
      <w:r w:rsidR="009B4B51">
        <w:rPr>
          <w:rFonts w:ascii="Times New Roman" w:hAnsi="Times New Roman" w:cs="Times New Roman"/>
          <w:szCs w:val="24"/>
        </w:rPr>
        <w:t xml:space="preserve"> objektu bývalé sýpky na třípodlažní budovu komunitního centra </w:t>
      </w:r>
      <w:r w:rsidR="002C0DF7">
        <w:rPr>
          <w:rFonts w:ascii="Times New Roman" w:hAnsi="Times New Roman" w:cs="Times New Roman"/>
          <w:szCs w:val="24"/>
        </w:rPr>
        <w:t xml:space="preserve"> v areálu K Rybníčku č.p. 8,</w:t>
      </w:r>
      <w:r w:rsidR="006C12EA">
        <w:rPr>
          <w:rFonts w:ascii="Times New Roman" w:hAnsi="Times New Roman" w:cs="Times New Roman"/>
          <w:szCs w:val="24"/>
        </w:rPr>
        <w:t xml:space="preserve"> Praha 9 - Satalice</w:t>
      </w:r>
      <w:r w:rsidR="002B27B6">
        <w:rPr>
          <w:rFonts w:ascii="Times New Roman" w:hAnsi="Times New Roman" w:cs="Times New Roman"/>
          <w:szCs w:val="24"/>
        </w:rPr>
        <w:t xml:space="preserve">. Předmětem Dodatku č. </w:t>
      </w:r>
      <w:r w:rsidR="009B4B51">
        <w:rPr>
          <w:rFonts w:ascii="Times New Roman" w:hAnsi="Times New Roman" w:cs="Times New Roman"/>
          <w:szCs w:val="24"/>
        </w:rPr>
        <w:t>5</w:t>
      </w:r>
      <w:r w:rsidR="005826C5" w:rsidRPr="00EE2DE9">
        <w:rPr>
          <w:rFonts w:ascii="Times New Roman" w:hAnsi="Times New Roman" w:cs="Times New Roman"/>
          <w:szCs w:val="24"/>
        </w:rPr>
        <w:t xml:space="preserve"> byl</w:t>
      </w:r>
      <w:r w:rsidR="006C12EA">
        <w:rPr>
          <w:rFonts w:ascii="Times New Roman" w:hAnsi="Times New Roman" w:cs="Times New Roman"/>
          <w:szCs w:val="24"/>
        </w:rPr>
        <w:t>o ujednání o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EF5ED8">
        <w:rPr>
          <w:rFonts w:ascii="Times New Roman" w:hAnsi="Times New Roman" w:cs="Times New Roman"/>
          <w:szCs w:val="24"/>
        </w:rPr>
        <w:t>změn</w:t>
      </w:r>
      <w:r w:rsidR="006C12EA">
        <w:rPr>
          <w:rFonts w:ascii="Times New Roman" w:hAnsi="Times New Roman" w:cs="Times New Roman"/>
          <w:szCs w:val="24"/>
        </w:rPr>
        <w:t>ě</w:t>
      </w:r>
      <w:r w:rsidR="00EF5ED8">
        <w:rPr>
          <w:rFonts w:ascii="Times New Roman" w:hAnsi="Times New Roman" w:cs="Times New Roman"/>
          <w:szCs w:val="24"/>
        </w:rPr>
        <w:t xml:space="preserve"> cen</w:t>
      </w:r>
      <w:r w:rsidR="006C12EA">
        <w:rPr>
          <w:rFonts w:ascii="Times New Roman" w:hAnsi="Times New Roman" w:cs="Times New Roman"/>
          <w:szCs w:val="24"/>
        </w:rPr>
        <w:t>y</w:t>
      </w:r>
      <w:r w:rsidR="00EF5ED8">
        <w:rPr>
          <w:rFonts w:ascii="Times New Roman" w:hAnsi="Times New Roman" w:cs="Times New Roman"/>
          <w:szCs w:val="24"/>
        </w:rPr>
        <w:t xml:space="preserve"> díla, </w:t>
      </w:r>
      <w:r w:rsidR="006C12EA">
        <w:rPr>
          <w:rFonts w:ascii="Times New Roman" w:hAnsi="Times New Roman" w:cs="Times New Roman"/>
          <w:szCs w:val="24"/>
        </w:rPr>
        <w:t xml:space="preserve">tj. ke změně </w:t>
      </w:r>
      <w:r w:rsidR="00EF5ED8">
        <w:rPr>
          <w:rFonts w:ascii="Times New Roman" w:hAnsi="Times New Roman" w:cs="Times New Roman"/>
          <w:szCs w:val="24"/>
        </w:rPr>
        <w:t xml:space="preserve">článku </w:t>
      </w:r>
      <w:r w:rsidR="002C0DF7">
        <w:rPr>
          <w:rFonts w:ascii="Times New Roman" w:hAnsi="Times New Roman" w:cs="Times New Roman"/>
          <w:szCs w:val="24"/>
        </w:rPr>
        <w:t>II odst. 2.2</w:t>
      </w:r>
      <w:r w:rsidR="00EF5ED8">
        <w:rPr>
          <w:rFonts w:ascii="Times New Roman" w:hAnsi="Times New Roman" w:cs="Times New Roman"/>
          <w:szCs w:val="24"/>
        </w:rPr>
        <w:t xml:space="preserve"> smlouvy o dílo </w:t>
      </w:r>
      <w:r w:rsidR="00195AEC">
        <w:rPr>
          <w:rFonts w:ascii="Times New Roman" w:hAnsi="Times New Roman" w:cs="Times New Roman"/>
          <w:szCs w:val="24"/>
        </w:rPr>
        <w:t>HS/</w:t>
      </w:r>
      <w:r w:rsidR="00CE2626">
        <w:rPr>
          <w:rFonts w:ascii="Times New Roman" w:hAnsi="Times New Roman" w:cs="Times New Roman"/>
          <w:szCs w:val="24"/>
        </w:rPr>
        <w:t>793</w:t>
      </w:r>
      <w:r w:rsidR="006C12EA">
        <w:rPr>
          <w:rFonts w:ascii="Times New Roman" w:hAnsi="Times New Roman" w:cs="Times New Roman"/>
          <w:szCs w:val="24"/>
        </w:rPr>
        <w:t xml:space="preserve">, z důvodu ocenění </w:t>
      </w:r>
      <w:r w:rsidR="00047080">
        <w:rPr>
          <w:rFonts w:ascii="Times New Roman" w:hAnsi="Times New Roman" w:cs="Times New Roman"/>
          <w:szCs w:val="24"/>
        </w:rPr>
        <w:br/>
      </w:r>
      <w:r w:rsidR="006C12EA">
        <w:rPr>
          <w:rFonts w:ascii="Times New Roman" w:hAnsi="Times New Roman" w:cs="Times New Roman"/>
          <w:szCs w:val="24"/>
        </w:rPr>
        <w:t>a odsouhlasení</w:t>
      </w:r>
      <w:r w:rsidR="002C0DF7">
        <w:rPr>
          <w:rFonts w:ascii="Times New Roman" w:hAnsi="Times New Roman" w:cs="Times New Roman"/>
          <w:szCs w:val="24"/>
        </w:rPr>
        <w:t xml:space="preserve"> méněprací a</w:t>
      </w:r>
      <w:r w:rsidR="006C12EA">
        <w:rPr>
          <w:rFonts w:ascii="Times New Roman" w:hAnsi="Times New Roman" w:cs="Times New Roman"/>
          <w:szCs w:val="24"/>
        </w:rPr>
        <w:t xml:space="preserve"> víceprací</w:t>
      </w:r>
      <w:r w:rsidR="002C0DF7">
        <w:rPr>
          <w:rFonts w:ascii="Times New Roman" w:hAnsi="Times New Roman" w:cs="Times New Roman"/>
          <w:szCs w:val="24"/>
        </w:rPr>
        <w:t xml:space="preserve"> </w:t>
      </w:r>
      <w:r w:rsidR="009B4B51">
        <w:rPr>
          <w:rFonts w:ascii="Times New Roman" w:hAnsi="Times New Roman" w:cs="Times New Roman"/>
          <w:szCs w:val="24"/>
        </w:rPr>
        <w:t>uved</w:t>
      </w:r>
      <w:r w:rsidR="00195AEC">
        <w:rPr>
          <w:rFonts w:ascii="Times New Roman" w:hAnsi="Times New Roman" w:cs="Times New Roman"/>
          <w:szCs w:val="24"/>
        </w:rPr>
        <w:t>ených v</w:t>
      </w:r>
      <w:r w:rsidR="009B4B51">
        <w:rPr>
          <w:rFonts w:ascii="Times New Roman" w:hAnsi="Times New Roman" w:cs="Times New Roman"/>
          <w:szCs w:val="24"/>
        </w:rPr>
        <w:t xml:space="preserve">e Změnových listech č. 23-25 (ZL č. 23 – Komunikace a venkovní úpravy, odpočet venkovní přípojka plynu (příloha č. 1); ZL č. 24 – Nucené větrání m.č. 1.10, 1.11, 1.09, nouzové osvětlení m.č. 1.02 </w:t>
      </w:r>
      <w:r w:rsidR="002B27B6">
        <w:rPr>
          <w:rFonts w:ascii="Times New Roman" w:hAnsi="Times New Roman" w:cs="Times New Roman"/>
          <w:szCs w:val="24"/>
        </w:rPr>
        <w:t>(příloha č. 2)</w:t>
      </w:r>
      <w:r w:rsidR="009B4B51">
        <w:rPr>
          <w:rFonts w:ascii="Times New Roman" w:hAnsi="Times New Roman" w:cs="Times New Roman"/>
          <w:szCs w:val="24"/>
        </w:rPr>
        <w:t>; ZL č. 25 – Lištování 3.NP, 1.NP (příloha č. 3) včetně Bilance změnových listů 23-25 (příloha č. 4),</w:t>
      </w:r>
      <w:r w:rsidR="00195AEC">
        <w:rPr>
          <w:rFonts w:ascii="Times New Roman" w:hAnsi="Times New Roman" w:cs="Times New Roman"/>
          <w:szCs w:val="24"/>
        </w:rPr>
        <w:t xml:space="preserve"> kter</w:t>
      </w:r>
      <w:r w:rsidR="002B27B6">
        <w:rPr>
          <w:rFonts w:ascii="Times New Roman" w:hAnsi="Times New Roman" w:cs="Times New Roman"/>
          <w:szCs w:val="24"/>
        </w:rPr>
        <w:t>é jsou</w:t>
      </w:r>
      <w:r w:rsidR="00195AEC">
        <w:rPr>
          <w:rFonts w:ascii="Times New Roman" w:hAnsi="Times New Roman" w:cs="Times New Roman"/>
          <w:szCs w:val="24"/>
        </w:rPr>
        <w:t xml:space="preserve"> součástí dodatku</w:t>
      </w:r>
      <w:r w:rsidR="00512A7B">
        <w:rPr>
          <w:rFonts w:ascii="Times New Roman" w:hAnsi="Times New Roman" w:cs="Times New Roman"/>
          <w:szCs w:val="24"/>
        </w:rPr>
        <w:t xml:space="preserve">. </w:t>
      </w:r>
    </w:p>
    <w:p w14:paraId="09DFCDC8" w14:textId="75F48FFC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r w:rsidR="008C1A98">
        <w:rPr>
          <w:rFonts w:ascii="Times New Roman" w:hAnsi="Times New Roman" w:cs="Times New Roman"/>
          <w:szCs w:val="24"/>
        </w:rPr>
        <w:t>Objednatele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 xml:space="preserve">zákona č. 340/2015 Sb., </w:t>
      </w:r>
      <w:r w:rsidR="008C1A98">
        <w:rPr>
          <w:rFonts w:ascii="Times New Roman" w:hAnsi="Times New Roman" w:cs="Times New Roman"/>
          <w:szCs w:val="24"/>
        </w:rPr>
        <w:t>o zvláštních podmínkách účinnosti některých smluv, uveřejňování těchto smluv a o registru smluv (</w:t>
      </w:r>
      <w:r w:rsidR="00751C06" w:rsidRPr="00EE2DE9">
        <w:rPr>
          <w:rFonts w:ascii="Times New Roman" w:hAnsi="Times New Roman" w:cs="Times New Roman"/>
          <w:szCs w:val="24"/>
        </w:rPr>
        <w:t>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8C1A98">
        <w:rPr>
          <w:rFonts w:ascii="Times New Roman" w:hAnsi="Times New Roman" w:cs="Times New Roman"/>
          <w:szCs w:val="24"/>
        </w:rPr>
        <w:t>)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52650508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Obě smluvní strany shodně konstatují, že do okamžiku sjednání této smlouvy nedošlo </w:t>
      </w:r>
      <w:r w:rsidR="008C1A98">
        <w:rPr>
          <w:rFonts w:ascii="Times New Roman" w:hAnsi="Times New Roman" w:cs="Times New Roman"/>
          <w:szCs w:val="24"/>
        </w:rPr>
        <w:t>z důvodu použití nesprávného formátu zveřejňované</w:t>
      </w:r>
      <w:r w:rsidR="00CE2626">
        <w:rPr>
          <w:rFonts w:ascii="Times New Roman" w:hAnsi="Times New Roman" w:cs="Times New Roman"/>
          <w:szCs w:val="24"/>
        </w:rPr>
        <w:t>ho dodatku</w:t>
      </w:r>
      <w:r w:rsidR="008C1A98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 xml:space="preserve">k uveřejnění </w:t>
      </w:r>
      <w:r w:rsidR="00CE2626">
        <w:rPr>
          <w:rFonts w:ascii="Times New Roman" w:hAnsi="Times New Roman" w:cs="Times New Roman"/>
          <w:szCs w:val="24"/>
        </w:rPr>
        <w:t xml:space="preserve">dodatku (smlouvy) </w:t>
      </w:r>
      <w:r w:rsidRPr="00EE2DE9">
        <w:rPr>
          <w:rFonts w:ascii="Times New Roman" w:hAnsi="Times New Roman" w:cs="Times New Roman"/>
          <w:szCs w:val="24"/>
        </w:rPr>
        <w:t>uvedené</w:t>
      </w:r>
      <w:r w:rsidR="00CE2626">
        <w:rPr>
          <w:rFonts w:ascii="Times New Roman" w:hAnsi="Times New Roman" w:cs="Times New Roman"/>
          <w:szCs w:val="24"/>
        </w:rPr>
        <w:t>ho</w:t>
      </w:r>
      <w:r w:rsidRPr="00EE2DE9">
        <w:rPr>
          <w:rFonts w:ascii="Times New Roman" w:hAnsi="Times New Roman" w:cs="Times New Roman"/>
          <w:szCs w:val="24"/>
        </w:rPr>
        <w:t xml:space="preserve">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</w:t>
      </w:r>
      <w:r w:rsidR="00131AF0" w:rsidRPr="00EE2DE9">
        <w:rPr>
          <w:rFonts w:ascii="Times New Roman" w:hAnsi="Times New Roman" w:cs="Times New Roman"/>
          <w:szCs w:val="24"/>
        </w:rPr>
        <w:lastRenderedPageBreak/>
        <w:t>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61441DF7" w14:textId="77777777" w:rsidR="00320EB3" w:rsidRDefault="00320EB3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164CB299" w14:textId="1C3EA927" w:rsidR="008010BB" w:rsidRDefault="00764D6E" w:rsidP="00EE782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8010BB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8010BB">
        <w:rPr>
          <w:rFonts w:ascii="Times New Roman" w:hAnsi="Times New Roman" w:cs="Times New Roman"/>
          <w:szCs w:val="24"/>
        </w:rPr>
        <w:t xml:space="preserve">že </w:t>
      </w:r>
      <w:r w:rsidRPr="008010BB">
        <w:rPr>
          <w:rFonts w:ascii="Times New Roman" w:hAnsi="Times New Roman" w:cs="Times New Roman"/>
          <w:szCs w:val="24"/>
        </w:rPr>
        <w:t>obsah vzájemných práv a povinností</w:t>
      </w:r>
      <w:r w:rsidR="0042172D" w:rsidRPr="008010BB">
        <w:rPr>
          <w:rFonts w:ascii="Times New Roman" w:hAnsi="Times New Roman" w:cs="Times New Roman"/>
          <w:szCs w:val="24"/>
        </w:rPr>
        <w:t>, který touto smlouvou nově sjednávají,</w:t>
      </w:r>
      <w:r w:rsidRPr="008010BB">
        <w:rPr>
          <w:rFonts w:ascii="Times New Roman" w:hAnsi="Times New Roman" w:cs="Times New Roman"/>
          <w:szCs w:val="24"/>
        </w:rPr>
        <w:t xml:space="preserve"> je zcela a beze zbytku vyjádřen textem původně sjednané</w:t>
      </w:r>
      <w:r w:rsidR="00CE2626" w:rsidRPr="008010BB">
        <w:rPr>
          <w:rFonts w:ascii="Times New Roman" w:hAnsi="Times New Roman" w:cs="Times New Roman"/>
          <w:szCs w:val="24"/>
        </w:rPr>
        <w:t>ho dodatku, který</w:t>
      </w:r>
      <w:r w:rsidRPr="008010BB">
        <w:rPr>
          <w:rFonts w:ascii="Times New Roman" w:hAnsi="Times New Roman" w:cs="Times New Roman"/>
          <w:szCs w:val="24"/>
        </w:rPr>
        <w:t xml:space="preserve"> tvoří pro tyto účely přílohu této smlouvy.</w:t>
      </w:r>
      <w:r w:rsidR="003931FB" w:rsidRPr="008010BB">
        <w:rPr>
          <w:rFonts w:ascii="Times New Roman" w:hAnsi="Times New Roman" w:cs="Times New Roman"/>
          <w:szCs w:val="24"/>
        </w:rPr>
        <w:t xml:space="preserve"> </w:t>
      </w:r>
    </w:p>
    <w:p w14:paraId="335C2095" w14:textId="69091D06" w:rsidR="00764D6E" w:rsidRPr="008010BB" w:rsidRDefault="00764D6E" w:rsidP="00EE782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8010BB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</w:t>
      </w:r>
      <w:r w:rsidR="008010BB">
        <w:rPr>
          <w:rFonts w:ascii="Times New Roman" w:hAnsi="Times New Roman" w:cs="Times New Roman"/>
          <w:szCs w:val="24"/>
        </w:rPr>
        <w:t>ého</w:t>
      </w:r>
      <w:r w:rsidRPr="008010BB">
        <w:rPr>
          <w:rFonts w:ascii="Times New Roman" w:hAnsi="Times New Roman" w:cs="Times New Roman"/>
          <w:szCs w:val="24"/>
        </w:rPr>
        <w:t xml:space="preserve"> </w:t>
      </w:r>
      <w:r w:rsidR="00CE2626" w:rsidRPr="008010BB">
        <w:rPr>
          <w:rFonts w:ascii="Times New Roman" w:hAnsi="Times New Roman" w:cs="Times New Roman"/>
          <w:szCs w:val="24"/>
        </w:rPr>
        <w:t>dodatk</w:t>
      </w:r>
      <w:r w:rsidR="008010BB">
        <w:rPr>
          <w:rFonts w:ascii="Times New Roman" w:hAnsi="Times New Roman" w:cs="Times New Roman"/>
          <w:szCs w:val="24"/>
        </w:rPr>
        <w:t>u</w:t>
      </w:r>
      <w:bookmarkStart w:id="0" w:name="_GoBack"/>
      <w:bookmarkEnd w:id="0"/>
      <w:r w:rsidRPr="008010BB">
        <w:rPr>
          <w:rFonts w:ascii="Times New Roman" w:hAnsi="Times New Roman" w:cs="Times New Roman"/>
          <w:szCs w:val="24"/>
        </w:rPr>
        <w:t xml:space="preserve">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048CF026" w14:textId="23583908" w:rsidR="004F5CD5" w:rsidRDefault="00053702" w:rsidP="00320EB3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Příloha  – </w:t>
      </w:r>
      <w:r w:rsidR="00320EB3">
        <w:rPr>
          <w:rFonts w:ascii="Times New Roman" w:hAnsi="Times New Roman" w:cs="Times New Roman"/>
          <w:szCs w:val="24"/>
        </w:rPr>
        <w:t xml:space="preserve"> Dodatek</w:t>
      </w:r>
      <w:r w:rsidR="00195AEC">
        <w:rPr>
          <w:rFonts w:ascii="Times New Roman" w:hAnsi="Times New Roman" w:cs="Times New Roman"/>
          <w:szCs w:val="24"/>
        </w:rPr>
        <w:t xml:space="preserve"> č. </w:t>
      </w:r>
      <w:r w:rsidR="009B4B51">
        <w:rPr>
          <w:rFonts w:ascii="Times New Roman" w:hAnsi="Times New Roman" w:cs="Times New Roman"/>
          <w:szCs w:val="24"/>
        </w:rPr>
        <w:t>5 ke smlouvě o dílo č. HS/793</w:t>
      </w:r>
      <w:r w:rsidR="00320EB3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ze dne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9B4B51">
        <w:rPr>
          <w:rFonts w:ascii="Times New Roman" w:hAnsi="Times New Roman" w:cs="Times New Roman"/>
          <w:szCs w:val="24"/>
        </w:rPr>
        <w:t>30.</w:t>
      </w:r>
      <w:r w:rsidR="000149DB">
        <w:rPr>
          <w:rFonts w:ascii="Times New Roman" w:hAnsi="Times New Roman" w:cs="Times New Roman"/>
          <w:szCs w:val="24"/>
        </w:rPr>
        <w:t xml:space="preserve"> </w:t>
      </w:r>
      <w:r w:rsidR="009B4B51">
        <w:rPr>
          <w:rFonts w:ascii="Times New Roman" w:hAnsi="Times New Roman" w:cs="Times New Roman"/>
          <w:szCs w:val="24"/>
        </w:rPr>
        <w:t>07</w:t>
      </w:r>
      <w:r w:rsidR="00320EB3">
        <w:rPr>
          <w:rFonts w:ascii="Times New Roman" w:hAnsi="Times New Roman" w:cs="Times New Roman"/>
          <w:szCs w:val="24"/>
        </w:rPr>
        <w:t>. 2018</w:t>
      </w:r>
      <w:r w:rsidR="00195AEC">
        <w:rPr>
          <w:rFonts w:ascii="Times New Roman" w:hAnsi="Times New Roman" w:cs="Times New Roman"/>
          <w:szCs w:val="24"/>
        </w:rPr>
        <w:t xml:space="preserve"> včetně </w:t>
      </w:r>
      <w:r w:rsidR="002C0DF7">
        <w:rPr>
          <w:rFonts w:ascii="Times New Roman" w:hAnsi="Times New Roman" w:cs="Times New Roman"/>
          <w:szCs w:val="24"/>
        </w:rPr>
        <w:t>příloh</w:t>
      </w:r>
    </w:p>
    <w:p w14:paraId="2DE59B6D" w14:textId="77777777" w:rsidR="004F5CD5" w:rsidRDefault="004F5CD5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19600BAC" w14:textId="77777777" w:rsidR="004F5CD5" w:rsidRDefault="004F5CD5" w:rsidP="004F5CD5">
      <w:pPr>
        <w:pStyle w:val="Odstavecseseznamem"/>
        <w:spacing w:after="120"/>
        <w:ind w:left="-142"/>
        <w:contextualSpacing w:val="0"/>
        <w:rPr>
          <w:rFonts w:ascii="Times New Roman" w:hAnsi="Times New Roman" w:cs="Times New Roman"/>
          <w:szCs w:val="24"/>
        </w:rPr>
      </w:pPr>
    </w:p>
    <w:p w14:paraId="2312C5BC" w14:textId="2238769F" w:rsidR="004F5CD5" w:rsidRDefault="004F5CD5" w:rsidP="004F5CD5">
      <w:pPr>
        <w:pStyle w:val="Odstavecseseznamem"/>
        <w:spacing w:after="120"/>
        <w:ind w:left="-142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                      ___________________________________</w:t>
      </w:r>
    </w:p>
    <w:p w14:paraId="64347817" w14:textId="530739D6" w:rsidR="00F34D53" w:rsidRPr="00F34D53" w:rsidRDefault="004F5CD5" w:rsidP="00F34D53">
      <w:pPr>
        <w:pStyle w:val="Pokraovnseznamu"/>
        <w:ind w:left="0"/>
        <w:jc w:val="both"/>
        <w:rPr>
          <w:rFonts w:eastAsiaTheme="minorHAnsi"/>
          <w:sz w:val="22"/>
          <w:szCs w:val="24"/>
          <w:lang w:eastAsia="en-US"/>
        </w:rPr>
      </w:pPr>
      <w:r w:rsidRPr="00F34D53">
        <w:rPr>
          <w:rFonts w:eastAsiaTheme="minorHAnsi"/>
          <w:sz w:val="22"/>
          <w:szCs w:val="24"/>
          <w:lang w:eastAsia="en-US"/>
        </w:rPr>
        <w:t xml:space="preserve">Městská část Praha – Satalice  </w:t>
      </w:r>
      <w:r w:rsidR="00320EB3" w:rsidRPr="00F34D53">
        <w:rPr>
          <w:rFonts w:eastAsiaTheme="minorHAnsi"/>
          <w:sz w:val="22"/>
          <w:szCs w:val="24"/>
          <w:lang w:eastAsia="en-US"/>
        </w:rPr>
        <w:tab/>
      </w:r>
      <w:r w:rsidR="00320EB3" w:rsidRPr="00F34D53">
        <w:rPr>
          <w:rFonts w:eastAsiaTheme="minorHAnsi"/>
          <w:sz w:val="22"/>
          <w:szCs w:val="24"/>
          <w:lang w:eastAsia="en-US"/>
        </w:rPr>
        <w:tab/>
      </w:r>
      <w:r w:rsidR="00320EB3" w:rsidRPr="00F34D53">
        <w:rPr>
          <w:rFonts w:eastAsiaTheme="minorHAnsi"/>
          <w:sz w:val="22"/>
          <w:szCs w:val="24"/>
          <w:lang w:eastAsia="en-US"/>
        </w:rPr>
        <w:tab/>
      </w:r>
      <w:r w:rsidR="00320EB3" w:rsidRPr="00F34D53">
        <w:rPr>
          <w:rFonts w:eastAsiaTheme="minorHAnsi"/>
          <w:sz w:val="22"/>
          <w:szCs w:val="24"/>
          <w:lang w:eastAsia="en-US"/>
        </w:rPr>
        <w:tab/>
      </w:r>
      <w:r w:rsidR="00320EB3" w:rsidRPr="00F34D53">
        <w:rPr>
          <w:rFonts w:eastAsiaTheme="minorHAnsi"/>
          <w:sz w:val="22"/>
          <w:szCs w:val="24"/>
          <w:lang w:eastAsia="en-US"/>
        </w:rPr>
        <w:tab/>
      </w:r>
      <w:r w:rsidR="00047080">
        <w:rPr>
          <w:rFonts w:eastAsiaTheme="minorHAnsi"/>
          <w:sz w:val="22"/>
          <w:szCs w:val="24"/>
          <w:lang w:eastAsia="en-US"/>
        </w:rPr>
        <w:t xml:space="preserve">         KONSIT, a.s.</w:t>
      </w:r>
    </w:p>
    <w:p w14:paraId="74259363" w14:textId="3AD39075" w:rsidR="00320EB3" w:rsidRDefault="004F5CD5" w:rsidP="004F5CD5">
      <w:pPr>
        <w:pStyle w:val="Odstavecseseznamem"/>
        <w:spacing w:after="120" w:line="240" w:lineRule="auto"/>
        <w:ind w:left="-142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Mgr. Milada Voborská</w:t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F34D53">
        <w:rPr>
          <w:rFonts w:ascii="Times New Roman" w:hAnsi="Times New Roman" w:cs="Times New Roman"/>
          <w:szCs w:val="24"/>
        </w:rPr>
        <w:t xml:space="preserve"> </w:t>
      </w:r>
      <w:r w:rsidR="00047080">
        <w:rPr>
          <w:rFonts w:ascii="Times New Roman" w:hAnsi="Times New Roman" w:cs="Times New Roman"/>
          <w:szCs w:val="24"/>
        </w:rPr>
        <w:t>Ing. Jaromír Podborský</w:t>
      </w:r>
    </w:p>
    <w:p w14:paraId="743A330A" w14:textId="19F7977B" w:rsidR="00320EB3" w:rsidRDefault="004F5CD5" w:rsidP="00320EB3">
      <w:pPr>
        <w:pStyle w:val="Odstavecseseznamem"/>
        <w:spacing w:after="120"/>
        <w:ind w:left="-142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starostka                                </w:t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</w:r>
      <w:r w:rsidR="00320EB3">
        <w:rPr>
          <w:rFonts w:ascii="Times New Roman" w:hAnsi="Times New Roman" w:cs="Times New Roman"/>
          <w:szCs w:val="24"/>
        </w:rPr>
        <w:tab/>
        <w:t xml:space="preserve">   jednatel</w:t>
      </w:r>
      <w:r>
        <w:rPr>
          <w:rFonts w:ascii="Times New Roman" w:hAnsi="Times New Roman" w:cs="Times New Roman"/>
          <w:szCs w:val="24"/>
        </w:rPr>
        <w:t xml:space="preserve">     </w:t>
      </w:r>
    </w:p>
    <w:p w14:paraId="653EEA06" w14:textId="77C50290" w:rsidR="00320EB3" w:rsidRDefault="004F5CD5" w:rsidP="00320EB3">
      <w:pPr>
        <w:pStyle w:val="Odstavecseseznamem"/>
        <w:spacing w:after="120"/>
        <w:ind w:left="-142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</w:p>
    <w:p w14:paraId="7C011919" w14:textId="77777777" w:rsidR="00320EB3" w:rsidRDefault="00320EB3" w:rsidP="00320EB3">
      <w:pPr>
        <w:pStyle w:val="Odstavecseseznamem"/>
        <w:spacing w:after="120"/>
        <w:ind w:left="-142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 Praze dne: 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V Praze dne:_________________________</w:t>
      </w:r>
    </w:p>
    <w:sectPr w:rsidR="00320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1421F" w14:textId="77777777" w:rsidR="000D7CEB" w:rsidRDefault="000D7CEB" w:rsidP="000425BE">
      <w:pPr>
        <w:spacing w:after="0" w:line="240" w:lineRule="auto"/>
      </w:pPr>
      <w:r>
        <w:separator/>
      </w:r>
    </w:p>
  </w:endnote>
  <w:endnote w:type="continuationSeparator" w:id="0">
    <w:p w14:paraId="6A0BE945" w14:textId="77777777" w:rsidR="000D7CEB" w:rsidRDefault="000D7CEB" w:rsidP="000425BE">
      <w:pPr>
        <w:spacing w:after="0" w:line="240" w:lineRule="auto"/>
      </w:pPr>
      <w:r>
        <w:continuationSeparator/>
      </w:r>
    </w:p>
  </w:endnote>
  <w:endnote w:type="continuationNotice" w:id="1">
    <w:p w14:paraId="4CB2CD92" w14:textId="77777777" w:rsidR="000D7CEB" w:rsidRDefault="000D7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18856" w14:textId="77777777" w:rsidR="000D7CEB" w:rsidRDefault="000D7CEB" w:rsidP="000425BE">
      <w:pPr>
        <w:spacing w:after="0" w:line="240" w:lineRule="auto"/>
      </w:pPr>
      <w:r>
        <w:separator/>
      </w:r>
    </w:p>
  </w:footnote>
  <w:footnote w:type="continuationSeparator" w:id="0">
    <w:p w14:paraId="179C9B00" w14:textId="77777777" w:rsidR="000D7CEB" w:rsidRDefault="000D7CEB" w:rsidP="000425BE">
      <w:pPr>
        <w:spacing w:after="0" w:line="240" w:lineRule="auto"/>
      </w:pPr>
      <w:r>
        <w:continuationSeparator/>
      </w:r>
    </w:p>
  </w:footnote>
  <w:footnote w:type="continuationNotice" w:id="1">
    <w:p w14:paraId="1F428D87" w14:textId="77777777" w:rsidR="000D7CEB" w:rsidRDefault="000D7C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149DB"/>
    <w:rsid w:val="000225E5"/>
    <w:rsid w:val="000425BE"/>
    <w:rsid w:val="00047080"/>
    <w:rsid w:val="00053702"/>
    <w:rsid w:val="000B3D3A"/>
    <w:rsid w:val="000D7CEB"/>
    <w:rsid w:val="00121B0B"/>
    <w:rsid w:val="00131AF0"/>
    <w:rsid w:val="001419D1"/>
    <w:rsid w:val="00153DCB"/>
    <w:rsid w:val="00195AEC"/>
    <w:rsid w:val="001C7929"/>
    <w:rsid w:val="00206B23"/>
    <w:rsid w:val="00254AC8"/>
    <w:rsid w:val="00260F85"/>
    <w:rsid w:val="00281113"/>
    <w:rsid w:val="00282F5C"/>
    <w:rsid w:val="002B27B6"/>
    <w:rsid w:val="002C0DF7"/>
    <w:rsid w:val="002C2DB4"/>
    <w:rsid w:val="002F391F"/>
    <w:rsid w:val="00320EB3"/>
    <w:rsid w:val="00386B00"/>
    <w:rsid w:val="003931FB"/>
    <w:rsid w:val="003E12DE"/>
    <w:rsid w:val="003F380B"/>
    <w:rsid w:val="0042172D"/>
    <w:rsid w:val="004951D8"/>
    <w:rsid w:val="004D7D90"/>
    <w:rsid w:val="004F5CD5"/>
    <w:rsid w:val="00512A7B"/>
    <w:rsid w:val="005826C5"/>
    <w:rsid w:val="005C43B7"/>
    <w:rsid w:val="005C50FE"/>
    <w:rsid w:val="005E1D78"/>
    <w:rsid w:val="0060005C"/>
    <w:rsid w:val="00645C69"/>
    <w:rsid w:val="00657C9A"/>
    <w:rsid w:val="006A0D50"/>
    <w:rsid w:val="006C12EA"/>
    <w:rsid w:val="006E04CD"/>
    <w:rsid w:val="00751C06"/>
    <w:rsid w:val="00764D6E"/>
    <w:rsid w:val="00795CBA"/>
    <w:rsid w:val="008010BB"/>
    <w:rsid w:val="008077E9"/>
    <w:rsid w:val="00820335"/>
    <w:rsid w:val="00831D69"/>
    <w:rsid w:val="00842104"/>
    <w:rsid w:val="00891D56"/>
    <w:rsid w:val="008B79A1"/>
    <w:rsid w:val="008C1A98"/>
    <w:rsid w:val="008C7116"/>
    <w:rsid w:val="00966923"/>
    <w:rsid w:val="00992F81"/>
    <w:rsid w:val="009B4B51"/>
    <w:rsid w:val="00A02EE0"/>
    <w:rsid w:val="00B34EE7"/>
    <w:rsid w:val="00B44D23"/>
    <w:rsid w:val="00B50F8A"/>
    <w:rsid w:val="00BE0665"/>
    <w:rsid w:val="00C31C11"/>
    <w:rsid w:val="00C40933"/>
    <w:rsid w:val="00CA7E9C"/>
    <w:rsid w:val="00CD506A"/>
    <w:rsid w:val="00CE1640"/>
    <w:rsid w:val="00CE2626"/>
    <w:rsid w:val="00CF3354"/>
    <w:rsid w:val="00CF5BE9"/>
    <w:rsid w:val="00D075AA"/>
    <w:rsid w:val="00D22042"/>
    <w:rsid w:val="00D613F7"/>
    <w:rsid w:val="00E12EF9"/>
    <w:rsid w:val="00E433FE"/>
    <w:rsid w:val="00EA1031"/>
    <w:rsid w:val="00EE2DE9"/>
    <w:rsid w:val="00EF5ED8"/>
    <w:rsid w:val="00F34D53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D5793FC7-2434-4938-A9AF-44E4814A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59EE-9D71-4B9D-9346-DAF514E76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600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13</cp:revision>
  <cp:lastPrinted>2019-05-20T08:45:00Z</cp:lastPrinted>
  <dcterms:created xsi:type="dcterms:W3CDTF">2018-09-25T07:39:00Z</dcterms:created>
  <dcterms:modified xsi:type="dcterms:W3CDTF">2019-06-18T07:17:00Z</dcterms:modified>
</cp:coreProperties>
</file>