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E5" w:rsidRDefault="00357DE5" w:rsidP="006C725D">
      <w:pPr>
        <w:pStyle w:val="Zkladntext"/>
        <w:spacing w:after="120" w:line="240" w:lineRule="atLeast"/>
        <w:ind w:firstLine="709"/>
        <w:jc w:val="center"/>
      </w:pPr>
      <w:bookmarkStart w:id="0" w:name="_Hlk510009817"/>
      <w:bookmarkStart w:id="1" w:name="_GoBack"/>
      <w:bookmarkEnd w:id="1"/>
      <w:r>
        <w:rPr>
          <w:b/>
          <w:sz w:val="32"/>
        </w:rPr>
        <w:t xml:space="preserve">Dodatek k licenční smlouvě číslo </w:t>
      </w:r>
      <w:r w:rsidR="00E20745">
        <w:rPr>
          <w:b/>
          <w:u w:val="single"/>
        </w:rPr>
        <w:fldChar w:fldCharType="begin">
          <w:ffData>
            <w:name w:val="LICENCE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 w:rsidR="00E20745">
        <w:rPr>
          <w:b/>
          <w:u w:val="single"/>
        </w:rPr>
      </w:r>
      <w:r w:rsidR="00E20745">
        <w:rPr>
          <w:b/>
          <w:u w:val="single"/>
        </w:rPr>
        <w:fldChar w:fldCharType="separate"/>
      </w:r>
      <w:r w:rsidR="001F73C6">
        <w:rPr>
          <w:b/>
          <w:noProof/>
          <w:u w:val="single"/>
        </w:rPr>
        <w:t>98634</w:t>
      </w:r>
      <w:r w:rsidR="00E20745">
        <w:rPr>
          <w:b/>
          <w:u w:val="single"/>
        </w:rPr>
        <w:fldChar w:fldCharType="end"/>
      </w:r>
      <w:r>
        <w:rPr>
          <w:b/>
        </w:rPr>
        <w:t xml:space="preserve">  </w:t>
      </w:r>
    </w:p>
    <w:p w:rsidR="00357DE5" w:rsidRPr="005C58BE" w:rsidRDefault="00357DE5" w:rsidP="002052F7">
      <w:pPr>
        <w:pStyle w:val="Zkladntext"/>
        <w:spacing w:after="240" w:line="240" w:lineRule="atLeast"/>
        <w:jc w:val="center"/>
        <w:rPr>
          <w:b/>
          <w:i/>
          <w:sz w:val="22"/>
          <w:szCs w:val="22"/>
        </w:rPr>
      </w:pPr>
      <w:r w:rsidRPr="005C58BE">
        <w:rPr>
          <w:b/>
          <w:i/>
          <w:sz w:val="22"/>
          <w:szCs w:val="22"/>
        </w:rPr>
        <w:t>o poskytnutí uživatelských práv k modulárnímu počítačovému programu MUNIS uzavřené mezi</w:t>
      </w:r>
    </w:p>
    <w:tbl>
      <w:tblPr>
        <w:tblW w:w="98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40"/>
      </w:tblGrid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EA1DA8" w:rsidRDefault="00357DE5" w:rsidP="00C93E09">
            <w:pPr>
              <w:pStyle w:val="Zkladntext"/>
              <w:tabs>
                <w:tab w:val="left" w:pos="1134"/>
              </w:tabs>
              <w:ind w:firstLine="0"/>
              <w:rPr>
                <w:b/>
                <w:szCs w:val="24"/>
              </w:rPr>
            </w:pPr>
            <w:r w:rsidRPr="00EA1DA8">
              <w:rPr>
                <w:b/>
                <w:szCs w:val="24"/>
              </w:rPr>
              <w:t>Uživatel</w:t>
            </w:r>
            <w:r>
              <w:rPr>
                <w:b/>
                <w:szCs w:val="24"/>
              </w:rPr>
              <w:t>em</w:t>
            </w:r>
            <w:r w:rsidRPr="00EA1DA8">
              <w:rPr>
                <w:b/>
                <w:szCs w:val="24"/>
              </w:rPr>
              <w:t>:</w:t>
            </w:r>
          </w:p>
        </w:tc>
        <w:tc>
          <w:tcPr>
            <w:tcW w:w="5140" w:type="dxa"/>
          </w:tcPr>
          <w:p w:rsidR="00357DE5" w:rsidRPr="00EA1DA8" w:rsidRDefault="00357DE5" w:rsidP="00C93E09">
            <w:pPr>
              <w:pStyle w:val="Zkladntext"/>
              <w:ind w:left="71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 </w:t>
            </w:r>
            <w:r w:rsidRPr="00EA1DA8">
              <w:rPr>
                <w:b/>
                <w:szCs w:val="24"/>
              </w:rPr>
              <w:t>Distributor</w:t>
            </w:r>
            <w:r>
              <w:rPr>
                <w:b/>
                <w:szCs w:val="24"/>
              </w:rPr>
              <w:t>em</w:t>
            </w:r>
            <w:r w:rsidRPr="00EA1DA8">
              <w:rPr>
                <w:b/>
                <w:szCs w:val="24"/>
              </w:rPr>
              <w:t>:</w:t>
            </w: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Organizace</w:t>
            </w:r>
            <w:r w:rsidRPr="000F0719">
              <w:rPr>
                <w:szCs w:val="24"/>
              </w:rPr>
              <w:t>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Karlovarský kraj</w:t>
            </w:r>
            <w:r w:rsidR="00E20745">
              <w:rPr>
                <w:szCs w:val="24"/>
              </w:rPr>
              <w:fldChar w:fldCharType="end"/>
            </w:r>
          </w:p>
        </w:tc>
        <w:tc>
          <w:tcPr>
            <w:tcW w:w="5140" w:type="dxa"/>
            <w:vMerge w:val="restart"/>
          </w:tcPr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Společnost: </w:t>
            </w:r>
            <w:r>
              <w:rPr>
                <w:sz w:val="22"/>
                <w:szCs w:val="22"/>
              </w:rPr>
              <w:tab/>
            </w:r>
            <w:r>
              <w:t>Triada, spol. s r.o.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Sídlo: </w:t>
            </w:r>
            <w:r>
              <w:rPr>
                <w:sz w:val="22"/>
                <w:szCs w:val="22"/>
              </w:rPr>
              <w:tab/>
            </w:r>
            <w:r>
              <w:t>U Svobodárny 1110/12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                      190 00 </w:t>
            </w:r>
            <w:r w:rsidR="006C725D">
              <w:t xml:space="preserve"> </w:t>
            </w:r>
            <w:r>
              <w:t>Praha 9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IČ: </w:t>
            </w:r>
            <w:r>
              <w:rPr>
                <w:sz w:val="22"/>
                <w:szCs w:val="22"/>
              </w:rPr>
              <w:tab/>
            </w:r>
            <w:r>
              <w:t>43871020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DIČ: </w:t>
            </w:r>
            <w:r>
              <w:rPr>
                <w:sz w:val="22"/>
                <w:szCs w:val="22"/>
              </w:rPr>
              <w:tab/>
            </w:r>
            <w:r>
              <w:t>CZ43871020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>Zapsaná:        Městský soud v Praze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                       sp. zn. C 5091</w:t>
            </w:r>
          </w:p>
          <w:p w:rsidR="00357DE5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</w:pPr>
            <w:r>
              <w:t xml:space="preserve">Zastoupená: </w:t>
            </w:r>
            <w:r>
              <w:rPr>
                <w:sz w:val="22"/>
                <w:szCs w:val="22"/>
              </w:rPr>
              <w:tab/>
            </w:r>
            <w:r>
              <w:t>Ing. Arnoštem Hanzlem, jednatelem</w:t>
            </w:r>
          </w:p>
          <w:p w:rsidR="00357DE5" w:rsidRPr="000F0719" w:rsidRDefault="00357DE5" w:rsidP="00C93E09">
            <w:pPr>
              <w:pStyle w:val="Zkladntext"/>
              <w:tabs>
                <w:tab w:val="left" w:pos="1411"/>
              </w:tabs>
              <w:ind w:left="71" w:firstLine="0"/>
              <w:jc w:val="left"/>
              <w:rPr>
                <w:szCs w:val="24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0F0719">
              <w:rPr>
                <w:szCs w:val="24"/>
              </w:rPr>
              <w:t>ídlo: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Závodní 353/88, K. Vary</w:t>
            </w:r>
            <w:r w:rsidR="00E20745">
              <w:rPr>
                <w:szCs w:val="24"/>
              </w:rPr>
              <w:fldChar w:fldCharType="end"/>
            </w:r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PSČ: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PSC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360 06</w:t>
            </w:r>
            <w:r w:rsidR="00E20745">
              <w:rPr>
                <w:szCs w:val="24"/>
              </w:rPr>
              <w:fldChar w:fldCharType="end"/>
            </w:r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obyvatel: 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OBYVATEL"/>
                  <w:enabled/>
                  <w:calcOnExit w:val="0"/>
                  <w:textInput/>
                </w:ffData>
              </w:fldChar>
            </w:r>
            <w:bookmarkStart w:id="2" w:name="OBYVATEL"/>
            <w:r w:rsidR="00E757B3"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nad 25000</w:t>
            </w:r>
            <w:r w:rsidR="00E20745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IČ, DIČ: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3" w:name="ICO"/>
            <w:r w:rsidR="00E757B3"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70891168, CZ70891168</w:t>
            </w:r>
            <w:r w:rsidR="00E20745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  <w:u w:val="words"/>
              </w:rPr>
            </w:pPr>
            <w:r>
              <w:rPr>
                <w:szCs w:val="24"/>
              </w:rPr>
              <w:t>Zastoupená</w:t>
            </w:r>
            <w:r w:rsidRPr="000F0719">
              <w:rPr>
                <w:szCs w:val="24"/>
              </w:rPr>
              <w:t>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Ing. Josef Janů</w:t>
            </w:r>
            <w:r w:rsidR="00E20745">
              <w:rPr>
                <w:szCs w:val="24"/>
              </w:rPr>
              <w:fldChar w:fldCharType="end"/>
            </w:r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  <w:u w:val="words"/>
              </w:rPr>
            </w:pPr>
            <w:r>
              <w:rPr>
                <w:szCs w:val="24"/>
              </w:rPr>
              <w:t>F</w:t>
            </w:r>
            <w:r w:rsidRPr="000F0719">
              <w:rPr>
                <w:szCs w:val="24"/>
              </w:rPr>
              <w:t>unkce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člen Rady Karlovarského kraje</w:t>
            </w:r>
            <w:r w:rsidR="00E20745">
              <w:rPr>
                <w:szCs w:val="24"/>
              </w:rPr>
              <w:fldChar w:fldCharType="end"/>
            </w:r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1F73C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0F0719">
              <w:rPr>
                <w:szCs w:val="24"/>
              </w:rPr>
              <w:t>elefon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tab/>
            </w:r>
            <w:r w:rsidR="00E2074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 w:rsidR="00E20745">
              <w:rPr>
                <w:szCs w:val="24"/>
              </w:rPr>
            </w:r>
            <w:r w:rsidR="00E20745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354 222 436</w:t>
            </w:r>
            <w:r w:rsidR="00E20745">
              <w:rPr>
                <w:szCs w:val="24"/>
              </w:rPr>
              <w:fldChar w:fldCharType="end"/>
            </w:r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  <w:tr w:rsidR="00357DE5" w:rsidRPr="000F0719" w:rsidTr="006C725D">
        <w:trPr>
          <w:cantSplit/>
          <w:trHeight w:val="284"/>
        </w:trPr>
        <w:tc>
          <w:tcPr>
            <w:tcW w:w="4748" w:type="dxa"/>
          </w:tcPr>
          <w:p w:rsidR="00357DE5" w:rsidRPr="000F0719" w:rsidRDefault="00357DE5" w:rsidP="00A030D6">
            <w:pPr>
              <w:pStyle w:val="Zkladntext"/>
              <w:tabs>
                <w:tab w:val="left" w:pos="156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E-mail:</w:t>
            </w:r>
            <w:r>
              <w:rPr>
                <w:szCs w:val="24"/>
              </w:rPr>
              <w:tab/>
            </w:r>
            <w:r w:rsidR="00E20745" w:rsidRPr="00A030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0D6">
              <w:rPr>
                <w:sz w:val="22"/>
                <w:szCs w:val="22"/>
              </w:rPr>
              <w:instrText xml:space="preserve"> FORMTEXT </w:instrText>
            </w:r>
            <w:r w:rsidR="00E20745" w:rsidRPr="00A030D6">
              <w:rPr>
                <w:sz w:val="22"/>
                <w:szCs w:val="22"/>
              </w:rPr>
            </w:r>
            <w:r w:rsidR="00E20745" w:rsidRPr="00A030D6">
              <w:rPr>
                <w:sz w:val="22"/>
                <w:szCs w:val="22"/>
              </w:rPr>
              <w:fldChar w:fldCharType="separate"/>
            </w:r>
            <w:r w:rsidRPr="00A030D6">
              <w:rPr>
                <w:noProof/>
                <w:sz w:val="22"/>
                <w:szCs w:val="22"/>
              </w:rPr>
              <w:t> </w:t>
            </w:r>
            <w:r w:rsidRPr="00A030D6">
              <w:rPr>
                <w:noProof/>
                <w:sz w:val="22"/>
                <w:szCs w:val="22"/>
              </w:rPr>
              <w:t> </w:t>
            </w:r>
            <w:r w:rsidRPr="00A030D6">
              <w:rPr>
                <w:noProof/>
                <w:sz w:val="22"/>
                <w:szCs w:val="22"/>
              </w:rPr>
              <w:t> </w:t>
            </w:r>
            <w:r w:rsidRPr="00A030D6">
              <w:rPr>
                <w:noProof/>
                <w:sz w:val="22"/>
                <w:szCs w:val="22"/>
              </w:rPr>
              <w:t> </w:t>
            </w:r>
            <w:r w:rsidRPr="00A030D6">
              <w:rPr>
                <w:noProof/>
                <w:sz w:val="22"/>
                <w:szCs w:val="22"/>
              </w:rPr>
              <w:t> </w:t>
            </w:r>
            <w:r w:rsidR="00E20745" w:rsidRPr="00A030D6">
              <w:rPr>
                <w:sz w:val="22"/>
                <w:szCs w:val="22"/>
              </w:rPr>
              <w:fldChar w:fldCharType="end"/>
            </w:r>
          </w:p>
        </w:tc>
        <w:tc>
          <w:tcPr>
            <w:tcW w:w="5140" w:type="dxa"/>
            <w:vMerge/>
          </w:tcPr>
          <w:p w:rsidR="00357DE5" w:rsidRPr="000F0719" w:rsidRDefault="00357DE5" w:rsidP="00C93E09">
            <w:pPr>
              <w:pStyle w:val="Zkladntext"/>
              <w:rPr>
                <w:szCs w:val="24"/>
                <w:u w:val="words"/>
              </w:rPr>
            </w:pPr>
          </w:p>
        </w:tc>
      </w:tr>
    </w:tbl>
    <w:p w:rsidR="00357DE5" w:rsidRPr="00A171EB" w:rsidRDefault="00357DE5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before="240" w:after="120" w:line="240" w:lineRule="atLeast"/>
        <w:ind w:left="714" w:hanging="357"/>
        <w:rPr>
          <w:sz w:val="22"/>
        </w:rPr>
      </w:pPr>
      <w:r w:rsidRPr="00A171EB">
        <w:rPr>
          <w:sz w:val="22"/>
        </w:rPr>
        <w:t>Distributor uděluje uživateli dnešním dnem na dobu neurčitou právo k užívání počítačových programů MUNIS v rozsahu modulů:</w:t>
      </w:r>
    </w:p>
    <w:tbl>
      <w:tblPr>
        <w:tblW w:w="8827" w:type="dxa"/>
        <w:tblInd w:w="534" w:type="dxa"/>
        <w:tblLook w:val="01E0" w:firstRow="1" w:lastRow="1" w:firstColumn="1" w:lastColumn="1" w:noHBand="0" w:noVBand="0"/>
      </w:tblPr>
      <w:tblGrid>
        <w:gridCol w:w="4394"/>
        <w:gridCol w:w="4433"/>
      </w:tblGrid>
      <w:tr w:rsidR="004E4501" w:rsidRPr="00A70F57" w:rsidTr="006C6208">
        <w:tc>
          <w:tcPr>
            <w:tcW w:w="4394" w:type="dxa"/>
            <w:shd w:val="clear" w:color="auto" w:fill="auto"/>
          </w:tcPr>
          <w:p w:rsidR="004E4501" w:rsidRPr="00A70F57" w:rsidRDefault="004E4501" w:rsidP="006C6208">
            <w:pPr>
              <w:pStyle w:val="Zkladntext"/>
              <w:tabs>
                <w:tab w:val="left" w:pos="630"/>
                <w:tab w:val="left" w:pos="990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317" w:firstLine="0"/>
              <w:jc w:val="right"/>
              <w:rPr>
                <w:sz w:val="22"/>
                <w:szCs w:val="22"/>
              </w:rPr>
            </w:pPr>
            <w:r w:rsidRPr="00A70F57">
              <w:rPr>
                <w:i/>
                <w:sz w:val="22"/>
                <w:szCs w:val="22"/>
              </w:rPr>
              <w:t>počet</w:t>
            </w:r>
          </w:p>
        </w:tc>
        <w:tc>
          <w:tcPr>
            <w:tcW w:w="4433" w:type="dxa"/>
            <w:shd w:val="clear" w:color="auto" w:fill="auto"/>
          </w:tcPr>
          <w:p w:rsidR="004E4501" w:rsidRPr="00A70F57" w:rsidRDefault="004E4501" w:rsidP="006C6208">
            <w:pPr>
              <w:pStyle w:val="Zkladntext"/>
              <w:tabs>
                <w:tab w:val="left" w:pos="630"/>
                <w:tab w:val="left" w:pos="990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right="73" w:firstLine="0"/>
              <w:jc w:val="right"/>
              <w:rPr>
                <w:sz w:val="22"/>
                <w:szCs w:val="22"/>
              </w:rPr>
            </w:pPr>
            <w:r w:rsidRPr="00A70F57">
              <w:rPr>
                <w:i/>
                <w:sz w:val="22"/>
                <w:szCs w:val="22"/>
              </w:rPr>
              <w:t>počet</w:t>
            </w:r>
          </w:p>
        </w:tc>
      </w:tr>
      <w:tr w:rsidR="00E10BA7" w:rsidRPr="00A70F57" w:rsidTr="006C6208">
        <w:tc>
          <w:tcPr>
            <w:tcW w:w="4394" w:type="dxa"/>
            <w:shd w:val="clear" w:color="auto" w:fill="auto"/>
          </w:tcPr>
          <w:p w:rsidR="00E10BA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10BA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E10BA7" w:rsidRPr="00A70F57">
              <w:rPr>
                <w:sz w:val="22"/>
                <w:szCs w:val="22"/>
              </w:rPr>
              <w:tab/>
              <w:t>Evidence obyvatel</w:t>
            </w:r>
            <w:r w:rsidR="00E10BA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BA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  <w:r w:rsidR="00E10BA7" w:rsidRPr="00A70F57">
              <w:rPr>
                <w:sz w:val="22"/>
                <w:szCs w:val="22"/>
              </w:rPr>
              <w:tab/>
            </w:r>
            <w:r w:rsidR="00E10BA7" w:rsidRPr="00A70F57">
              <w:rPr>
                <w:sz w:val="22"/>
                <w:szCs w:val="22"/>
              </w:rPr>
              <w:tab/>
            </w:r>
          </w:p>
        </w:tc>
        <w:tc>
          <w:tcPr>
            <w:tcW w:w="4433" w:type="dxa"/>
            <w:shd w:val="clear" w:color="auto" w:fill="auto"/>
          </w:tcPr>
          <w:p w:rsidR="00E10BA7" w:rsidRPr="00A70F57" w:rsidRDefault="00E20745" w:rsidP="00E10BA7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10BA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E10BA7" w:rsidRPr="00A70F57">
              <w:rPr>
                <w:sz w:val="22"/>
                <w:szCs w:val="22"/>
              </w:rPr>
              <w:tab/>
              <w:t>Účetnictví a rozpočet</w:t>
            </w:r>
            <w:r w:rsidR="00E10BA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BA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E10BA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Matrika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8742B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Tvorba rozpočtu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Legalizace a vidimace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E10BA7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Fakturace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533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Úřední deska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E10BA7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Bankovní služby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eDeska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Pokladna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A030D6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 xml:space="preserve">Evidence </w:t>
            </w:r>
            <w:r w:rsidR="00A030D6">
              <w:rPr>
                <w:sz w:val="22"/>
                <w:szCs w:val="22"/>
              </w:rPr>
              <w:t>smluv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Poplatky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1F73C6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Munizar Standard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1F73C6">
              <w:rPr>
                <w:noProof/>
                <w:sz w:val="22"/>
                <w:szCs w:val="22"/>
                <w:u w:val="single"/>
              </w:rPr>
              <w:t>1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Komunální odpad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Munizar Plus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Evidence hřbitova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Evidence smluv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Výkazy DPH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Platební Karty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Mzdy</w:t>
            </w:r>
            <w:r w:rsidR="00FE431D">
              <w:rPr>
                <w:sz w:val="22"/>
                <w:szCs w:val="22"/>
              </w:rPr>
              <w:t xml:space="preserve"> SQL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Monitor insolvencí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Personalistika</w:t>
            </w:r>
            <w:r w:rsidR="00FE431D">
              <w:rPr>
                <w:sz w:val="22"/>
                <w:szCs w:val="22"/>
              </w:rPr>
              <w:t xml:space="preserve"> SQL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ERMS MINI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El. výkaznictví ISP</w:t>
            </w:r>
            <w:r w:rsidR="00FE431D">
              <w:rPr>
                <w:sz w:val="22"/>
                <w:szCs w:val="22"/>
              </w:rPr>
              <w:t xml:space="preserve"> SQL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rPr>
          <w:trHeight w:val="291"/>
        </w:trPr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ERMS STANDARD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VREP komunikátor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F4227" w:rsidRPr="00A70F57" w:rsidTr="006C6208">
        <w:tc>
          <w:tcPr>
            <w:tcW w:w="4394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ERMS PLUS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FF4227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4227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FF4227" w:rsidRPr="00A70F57">
              <w:rPr>
                <w:sz w:val="22"/>
                <w:szCs w:val="22"/>
              </w:rPr>
              <w:tab/>
              <w:t>Komunikátor CSÚIS</w:t>
            </w:r>
            <w:r w:rsidR="00FF4227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227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FF4227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030D6" w:rsidRPr="00A70F57" w:rsidTr="006C6208">
        <w:tc>
          <w:tcPr>
            <w:tcW w:w="4394" w:type="dxa"/>
            <w:shd w:val="clear" w:color="auto" w:fill="auto"/>
          </w:tcPr>
          <w:p w:rsidR="00A030D6" w:rsidRPr="00A70F57" w:rsidRDefault="00E20745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  <w:t>ERMS API</w:t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A030D6" w:rsidRPr="00A70F57" w:rsidRDefault="00E20745" w:rsidP="00366BDC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>
              <w:rPr>
                <w:sz w:val="22"/>
                <w:szCs w:val="22"/>
              </w:rPr>
              <w:tab/>
              <w:t>GDPR asistent</w:t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030D6" w:rsidRPr="00A70F57" w:rsidTr="006C6208">
        <w:tc>
          <w:tcPr>
            <w:tcW w:w="4394" w:type="dxa"/>
            <w:shd w:val="clear" w:color="auto" w:fill="auto"/>
          </w:tcPr>
          <w:p w:rsidR="00A030D6" w:rsidRPr="00A70F57" w:rsidRDefault="00E20745" w:rsidP="006C6208">
            <w:pPr>
              <w:pStyle w:val="Zkladntext"/>
              <w:tabs>
                <w:tab w:val="left" w:pos="572"/>
                <w:tab w:val="left" w:pos="3426"/>
                <w:tab w:val="left" w:pos="5130"/>
                <w:tab w:val="left" w:pos="5400"/>
                <w:tab w:val="left" w:pos="8647"/>
              </w:tabs>
              <w:spacing w:line="240" w:lineRule="atLeast"/>
              <w:ind w:left="6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  <w:t>ERMS Automatizace</w:t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A030D6" w:rsidRPr="00A70F57" w:rsidRDefault="00E20745" w:rsidP="00366BDC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>
              <w:rPr>
                <w:sz w:val="22"/>
                <w:szCs w:val="22"/>
              </w:rPr>
              <w:tab/>
            </w:r>
            <w:r w:rsidR="00A030D6" w:rsidRPr="00A70F57">
              <w:rPr>
                <w:sz w:val="22"/>
                <w:szCs w:val="22"/>
              </w:rPr>
              <w:t>S</w:t>
            </w:r>
            <w:r w:rsidR="00A030D6">
              <w:rPr>
                <w:sz w:val="22"/>
                <w:szCs w:val="22"/>
              </w:rPr>
              <w:t>ledování rozpočtu</w:t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030D6" w:rsidRPr="00A70F57" w:rsidTr="006C6208">
        <w:tc>
          <w:tcPr>
            <w:tcW w:w="4394" w:type="dxa"/>
            <w:shd w:val="clear" w:color="auto" w:fill="auto"/>
          </w:tcPr>
          <w:p w:rsidR="00A030D6" w:rsidRPr="00A70F57" w:rsidRDefault="00E20745" w:rsidP="00FF4227">
            <w:pPr>
              <w:pStyle w:val="Zkladntext"/>
              <w:tabs>
                <w:tab w:val="left" w:pos="572"/>
                <w:tab w:val="left" w:pos="3426"/>
                <w:tab w:val="left" w:pos="5130"/>
                <w:tab w:val="left" w:pos="5400"/>
                <w:tab w:val="left" w:pos="8647"/>
              </w:tabs>
              <w:spacing w:line="240" w:lineRule="atLeast"/>
              <w:ind w:left="6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</w:r>
            <w:r w:rsidR="00A030D6">
              <w:rPr>
                <w:sz w:val="22"/>
                <w:szCs w:val="22"/>
              </w:rPr>
              <w:t>Majetek</w:t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A030D6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030D6" w:rsidRPr="00A70F57" w:rsidTr="006C6208">
        <w:tc>
          <w:tcPr>
            <w:tcW w:w="4394" w:type="dxa"/>
            <w:shd w:val="clear" w:color="auto" w:fill="auto"/>
          </w:tcPr>
          <w:p w:rsidR="00A030D6" w:rsidRPr="00A70F57" w:rsidRDefault="00E20745" w:rsidP="00FF4227">
            <w:pPr>
              <w:pStyle w:val="Zkladntext"/>
              <w:tabs>
                <w:tab w:val="left" w:pos="572"/>
                <w:tab w:val="left" w:pos="3426"/>
                <w:tab w:val="left" w:pos="5130"/>
                <w:tab w:val="left" w:pos="5400"/>
                <w:tab w:val="left" w:pos="8647"/>
              </w:tabs>
              <w:spacing w:line="240" w:lineRule="atLeast"/>
              <w:ind w:left="6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</w:r>
            <w:r w:rsidR="00A030D6">
              <w:rPr>
                <w:sz w:val="22"/>
                <w:szCs w:val="22"/>
              </w:rPr>
              <w:t>Manažerská nadstavba</w:t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33" w:type="dxa"/>
            <w:shd w:val="clear" w:color="auto" w:fill="auto"/>
          </w:tcPr>
          <w:p w:rsidR="00A030D6" w:rsidRPr="00A70F57" w:rsidRDefault="00E20745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  <w:r w:rsidRPr="00A70F57"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0D6" w:rsidRPr="00A70F57"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 w:rsidR="00441528">
              <w:rPr>
                <w:rFonts w:ascii="Wingdings" w:hAnsi="Wingdings"/>
                <w:sz w:val="22"/>
                <w:szCs w:val="22"/>
              </w:rPr>
            </w:r>
            <w:r w:rsidR="00441528">
              <w:rPr>
                <w:rFonts w:ascii="Wingdings" w:hAnsi="Wingdings"/>
                <w:sz w:val="22"/>
                <w:szCs w:val="22"/>
              </w:rPr>
              <w:fldChar w:fldCharType="separate"/>
            </w:r>
            <w:r w:rsidRPr="00A70F57"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  <w:r w:rsidR="00A030D6" w:rsidRPr="00A70F57">
              <w:rPr>
                <w:sz w:val="22"/>
                <w:szCs w:val="22"/>
              </w:rPr>
              <w:tab/>
            </w:r>
            <w:r w:rsidRPr="00A70F57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30D6" w:rsidRPr="00A70F5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70F57">
              <w:rPr>
                <w:sz w:val="22"/>
                <w:szCs w:val="22"/>
                <w:u w:val="single"/>
              </w:rPr>
            </w:r>
            <w:r w:rsidRPr="00A70F57">
              <w:rPr>
                <w:sz w:val="22"/>
                <w:szCs w:val="22"/>
                <w:u w:val="single"/>
              </w:rPr>
              <w:fldChar w:fldCharType="separate"/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="00A030D6" w:rsidRPr="00A70F57">
              <w:rPr>
                <w:noProof/>
                <w:sz w:val="22"/>
                <w:szCs w:val="22"/>
                <w:u w:val="single"/>
              </w:rPr>
              <w:t> </w:t>
            </w:r>
            <w:r w:rsidRPr="00A70F5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030D6" w:rsidRPr="00A70F57" w:rsidTr="006C6208">
        <w:tc>
          <w:tcPr>
            <w:tcW w:w="4394" w:type="dxa"/>
            <w:shd w:val="clear" w:color="auto" w:fill="auto"/>
          </w:tcPr>
          <w:p w:rsidR="00A030D6" w:rsidRPr="00A70F57" w:rsidRDefault="00A030D6" w:rsidP="006C6208">
            <w:pPr>
              <w:pStyle w:val="Zkladntext"/>
              <w:tabs>
                <w:tab w:val="left" w:pos="572"/>
                <w:tab w:val="left" w:pos="990"/>
                <w:tab w:val="left" w:pos="3426"/>
                <w:tab w:val="left" w:pos="3600"/>
                <w:tab w:val="left" w:pos="5130"/>
                <w:tab w:val="left" w:pos="5400"/>
                <w:tab w:val="left" w:pos="8647"/>
              </w:tabs>
              <w:spacing w:line="240" w:lineRule="atLeast"/>
              <w:ind w:right="-391" w:firstLine="0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:rsidR="00A030D6" w:rsidRPr="00A70F57" w:rsidRDefault="00A030D6" w:rsidP="006C6208">
            <w:pPr>
              <w:pStyle w:val="Zkladntext"/>
              <w:tabs>
                <w:tab w:val="left" w:pos="884"/>
                <w:tab w:val="left" w:pos="3577"/>
                <w:tab w:val="left" w:pos="5130"/>
                <w:tab w:val="left" w:pos="5400"/>
                <w:tab w:val="left" w:pos="8647"/>
              </w:tabs>
              <w:spacing w:line="240" w:lineRule="atLeast"/>
              <w:ind w:left="317" w:firstLine="0"/>
              <w:rPr>
                <w:rFonts w:ascii="Wingdings" w:hAnsi="Wingdings"/>
                <w:sz w:val="22"/>
                <w:szCs w:val="22"/>
              </w:rPr>
            </w:pPr>
          </w:p>
        </w:tc>
      </w:tr>
    </w:tbl>
    <w:p w:rsidR="004E4501" w:rsidRDefault="00E20745" w:rsidP="00DB45CE">
      <w:pPr>
        <w:pStyle w:val="Zkladntext"/>
        <w:tabs>
          <w:tab w:val="left" w:pos="630"/>
          <w:tab w:val="left" w:pos="990"/>
          <w:tab w:val="left" w:pos="2410"/>
          <w:tab w:val="left" w:pos="4111"/>
          <w:tab w:val="left" w:pos="4536"/>
          <w:tab w:val="left" w:pos="7655"/>
        </w:tabs>
        <w:spacing w:before="240" w:line="240" w:lineRule="atLeast"/>
        <w:rPr>
          <w:b/>
          <w:i/>
        </w:rPr>
      </w:pPr>
      <w:r>
        <w:rPr>
          <w:rFonts w:ascii="Wingdings" w:hAnsi="Wingdings"/>
          <w:b/>
          <w:i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1"/>
              <w:checked/>
            </w:checkBox>
          </w:ffData>
        </w:fldChar>
      </w:r>
      <w:bookmarkStart w:id="4" w:name="Zaškrtávací1"/>
      <w:r w:rsidR="00A030D6">
        <w:rPr>
          <w:rFonts w:ascii="Wingdings" w:hAnsi="Wingdings"/>
          <w:b/>
          <w:i/>
        </w:rPr>
        <w:instrText xml:space="preserve"> FORMCHECKBOX </w:instrText>
      </w:r>
      <w:r w:rsidR="00441528">
        <w:rPr>
          <w:rFonts w:ascii="Wingdings" w:hAnsi="Wingdings"/>
          <w:b/>
          <w:i/>
        </w:rPr>
      </w:r>
      <w:r w:rsidR="00441528">
        <w:rPr>
          <w:rFonts w:ascii="Wingdings" w:hAnsi="Wingdings"/>
          <w:b/>
          <w:i/>
        </w:rPr>
        <w:fldChar w:fldCharType="separate"/>
      </w:r>
      <w:r>
        <w:rPr>
          <w:rFonts w:ascii="Wingdings" w:hAnsi="Wingdings"/>
          <w:b/>
          <w:i/>
        </w:rPr>
        <w:fldChar w:fldCharType="end"/>
      </w:r>
      <w:bookmarkEnd w:id="4"/>
      <w:r w:rsidR="004E4501">
        <w:rPr>
          <w:b/>
          <w:i/>
        </w:rPr>
        <w:tab/>
      </w:r>
      <w:r w:rsidRPr="00D56866">
        <w:rPr>
          <w:b/>
        </w:rPr>
        <w:fldChar w:fldCharType="begin">
          <w:ffData>
            <w:name w:val="Rozevírací2"/>
            <w:enabled/>
            <w:calcOnExit w:val="0"/>
            <w:ddList>
              <w:listEntry w:val="síťová"/>
              <w:listEntry w:val="lokální"/>
            </w:ddList>
          </w:ffData>
        </w:fldChar>
      </w:r>
      <w:bookmarkStart w:id="5" w:name="Rozevírací2"/>
      <w:r w:rsidR="006C725D" w:rsidRPr="00D56866">
        <w:rPr>
          <w:b/>
        </w:rPr>
        <w:instrText xml:space="preserve"> FORMDROPDOWN </w:instrText>
      </w:r>
      <w:r w:rsidR="00441528">
        <w:rPr>
          <w:b/>
        </w:rPr>
      </w:r>
      <w:r w:rsidR="00441528">
        <w:rPr>
          <w:b/>
        </w:rPr>
        <w:fldChar w:fldCharType="separate"/>
      </w:r>
      <w:r w:rsidRPr="00D56866">
        <w:rPr>
          <w:b/>
        </w:rPr>
        <w:fldChar w:fldCharType="end"/>
      </w:r>
      <w:bookmarkEnd w:id="5"/>
      <w:r w:rsidR="006C725D">
        <w:t xml:space="preserve"> </w:t>
      </w:r>
      <w:r w:rsidR="006C725D">
        <w:rPr>
          <w:i/>
        </w:rPr>
        <w:t xml:space="preserve"> </w:t>
      </w:r>
      <w:r w:rsidR="006C725D" w:rsidRPr="000C40DE">
        <w:rPr>
          <w:b/>
        </w:rPr>
        <w:t>verze</w:t>
      </w:r>
      <w:r w:rsidR="004E4501">
        <w:rPr>
          <w:b/>
          <w:i/>
        </w:rPr>
        <w:tab/>
      </w:r>
      <w:r w:rsidR="004E4501">
        <w:rPr>
          <w:rFonts w:ascii="Wingdings" w:hAnsi="Wingdings"/>
          <w:b/>
          <w:i/>
        </w:rPr>
        <w:tab/>
      </w:r>
      <w:r>
        <w:rPr>
          <w:rFonts w:ascii="Wingdings" w:hAnsi="Wingdings"/>
          <w:b/>
          <w:i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4E4501">
        <w:rPr>
          <w:rFonts w:ascii="Wingdings" w:hAnsi="Wingdings"/>
          <w:b/>
          <w:i/>
        </w:rPr>
        <w:instrText xml:space="preserve"> FORMCHECKBOX </w:instrText>
      </w:r>
      <w:r w:rsidR="00441528">
        <w:rPr>
          <w:rFonts w:ascii="Wingdings" w:hAnsi="Wingdings"/>
          <w:b/>
          <w:i/>
        </w:rPr>
      </w:r>
      <w:r w:rsidR="00441528">
        <w:rPr>
          <w:rFonts w:ascii="Wingdings" w:hAnsi="Wingdings"/>
          <w:b/>
          <w:i/>
        </w:rPr>
        <w:fldChar w:fldCharType="separate"/>
      </w:r>
      <w:r>
        <w:rPr>
          <w:rFonts w:ascii="Wingdings" w:hAnsi="Wingdings"/>
          <w:b/>
          <w:i/>
        </w:rPr>
        <w:fldChar w:fldCharType="end"/>
      </w:r>
      <w:r w:rsidR="004E4501">
        <w:rPr>
          <w:rFonts w:ascii="Wingdings" w:hAnsi="Wingdings"/>
          <w:b/>
          <w:i/>
        </w:rPr>
        <w:tab/>
      </w:r>
      <w:r w:rsidR="004E4501">
        <w:rPr>
          <w:i/>
        </w:rPr>
        <w:t>licence "subjekt" (</w:t>
      </w:r>
      <w:r w:rsidR="004E4501">
        <w:rPr>
          <w:i/>
          <w:sz w:val="20"/>
        </w:rPr>
        <w:t>licence za zvýhodněnou cenu pouze pro</w:t>
      </w:r>
      <w:r w:rsidR="00DB45CE">
        <w:rPr>
          <w:i/>
          <w:sz w:val="20"/>
        </w:rPr>
        <w:t xml:space="preserve"> </w:t>
      </w:r>
    </w:p>
    <w:p w:rsidR="004E4501" w:rsidRDefault="00DB45CE" w:rsidP="002052F7">
      <w:pPr>
        <w:pStyle w:val="Zkladntext"/>
        <w:tabs>
          <w:tab w:val="left" w:pos="630"/>
          <w:tab w:val="left" w:pos="990"/>
          <w:tab w:val="left" w:pos="2410"/>
          <w:tab w:val="left" w:pos="3686"/>
          <w:tab w:val="left" w:pos="4253"/>
          <w:tab w:val="left" w:pos="4536"/>
          <w:tab w:val="left" w:pos="5812"/>
          <w:tab w:val="left" w:pos="8647"/>
        </w:tabs>
        <w:spacing w:after="240" w:line="240" w:lineRule="atLeast"/>
        <w:ind w:left="992" w:hanging="425"/>
        <w:rPr>
          <w:i/>
          <w:sz w:val="20"/>
        </w:rPr>
      </w:pPr>
      <w:r>
        <w:rPr>
          <w:b/>
        </w:rPr>
        <w:tab/>
      </w:r>
      <w:r w:rsidR="004E4501" w:rsidRPr="000C40DE">
        <w:rPr>
          <w:b/>
        </w:rPr>
        <w:tab/>
      </w:r>
      <w:r w:rsidR="004E4501">
        <w:rPr>
          <w:i/>
        </w:rPr>
        <w:tab/>
      </w:r>
      <w:r w:rsidR="004E4501">
        <w:rPr>
          <w:i/>
        </w:rPr>
        <w:tab/>
      </w:r>
      <w:r w:rsidR="004E4501">
        <w:rPr>
          <w:i/>
        </w:rPr>
        <w:tab/>
      </w:r>
      <w:r w:rsidR="004E4501">
        <w:rPr>
          <w:i/>
        </w:rPr>
        <w:tab/>
      </w:r>
      <w:r w:rsidR="004E4501">
        <w:rPr>
          <w:i/>
          <w:sz w:val="20"/>
        </w:rPr>
        <w:t>provoz na PC, k</w:t>
      </w:r>
      <w:r w:rsidR="00414E5F">
        <w:rPr>
          <w:i/>
          <w:sz w:val="20"/>
        </w:rPr>
        <w:t>de je již stejný program užíván</w:t>
      </w:r>
      <w:r w:rsidR="004E4501">
        <w:rPr>
          <w:i/>
          <w:sz w:val="20"/>
        </w:rPr>
        <w:t xml:space="preserve"> jiným subjektem)</w:t>
      </w:r>
    </w:p>
    <w:p w:rsidR="004E4501" w:rsidRDefault="00DB45CE" w:rsidP="00DB45CE">
      <w:pPr>
        <w:pStyle w:val="Zkladntext"/>
        <w:tabs>
          <w:tab w:val="left" w:pos="630"/>
          <w:tab w:val="left" w:pos="990"/>
          <w:tab w:val="left" w:pos="2410"/>
          <w:tab w:val="left" w:pos="3402"/>
          <w:tab w:val="left" w:pos="4253"/>
          <w:tab w:val="left" w:pos="4536"/>
          <w:tab w:val="left" w:pos="5812"/>
          <w:tab w:val="left" w:pos="8505"/>
        </w:tabs>
        <w:spacing w:line="240" w:lineRule="atLeast"/>
        <w:ind w:left="990" w:hanging="423"/>
        <w:rPr>
          <w:i/>
          <w:sz w:val="20"/>
        </w:rPr>
      </w:pPr>
      <w:r>
        <w:rPr>
          <w:b/>
        </w:rPr>
        <w:t>C</w:t>
      </w:r>
      <w:r w:rsidRPr="000C40DE">
        <w:rPr>
          <w:b/>
        </w:rPr>
        <w:t>enová kategorie dle počtu obyvatel:</w:t>
      </w:r>
      <w:r w:rsidRPr="000C40DE">
        <w:rPr>
          <w:b/>
        </w:rPr>
        <w:tab/>
      </w:r>
      <w:r w:rsidR="00E20745">
        <w:rPr>
          <w:szCs w:val="24"/>
          <w:u w:val="single"/>
        </w:rPr>
        <w:fldChar w:fldCharType="begin">
          <w:ffData>
            <w:name w:val=""/>
            <w:enabled/>
            <w:calcOnExit w:val="0"/>
            <w:ddList>
              <w:result w:val="7"/>
              <w:listEntry w:val="do 200"/>
              <w:listEntry w:val="do 500"/>
              <w:listEntry w:val="do 1000"/>
              <w:listEntry w:val="do 3000"/>
              <w:listEntry w:val="do 5000"/>
              <w:listEntry w:val="do 10000"/>
              <w:listEntry w:val="do 25000"/>
              <w:listEntry w:val="nad 25000"/>
            </w:ddList>
          </w:ffData>
        </w:fldChar>
      </w:r>
      <w:r w:rsidR="00017CA3">
        <w:rPr>
          <w:szCs w:val="24"/>
          <w:u w:val="single"/>
        </w:rPr>
        <w:instrText xml:space="preserve"> FORMDROPDOWN </w:instrText>
      </w:r>
      <w:r w:rsidR="00441528">
        <w:rPr>
          <w:szCs w:val="24"/>
          <w:u w:val="single"/>
        </w:rPr>
      </w:r>
      <w:r w:rsidR="00441528">
        <w:rPr>
          <w:szCs w:val="24"/>
          <w:u w:val="single"/>
        </w:rPr>
        <w:fldChar w:fldCharType="separate"/>
      </w:r>
      <w:r w:rsidR="00E20745">
        <w:rPr>
          <w:szCs w:val="24"/>
          <w:u w:val="single"/>
        </w:rPr>
        <w:fldChar w:fldCharType="end"/>
      </w:r>
      <w:r w:rsidR="004E4501" w:rsidRPr="000C40DE">
        <w:rPr>
          <w:b/>
          <w:sz w:val="20"/>
        </w:rPr>
        <w:tab/>
      </w:r>
      <w:r w:rsidR="004E4501">
        <w:rPr>
          <w:i/>
          <w:sz w:val="20"/>
        </w:rPr>
        <w:tab/>
      </w:r>
      <w:r w:rsidR="004E4501">
        <w:rPr>
          <w:i/>
          <w:sz w:val="20"/>
        </w:rPr>
        <w:tab/>
      </w:r>
      <w:r w:rsidR="004E4501">
        <w:rPr>
          <w:i/>
          <w:sz w:val="20"/>
        </w:rPr>
        <w:tab/>
      </w:r>
    </w:p>
    <w:p w:rsidR="004E4501" w:rsidRPr="00E42CB5" w:rsidRDefault="004E4501" w:rsidP="004E4501">
      <w:pPr>
        <w:pStyle w:val="Zkladntext"/>
        <w:spacing w:line="240" w:lineRule="atLeast"/>
        <w:rPr>
          <w:sz w:val="12"/>
          <w:szCs w:val="12"/>
        </w:rPr>
      </w:pPr>
    </w:p>
    <w:p w:rsidR="004E4501" w:rsidRPr="00FF25CE" w:rsidRDefault="00B37CB2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line="240" w:lineRule="atLeast"/>
        <w:ind w:left="714" w:hanging="357"/>
        <w:rPr>
          <w:sz w:val="22"/>
        </w:rPr>
      </w:pPr>
      <w:r w:rsidRPr="00FF25CE">
        <w:rPr>
          <w:sz w:val="22"/>
        </w:rPr>
        <w:t xml:space="preserve">Celková výše ceny za poskytnutí licence dle platného ceníku (včetně započítaných slev) činí: </w:t>
      </w:r>
      <w:r w:rsidR="00E20745" w:rsidRPr="00FF25CE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5CE">
        <w:rPr>
          <w:sz w:val="22"/>
        </w:rPr>
        <w:instrText xml:space="preserve"> FORMTEXT </w:instrText>
      </w:r>
      <w:r w:rsidR="00E20745" w:rsidRPr="00FF25CE">
        <w:rPr>
          <w:sz w:val="22"/>
        </w:rPr>
      </w:r>
      <w:r w:rsidR="00E20745" w:rsidRPr="00FF25CE">
        <w:rPr>
          <w:sz w:val="22"/>
        </w:rPr>
        <w:fldChar w:fldCharType="separate"/>
      </w:r>
      <w:r w:rsidR="001F73C6">
        <w:rPr>
          <w:sz w:val="22"/>
        </w:rPr>
        <w:t>57684</w:t>
      </w:r>
      <w:r w:rsidR="00E20745" w:rsidRPr="00FF25CE">
        <w:rPr>
          <w:sz w:val="22"/>
        </w:rPr>
        <w:fldChar w:fldCharType="end"/>
      </w:r>
      <w:r w:rsidRPr="00FF25CE">
        <w:rPr>
          <w:sz w:val="22"/>
        </w:rPr>
        <w:t>,- Kč (+</w:t>
      </w:r>
      <w:r w:rsidR="002052F7" w:rsidRPr="00FF25CE">
        <w:rPr>
          <w:sz w:val="22"/>
        </w:rPr>
        <w:t> </w:t>
      </w:r>
      <w:r w:rsidRPr="00FF25CE">
        <w:rPr>
          <w:sz w:val="22"/>
        </w:rPr>
        <w:t>DPH dle platných právních předpisů)</w:t>
      </w:r>
    </w:p>
    <w:p w:rsidR="004E4501" w:rsidRPr="00FF25CE" w:rsidRDefault="00B37CB2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line="240" w:lineRule="atLeast"/>
        <w:ind w:left="714" w:hanging="357"/>
        <w:rPr>
          <w:sz w:val="22"/>
        </w:rPr>
      </w:pPr>
      <w:r w:rsidRPr="00FF25CE">
        <w:rPr>
          <w:sz w:val="22"/>
        </w:rPr>
        <w:t>Všechna další ujednání dříve uzavřené licenční smlouvy jsou platná i pro moduly, k jejichž užívání získal Uživatel právo tímto dodatkem.</w:t>
      </w:r>
    </w:p>
    <w:p w:rsidR="004E4501" w:rsidRPr="00FF25CE" w:rsidRDefault="004E4501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line="240" w:lineRule="atLeast"/>
        <w:ind w:left="714" w:hanging="357"/>
        <w:rPr>
          <w:sz w:val="22"/>
        </w:rPr>
      </w:pPr>
      <w:r w:rsidRPr="00FF25CE">
        <w:rPr>
          <w:sz w:val="22"/>
        </w:rPr>
        <w:t xml:space="preserve">Distributor jako správce osobních údajů informuje uživatele, že osobní a kontaktní údaje poskytnuté uživatelem v této smlouvě a jejích přílohách a dodatcích a v souvislosti s jejím plněním shromažďuje a uchovává za podmínek platné právní úpravy k následujícím účelům: a.) plnění právních povinností vyplývajících zejména z práva pracovního, práva sociálního zabezpečení a práva daňového, b.) realizaci </w:t>
      </w:r>
      <w:r w:rsidRPr="00FF25CE">
        <w:rPr>
          <w:sz w:val="22"/>
        </w:rPr>
        <w:lastRenderedPageBreak/>
        <w:t>tohoto smluvního vztahu, c.) k naplnění oprávněných zájmů poskytovatele, zejména obchodním a marketingovým aktivitám Distributora.</w:t>
      </w:r>
    </w:p>
    <w:p w:rsidR="002052F7" w:rsidRPr="00FF25CE" w:rsidRDefault="00FF4227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line="240" w:lineRule="atLeast"/>
        <w:ind w:left="714" w:hanging="357"/>
        <w:rPr>
          <w:sz w:val="22"/>
        </w:rPr>
      </w:pPr>
      <w:r w:rsidRPr="00FF25CE">
        <w:rPr>
          <w:sz w:val="22"/>
        </w:rPr>
        <w:t>Uživatel jako správce osobních údajů informuje Distributora, že osobní a kontaktní údaje poskytnuté Distributorem v této smlouvě a jejích přílohách a dodatcích a v souvislosti s jejím plněním shromažďuje a uchovává za podmínek platné právní úpravy k následujícím účelům: a.) plnění právních povinností vyplývajících zejména z práva pracovního, práva sociálního zabezpečení a práva daňového, b.) realizaci tohoto smluvního vztahu.</w:t>
      </w:r>
    </w:p>
    <w:p w:rsidR="002052F7" w:rsidRPr="00FF25CE" w:rsidRDefault="004E4501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line="240" w:lineRule="atLeast"/>
        <w:ind w:left="714" w:hanging="357"/>
        <w:rPr>
          <w:sz w:val="22"/>
        </w:rPr>
      </w:pPr>
      <w:r w:rsidRPr="00FF25CE">
        <w:rPr>
          <w:sz w:val="22"/>
        </w:rPr>
        <w:t>Osobní údaje získané podle předchozích článků budou zpracovávány nejméně po dobu trvání smlouvy, popřípadě po dobu nutnou k zajištění práv a povinností z ní vyplývajících anebo k zajištění zákonné povinnosti.</w:t>
      </w:r>
    </w:p>
    <w:p w:rsidR="004D3AB1" w:rsidRPr="002052F7" w:rsidRDefault="004E4501" w:rsidP="00FF25CE">
      <w:pPr>
        <w:pStyle w:val="sloseznamu"/>
        <w:numPr>
          <w:ilvl w:val="0"/>
          <w:numId w:val="9"/>
        </w:numPr>
        <w:tabs>
          <w:tab w:val="left" w:pos="742"/>
          <w:tab w:val="left" w:pos="990"/>
          <w:tab w:val="left" w:pos="2410"/>
          <w:tab w:val="left" w:pos="3600"/>
          <w:tab w:val="left" w:pos="5130"/>
          <w:tab w:val="left" w:pos="5400"/>
          <w:tab w:val="left" w:pos="8100"/>
          <w:tab w:val="left" w:pos="8640"/>
        </w:tabs>
        <w:spacing w:line="240" w:lineRule="atLeast"/>
        <w:ind w:left="714" w:hanging="357"/>
        <w:rPr>
          <w:sz w:val="20"/>
        </w:rPr>
      </w:pPr>
      <w:r w:rsidRPr="00FF25CE">
        <w:rPr>
          <w:sz w:val="22"/>
        </w:rPr>
        <w:t>Strany jako správci osobních údajů zajistí, aby byl subjekt osobních údajů, jehož osobní údaje poskytnou v této smlouvě nebo v souvislosti s jejím plněním druhé straně, o takovém poskytnutí řádně a včas informován v rozsahu vyžadovaném právní úpravou. Subjekty osobních údajů poskytnutých podle předchozích odstavců mají právo požadovat od správce osobních údajů přístup k osobním údajům, jejich opravu nebo výmaz, popřípadě omezení zpracování, a vznést námitku proti zpracování a dále právo podat stížnost u dozorového úřadu, kterým je Úřad na ochranu osobních údajů,</w:t>
      </w:r>
      <w:r w:rsidRPr="00B37CB2">
        <w:t xml:space="preserve"> </w:t>
      </w:r>
      <w:hyperlink r:id="rId7" w:history="1">
        <w:r w:rsidRPr="002052F7">
          <w:rPr>
            <w:rStyle w:val="Hypertextovodkaz"/>
            <w:szCs w:val="22"/>
          </w:rPr>
          <w:t>www.uoou.cz</w:t>
        </w:r>
      </w:hyperlink>
      <w:r w:rsidR="00B37CB2" w:rsidRPr="002052F7">
        <w:rPr>
          <w:szCs w:val="22"/>
        </w:rPr>
        <w:t xml:space="preserve"> </w:t>
      </w:r>
      <w:r w:rsidRPr="002052F7">
        <w:rPr>
          <w:szCs w:val="22"/>
        </w:rPr>
        <w:t>.</w:t>
      </w:r>
    </w:p>
    <w:p w:rsidR="004E4501" w:rsidRPr="00AF48D4" w:rsidRDefault="004E4501" w:rsidP="002052F7">
      <w:pPr>
        <w:pStyle w:val="Zkladntext"/>
        <w:spacing w:line="1680" w:lineRule="auto"/>
        <w:ind w:left="181" w:firstLine="0"/>
        <w:rPr>
          <w:sz w:val="16"/>
          <w:szCs w:val="16"/>
        </w:rPr>
      </w:pPr>
    </w:p>
    <w:bookmarkEnd w:id="0"/>
    <w:p w:rsidR="001764A5" w:rsidRDefault="001764A5" w:rsidP="001764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511BE5" w:rsidRPr="00700B7F" w:rsidTr="00511BE5">
        <w:tc>
          <w:tcPr>
            <w:tcW w:w="10206" w:type="dxa"/>
            <w:shd w:val="clear" w:color="auto" w:fill="auto"/>
          </w:tcPr>
          <w:p w:rsidR="00511BE5" w:rsidRPr="00EB17BE" w:rsidRDefault="00511BE5" w:rsidP="001F73C6">
            <w:pPr>
              <w:pStyle w:val="Zkladntext"/>
              <w:spacing w:line="240" w:lineRule="atLeast"/>
              <w:ind w:left="180" w:right="491" w:firstLine="0"/>
            </w:pPr>
            <w:r w:rsidRPr="00700B7F">
              <w:rPr>
                <w:szCs w:val="24"/>
              </w:rPr>
              <w:t>V</w:t>
            </w:r>
            <w:r w:rsidR="001F73C6">
              <w:rPr>
                <w:szCs w:val="24"/>
              </w:rPr>
              <w:t> </w:t>
            </w:r>
            <w:r w:rsidR="00E20745" w:rsidRPr="00700B7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B7F">
              <w:rPr>
                <w:szCs w:val="24"/>
              </w:rPr>
              <w:instrText xml:space="preserve"> FORMTEXT </w:instrText>
            </w:r>
            <w:r w:rsidR="00E20745" w:rsidRPr="00700B7F">
              <w:rPr>
                <w:szCs w:val="24"/>
              </w:rPr>
            </w:r>
            <w:r w:rsidR="00E20745" w:rsidRPr="00700B7F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Karlových Varech</w:t>
            </w:r>
            <w:r w:rsidR="00E20745" w:rsidRPr="00700B7F">
              <w:rPr>
                <w:szCs w:val="24"/>
              </w:rPr>
              <w:fldChar w:fldCharType="end"/>
            </w:r>
            <w:r w:rsidRPr="00700B7F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 xml:space="preserve">                 </w:t>
            </w:r>
            <w:r w:rsidRPr="00700B7F">
              <w:rPr>
                <w:szCs w:val="24"/>
              </w:rPr>
              <w:t xml:space="preserve">                     </w:t>
            </w:r>
            <w:r>
              <w:rPr>
                <w:szCs w:val="24"/>
              </w:rPr>
              <w:t xml:space="preserve">       </w:t>
            </w:r>
            <w:r w:rsidRPr="00700B7F">
              <w:rPr>
                <w:szCs w:val="24"/>
              </w:rPr>
              <w:t xml:space="preserve">        </w:t>
            </w:r>
            <w:r w:rsidRPr="00EB17BE">
              <w:t>dne</w:t>
            </w:r>
            <w:r>
              <w:t xml:space="preserve"> </w:t>
            </w:r>
            <w:r w:rsidRPr="00EB17BE">
              <w:t xml:space="preserve"> </w:t>
            </w:r>
            <w:r w:rsidR="00E20745" w:rsidRPr="00700B7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B7F">
              <w:rPr>
                <w:szCs w:val="24"/>
              </w:rPr>
              <w:instrText xml:space="preserve"> FORMTEXT </w:instrText>
            </w:r>
            <w:r w:rsidR="00E20745" w:rsidRPr="00700B7F">
              <w:rPr>
                <w:szCs w:val="24"/>
              </w:rPr>
            </w:r>
            <w:r w:rsidR="00E20745" w:rsidRPr="00700B7F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11.6.2019</w:t>
            </w:r>
            <w:r w:rsidR="00E20745" w:rsidRPr="00700B7F">
              <w:rPr>
                <w:szCs w:val="24"/>
              </w:rPr>
              <w:fldChar w:fldCharType="end"/>
            </w:r>
          </w:p>
        </w:tc>
      </w:tr>
    </w:tbl>
    <w:p w:rsidR="00511BE5" w:rsidRDefault="00511BE5" w:rsidP="00511BE5">
      <w:pPr>
        <w:pStyle w:val="Zkladntext"/>
        <w:spacing w:line="140" w:lineRule="exact"/>
        <w:ind w:left="181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5258"/>
      </w:tblGrid>
      <w:tr w:rsidR="00511BE5" w:rsidTr="00511BE5">
        <w:trPr>
          <w:trHeight w:val="489"/>
        </w:trPr>
        <w:tc>
          <w:tcPr>
            <w:tcW w:w="4886" w:type="dxa"/>
            <w:shd w:val="clear" w:color="auto" w:fill="auto"/>
          </w:tcPr>
          <w:p w:rsidR="00511BE5" w:rsidRDefault="00511BE5" w:rsidP="000B4FC8">
            <w:pPr>
              <w:pStyle w:val="Zkladntext"/>
              <w:spacing w:line="240" w:lineRule="atLeast"/>
              <w:ind w:left="180" w:firstLine="0"/>
            </w:pPr>
            <w:r>
              <w:t>Uživatel</w:t>
            </w:r>
          </w:p>
          <w:p w:rsidR="00511BE5" w:rsidRDefault="00511BE5" w:rsidP="001F73C6">
            <w:pPr>
              <w:pStyle w:val="Zkladntext"/>
              <w:tabs>
                <w:tab w:val="left" w:pos="993"/>
              </w:tabs>
              <w:spacing w:line="240" w:lineRule="atLeast"/>
              <w:ind w:left="180" w:firstLine="0"/>
            </w:pPr>
            <w:r>
              <w:t>Jméno:</w:t>
            </w:r>
            <w:r w:rsidRPr="00700B7F">
              <w:rPr>
                <w:szCs w:val="24"/>
              </w:rPr>
              <w:tab/>
            </w:r>
            <w:r w:rsidR="00E20745" w:rsidRPr="00700B7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B7F">
              <w:rPr>
                <w:szCs w:val="24"/>
              </w:rPr>
              <w:instrText xml:space="preserve"> FORMTEXT </w:instrText>
            </w:r>
            <w:r w:rsidR="00E20745" w:rsidRPr="00700B7F">
              <w:rPr>
                <w:szCs w:val="24"/>
              </w:rPr>
            </w:r>
            <w:r w:rsidR="00E20745" w:rsidRPr="00700B7F">
              <w:rPr>
                <w:szCs w:val="24"/>
              </w:rPr>
              <w:fldChar w:fldCharType="separate"/>
            </w:r>
            <w:r w:rsidR="001F73C6">
              <w:rPr>
                <w:szCs w:val="24"/>
              </w:rPr>
              <w:t>Ing. Josef Janů</w:t>
            </w:r>
            <w:r w:rsidR="00E20745" w:rsidRPr="00700B7F">
              <w:rPr>
                <w:szCs w:val="24"/>
              </w:rPr>
              <w:fldChar w:fldCharType="end"/>
            </w:r>
          </w:p>
        </w:tc>
        <w:tc>
          <w:tcPr>
            <w:tcW w:w="5320" w:type="dxa"/>
            <w:shd w:val="clear" w:color="auto" w:fill="auto"/>
          </w:tcPr>
          <w:p w:rsidR="00511BE5" w:rsidRDefault="00511BE5" w:rsidP="000B4FC8">
            <w:pPr>
              <w:pStyle w:val="Zkladntext"/>
              <w:spacing w:line="240" w:lineRule="atLeast"/>
              <w:ind w:left="180" w:firstLine="0"/>
            </w:pPr>
            <w:r>
              <w:t>Distributor</w:t>
            </w:r>
          </w:p>
          <w:p w:rsidR="00511BE5" w:rsidRDefault="00511BE5" w:rsidP="000B4FC8">
            <w:pPr>
              <w:pStyle w:val="Zkladntext"/>
              <w:tabs>
                <w:tab w:val="left" w:pos="1348"/>
              </w:tabs>
              <w:spacing w:line="240" w:lineRule="atLeast"/>
              <w:ind w:left="180" w:firstLine="69"/>
            </w:pPr>
            <w:r>
              <w:t>Jméno:</w:t>
            </w:r>
            <w:r w:rsidRPr="00700B7F">
              <w:rPr>
                <w:szCs w:val="24"/>
              </w:rPr>
              <w:tab/>
            </w:r>
            <w:r w:rsidR="00E20745" w:rsidRPr="00700B7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B7F">
              <w:rPr>
                <w:szCs w:val="24"/>
              </w:rPr>
              <w:instrText xml:space="preserve"> FORMTEXT </w:instrText>
            </w:r>
            <w:r w:rsidR="00E20745" w:rsidRPr="00700B7F">
              <w:rPr>
                <w:szCs w:val="24"/>
              </w:rPr>
            </w:r>
            <w:r w:rsidR="00E20745" w:rsidRPr="00700B7F">
              <w:rPr>
                <w:szCs w:val="24"/>
              </w:rPr>
              <w:fldChar w:fldCharType="separate"/>
            </w:r>
            <w:r w:rsidRPr="00700B7F">
              <w:rPr>
                <w:noProof/>
                <w:szCs w:val="24"/>
              </w:rPr>
              <w:t>Ing. Arnošt Hanzl</w:t>
            </w:r>
            <w:r w:rsidR="00E20745" w:rsidRPr="00700B7F">
              <w:rPr>
                <w:szCs w:val="24"/>
              </w:rPr>
              <w:fldChar w:fldCharType="end"/>
            </w:r>
            <w:r w:rsidR="00E20745" w:rsidRPr="00700B7F">
              <w:rPr>
                <w:szCs w:val="24"/>
              </w:rPr>
              <w:fldChar w:fldCharType="begin"/>
            </w:r>
            <w:r w:rsidRPr="00700B7F">
              <w:rPr>
                <w:szCs w:val="24"/>
              </w:rPr>
              <w:instrText xml:space="preserve"> AUTOTEXTLIST  \* Caps  \* MERGEFORMAT </w:instrText>
            </w:r>
            <w:r w:rsidR="00E20745" w:rsidRPr="00700B7F">
              <w:rPr>
                <w:szCs w:val="24"/>
              </w:rPr>
              <w:fldChar w:fldCharType="end"/>
            </w:r>
            <w:r w:rsidR="00E20745" w:rsidRPr="00700B7F">
              <w:rPr>
                <w:szCs w:val="24"/>
              </w:rPr>
              <w:fldChar w:fldCharType="begin"/>
            </w:r>
            <w:r w:rsidRPr="00700B7F">
              <w:rPr>
                <w:szCs w:val="24"/>
              </w:rPr>
              <w:instrText xml:space="preserve"> AUTOTEXTLIST   \* MERGEFORMAT </w:instrText>
            </w:r>
            <w:r w:rsidR="00E20745" w:rsidRPr="00700B7F">
              <w:rPr>
                <w:szCs w:val="24"/>
              </w:rPr>
              <w:fldChar w:fldCharType="end"/>
            </w:r>
          </w:p>
        </w:tc>
      </w:tr>
    </w:tbl>
    <w:p w:rsidR="00511BE5" w:rsidRDefault="00511BE5" w:rsidP="00511BE5">
      <w:pPr>
        <w:pStyle w:val="Zkladntext"/>
        <w:spacing w:line="140" w:lineRule="exact"/>
        <w:ind w:left="181" w:firstLine="0"/>
      </w:pPr>
    </w:p>
    <w:tbl>
      <w:tblPr>
        <w:tblW w:w="10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5347"/>
      </w:tblGrid>
      <w:tr w:rsidR="00511BE5" w:rsidTr="00511BE5">
        <w:trPr>
          <w:trHeight w:val="1843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BE5" w:rsidRDefault="00511BE5" w:rsidP="000B4FC8">
            <w:pPr>
              <w:pStyle w:val="Zkladntext"/>
              <w:spacing w:line="240" w:lineRule="atLeast"/>
              <w:ind w:left="180" w:firstLine="0"/>
              <w:jc w:val="center"/>
            </w:pPr>
            <w:r>
              <w:t>podpis a razítko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BE5" w:rsidRDefault="00511BE5" w:rsidP="000B4FC8">
            <w:pPr>
              <w:pStyle w:val="Zkladntext"/>
              <w:spacing w:line="240" w:lineRule="atLeast"/>
              <w:ind w:left="180" w:firstLine="0"/>
              <w:jc w:val="center"/>
            </w:pPr>
            <w:r>
              <w:t>podpis a razítko</w:t>
            </w:r>
          </w:p>
        </w:tc>
      </w:tr>
    </w:tbl>
    <w:p w:rsidR="00511BE5" w:rsidRPr="00700B7F" w:rsidRDefault="00511BE5" w:rsidP="00511BE5">
      <w:pPr>
        <w:spacing w:line="1680" w:lineRule="auto"/>
        <w:ind w:left="181"/>
        <w:rPr>
          <w:vanish/>
        </w:rPr>
      </w:pPr>
    </w:p>
    <w:tbl>
      <w:tblPr>
        <w:tblpPr w:leftFromText="141" w:rightFromText="141" w:vertAnchor="text" w:horzAnchor="margin" w:tblpXSpec="right" w:tblpY="77"/>
        <w:tblW w:w="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</w:tblGrid>
      <w:tr w:rsidR="00511BE5" w:rsidTr="000B4FC8">
        <w:trPr>
          <w:cantSplit/>
          <w:trHeight w:val="703"/>
        </w:trPr>
        <w:tc>
          <w:tcPr>
            <w:tcW w:w="5323" w:type="dxa"/>
            <w:shd w:val="clear" w:color="auto" w:fill="auto"/>
            <w:vAlign w:val="bottom"/>
          </w:tcPr>
          <w:p w:rsidR="00511BE5" w:rsidRPr="00700B7F" w:rsidRDefault="00E20745" w:rsidP="00511BE5">
            <w:pPr>
              <w:pStyle w:val="Zkladntext"/>
              <w:spacing w:line="240" w:lineRule="atLeast"/>
              <w:ind w:left="180" w:right="81" w:firstLine="109"/>
              <w:jc w:val="left"/>
              <w:rPr>
                <w:szCs w:val="24"/>
              </w:rPr>
            </w:pPr>
            <w:r w:rsidRPr="00700B7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BE5" w:rsidRPr="00700B7F">
              <w:rPr>
                <w:szCs w:val="24"/>
              </w:rPr>
              <w:instrText xml:space="preserve"> FORMTEXT </w:instrText>
            </w:r>
            <w:r w:rsidRPr="00700B7F">
              <w:rPr>
                <w:szCs w:val="24"/>
              </w:rPr>
            </w:r>
            <w:r w:rsidRPr="00700B7F">
              <w:rPr>
                <w:szCs w:val="24"/>
              </w:rPr>
              <w:fldChar w:fldCharType="separate"/>
            </w:r>
            <w:r w:rsidR="001F73C6">
              <w:rPr>
                <w:noProof/>
                <w:szCs w:val="24"/>
              </w:rPr>
              <w:t>Petr Fiedler</w:t>
            </w:r>
            <w:r w:rsidRPr="00700B7F">
              <w:rPr>
                <w:szCs w:val="24"/>
              </w:rPr>
              <w:fldChar w:fldCharType="end"/>
            </w:r>
          </w:p>
          <w:p w:rsidR="00511BE5" w:rsidRDefault="00511BE5" w:rsidP="000B4FC8">
            <w:pPr>
              <w:pStyle w:val="Zkladntext"/>
              <w:tabs>
                <w:tab w:val="left" w:pos="1348"/>
              </w:tabs>
              <w:spacing w:line="240" w:lineRule="atLeast"/>
              <w:ind w:left="180" w:firstLine="69"/>
            </w:pPr>
            <w:r>
              <w:t>jméno a podpis obchodního zástupce</w:t>
            </w:r>
          </w:p>
        </w:tc>
      </w:tr>
    </w:tbl>
    <w:p w:rsidR="00511BE5" w:rsidRDefault="00511BE5" w:rsidP="001764A5">
      <w:pPr>
        <w:sectPr w:rsidR="00511BE5" w:rsidSect="006C725D">
          <w:headerReference w:type="default" r:id="rId8"/>
          <w:footerReference w:type="default" r:id="rId9"/>
          <w:type w:val="continuous"/>
          <w:pgSz w:w="11906" w:h="16838" w:code="9"/>
          <w:pgMar w:top="1418" w:right="851" w:bottom="1134" w:left="851" w:header="454" w:footer="454" w:gutter="0"/>
          <w:cols w:space="708"/>
          <w:docGrid w:linePitch="360"/>
        </w:sectPr>
      </w:pPr>
    </w:p>
    <w:p w:rsidR="00E47284" w:rsidRPr="001764A5" w:rsidRDefault="00E47284" w:rsidP="0077049F">
      <w:pPr>
        <w:pStyle w:val="Text"/>
      </w:pPr>
    </w:p>
    <w:sectPr w:rsidR="00E47284" w:rsidRPr="001764A5" w:rsidSect="001764A5">
      <w:type w:val="continuous"/>
      <w:pgSz w:w="11906" w:h="16838" w:code="9"/>
      <w:pgMar w:top="1701" w:right="1134" w:bottom="1418" w:left="1134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4F" w:rsidRDefault="002A284F">
      <w:r>
        <w:separator/>
      </w:r>
    </w:p>
    <w:p w:rsidR="002A284F" w:rsidRDefault="002A284F"/>
  </w:endnote>
  <w:endnote w:type="continuationSeparator" w:id="0">
    <w:p w:rsidR="002A284F" w:rsidRDefault="002A284F">
      <w:r>
        <w:continuationSeparator/>
      </w:r>
    </w:p>
    <w:p w:rsidR="002A284F" w:rsidRDefault="002A2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7" w:rsidRPr="006D43F1" w:rsidRDefault="009E5007" w:rsidP="00027DBB">
    <w:pPr>
      <w:pBdr>
        <w:top w:val="single" w:sz="2" w:space="6" w:color="0072BA"/>
      </w:pBdr>
      <w:tabs>
        <w:tab w:val="right" w:pos="9639"/>
      </w:tabs>
      <w:spacing w:line="276" w:lineRule="auto"/>
      <w:rPr>
        <w:rFonts w:ascii="Arial" w:hAnsi="Arial" w:cs="Arial"/>
        <w:sz w:val="13"/>
        <w:szCs w:val="13"/>
      </w:rPr>
    </w:pPr>
    <w:r w:rsidRPr="006D43F1">
      <w:rPr>
        <w:rFonts w:ascii="Arial" w:hAnsi="Arial" w:cs="Arial"/>
        <w:b/>
        <w:sz w:val="13"/>
        <w:szCs w:val="13"/>
      </w:rPr>
      <w:t>T</w:t>
    </w:r>
    <w:r>
      <w:rPr>
        <w:rFonts w:ascii="Arial" w:hAnsi="Arial" w:cs="Arial"/>
        <w:b/>
        <w:sz w:val="13"/>
        <w:szCs w:val="13"/>
      </w:rPr>
      <w:t>RIADA</w:t>
    </w:r>
    <w:r w:rsidRPr="006D43F1">
      <w:rPr>
        <w:rFonts w:ascii="Arial" w:hAnsi="Arial" w:cs="Arial"/>
        <w:b/>
        <w:sz w:val="13"/>
        <w:szCs w:val="13"/>
      </w:rPr>
      <w:t>, spol. s r. o.</w:t>
    </w:r>
    <w:r w:rsidRPr="006D43F1">
      <w:rPr>
        <w:rFonts w:ascii="Arial" w:hAnsi="Arial" w:cs="Arial"/>
        <w:sz w:val="13"/>
        <w:szCs w:val="13"/>
      </w:rPr>
      <w:t>, U Svobodárny 1110</w:t>
    </w:r>
    <w:r>
      <w:rPr>
        <w:rFonts w:ascii="Arial" w:hAnsi="Arial" w:cs="Arial"/>
        <w:sz w:val="13"/>
        <w:szCs w:val="13"/>
      </w:rPr>
      <w:t>/12</w:t>
    </w:r>
    <w:r w:rsidRPr="006D43F1">
      <w:rPr>
        <w:rFonts w:ascii="Arial" w:hAnsi="Arial" w:cs="Arial"/>
        <w:sz w:val="13"/>
        <w:szCs w:val="13"/>
      </w:rPr>
      <w:t xml:space="preserve">, 190 00 Praha 9, tel.: +420 284 001 284, fax: +420 284 818 027, e-mail: </w:t>
    </w:r>
    <w:r>
      <w:rPr>
        <w:rFonts w:ascii="Arial" w:hAnsi="Arial" w:cs="Arial"/>
        <w:sz w:val="13"/>
        <w:szCs w:val="13"/>
      </w:rPr>
      <w:t xml:space="preserve">info@triada.cz, </w:t>
    </w:r>
    <w:r w:rsidRPr="006D43F1">
      <w:rPr>
        <w:rFonts w:ascii="Arial" w:hAnsi="Arial" w:cs="Arial"/>
        <w:sz w:val="13"/>
        <w:szCs w:val="13"/>
      </w:rPr>
      <w:t>www.</w:t>
    </w:r>
    <w:r>
      <w:rPr>
        <w:rFonts w:ascii="Arial" w:hAnsi="Arial" w:cs="Arial"/>
        <w:sz w:val="13"/>
        <w:szCs w:val="13"/>
      </w:rPr>
      <w:t>triada</w:t>
    </w:r>
    <w:r w:rsidRPr="006D43F1">
      <w:rPr>
        <w:rFonts w:ascii="Arial" w:hAnsi="Arial" w:cs="Arial"/>
        <w:sz w:val="13"/>
        <w:szCs w:val="13"/>
      </w:rPr>
      <w:t>.cz</w:t>
    </w:r>
    <w:r>
      <w:rPr>
        <w:rFonts w:ascii="Arial" w:hAnsi="Arial" w:cs="Arial"/>
        <w:sz w:val="13"/>
        <w:szCs w:val="13"/>
      </w:rPr>
      <w:br/>
    </w:r>
    <w:r w:rsidRPr="006D43F1">
      <w:rPr>
        <w:rFonts w:ascii="Arial" w:hAnsi="Arial" w:cs="Arial"/>
        <w:sz w:val="13"/>
        <w:szCs w:val="13"/>
      </w:rPr>
      <w:t>IČO 43871020, DIČ CZ43871020, společnost je zapsána Městským soudem v Praze, oddíl C, vložka 5091</w:t>
    </w:r>
    <w:r w:rsidR="00357DE5">
      <w:rPr>
        <w:rFonts w:ascii="Arial" w:hAnsi="Arial" w:cs="Arial"/>
        <w:sz w:val="13"/>
        <w:szCs w:val="13"/>
      </w:rPr>
      <w:tab/>
      <w:t>Dodatek k lice</w:t>
    </w:r>
    <w:r w:rsidR="00367773">
      <w:rPr>
        <w:rFonts w:ascii="Arial" w:hAnsi="Arial" w:cs="Arial"/>
        <w:sz w:val="13"/>
        <w:szCs w:val="13"/>
      </w:rPr>
      <w:t>nční smlouv</w:t>
    </w:r>
    <w:r w:rsidR="00357DE5">
      <w:rPr>
        <w:rFonts w:ascii="Arial" w:hAnsi="Arial" w:cs="Arial"/>
        <w:sz w:val="13"/>
        <w:szCs w:val="13"/>
      </w:rPr>
      <w:t>ě</w:t>
    </w:r>
    <w:r w:rsidR="00367773">
      <w:rPr>
        <w:rFonts w:ascii="Arial" w:hAnsi="Arial" w:cs="Arial"/>
        <w:sz w:val="13"/>
        <w:szCs w:val="13"/>
      </w:rPr>
      <w:t xml:space="preserve"> 201</w:t>
    </w:r>
    <w:r w:rsidR="00B07644">
      <w:rPr>
        <w:rFonts w:ascii="Arial" w:hAnsi="Arial" w:cs="Arial"/>
        <w:sz w:val="13"/>
        <w:szCs w:val="13"/>
      </w:rPr>
      <w:t>9</w:t>
    </w:r>
    <w:r w:rsidR="00017CA3">
      <w:rPr>
        <w:rFonts w:ascii="Arial" w:hAnsi="Arial" w:cs="Arial"/>
        <w:sz w:val="13"/>
        <w:szCs w:val="13"/>
      </w:rPr>
      <w:t>06</w:t>
    </w:r>
    <w:r w:rsidR="00367773">
      <w:rPr>
        <w:rFonts w:ascii="Arial" w:hAnsi="Arial" w:cs="Arial"/>
        <w:sz w:val="13"/>
        <w:szCs w:val="13"/>
      </w:rPr>
      <w:t xml:space="preserve">     </w:t>
    </w:r>
    <w:r w:rsidRPr="006D43F1">
      <w:rPr>
        <w:rFonts w:ascii="Arial" w:hAnsi="Arial" w:cs="Arial"/>
        <w:sz w:val="13"/>
        <w:szCs w:val="13"/>
      </w:rPr>
      <w:tab/>
    </w:r>
    <w:r w:rsidR="00E20745" w:rsidRPr="006D43F1">
      <w:rPr>
        <w:rFonts w:ascii="Arial" w:hAnsi="Arial" w:cs="Arial"/>
        <w:sz w:val="13"/>
        <w:szCs w:val="13"/>
      </w:rPr>
      <w:fldChar w:fldCharType="begin"/>
    </w:r>
    <w:r w:rsidRPr="006D43F1">
      <w:rPr>
        <w:rFonts w:ascii="Arial" w:hAnsi="Arial" w:cs="Arial"/>
        <w:sz w:val="13"/>
        <w:szCs w:val="13"/>
      </w:rPr>
      <w:instrText xml:space="preserve"> PAGE </w:instrText>
    </w:r>
    <w:r w:rsidR="00E20745" w:rsidRPr="006D43F1">
      <w:rPr>
        <w:rFonts w:ascii="Arial" w:hAnsi="Arial" w:cs="Arial"/>
        <w:sz w:val="13"/>
        <w:szCs w:val="13"/>
      </w:rPr>
      <w:fldChar w:fldCharType="separate"/>
    </w:r>
    <w:r w:rsidR="00441528">
      <w:rPr>
        <w:rFonts w:ascii="Arial" w:hAnsi="Arial" w:cs="Arial"/>
        <w:noProof/>
        <w:sz w:val="13"/>
        <w:szCs w:val="13"/>
      </w:rPr>
      <w:t>2</w:t>
    </w:r>
    <w:r w:rsidR="00E20745" w:rsidRPr="006D43F1">
      <w:rPr>
        <w:rFonts w:ascii="Arial" w:hAnsi="Arial" w:cs="Arial"/>
        <w:sz w:val="13"/>
        <w:szCs w:val="13"/>
      </w:rPr>
      <w:fldChar w:fldCharType="end"/>
    </w:r>
    <w:r w:rsidRPr="006D43F1">
      <w:rPr>
        <w:rFonts w:ascii="Arial" w:hAnsi="Arial" w:cs="Arial"/>
        <w:sz w:val="13"/>
        <w:szCs w:val="13"/>
      </w:rPr>
      <w:t>/</w:t>
    </w:r>
    <w:r w:rsidR="00E20745" w:rsidRPr="006D43F1">
      <w:rPr>
        <w:rFonts w:ascii="Arial" w:hAnsi="Arial" w:cs="Arial"/>
        <w:sz w:val="13"/>
        <w:szCs w:val="13"/>
      </w:rPr>
      <w:fldChar w:fldCharType="begin"/>
    </w:r>
    <w:r w:rsidRPr="006D43F1">
      <w:rPr>
        <w:rFonts w:ascii="Arial" w:hAnsi="Arial" w:cs="Arial"/>
        <w:sz w:val="13"/>
        <w:szCs w:val="13"/>
      </w:rPr>
      <w:instrText xml:space="preserve"> NUMPAGES </w:instrText>
    </w:r>
    <w:r w:rsidR="00E20745" w:rsidRPr="006D43F1">
      <w:rPr>
        <w:rFonts w:ascii="Arial" w:hAnsi="Arial" w:cs="Arial"/>
        <w:sz w:val="13"/>
        <w:szCs w:val="13"/>
      </w:rPr>
      <w:fldChar w:fldCharType="separate"/>
    </w:r>
    <w:r w:rsidR="00441528">
      <w:rPr>
        <w:rFonts w:ascii="Arial" w:hAnsi="Arial" w:cs="Arial"/>
        <w:noProof/>
        <w:sz w:val="13"/>
        <w:szCs w:val="13"/>
      </w:rPr>
      <w:t>2</w:t>
    </w:r>
    <w:r w:rsidR="00E20745" w:rsidRPr="006D43F1">
      <w:rPr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4F" w:rsidRDefault="002A284F">
      <w:r>
        <w:separator/>
      </w:r>
    </w:p>
    <w:p w:rsidR="002A284F" w:rsidRDefault="002A284F"/>
  </w:footnote>
  <w:footnote w:type="continuationSeparator" w:id="0">
    <w:p w:rsidR="002A284F" w:rsidRDefault="002A284F">
      <w:r>
        <w:continuationSeparator/>
      </w:r>
    </w:p>
    <w:p w:rsidR="002A284F" w:rsidRDefault="002A28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7" w:rsidRDefault="00840D41" w:rsidP="00A01137">
    <w:pPr>
      <w:pStyle w:val="Zhlav"/>
      <w:pBdr>
        <w:bottom w:val="single" w:sz="2" w:space="22" w:color="0072BA"/>
      </w:pBdr>
      <w:tabs>
        <w:tab w:val="clear" w:pos="4536"/>
        <w:tab w:val="clear" w:pos="9072"/>
        <w:tab w:val="right" w:pos="9639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118745</wp:posOffset>
          </wp:positionV>
          <wp:extent cx="356235" cy="234315"/>
          <wp:effectExtent l="0" t="0" r="0" b="0"/>
          <wp:wrapNone/>
          <wp:docPr id="13" name="obrázek 13" descr="grafika_TRIAD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rafika_TRIAD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34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282700" cy="387350"/>
          <wp:effectExtent l="0" t="0" r="0" b="0"/>
          <wp:wrapNone/>
          <wp:docPr id="15" name="obrázek 15" descr="TRIAD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RIAD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219C"/>
    <w:multiLevelType w:val="hybridMultilevel"/>
    <w:tmpl w:val="48B80E58"/>
    <w:lvl w:ilvl="0" w:tplc="C99867DA">
      <w:start w:val="1"/>
      <w:numFmt w:val="bullet"/>
      <w:pStyle w:val="Odrka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2552"/>
    <w:multiLevelType w:val="hybridMultilevel"/>
    <w:tmpl w:val="FA16B614"/>
    <w:lvl w:ilvl="0" w:tplc="5BCAC026">
      <w:start w:val="1"/>
      <w:numFmt w:val="bullet"/>
      <w:pStyle w:val="Odrka2"/>
      <w:lvlText w:val=""/>
      <w:lvlJc w:val="left"/>
      <w:pPr>
        <w:tabs>
          <w:tab w:val="num" w:pos="567"/>
        </w:tabs>
        <w:ind w:left="850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D095024"/>
    <w:multiLevelType w:val="multilevel"/>
    <w:tmpl w:val="F2820D44"/>
    <w:lvl w:ilvl="0">
      <w:start w:val="1"/>
      <w:numFmt w:val="bullet"/>
      <w:lvlText w:val="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990C2B"/>
    <w:multiLevelType w:val="hybridMultilevel"/>
    <w:tmpl w:val="42FE743E"/>
    <w:lvl w:ilvl="0" w:tplc="EFD2F7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0D7A"/>
    <w:multiLevelType w:val="singleLevel"/>
    <w:tmpl w:val="44A4CBDE"/>
    <w:lvl w:ilvl="0">
      <w:start w:val="1"/>
      <w:numFmt w:val="decimal"/>
      <w:pStyle w:val="sloseznamu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008f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00272"/>
    <w:rsid w:val="00006D0E"/>
    <w:rsid w:val="00010661"/>
    <w:rsid w:val="00017CA3"/>
    <w:rsid w:val="00026D67"/>
    <w:rsid w:val="00027DBB"/>
    <w:rsid w:val="00050854"/>
    <w:rsid w:val="00050BED"/>
    <w:rsid w:val="00052814"/>
    <w:rsid w:val="00061BC1"/>
    <w:rsid w:val="0006300D"/>
    <w:rsid w:val="0008679B"/>
    <w:rsid w:val="0009227C"/>
    <w:rsid w:val="00095169"/>
    <w:rsid w:val="00095AC4"/>
    <w:rsid w:val="000A43E9"/>
    <w:rsid w:val="000B20BE"/>
    <w:rsid w:val="000B545E"/>
    <w:rsid w:val="000C2B8B"/>
    <w:rsid w:val="000C35B7"/>
    <w:rsid w:val="000D6AF0"/>
    <w:rsid w:val="000D7A56"/>
    <w:rsid w:val="000E6BD7"/>
    <w:rsid w:val="000F465A"/>
    <w:rsid w:val="001000EB"/>
    <w:rsid w:val="00104B5F"/>
    <w:rsid w:val="00116CD9"/>
    <w:rsid w:val="00117090"/>
    <w:rsid w:val="00122A1A"/>
    <w:rsid w:val="0012491F"/>
    <w:rsid w:val="001423E8"/>
    <w:rsid w:val="00145563"/>
    <w:rsid w:val="0014691D"/>
    <w:rsid w:val="00150266"/>
    <w:rsid w:val="00155A55"/>
    <w:rsid w:val="00162D9D"/>
    <w:rsid w:val="00164B69"/>
    <w:rsid w:val="00174391"/>
    <w:rsid w:val="001764A5"/>
    <w:rsid w:val="001842F0"/>
    <w:rsid w:val="001B03DB"/>
    <w:rsid w:val="001B1B96"/>
    <w:rsid w:val="001B5407"/>
    <w:rsid w:val="001D3D36"/>
    <w:rsid w:val="001D5842"/>
    <w:rsid w:val="001E08AB"/>
    <w:rsid w:val="001F73C6"/>
    <w:rsid w:val="00203B7C"/>
    <w:rsid w:val="002052F7"/>
    <w:rsid w:val="00230F54"/>
    <w:rsid w:val="00241FF7"/>
    <w:rsid w:val="0025603A"/>
    <w:rsid w:val="00273B97"/>
    <w:rsid w:val="00277391"/>
    <w:rsid w:val="00291748"/>
    <w:rsid w:val="0029499D"/>
    <w:rsid w:val="002A284F"/>
    <w:rsid w:val="002A78F9"/>
    <w:rsid w:val="002B303B"/>
    <w:rsid w:val="002C1CC3"/>
    <w:rsid w:val="002C3A3A"/>
    <w:rsid w:val="002D1AAB"/>
    <w:rsid w:val="002D2248"/>
    <w:rsid w:val="00314629"/>
    <w:rsid w:val="00316B13"/>
    <w:rsid w:val="003172EA"/>
    <w:rsid w:val="003416D9"/>
    <w:rsid w:val="0034411E"/>
    <w:rsid w:val="0035116A"/>
    <w:rsid w:val="00356063"/>
    <w:rsid w:val="003565A5"/>
    <w:rsid w:val="00357DE5"/>
    <w:rsid w:val="00366076"/>
    <w:rsid w:val="00367773"/>
    <w:rsid w:val="00367CF4"/>
    <w:rsid w:val="00371D49"/>
    <w:rsid w:val="003900DE"/>
    <w:rsid w:val="00393374"/>
    <w:rsid w:val="0039407C"/>
    <w:rsid w:val="0039741D"/>
    <w:rsid w:val="003975F4"/>
    <w:rsid w:val="003A6724"/>
    <w:rsid w:val="003B1E0C"/>
    <w:rsid w:val="003D3127"/>
    <w:rsid w:val="003D7BBC"/>
    <w:rsid w:val="003E0B46"/>
    <w:rsid w:val="003E24BB"/>
    <w:rsid w:val="003E4B4D"/>
    <w:rsid w:val="0041351D"/>
    <w:rsid w:val="00414E5F"/>
    <w:rsid w:val="00414FD7"/>
    <w:rsid w:val="0041511A"/>
    <w:rsid w:val="00441528"/>
    <w:rsid w:val="004567A7"/>
    <w:rsid w:val="00476E06"/>
    <w:rsid w:val="00477D59"/>
    <w:rsid w:val="004866B7"/>
    <w:rsid w:val="00487F95"/>
    <w:rsid w:val="004A6727"/>
    <w:rsid w:val="004B487A"/>
    <w:rsid w:val="004C145F"/>
    <w:rsid w:val="004C2D2E"/>
    <w:rsid w:val="004C6400"/>
    <w:rsid w:val="004C775A"/>
    <w:rsid w:val="004D0800"/>
    <w:rsid w:val="004D3AB1"/>
    <w:rsid w:val="004E01C2"/>
    <w:rsid w:val="004E4501"/>
    <w:rsid w:val="004E6788"/>
    <w:rsid w:val="004F7053"/>
    <w:rsid w:val="0050021B"/>
    <w:rsid w:val="00511BE5"/>
    <w:rsid w:val="00516254"/>
    <w:rsid w:val="00526AFB"/>
    <w:rsid w:val="0053047B"/>
    <w:rsid w:val="00537A02"/>
    <w:rsid w:val="00537D03"/>
    <w:rsid w:val="00547D53"/>
    <w:rsid w:val="00550094"/>
    <w:rsid w:val="005513ED"/>
    <w:rsid w:val="00554B1F"/>
    <w:rsid w:val="00554F86"/>
    <w:rsid w:val="00556D6F"/>
    <w:rsid w:val="005703F1"/>
    <w:rsid w:val="005835D6"/>
    <w:rsid w:val="00591CF4"/>
    <w:rsid w:val="00595082"/>
    <w:rsid w:val="0059560A"/>
    <w:rsid w:val="005A2452"/>
    <w:rsid w:val="005B0389"/>
    <w:rsid w:val="005B1A7D"/>
    <w:rsid w:val="005B42B6"/>
    <w:rsid w:val="005C24D3"/>
    <w:rsid w:val="005D441A"/>
    <w:rsid w:val="005E4756"/>
    <w:rsid w:val="005E57CD"/>
    <w:rsid w:val="00605FAA"/>
    <w:rsid w:val="00610D65"/>
    <w:rsid w:val="006161DB"/>
    <w:rsid w:val="0062295A"/>
    <w:rsid w:val="006235E5"/>
    <w:rsid w:val="00647522"/>
    <w:rsid w:val="0065256A"/>
    <w:rsid w:val="00661A3E"/>
    <w:rsid w:val="00674475"/>
    <w:rsid w:val="00677F04"/>
    <w:rsid w:val="00695CDE"/>
    <w:rsid w:val="00696FB5"/>
    <w:rsid w:val="006C725D"/>
    <w:rsid w:val="006D6FB6"/>
    <w:rsid w:val="006E2A98"/>
    <w:rsid w:val="006F3546"/>
    <w:rsid w:val="007157E4"/>
    <w:rsid w:val="007163E5"/>
    <w:rsid w:val="007165E2"/>
    <w:rsid w:val="007323A1"/>
    <w:rsid w:val="00737168"/>
    <w:rsid w:val="007477DB"/>
    <w:rsid w:val="0075143A"/>
    <w:rsid w:val="00755CEB"/>
    <w:rsid w:val="0077049F"/>
    <w:rsid w:val="0078281E"/>
    <w:rsid w:val="00793CB8"/>
    <w:rsid w:val="00794ECC"/>
    <w:rsid w:val="007951B2"/>
    <w:rsid w:val="007A1FC0"/>
    <w:rsid w:val="007C2114"/>
    <w:rsid w:val="007C6FB8"/>
    <w:rsid w:val="007D2948"/>
    <w:rsid w:val="007E7915"/>
    <w:rsid w:val="008150D6"/>
    <w:rsid w:val="00830F1D"/>
    <w:rsid w:val="00834C96"/>
    <w:rsid w:val="00835369"/>
    <w:rsid w:val="00840D41"/>
    <w:rsid w:val="0084540F"/>
    <w:rsid w:val="008472B3"/>
    <w:rsid w:val="0086753A"/>
    <w:rsid w:val="00867A8D"/>
    <w:rsid w:val="00874EC9"/>
    <w:rsid w:val="008764D9"/>
    <w:rsid w:val="00885851"/>
    <w:rsid w:val="008956A8"/>
    <w:rsid w:val="008A71E2"/>
    <w:rsid w:val="008B6D77"/>
    <w:rsid w:val="008C0F0E"/>
    <w:rsid w:val="008C3E80"/>
    <w:rsid w:val="008C5283"/>
    <w:rsid w:val="008C64B6"/>
    <w:rsid w:val="008D3ED0"/>
    <w:rsid w:val="008D7F1F"/>
    <w:rsid w:val="008E0B50"/>
    <w:rsid w:val="008E2FCE"/>
    <w:rsid w:val="008E6526"/>
    <w:rsid w:val="009219FD"/>
    <w:rsid w:val="009269D8"/>
    <w:rsid w:val="0093125B"/>
    <w:rsid w:val="00941A66"/>
    <w:rsid w:val="00954D73"/>
    <w:rsid w:val="00960074"/>
    <w:rsid w:val="009767E4"/>
    <w:rsid w:val="00995DCF"/>
    <w:rsid w:val="009A0769"/>
    <w:rsid w:val="009A4031"/>
    <w:rsid w:val="009A4541"/>
    <w:rsid w:val="009A4F7C"/>
    <w:rsid w:val="009E5007"/>
    <w:rsid w:val="009F4E05"/>
    <w:rsid w:val="009F5F44"/>
    <w:rsid w:val="00A01137"/>
    <w:rsid w:val="00A030D6"/>
    <w:rsid w:val="00A11AA7"/>
    <w:rsid w:val="00A27280"/>
    <w:rsid w:val="00A3437A"/>
    <w:rsid w:val="00A70F57"/>
    <w:rsid w:val="00A72FD5"/>
    <w:rsid w:val="00A819B3"/>
    <w:rsid w:val="00A833DC"/>
    <w:rsid w:val="00A8437E"/>
    <w:rsid w:val="00AA7273"/>
    <w:rsid w:val="00AB4DE9"/>
    <w:rsid w:val="00AC7C2D"/>
    <w:rsid w:val="00AD195D"/>
    <w:rsid w:val="00AD28E9"/>
    <w:rsid w:val="00AD4886"/>
    <w:rsid w:val="00AD6B84"/>
    <w:rsid w:val="00AE5363"/>
    <w:rsid w:val="00AE798A"/>
    <w:rsid w:val="00AF77A4"/>
    <w:rsid w:val="00AF7B48"/>
    <w:rsid w:val="00B0122A"/>
    <w:rsid w:val="00B07644"/>
    <w:rsid w:val="00B11338"/>
    <w:rsid w:val="00B33C65"/>
    <w:rsid w:val="00B37CB2"/>
    <w:rsid w:val="00B40F06"/>
    <w:rsid w:val="00B4368D"/>
    <w:rsid w:val="00B46797"/>
    <w:rsid w:val="00B47EA0"/>
    <w:rsid w:val="00B53CE7"/>
    <w:rsid w:val="00B71E76"/>
    <w:rsid w:val="00B734F2"/>
    <w:rsid w:val="00B73D34"/>
    <w:rsid w:val="00B779C1"/>
    <w:rsid w:val="00B8581C"/>
    <w:rsid w:val="00B86E1E"/>
    <w:rsid w:val="00B90C09"/>
    <w:rsid w:val="00BA3CB9"/>
    <w:rsid w:val="00BB3E28"/>
    <w:rsid w:val="00BB7C33"/>
    <w:rsid w:val="00BC2724"/>
    <w:rsid w:val="00BC7C68"/>
    <w:rsid w:val="00BD2231"/>
    <w:rsid w:val="00BD6344"/>
    <w:rsid w:val="00C00D7D"/>
    <w:rsid w:val="00C2217D"/>
    <w:rsid w:val="00C36FE6"/>
    <w:rsid w:val="00C469A7"/>
    <w:rsid w:val="00C662CA"/>
    <w:rsid w:val="00C673DC"/>
    <w:rsid w:val="00C70669"/>
    <w:rsid w:val="00C71773"/>
    <w:rsid w:val="00C90A3B"/>
    <w:rsid w:val="00C94110"/>
    <w:rsid w:val="00C95EEB"/>
    <w:rsid w:val="00C96653"/>
    <w:rsid w:val="00CB4290"/>
    <w:rsid w:val="00CE241B"/>
    <w:rsid w:val="00CE28B5"/>
    <w:rsid w:val="00CE4691"/>
    <w:rsid w:val="00CF27F1"/>
    <w:rsid w:val="00CF2962"/>
    <w:rsid w:val="00CF60B8"/>
    <w:rsid w:val="00CF7893"/>
    <w:rsid w:val="00CF7A99"/>
    <w:rsid w:val="00D2026F"/>
    <w:rsid w:val="00D3149B"/>
    <w:rsid w:val="00D45238"/>
    <w:rsid w:val="00D46E16"/>
    <w:rsid w:val="00D5409B"/>
    <w:rsid w:val="00D56866"/>
    <w:rsid w:val="00D62D28"/>
    <w:rsid w:val="00D651D4"/>
    <w:rsid w:val="00D65FEA"/>
    <w:rsid w:val="00D66D14"/>
    <w:rsid w:val="00D84A4A"/>
    <w:rsid w:val="00D87D18"/>
    <w:rsid w:val="00D9006C"/>
    <w:rsid w:val="00D92FBA"/>
    <w:rsid w:val="00DB45CE"/>
    <w:rsid w:val="00DC2D59"/>
    <w:rsid w:val="00DC4529"/>
    <w:rsid w:val="00DC5010"/>
    <w:rsid w:val="00DD180A"/>
    <w:rsid w:val="00DE5363"/>
    <w:rsid w:val="00DF7277"/>
    <w:rsid w:val="00E109D1"/>
    <w:rsid w:val="00E10BA7"/>
    <w:rsid w:val="00E175A6"/>
    <w:rsid w:val="00E20745"/>
    <w:rsid w:val="00E25087"/>
    <w:rsid w:val="00E316D6"/>
    <w:rsid w:val="00E47284"/>
    <w:rsid w:val="00E52C01"/>
    <w:rsid w:val="00E62F6B"/>
    <w:rsid w:val="00E6733E"/>
    <w:rsid w:val="00E7149E"/>
    <w:rsid w:val="00E757B3"/>
    <w:rsid w:val="00E91F4D"/>
    <w:rsid w:val="00E97EEB"/>
    <w:rsid w:val="00EA1DBD"/>
    <w:rsid w:val="00EA68A8"/>
    <w:rsid w:val="00EA7582"/>
    <w:rsid w:val="00EB3FE5"/>
    <w:rsid w:val="00EB42CE"/>
    <w:rsid w:val="00EB5B61"/>
    <w:rsid w:val="00EB72FA"/>
    <w:rsid w:val="00EB75C7"/>
    <w:rsid w:val="00ED18FE"/>
    <w:rsid w:val="00ED24E5"/>
    <w:rsid w:val="00EE6AA7"/>
    <w:rsid w:val="00EE7392"/>
    <w:rsid w:val="00EF4A0A"/>
    <w:rsid w:val="00EF6888"/>
    <w:rsid w:val="00F12936"/>
    <w:rsid w:val="00F1490A"/>
    <w:rsid w:val="00F25EA6"/>
    <w:rsid w:val="00F265EE"/>
    <w:rsid w:val="00F30802"/>
    <w:rsid w:val="00F45AB0"/>
    <w:rsid w:val="00F47087"/>
    <w:rsid w:val="00F5246B"/>
    <w:rsid w:val="00F53643"/>
    <w:rsid w:val="00F6052A"/>
    <w:rsid w:val="00F668A0"/>
    <w:rsid w:val="00F717F4"/>
    <w:rsid w:val="00F72F2F"/>
    <w:rsid w:val="00F816B8"/>
    <w:rsid w:val="00F9763F"/>
    <w:rsid w:val="00FA1BF8"/>
    <w:rsid w:val="00FA40C8"/>
    <w:rsid w:val="00FC4FE1"/>
    <w:rsid w:val="00FD7780"/>
    <w:rsid w:val="00FE1FD7"/>
    <w:rsid w:val="00FE31DB"/>
    <w:rsid w:val="00FE431D"/>
    <w:rsid w:val="00FF1C86"/>
    <w:rsid w:val="00FF25CE"/>
    <w:rsid w:val="00FF4227"/>
    <w:rsid w:val="00FF4C35"/>
    <w:rsid w:val="00FF62FC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fc5"/>
    </o:shapedefaults>
    <o:shapelayout v:ext="edit">
      <o:idmap v:ext="edit" data="1"/>
    </o:shapelayout>
  </w:shapeDefaults>
  <w:decimalSymbol w:val=","/>
  <w:listSeparator w:val=";"/>
  <w15:docId w15:val="{600421C1-3945-4C74-B03A-E6942F27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501"/>
  </w:style>
  <w:style w:type="paragraph" w:styleId="Nadpis1">
    <w:name w:val="heading 1"/>
    <w:basedOn w:val="Normln"/>
    <w:next w:val="Text"/>
    <w:qFormat/>
    <w:rsid w:val="00050BED"/>
    <w:pPr>
      <w:keepNext/>
      <w:spacing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Text"/>
    <w:qFormat/>
    <w:rsid w:val="00F25EA6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Text"/>
    <w:qFormat/>
    <w:rsid w:val="00F25EA6"/>
    <w:pPr>
      <w:keepNext/>
      <w:spacing w:before="120" w:after="60" w:line="276" w:lineRule="auto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30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6300D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rsid w:val="0065256A"/>
    <w:pPr>
      <w:spacing w:after="120" w:line="276" w:lineRule="auto"/>
      <w:jc w:val="both"/>
    </w:pPr>
  </w:style>
  <w:style w:type="paragraph" w:customStyle="1" w:styleId="Zkladnodstavec">
    <w:name w:val="[Základní odstavec]"/>
    <w:basedOn w:val="Normln"/>
    <w:rsid w:val="00F816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Odrka">
    <w:name w:val="Odrážka"/>
    <w:basedOn w:val="Text"/>
    <w:next w:val="Text"/>
    <w:rsid w:val="00122A1A"/>
    <w:pPr>
      <w:numPr>
        <w:numId w:val="1"/>
      </w:numPr>
      <w:ind w:left="568" w:hanging="284"/>
    </w:pPr>
  </w:style>
  <w:style w:type="paragraph" w:customStyle="1" w:styleId="Odrkabezmezery">
    <w:name w:val="Odrážka bez mezery"/>
    <w:basedOn w:val="Odrka"/>
    <w:rsid w:val="00122A1A"/>
    <w:pPr>
      <w:spacing w:after="0"/>
    </w:pPr>
  </w:style>
  <w:style w:type="paragraph" w:customStyle="1" w:styleId="Odstavecodraen">
    <w:name w:val="Odstavec odražený"/>
    <w:basedOn w:val="Text"/>
    <w:next w:val="Text"/>
    <w:rsid w:val="004567A7"/>
    <w:pPr>
      <w:spacing w:before="120"/>
    </w:pPr>
  </w:style>
  <w:style w:type="paragraph" w:customStyle="1" w:styleId="Odrka2">
    <w:name w:val="Odrážka 2"/>
    <w:basedOn w:val="Normln"/>
    <w:rsid w:val="00316B13"/>
    <w:pPr>
      <w:numPr>
        <w:numId w:val="2"/>
      </w:numPr>
      <w:tabs>
        <w:tab w:val="left" w:pos="851"/>
      </w:tabs>
    </w:pPr>
  </w:style>
  <w:style w:type="paragraph" w:styleId="Zkladntext">
    <w:name w:val="Body Text"/>
    <w:basedOn w:val="Normln"/>
    <w:link w:val="ZkladntextChar"/>
    <w:rsid w:val="004E4501"/>
    <w:pPr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E4501"/>
    <w:rPr>
      <w:snapToGrid w:val="0"/>
      <w:color w:val="000000"/>
      <w:sz w:val="24"/>
    </w:rPr>
  </w:style>
  <w:style w:type="paragraph" w:customStyle="1" w:styleId="sloseznamu">
    <w:name w:val="Číslo seznamu"/>
    <w:link w:val="sloseznamuChar"/>
    <w:rsid w:val="004E4501"/>
    <w:pPr>
      <w:numPr>
        <w:numId w:val="4"/>
      </w:numPr>
      <w:jc w:val="both"/>
    </w:pPr>
    <w:rPr>
      <w:snapToGrid w:val="0"/>
      <w:color w:val="000000"/>
      <w:sz w:val="24"/>
    </w:rPr>
  </w:style>
  <w:style w:type="paragraph" w:customStyle="1" w:styleId="slovantextsmlouvy">
    <w:name w:val="číslovaný text smlouvy"/>
    <w:basedOn w:val="sloseznamu"/>
    <w:link w:val="slovantextsmlouvyChar"/>
    <w:qFormat/>
    <w:rsid w:val="004E4501"/>
    <w:rPr>
      <w:sz w:val="22"/>
    </w:rPr>
  </w:style>
  <w:style w:type="character" w:customStyle="1" w:styleId="sloseznamuChar">
    <w:name w:val="Číslo seznamu Char"/>
    <w:link w:val="sloseznamu"/>
    <w:rsid w:val="004E4501"/>
    <w:rPr>
      <w:snapToGrid w:val="0"/>
      <w:color w:val="000000"/>
      <w:sz w:val="24"/>
    </w:rPr>
  </w:style>
  <w:style w:type="character" w:customStyle="1" w:styleId="slovantextsmlouvyChar">
    <w:name w:val="číslovaný text smlouvy Char"/>
    <w:link w:val="slovantextsmlouvy"/>
    <w:rsid w:val="004E4501"/>
    <w:rPr>
      <w:snapToGrid w:val="0"/>
      <w:color w:val="000000"/>
      <w:sz w:val="22"/>
    </w:rPr>
  </w:style>
  <w:style w:type="character" w:styleId="Hypertextovodkaz">
    <w:name w:val="Hyperlink"/>
    <w:rsid w:val="004E45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RMA\TEXTY\SABLONY\Hlavickove_papiry\Aktualni\TRIADA_hlavickovy_papi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TRIADA_hlavickovy_papir</Template>
  <TotalTime>0</TotalTime>
  <Pages>2</Pages>
  <Words>817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Triada, spol. s r.o.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creator>Arnošt Hanzl</dc:creator>
  <cp:lastModifiedBy>Korandová Michaela</cp:lastModifiedBy>
  <cp:revision>2</cp:revision>
  <cp:lastPrinted>2013-07-24T09:21:00Z</cp:lastPrinted>
  <dcterms:created xsi:type="dcterms:W3CDTF">2019-06-18T07:08:00Z</dcterms:created>
  <dcterms:modified xsi:type="dcterms:W3CDTF">2019-06-18T07:08:00Z</dcterms:modified>
</cp:coreProperties>
</file>