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8575FC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bookmarkStart w:id="0" w:name="_GoBack"/>
            <w:bookmarkEnd w:id="0"/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450F86" w:rsidP="00450F86">
      <w:pPr>
        <w:ind w:left="8496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3CE661F3" wp14:editId="35DE3D75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5FC"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1B12BF" w:rsidRDefault="001B12BF">
            <w:pPr>
              <w:rPr>
                <w:rFonts w:ascii="Verdana" w:hAnsi="Verdana" w:cs="Tahoma"/>
              </w:rPr>
            </w:pPr>
            <w:r w:rsidRPr="001B12BF">
              <w:rPr>
                <w:rFonts w:ascii="Verdana" w:hAnsi="Verdana" w:cs="Tahoma"/>
                <w:b/>
                <w:noProof/>
              </w:rPr>
              <w:t>D-cinema, s.r.o.</w:t>
            </w:r>
          </w:p>
          <w:p w:rsidR="00C61485" w:rsidRPr="001B12BF" w:rsidRDefault="001B12BF">
            <w:pPr>
              <w:rPr>
                <w:rFonts w:ascii="Verdana" w:hAnsi="Verdana" w:cs="Tahoma"/>
              </w:rPr>
            </w:pPr>
            <w:r w:rsidRPr="001B12BF">
              <w:rPr>
                <w:rFonts w:ascii="Verdana" w:hAnsi="Verdana" w:cs="Tahoma"/>
                <w:noProof/>
              </w:rPr>
              <w:t>Radimova 36</w:t>
            </w:r>
          </w:p>
          <w:p w:rsidR="00C61485" w:rsidRPr="001B12BF" w:rsidRDefault="001B12BF">
            <w:pPr>
              <w:rPr>
                <w:rFonts w:ascii="Verdana" w:hAnsi="Verdana" w:cs="Tahoma"/>
              </w:rPr>
            </w:pPr>
            <w:r w:rsidRPr="001B12BF">
              <w:rPr>
                <w:rFonts w:ascii="Verdana" w:hAnsi="Verdana" w:cs="Tahoma"/>
                <w:noProof/>
              </w:rPr>
              <w:t>169 00</w:t>
            </w:r>
            <w:r w:rsidR="00C61485" w:rsidRPr="001B12BF">
              <w:rPr>
                <w:rFonts w:ascii="Verdana" w:hAnsi="Verdana" w:cs="Tahoma"/>
              </w:rPr>
              <w:t xml:space="preserve">  </w:t>
            </w:r>
            <w:r w:rsidRPr="001B12BF">
              <w:rPr>
                <w:rFonts w:ascii="Verdana" w:hAnsi="Verdana" w:cs="Tahoma"/>
                <w:noProof/>
              </w:rPr>
              <w:t>Praha 6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450F86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450F86">
        <w:rPr>
          <w:rFonts w:ascii="Verdana" w:hAnsi="Verdana" w:cs="Tahoma"/>
        </w:rPr>
        <w:t>MSNS/11399/2019/OMIRR</w:t>
      </w:r>
    </w:p>
    <w:p w:rsidR="00C61485" w:rsidRPr="001B12BF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  <w:r w:rsidRPr="001B12BF">
        <w:rPr>
          <w:rFonts w:ascii="Verdana" w:hAnsi="Verdana" w:cs="Tahoma"/>
        </w:rPr>
        <w:t>Dodavatel:</w:t>
      </w:r>
    </w:p>
    <w:p w:rsidR="00C61485" w:rsidRPr="00E30C8D" w:rsidRDefault="00C61485">
      <w:pPr>
        <w:rPr>
          <w:rFonts w:ascii="Verdana" w:hAnsi="Verdana" w:cs="Tahoma"/>
        </w:rPr>
      </w:pPr>
      <w:r w:rsidRPr="001B12BF">
        <w:rPr>
          <w:rFonts w:ascii="Verdana" w:hAnsi="Verdana" w:cs="Tahoma"/>
        </w:rPr>
        <w:t xml:space="preserve"> IČO: </w:t>
      </w:r>
      <w:r w:rsidR="001B12BF" w:rsidRPr="001B12BF">
        <w:rPr>
          <w:rFonts w:ascii="Verdana" w:hAnsi="Verdana" w:cs="Tahoma"/>
          <w:noProof/>
        </w:rPr>
        <w:t>28391683</w:t>
      </w:r>
      <w:r w:rsidRPr="001B12BF">
        <w:rPr>
          <w:rFonts w:ascii="Verdana" w:hAnsi="Verdana" w:cs="Tahoma"/>
        </w:rPr>
        <w:t xml:space="preserve">, DIČ: </w:t>
      </w:r>
      <w:r w:rsidR="001B12BF" w:rsidRPr="001B12BF">
        <w:rPr>
          <w:rFonts w:ascii="Verdana" w:hAnsi="Verdana" w:cs="Tahoma"/>
          <w:noProof/>
        </w:rPr>
        <w:t>CZ28391683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8575FC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1B12BF">
        <w:rPr>
          <w:rFonts w:ascii="Verdana" w:hAnsi="Verdana" w:cs="Tahoma"/>
          <w:b/>
          <w:noProof/>
        </w:rPr>
        <w:t>84/19/02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8575FC">
      <w:pPr>
        <w:rPr>
          <w:rFonts w:ascii="Verdana" w:hAnsi="Verdana" w:cs="Tahoma"/>
          <w:u w:val="dotted"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816"/>
        <w:gridCol w:w="1134"/>
        <w:gridCol w:w="1646"/>
        <w:gridCol w:w="2606"/>
      </w:tblGrid>
      <w:tr w:rsidR="00C61485" w:rsidRPr="00E30C8D" w:rsidTr="001B12BF">
        <w:tc>
          <w:tcPr>
            <w:tcW w:w="5529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1B12BF" w:rsidRPr="00E30C8D" w:rsidTr="00820C04">
        <w:trPr>
          <w:trHeight w:val="631"/>
        </w:trPr>
        <w:tc>
          <w:tcPr>
            <w:tcW w:w="10915" w:type="dxa"/>
            <w:gridSpan w:val="6"/>
            <w:tcBorders>
              <w:bottom w:val="thinThickSmallGap" w:sz="24" w:space="0" w:color="auto"/>
            </w:tcBorders>
          </w:tcPr>
          <w:p w:rsidR="001B12BF" w:rsidRDefault="001B12BF" w:rsidP="008575FC">
            <w:pPr>
              <w:jc w:val="both"/>
              <w:rPr>
                <w:rFonts w:ascii="Verdana" w:hAnsi="Verdana" w:cs="Tahoma"/>
                <w:noProof/>
              </w:rPr>
            </w:pPr>
          </w:p>
          <w:p w:rsidR="001B12BF" w:rsidRDefault="001B12BF" w:rsidP="008575FC">
            <w:pPr>
              <w:jc w:val="both"/>
              <w:rPr>
                <w:rFonts w:ascii="Verdana" w:hAnsi="Verdana" w:cs="Tahoma"/>
                <w:i/>
                <w:noProof/>
                <w:sz w:val="16"/>
                <w:szCs w:val="16"/>
              </w:rPr>
            </w:pPr>
            <w:r>
              <w:rPr>
                <w:rFonts w:ascii="Verdana" w:hAnsi="Verdana" w:cs="Tahoma"/>
                <w:noProof/>
              </w:rPr>
              <w:t>Přípravné práce pro ozvučení kina dle standardu DCI + úprava okénka v</w:t>
            </w:r>
            <w:r w:rsidR="008575FC">
              <w:rPr>
                <w:rFonts w:ascii="Verdana" w:hAnsi="Verdana" w:cs="Tahoma"/>
                <w:noProof/>
              </w:rPr>
              <w:t> </w:t>
            </w:r>
            <w:r w:rsidRPr="001B12BF">
              <w:rPr>
                <w:rFonts w:ascii="Verdana" w:hAnsi="Verdana" w:cs="Tahoma"/>
                <w:bCs/>
                <w:noProof/>
              </w:rPr>
              <w:t>kinosále</w:t>
            </w:r>
            <w:r w:rsidR="008575FC">
              <w:rPr>
                <w:rFonts w:ascii="Verdana" w:hAnsi="Verdana" w:cs="Tahoma"/>
                <w:bCs/>
                <w:noProof/>
              </w:rPr>
              <w:t xml:space="preserve">, </w:t>
            </w:r>
            <w:r w:rsidRPr="001B12BF">
              <w:rPr>
                <w:rFonts w:ascii="Verdana" w:hAnsi="Verdana" w:cs="Tahoma"/>
                <w:bCs/>
                <w:noProof/>
              </w:rPr>
              <w:t>nám</w:t>
            </w:r>
            <w:r w:rsidR="008575FC">
              <w:rPr>
                <w:rFonts w:ascii="Verdana" w:hAnsi="Verdana" w:cs="Tahoma"/>
                <w:bCs/>
                <w:noProof/>
              </w:rPr>
              <w:t>ěstí Trčků z Lípy č</w:t>
            </w:r>
            <w:r w:rsidRPr="001B12BF">
              <w:rPr>
                <w:rFonts w:ascii="Verdana" w:hAnsi="Verdana" w:cs="Tahoma"/>
                <w:bCs/>
                <w:noProof/>
              </w:rPr>
              <w:t>p. 506, Světlá nad Sázavou</w:t>
            </w:r>
            <w:r>
              <w:rPr>
                <w:rFonts w:ascii="Verdana" w:hAnsi="Verdana" w:cs="Tahoma"/>
                <w:bCs/>
                <w:noProof/>
              </w:rPr>
              <w:t>. Specifikace prací</w:t>
            </w:r>
            <w:r w:rsidR="008575FC">
              <w:rPr>
                <w:rFonts w:ascii="Verdana" w:hAnsi="Verdana" w:cs="Tahoma"/>
                <w:bCs/>
                <w:noProof/>
              </w:rPr>
              <w:t xml:space="preserve"> a dodávek </w:t>
            </w:r>
            <w:r>
              <w:rPr>
                <w:rFonts w:ascii="Verdana" w:hAnsi="Verdana" w:cs="Tahoma"/>
                <w:bCs/>
                <w:noProof/>
              </w:rPr>
              <w:t xml:space="preserve">dle cenové nabídky </w:t>
            </w:r>
            <w:r w:rsidR="008575FC">
              <w:rPr>
                <w:rFonts w:ascii="Verdana" w:hAnsi="Verdana" w:cs="Tahoma"/>
                <w:bCs/>
                <w:noProof/>
              </w:rPr>
              <w:t>ze dne 12.6.2019, která je nedílnou součástí této objednávky.</w:t>
            </w:r>
          </w:p>
          <w:p w:rsidR="001B12BF" w:rsidRPr="00E30C8D" w:rsidRDefault="001B12BF" w:rsidP="008575FC">
            <w:pPr>
              <w:jc w:val="both"/>
              <w:rPr>
                <w:rFonts w:ascii="Verdana" w:hAnsi="Verdana" w:cs="Tahoma"/>
              </w:rPr>
            </w:pPr>
            <w:r w:rsidRPr="001B12BF">
              <w:rPr>
                <w:rFonts w:ascii="Verdana" w:hAnsi="Verdana" w:cs="Tahoma"/>
                <w:i/>
                <w:noProof/>
                <w:sz w:val="16"/>
                <w:szCs w:val="16"/>
              </w:rPr>
              <w:t>Město Světlá nad Sázavou jako objednatel prohlašuje, že v případě realizace této zakázky se dle § 5) odst. 3) Zákona č. 235/2004 Sb., o dani z přidané hodnoty nepovažuje za osobu povinnou k dani. V případě poskytnutí plnění dle § 92e  zákona o DPH se zde neuplatní režim přenesení daňové povinnosti dle § 92a zákona o DPH.</w:t>
            </w:r>
          </w:p>
        </w:tc>
      </w:tr>
      <w:tr w:rsidR="00C61485" w:rsidRPr="00E30C8D" w:rsidTr="001B12BF">
        <w:tc>
          <w:tcPr>
            <w:tcW w:w="5529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 w:rsidR="00450F86">
              <w:rPr>
                <w:rFonts w:ascii="Verdana" w:hAnsi="Verdana" w:cs="Tahoma"/>
              </w:rPr>
              <w:t>ena c</w:t>
            </w:r>
            <w:r w:rsidRPr="00E30C8D">
              <w:rPr>
                <w:rFonts w:ascii="Verdana" w:hAnsi="Verdana" w:cs="Tahoma"/>
              </w:rPr>
              <w:t>elkem</w:t>
            </w:r>
          </w:p>
        </w:tc>
        <w:tc>
          <w:tcPr>
            <w:tcW w:w="113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450F86">
            <w:pPr>
              <w:jc w:val="right"/>
              <w:rPr>
                <w:rFonts w:ascii="Verdana" w:hAnsi="Verdana" w:cs="Tahoma"/>
              </w:rPr>
            </w:pPr>
            <w:r w:rsidRPr="00450F86">
              <w:rPr>
                <w:rFonts w:ascii="Verdana" w:hAnsi="Verdana" w:cs="Tahoma"/>
              </w:rPr>
              <w:t>89</w:t>
            </w:r>
            <w:r>
              <w:rPr>
                <w:rFonts w:ascii="Verdana" w:hAnsi="Verdana" w:cs="Tahoma"/>
              </w:rPr>
              <w:t> </w:t>
            </w:r>
            <w:r w:rsidRPr="00450F86">
              <w:rPr>
                <w:rFonts w:ascii="Verdana" w:hAnsi="Verdana" w:cs="Tahoma"/>
              </w:rPr>
              <w:t>228</w:t>
            </w:r>
            <w:r>
              <w:rPr>
                <w:rFonts w:ascii="Verdana" w:hAnsi="Verdana" w:cs="Tahoma"/>
              </w:rPr>
              <w:t>,00 Kč bez DPH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1B12B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1B12B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12. 6. 2019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8575FC">
      <w:pPr>
        <w:rPr>
          <w:rFonts w:ascii="Verdana" w:hAnsi="Verdana" w:cs="Tahoma"/>
        </w:rPr>
      </w:pPr>
      <w:r>
        <w:rPr>
          <w:rFonts w:ascii="Verdana" w:hAnsi="Verdana" w:cs="Tahoma"/>
        </w:rPr>
        <w:t>Termín realizace</w:t>
      </w:r>
      <w:r w:rsidR="00C61485" w:rsidRPr="00E30C8D">
        <w:rPr>
          <w:rFonts w:ascii="Verdana" w:hAnsi="Verdana" w:cs="Tahoma"/>
        </w:rPr>
        <w:t xml:space="preserve">: </w:t>
      </w:r>
      <w:r w:rsidR="00C61485" w:rsidRPr="00E30C8D">
        <w:rPr>
          <w:rFonts w:ascii="Verdana" w:hAnsi="Verdana" w:cs="Tahoma"/>
        </w:rPr>
        <w:tab/>
      </w:r>
      <w:r>
        <w:rPr>
          <w:rFonts w:ascii="Verdana" w:hAnsi="Verdana" w:cs="Tahoma"/>
        </w:rPr>
        <w:t>15. – 16. 7. 2019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1B12BF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1B12BF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1B12BF">
        <w:rPr>
          <w:rFonts w:ascii="Verdana" w:hAnsi="Verdana" w:cs="Tahoma"/>
          <w:noProof/>
        </w:rPr>
        <w:t>Město Světlá nad Sázavou</w:t>
      </w:r>
      <w:r w:rsidR="008575FC">
        <w:rPr>
          <w:rFonts w:ascii="Verdana" w:hAnsi="Verdana" w:cs="Tahoma"/>
          <w:noProof/>
        </w:rPr>
        <w:t xml:space="preserve">, </w:t>
      </w:r>
      <w:r w:rsidR="001B12BF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1B12BF">
        <w:rPr>
          <w:rFonts w:ascii="Verdana" w:hAnsi="Verdana" w:cs="Tahoma"/>
          <w:noProof/>
        </w:rPr>
        <w:t>582 91</w:t>
      </w:r>
    </w:p>
    <w:p w:rsidR="00C61485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hyperlink r:id="rId9" w:history="1">
        <w:r w:rsidR="008575FC" w:rsidRPr="004B7E67">
          <w:rPr>
            <w:rStyle w:val="Hypertextovodkaz"/>
            <w:rFonts w:ascii="Verdana" w:hAnsi="Verdana" w:cs="Tahoma"/>
          </w:rPr>
          <w:t>posta@svetlans.cz</w:t>
        </w:r>
      </w:hyperlink>
    </w:p>
    <w:p w:rsidR="008575FC" w:rsidRDefault="008575FC">
      <w:pPr>
        <w:rPr>
          <w:rFonts w:ascii="Verdana" w:hAnsi="Verdana" w:cs="Tahoma"/>
        </w:rPr>
      </w:pPr>
      <w:r>
        <w:rPr>
          <w:rFonts w:ascii="Verdana" w:hAnsi="Verdana" w:cs="Tahoma"/>
        </w:rPr>
        <w:t>Příloha: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  <w:t>specifikace prací a dodávek</w:t>
      </w:r>
    </w:p>
    <w:p w:rsidR="008575FC" w:rsidRPr="00E30C8D" w:rsidRDefault="008575FC">
      <w:pPr>
        <w:rPr>
          <w:rFonts w:ascii="Verdana" w:hAnsi="Verdana" w:cs="Tahoma"/>
        </w:rPr>
      </w:pPr>
      <w:r>
        <w:rPr>
          <w:rFonts w:ascii="Verdana" w:hAnsi="Verdana" w:cs="Tahoma"/>
        </w:rPr>
        <w:t>Záruka na dílo:</w:t>
      </w:r>
      <w:r>
        <w:rPr>
          <w:rFonts w:ascii="Verdana" w:hAnsi="Verdana" w:cs="Tahoma"/>
        </w:rPr>
        <w:tab/>
        <w:t>36 měsíců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C61485" w:rsidRPr="00E30C8D" w:rsidRDefault="00C61485">
      <w:pPr>
        <w:rPr>
          <w:rFonts w:ascii="Verdana" w:hAnsi="Verdana" w:cs="Tahoma"/>
        </w:rPr>
      </w:pPr>
    </w:p>
    <w:sectPr w:rsidR="00C61485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7E" w:rsidRDefault="006E427E">
      <w:pPr>
        <w:spacing w:after="0"/>
      </w:pPr>
      <w:r>
        <w:separator/>
      </w:r>
    </w:p>
  </w:endnote>
  <w:endnote w:type="continuationSeparator" w:id="0">
    <w:p w:rsidR="006E427E" w:rsidRDefault="006E42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7E" w:rsidRDefault="006E427E">
      <w:pPr>
        <w:spacing w:after="0"/>
      </w:pPr>
      <w:r>
        <w:separator/>
      </w:r>
    </w:p>
  </w:footnote>
  <w:footnote w:type="continuationSeparator" w:id="0">
    <w:p w:rsidR="006E427E" w:rsidRDefault="006E42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BF"/>
    <w:rsid w:val="00034B7C"/>
    <w:rsid w:val="001413BE"/>
    <w:rsid w:val="001B12BF"/>
    <w:rsid w:val="002B23E9"/>
    <w:rsid w:val="00450F86"/>
    <w:rsid w:val="004A754C"/>
    <w:rsid w:val="00623906"/>
    <w:rsid w:val="006E427E"/>
    <w:rsid w:val="007C0F21"/>
    <w:rsid w:val="008575FC"/>
    <w:rsid w:val="00907DEA"/>
    <w:rsid w:val="00B336D0"/>
    <w:rsid w:val="00BC5896"/>
    <w:rsid w:val="00C61485"/>
    <w:rsid w:val="00DD1073"/>
    <w:rsid w:val="00E30C8D"/>
    <w:rsid w:val="00E8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74CA1-E780-4F43-BDC9-4A55431E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basedOn w:val="Standardnpsmoodstavce"/>
    <w:uiPriority w:val="99"/>
    <w:unhideWhenUsed/>
    <w:rsid w:val="008575FC"/>
    <w:rPr>
      <w:color w:val="0563C1" w:themeColor="hyperlink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a@svetlan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2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2003-10-23T10:21:00Z</cp:lastPrinted>
  <dcterms:created xsi:type="dcterms:W3CDTF">2019-06-17T12:12:00Z</dcterms:created>
  <dcterms:modified xsi:type="dcterms:W3CDTF">2019-06-17T12:12:00Z</dcterms:modified>
</cp:coreProperties>
</file>