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 xml:space="preserve">DODATEK č. </w:t>
      </w:r>
      <w:r w:rsidR="002436B9">
        <w:rPr>
          <w:b/>
          <w:sz w:val="36"/>
        </w:rPr>
        <w:t>2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ED333A">
        <w:rPr>
          <w:b/>
          <w:sz w:val="36"/>
        </w:rPr>
        <w:t>7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E979F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 w:rsidRPr="00CD009B">
        <w:rPr>
          <w:b/>
          <w:sz w:val="20"/>
        </w:rPr>
        <w:t>Obj</w:t>
      </w:r>
      <w:r w:rsidR="00042836" w:rsidRPr="00CD009B">
        <w:rPr>
          <w:b/>
          <w:sz w:val="20"/>
        </w:rPr>
        <w:t>ednatel: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2F6301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s</w:t>
      </w:r>
      <w:r w:rsidR="000C5E1A">
        <w:rPr>
          <w:b/>
          <w:sz w:val="20"/>
        </w:rPr>
        <w:t>tatutární orgán</w:t>
      </w:r>
      <w:r w:rsidR="00B21ADB" w:rsidRPr="00CD009B">
        <w:rPr>
          <w:b/>
          <w:sz w:val="20"/>
        </w:rPr>
        <w:t>:</w:t>
      </w:r>
      <w:r>
        <w:rPr>
          <w:sz w:val="20"/>
        </w:rPr>
        <w:tab/>
      </w:r>
      <w:proofErr w:type="spellStart"/>
      <w:r w:rsidR="00AA202D">
        <w:rPr>
          <w:sz w:val="20"/>
        </w:rPr>
        <w:t>xxxx</w:t>
      </w:r>
      <w:proofErr w:type="spellEnd"/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58625A" w:rsidRPr="0058625A" w:rsidRDefault="0058625A" w:rsidP="0058625A">
      <w:pPr>
        <w:tabs>
          <w:tab w:val="left" w:pos="2127"/>
        </w:tabs>
        <w:rPr>
          <w:b/>
        </w:rPr>
      </w:pPr>
      <w:r w:rsidRPr="0058625A">
        <w:rPr>
          <w:b/>
        </w:rPr>
        <w:t xml:space="preserve">Zhotovitel: </w:t>
      </w:r>
      <w:r w:rsidRPr="0058625A">
        <w:rPr>
          <w:b/>
        </w:rPr>
        <w:tab/>
      </w:r>
      <w:r w:rsidR="00ED333A">
        <w:rPr>
          <w:b/>
        </w:rPr>
        <w:t>P-AQUA s.r.o.</w:t>
      </w:r>
    </w:p>
    <w:p w:rsidR="0058625A" w:rsidRPr="0058625A" w:rsidRDefault="0058625A" w:rsidP="0058625A">
      <w:r w:rsidRPr="0058625A">
        <w:rPr>
          <w:b/>
        </w:rPr>
        <w:t>se sídlem:</w:t>
      </w:r>
      <w:r w:rsidRPr="0058625A">
        <w:rPr>
          <w:b/>
        </w:rPr>
        <w:tab/>
      </w:r>
      <w:r w:rsidRPr="0058625A">
        <w:rPr>
          <w:b/>
        </w:rPr>
        <w:tab/>
      </w:r>
      <w:r w:rsidR="00ED333A">
        <w:t>Jižní 870, 500 03 Hradec Králové</w:t>
      </w:r>
    </w:p>
    <w:p w:rsidR="0058625A" w:rsidRPr="0058625A" w:rsidRDefault="0058625A" w:rsidP="0058625A">
      <w:r w:rsidRPr="0058625A">
        <w:rPr>
          <w:b/>
        </w:rPr>
        <w:t>statutární orgán:</w:t>
      </w:r>
      <w:r w:rsidRPr="0058625A">
        <w:tab/>
      </w:r>
      <w:proofErr w:type="spellStart"/>
      <w:r w:rsidR="00AA202D">
        <w:t>xxxx</w:t>
      </w:r>
      <w:proofErr w:type="spellEnd"/>
    </w:p>
    <w:p w:rsidR="0058625A" w:rsidRPr="0058625A" w:rsidRDefault="0058625A" w:rsidP="0058625A">
      <w:pPr>
        <w:keepNext/>
        <w:widowControl/>
        <w:outlineLvl w:val="1"/>
      </w:pPr>
      <w:r w:rsidRPr="0058625A">
        <w:rPr>
          <w:b/>
        </w:rPr>
        <w:t>IČ:</w:t>
      </w:r>
      <w:r w:rsidRPr="0058625A">
        <w:rPr>
          <w:b/>
        </w:rPr>
        <w:tab/>
      </w:r>
      <w:r w:rsidRPr="0058625A">
        <w:rPr>
          <w:b/>
        </w:rPr>
        <w:tab/>
      </w:r>
      <w:r w:rsidRPr="0058625A">
        <w:rPr>
          <w:b/>
        </w:rPr>
        <w:tab/>
      </w:r>
      <w:r w:rsidR="00ED333A">
        <w:t>27485129</w:t>
      </w:r>
    </w:p>
    <w:p w:rsidR="00ED333A" w:rsidRDefault="00ED333A" w:rsidP="00ED333A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</w:pPr>
      <w:r>
        <w:rPr>
          <w:sz w:val="20"/>
        </w:rPr>
        <w:t>DIČ:</w:t>
      </w:r>
      <w:r>
        <w:rPr>
          <w:sz w:val="20"/>
        </w:rPr>
        <w:tab/>
      </w:r>
      <w:r>
        <w:rPr>
          <w:sz w:val="20"/>
        </w:rPr>
        <w:tab/>
      </w:r>
      <w:r>
        <w:rPr>
          <w:b w:val="0"/>
          <w:sz w:val="20"/>
        </w:rPr>
        <w:t>CZ27485129</w:t>
      </w:r>
    </w:p>
    <w:p w:rsidR="0058625A" w:rsidRPr="00ED333A" w:rsidRDefault="00ED333A" w:rsidP="00ED333A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ED333A">
        <w:rPr>
          <w:sz w:val="20"/>
        </w:rPr>
        <w:t>číslo účtu:</w:t>
      </w:r>
      <w:r w:rsidRPr="00ED333A">
        <w:rPr>
          <w:sz w:val="20"/>
        </w:rPr>
        <w:tab/>
      </w:r>
      <w:proofErr w:type="spellStart"/>
      <w:r w:rsidR="00AA202D">
        <w:rPr>
          <w:b w:val="0"/>
          <w:sz w:val="20"/>
        </w:rPr>
        <w:t>xxxx</w:t>
      </w:r>
      <w:proofErr w:type="spellEnd"/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ED333A">
        <w:t>7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ED333A">
        <w:t>13.</w:t>
      </w:r>
      <w:r w:rsidR="00322CBF">
        <w:t xml:space="preserve"> </w:t>
      </w:r>
      <w:r w:rsidR="00ED333A">
        <w:t>6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proofErr w:type="spellStart"/>
      <w:proofErr w:type="gramStart"/>
      <w:r w:rsidR="00AE50C4" w:rsidRPr="00F10955">
        <w:rPr>
          <w:b/>
        </w:rPr>
        <w:t>odst.</w:t>
      </w:r>
      <w:r w:rsidR="00322CBF">
        <w:rPr>
          <w:b/>
        </w:rPr>
        <w:t>a</w:t>
      </w:r>
      <w:proofErr w:type="spellEnd"/>
      <w:r w:rsidR="00322CBF">
        <w:rPr>
          <w:b/>
        </w:rPr>
        <w:t>)</w:t>
      </w:r>
      <w:r>
        <w:rPr>
          <w:b/>
        </w:rPr>
        <w:t>:</w:t>
      </w:r>
      <w:proofErr w:type="gramEnd"/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rPr>
          <w:lang w:val="x-none"/>
        </w:rPr>
        <w:t>:</w:t>
      </w:r>
      <w:r w:rsidR="00F10955" w:rsidRPr="00F10955">
        <w:rPr>
          <w:b/>
          <w:lang w:val="x-none"/>
        </w:rPr>
        <w:t xml:space="preserve"> </w:t>
      </w:r>
      <w:r w:rsidR="00FE4589">
        <w:rPr>
          <w:b/>
        </w:rPr>
        <w:t xml:space="preserve">do </w:t>
      </w:r>
      <w:r w:rsidR="00FE4589">
        <w:rPr>
          <w:b/>
          <w:i/>
        </w:rPr>
        <w:t>31. 12. 2019</w:t>
      </w:r>
    </w:p>
    <w:p w:rsidR="00FC18EE" w:rsidRDefault="00FC18EE" w:rsidP="00F10955">
      <w:pPr>
        <w:ind w:left="360" w:right="357"/>
      </w:pPr>
    </w:p>
    <w:p w:rsidR="00C22993" w:rsidRPr="00C22993" w:rsidRDefault="00FE4589" w:rsidP="00F10955">
      <w:pPr>
        <w:ind w:left="360" w:right="357"/>
      </w:pPr>
      <w:r>
        <w:t>Termín byl na návrh příkazníka prodloužen z důvodů administrativních průtahů na straně státních podniků při vyřizování předmětu smlouvy.</w:t>
      </w:r>
    </w:p>
    <w:p w:rsidR="00322CBF" w:rsidRDefault="00322CBF" w:rsidP="00E932D3"/>
    <w:p w:rsidR="00322CBF" w:rsidRDefault="00322CBF" w:rsidP="00E932D3"/>
    <w:p w:rsidR="0085612E" w:rsidRDefault="0085612E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Dodatek č. </w:t>
      </w:r>
      <w:r w:rsidR="00FE4589">
        <w:rPr>
          <w:rFonts w:eastAsia="Calibri"/>
          <w:lang w:eastAsia="en-US"/>
        </w:rPr>
        <w:t>3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Dodatek č. </w:t>
      </w:r>
      <w:r w:rsidR="00FE4589">
        <w:rPr>
          <w:rFonts w:eastAsia="Calibri"/>
          <w:lang w:eastAsia="en-US"/>
        </w:rPr>
        <w:t>3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 xml:space="preserve">y prohlašují, že si dodatek č. </w:t>
      </w:r>
      <w:r w:rsidR="00FE4589">
        <w:rPr>
          <w:rFonts w:eastAsia="Calibri"/>
          <w:lang w:eastAsia="en-US"/>
        </w:rPr>
        <w:t>3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Hradci Králové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proofErr w:type="spellStart"/>
      <w:r w:rsidR="00AA202D">
        <w:rPr>
          <w:lang w:eastAsia="ar-SA"/>
        </w:rPr>
        <w:t>xxxx</w:t>
      </w:r>
      <w:proofErr w:type="spellEnd"/>
      <w:r>
        <w:rPr>
          <w:lang w:eastAsia="ar-SA"/>
        </w:rPr>
        <w:tab/>
      </w:r>
      <w:r w:rsidR="00AA202D">
        <w:rPr>
          <w:lang w:eastAsia="ar-SA"/>
        </w:rPr>
        <w:t>xxxxx</w:t>
      </w:r>
      <w:bookmarkStart w:id="0" w:name="_GoBack"/>
      <w:bookmarkEnd w:id="0"/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772ED">
        <w:rPr>
          <w:lang w:eastAsia="ar-SA"/>
        </w:rPr>
        <w:t>ředitel ČHMÚ</w:t>
      </w:r>
      <w:r>
        <w:rPr>
          <w:lang w:eastAsia="ar-SA"/>
        </w:rPr>
        <w:tab/>
        <w:t>P-AQUA s.r.o.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38" w:rsidRDefault="00837A38">
      <w:r>
        <w:separator/>
      </w:r>
    </w:p>
  </w:endnote>
  <w:endnote w:type="continuationSeparator" w:id="0">
    <w:p w:rsidR="00837A38" w:rsidRDefault="008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0D06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20D06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38" w:rsidRDefault="00837A38">
      <w:r>
        <w:separator/>
      </w:r>
    </w:p>
  </w:footnote>
  <w:footnote w:type="continuationSeparator" w:id="0">
    <w:p w:rsidR="00837A38" w:rsidRDefault="0083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JLrRuUiMBp7R0S5uv657NiaGWY=" w:salt="6RMmfxm8hQuMM8cRd52OPA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0661D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6B9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EE8"/>
    <w:rsid w:val="0035466B"/>
    <w:rsid w:val="00361276"/>
    <w:rsid w:val="00380067"/>
    <w:rsid w:val="00385BE4"/>
    <w:rsid w:val="00385CA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92705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B53F0"/>
    <w:rsid w:val="007C02CA"/>
    <w:rsid w:val="007C034D"/>
    <w:rsid w:val="007C0D11"/>
    <w:rsid w:val="007C5855"/>
    <w:rsid w:val="007C7A36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14A7"/>
    <w:rsid w:val="0081451A"/>
    <w:rsid w:val="00816AAB"/>
    <w:rsid w:val="00820D06"/>
    <w:rsid w:val="00821D29"/>
    <w:rsid w:val="00823696"/>
    <w:rsid w:val="008317E2"/>
    <w:rsid w:val="00834D60"/>
    <w:rsid w:val="00835B3A"/>
    <w:rsid w:val="00837A38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6BD1"/>
    <w:rsid w:val="00896D27"/>
    <w:rsid w:val="008971DD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202D"/>
    <w:rsid w:val="00AA47D6"/>
    <w:rsid w:val="00AA54F1"/>
    <w:rsid w:val="00AB33AB"/>
    <w:rsid w:val="00AB3A87"/>
    <w:rsid w:val="00AB7C2D"/>
    <w:rsid w:val="00AC0BC4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6B7D"/>
    <w:rsid w:val="00B27790"/>
    <w:rsid w:val="00B311A9"/>
    <w:rsid w:val="00B342AF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91"/>
    <w:rsid w:val="00BF54B2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2C67"/>
    <w:rsid w:val="00CF6FEC"/>
    <w:rsid w:val="00D00578"/>
    <w:rsid w:val="00D02129"/>
    <w:rsid w:val="00D0350D"/>
    <w:rsid w:val="00D0437D"/>
    <w:rsid w:val="00D05F44"/>
    <w:rsid w:val="00D0677E"/>
    <w:rsid w:val="00D11E61"/>
    <w:rsid w:val="00D14C82"/>
    <w:rsid w:val="00D14E2A"/>
    <w:rsid w:val="00D1711C"/>
    <w:rsid w:val="00D25642"/>
    <w:rsid w:val="00D260CE"/>
    <w:rsid w:val="00D26B94"/>
    <w:rsid w:val="00D31972"/>
    <w:rsid w:val="00D329F0"/>
    <w:rsid w:val="00D330B8"/>
    <w:rsid w:val="00D33158"/>
    <w:rsid w:val="00D36D51"/>
    <w:rsid w:val="00D42147"/>
    <w:rsid w:val="00D50F43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F197C"/>
    <w:rsid w:val="00DF4E3A"/>
    <w:rsid w:val="00DF5CDA"/>
    <w:rsid w:val="00DF61C7"/>
    <w:rsid w:val="00DF6BFC"/>
    <w:rsid w:val="00DF6E23"/>
    <w:rsid w:val="00E019E8"/>
    <w:rsid w:val="00E103A5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29DC"/>
    <w:rsid w:val="00F5317D"/>
    <w:rsid w:val="00F53A64"/>
    <w:rsid w:val="00F54207"/>
    <w:rsid w:val="00F5439D"/>
    <w:rsid w:val="00F6379E"/>
    <w:rsid w:val="00F65851"/>
    <w:rsid w:val="00F66FFD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4589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5BC7-D303-4D51-973E-C1683EEB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1580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3</cp:revision>
  <cp:lastPrinted>2019-06-17T12:24:00Z</cp:lastPrinted>
  <dcterms:created xsi:type="dcterms:W3CDTF">2019-06-17T12:27:00Z</dcterms:created>
  <dcterms:modified xsi:type="dcterms:W3CDTF">2019-06-17T12:27:00Z</dcterms:modified>
</cp:coreProperties>
</file>