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B1" w:rsidRPr="00406CC0" w:rsidRDefault="004C21B1" w:rsidP="00ED5E83">
      <w:pPr>
        <w:pStyle w:val="Nadpis1"/>
      </w:pPr>
      <w:r w:rsidRPr="00406CC0">
        <w:tab/>
        <w:t xml:space="preserve">Evidenční číslo smlouvy: </w:t>
      </w:r>
      <w:r w:rsidRPr="00A85538">
        <w:rPr>
          <w:b/>
          <w:noProof/>
        </w:rPr>
        <w:t>KK01344/2019</w:t>
      </w:r>
    </w:p>
    <w:p w:rsidR="004C21B1" w:rsidRPr="0096502F" w:rsidRDefault="004C21B1" w:rsidP="008D35BD">
      <w:pPr>
        <w:tabs>
          <w:tab w:val="center" w:pos="4536"/>
        </w:tabs>
        <w:spacing w:after="0" w:line="240" w:lineRule="auto"/>
        <w:jc w:val="center"/>
        <w:rPr>
          <w:rFonts w:ascii="Times New Roman" w:eastAsia="Times New Roman" w:hAnsi="Times New Roman"/>
          <w:b/>
          <w:bCs/>
          <w:sz w:val="28"/>
          <w:szCs w:val="28"/>
        </w:rPr>
      </w:pPr>
    </w:p>
    <w:p w:rsidR="004C21B1" w:rsidRPr="0096502F" w:rsidRDefault="004C21B1"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4C21B1" w:rsidRPr="0096502F" w:rsidRDefault="004C21B1"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4C21B1" w:rsidRPr="0096502F" w:rsidRDefault="004C21B1"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4C21B1" w:rsidRPr="0096502F" w:rsidRDefault="004C21B1" w:rsidP="008D35BD">
      <w:pPr>
        <w:spacing w:after="0" w:line="240" w:lineRule="auto"/>
        <w:jc w:val="center"/>
        <w:rPr>
          <w:rFonts w:ascii="Times New Roman" w:eastAsia="Times New Roman" w:hAnsi="Times New Roman"/>
        </w:rPr>
      </w:pP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4C21B1" w:rsidRDefault="004C21B1" w:rsidP="00BE65AC">
      <w:pPr>
        <w:spacing w:after="0" w:line="240" w:lineRule="auto"/>
        <w:rPr>
          <w:rFonts w:ascii="Times New Roman" w:eastAsia="Times New Roman" w:hAnsi="Times New Roman"/>
          <w:b/>
        </w:rPr>
      </w:pPr>
    </w:p>
    <w:p w:rsidR="004C21B1" w:rsidRPr="0096502F" w:rsidRDefault="004C21B1"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4C21B1" w:rsidRPr="00197AD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197ADF">
        <w:rPr>
          <w:rFonts w:ascii="Times New Roman" w:eastAsia="Times New Roman" w:hAnsi="Times New Roman"/>
        </w:rPr>
        <w:t>Ing. Jaroslav Bradáč, radní pro oblast školství, mládeže a tělovýchovy</w:t>
      </w: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4C21B1" w:rsidRPr="0096502F" w:rsidRDefault="004C21B1"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4C21B1" w:rsidRPr="0096502F" w:rsidRDefault="004C21B1"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4C21B1" w:rsidRDefault="004C21B1"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4C21B1" w:rsidRPr="0096502F" w:rsidRDefault="004C21B1"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4C21B1" w:rsidRPr="0096502F" w:rsidRDefault="004C21B1"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4C21B1" w:rsidRPr="0096502F" w:rsidRDefault="004C21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C21B1" w:rsidRPr="0096502F" w:rsidRDefault="004C21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4C21B1" w:rsidRPr="0096502F" w:rsidRDefault="004C21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C21B1" w:rsidRPr="0096502F" w:rsidRDefault="004C21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4C21B1" w:rsidRPr="0096502F" w:rsidRDefault="004C21B1" w:rsidP="00BE65AC">
      <w:pPr>
        <w:spacing w:after="0" w:line="240" w:lineRule="auto"/>
        <w:rPr>
          <w:rFonts w:ascii="Times New Roman" w:eastAsia="Times New Roman" w:hAnsi="Times New Roman"/>
        </w:rPr>
      </w:pPr>
      <w:proofErr w:type="spellStart"/>
      <w:r w:rsidRPr="0096502F">
        <w:rPr>
          <w:rFonts w:ascii="Times New Roman" w:eastAsia="Times New Roman" w:hAnsi="Times New Roman"/>
        </w:rPr>
        <w:t>Administrující</w:t>
      </w:r>
      <w:proofErr w:type="spellEnd"/>
      <w:r w:rsidRPr="0096502F">
        <w:rPr>
          <w:rFonts w:ascii="Times New Roman" w:eastAsia="Times New Roman" w:hAnsi="Times New Roman"/>
        </w:rPr>
        <w:t xml:space="preserve">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bookmarkStart w:id="0" w:name="_GoBack"/>
      <w:bookmarkEnd w:id="0"/>
    </w:p>
    <w:p w:rsidR="004C21B1" w:rsidRDefault="004C21B1" w:rsidP="00BE65AC">
      <w:pPr>
        <w:spacing w:after="0" w:line="240" w:lineRule="auto"/>
        <w:rPr>
          <w:rFonts w:ascii="Times New Roman" w:eastAsia="Times New Roman" w:hAnsi="Times New Roman"/>
        </w:rPr>
      </w:pP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4C21B1" w:rsidRPr="006B0675" w:rsidRDefault="004C21B1" w:rsidP="00BE65AC">
      <w:pPr>
        <w:spacing w:after="0" w:line="240" w:lineRule="auto"/>
        <w:rPr>
          <w:rFonts w:ascii="Times New Roman" w:eastAsia="Times New Roman" w:hAnsi="Times New Roman"/>
          <w:sz w:val="14"/>
        </w:rPr>
      </w:pP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4C21B1" w:rsidRPr="006B0675" w:rsidRDefault="004C21B1" w:rsidP="00BE65AC">
      <w:pPr>
        <w:spacing w:after="0" w:line="240" w:lineRule="auto"/>
        <w:rPr>
          <w:rFonts w:ascii="Times New Roman" w:eastAsia="Times New Roman" w:hAnsi="Times New Roman"/>
          <w:sz w:val="16"/>
        </w:rPr>
      </w:pPr>
    </w:p>
    <w:p w:rsidR="004C21B1" w:rsidRPr="001C3D9E" w:rsidRDefault="004C21B1" w:rsidP="00BE65AC">
      <w:pPr>
        <w:tabs>
          <w:tab w:val="left" w:pos="2127"/>
        </w:tabs>
        <w:spacing w:after="0" w:line="240" w:lineRule="auto"/>
        <w:ind w:left="2127" w:right="-57" w:hanging="2127"/>
        <w:rPr>
          <w:rFonts w:ascii="Times New Roman" w:eastAsia="Times New Roman" w:hAnsi="Times New Roman"/>
          <w:b/>
          <w:bCs/>
        </w:rPr>
      </w:pPr>
      <w:r w:rsidRPr="00A85538">
        <w:rPr>
          <w:rFonts w:ascii="Times New Roman" w:eastAsia="Times New Roman" w:hAnsi="Times New Roman"/>
          <w:b/>
          <w:bCs/>
          <w:noProof/>
        </w:rPr>
        <w:t>Tělovýchovná jednota Lokomotiva Cheb z.s.</w:t>
      </w:r>
    </w:p>
    <w:p w:rsidR="004C21B1" w:rsidRPr="001C3D9E" w:rsidRDefault="004C21B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Adresa sídla:</w:t>
      </w:r>
      <w:r w:rsidRPr="001C3D9E">
        <w:rPr>
          <w:rFonts w:ascii="Times New Roman" w:eastAsia="Times New Roman" w:hAnsi="Times New Roman"/>
          <w:bCs/>
        </w:rPr>
        <w:tab/>
      </w:r>
      <w:r w:rsidR="002D7DB0">
        <w:rPr>
          <w:rFonts w:ascii="Times New Roman" w:eastAsia="Times New Roman" w:hAnsi="Times New Roman"/>
          <w:bCs/>
          <w:noProof/>
        </w:rPr>
        <w:t>Riegerova 1083/18</w:t>
      </w:r>
      <w:r w:rsidRPr="00A85538">
        <w:rPr>
          <w:rFonts w:ascii="Times New Roman" w:eastAsia="Times New Roman" w:hAnsi="Times New Roman"/>
          <w:bCs/>
          <w:noProof/>
        </w:rPr>
        <w:t>, 350</w:t>
      </w:r>
      <w:r w:rsidR="002D7DB0">
        <w:rPr>
          <w:rFonts w:ascii="Times New Roman" w:eastAsia="Times New Roman" w:hAnsi="Times New Roman"/>
          <w:bCs/>
          <w:noProof/>
        </w:rPr>
        <w:t xml:space="preserve"> </w:t>
      </w:r>
      <w:r w:rsidRPr="00A85538">
        <w:rPr>
          <w:rFonts w:ascii="Times New Roman" w:eastAsia="Times New Roman" w:hAnsi="Times New Roman"/>
          <w:bCs/>
          <w:noProof/>
        </w:rPr>
        <w:t>02 Cheb</w:t>
      </w:r>
    </w:p>
    <w:p w:rsidR="004C21B1" w:rsidRPr="001C3D9E" w:rsidRDefault="004C21B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Identifikační číslo:</w:t>
      </w:r>
      <w:r w:rsidRPr="001C3D9E">
        <w:rPr>
          <w:rFonts w:ascii="Times New Roman" w:eastAsia="Times New Roman" w:hAnsi="Times New Roman"/>
          <w:bCs/>
        </w:rPr>
        <w:tab/>
      </w:r>
      <w:r w:rsidRPr="00A85538">
        <w:rPr>
          <w:rFonts w:ascii="Times New Roman" w:eastAsia="Times New Roman" w:hAnsi="Times New Roman"/>
          <w:bCs/>
          <w:noProof/>
        </w:rPr>
        <w:t>00479225</w:t>
      </w:r>
    </w:p>
    <w:p w:rsidR="004C21B1" w:rsidRPr="001C3D9E" w:rsidRDefault="004C21B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DIČ:</w:t>
      </w:r>
      <w:r w:rsidRPr="001C3D9E">
        <w:rPr>
          <w:rFonts w:ascii="Times New Roman" w:eastAsia="Times New Roman" w:hAnsi="Times New Roman"/>
          <w:bCs/>
        </w:rPr>
        <w:tab/>
      </w:r>
      <w:r w:rsidRPr="00A85538">
        <w:rPr>
          <w:rFonts w:ascii="Times New Roman" w:eastAsia="Times New Roman" w:hAnsi="Times New Roman"/>
          <w:bCs/>
          <w:noProof/>
        </w:rPr>
        <w:t>---</w:t>
      </w:r>
    </w:p>
    <w:p w:rsidR="004C21B1" w:rsidRPr="001C3D9E" w:rsidRDefault="004C21B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Právní forma:</w:t>
      </w:r>
      <w:r w:rsidRPr="001C3D9E">
        <w:rPr>
          <w:rFonts w:ascii="Times New Roman" w:eastAsia="Times New Roman" w:hAnsi="Times New Roman"/>
          <w:bCs/>
        </w:rPr>
        <w:tab/>
      </w:r>
      <w:r w:rsidRPr="00A85538">
        <w:rPr>
          <w:rFonts w:ascii="Times New Roman" w:eastAsia="Times New Roman" w:hAnsi="Times New Roman"/>
          <w:bCs/>
          <w:noProof/>
        </w:rPr>
        <w:t>Spolek</w:t>
      </w:r>
    </w:p>
    <w:p w:rsidR="004C21B1" w:rsidRPr="001C3D9E" w:rsidRDefault="004C21B1"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Zastoupený:</w:t>
      </w:r>
      <w:r w:rsidRPr="001C3D9E">
        <w:rPr>
          <w:rFonts w:ascii="Times New Roman" w:eastAsia="Times New Roman" w:hAnsi="Times New Roman"/>
        </w:rPr>
        <w:tab/>
      </w:r>
      <w:r w:rsidRPr="00A85538">
        <w:rPr>
          <w:rFonts w:ascii="Times New Roman" w:eastAsia="Times New Roman" w:hAnsi="Times New Roman"/>
          <w:noProof/>
        </w:rPr>
        <w:t>Vojtěch Kubáň</w:t>
      </w:r>
    </w:p>
    <w:p w:rsidR="004C21B1" w:rsidRPr="001C3D9E" w:rsidRDefault="004C21B1" w:rsidP="00BE65AC">
      <w:pPr>
        <w:tabs>
          <w:tab w:val="left" w:pos="2127"/>
        </w:tabs>
        <w:spacing w:after="0" w:line="240" w:lineRule="auto"/>
        <w:ind w:right="-57"/>
        <w:rPr>
          <w:rFonts w:ascii="Times New Roman" w:eastAsia="Arial Unicode MS" w:hAnsi="Times New Roman"/>
        </w:rPr>
      </w:pPr>
      <w:r w:rsidRPr="001C3D9E">
        <w:rPr>
          <w:rFonts w:ascii="Times New Roman" w:eastAsia="Arial Unicode MS" w:hAnsi="Times New Roman"/>
        </w:rPr>
        <w:t xml:space="preserve">Registrace ve veřejném rejstříku: </w:t>
      </w:r>
      <w:r w:rsidRPr="001C3D9E">
        <w:rPr>
          <w:rFonts w:ascii="Times New Roman" w:eastAsia="Arial Unicode MS" w:hAnsi="Times New Roman"/>
        </w:rPr>
        <w:tab/>
      </w:r>
      <w:r w:rsidRPr="00A85538">
        <w:rPr>
          <w:rFonts w:ascii="Times New Roman" w:eastAsia="Arial Unicode MS" w:hAnsi="Times New Roman"/>
          <w:noProof/>
        </w:rPr>
        <w:t>L 38 vedená u Krajského soudu v Plzni</w:t>
      </w:r>
    </w:p>
    <w:p w:rsidR="004C21B1" w:rsidRPr="001C3D9E" w:rsidRDefault="004C21B1"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Bankovní spojení:</w:t>
      </w:r>
      <w:r w:rsidRPr="001C3D9E">
        <w:rPr>
          <w:rFonts w:ascii="Times New Roman" w:eastAsia="Times New Roman" w:hAnsi="Times New Roman"/>
        </w:rPr>
        <w:tab/>
      </w:r>
      <w:r w:rsidRPr="00A85538">
        <w:rPr>
          <w:rFonts w:ascii="Times New Roman" w:eastAsia="Times New Roman" w:hAnsi="Times New Roman"/>
          <w:noProof/>
        </w:rPr>
        <w:t>XXXX</w:t>
      </w:r>
    </w:p>
    <w:p w:rsidR="004C21B1" w:rsidRPr="001C3D9E" w:rsidRDefault="004C21B1" w:rsidP="00BE65AC">
      <w:pPr>
        <w:tabs>
          <w:tab w:val="left" w:pos="2127"/>
          <w:tab w:val="left" w:pos="2214"/>
        </w:tabs>
        <w:spacing w:after="0" w:line="240" w:lineRule="auto"/>
        <w:rPr>
          <w:rFonts w:ascii="Times New Roman" w:eastAsia="Times New Roman" w:hAnsi="Times New Roman"/>
        </w:rPr>
      </w:pPr>
      <w:r w:rsidRPr="001C3D9E">
        <w:rPr>
          <w:rFonts w:ascii="Times New Roman" w:eastAsia="Times New Roman" w:hAnsi="Times New Roman"/>
        </w:rPr>
        <w:tab/>
        <w:t>číslo účtu:</w:t>
      </w:r>
      <w:r w:rsidRPr="001C3D9E">
        <w:rPr>
          <w:rFonts w:ascii="Times New Roman" w:eastAsia="Times New Roman" w:hAnsi="Times New Roman"/>
        </w:rPr>
        <w:tab/>
      </w:r>
      <w:r w:rsidRPr="00A85538">
        <w:rPr>
          <w:rFonts w:ascii="Times New Roman" w:eastAsia="Times New Roman" w:hAnsi="Times New Roman"/>
          <w:noProof/>
        </w:rPr>
        <w:t>XXXX</w:t>
      </w:r>
    </w:p>
    <w:p w:rsidR="004C21B1" w:rsidRPr="001C3D9E" w:rsidRDefault="004C21B1" w:rsidP="00BE65AC">
      <w:pPr>
        <w:spacing w:after="0" w:line="240" w:lineRule="auto"/>
        <w:rPr>
          <w:rFonts w:ascii="Times New Roman" w:eastAsia="Times New Roman" w:hAnsi="Times New Roman"/>
        </w:rPr>
      </w:pPr>
      <w:r w:rsidRPr="001C3D9E">
        <w:rPr>
          <w:rFonts w:ascii="Times New Roman" w:eastAsia="Times New Roman" w:hAnsi="Times New Roman"/>
        </w:rPr>
        <w:t>E-mail:</w:t>
      </w:r>
      <w:r w:rsidRPr="001C3D9E">
        <w:rPr>
          <w:rFonts w:ascii="Times New Roman" w:eastAsia="Times New Roman" w:hAnsi="Times New Roman"/>
        </w:rPr>
        <w:tab/>
      </w:r>
      <w:r w:rsidRPr="001C3D9E">
        <w:rPr>
          <w:rFonts w:ascii="Times New Roman" w:eastAsia="Times New Roman" w:hAnsi="Times New Roman"/>
        </w:rPr>
        <w:tab/>
      </w:r>
      <w:r w:rsidRPr="001C3D9E">
        <w:rPr>
          <w:rFonts w:ascii="Times New Roman" w:eastAsia="Times New Roman" w:hAnsi="Times New Roman"/>
        </w:rPr>
        <w:tab/>
      </w:r>
      <w:r w:rsidRPr="00A85538">
        <w:rPr>
          <w:rFonts w:ascii="Times New Roman" w:eastAsia="Times New Roman" w:hAnsi="Times New Roman"/>
          <w:noProof/>
        </w:rPr>
        <w:t>XXXX</w:t>
      </w:r>
    </w:p>
    <w:p w:rsidR="004C21B1" w:rsidRPr="001C3D9E" w:rsidRDefault="004C21B1" w:rsidP="00BE65AC">
      <w:pPr>
        <w:tabs>
          <w:tab w:val="left" w:pos="2127"/>
          <w:tab w:val="left" w:pos="2214"/>
        </w:tabs>
        <w:spacing w:after="0" w:line="240" w:lineRule="auto"/>
        <w:rPr>
          <w:rFonts w:ascii="Times New Roman" w:eastAsia="Times New Roman" w:hAnsi="Times New Roman"/>
        </w:rPr>
      </w:pPr>
      <w:r w:rsidRPr="00A85538">
        <w:rPr>
          <w:rFonts w:ascii="Times New Roman" w:eastAsia="Times New Roman" w:hAnsi="Times New Roman"/>
          <w:noProof/>
        </w:rPr>
        <w:t>Není plátce DPH.</w:t>
      </w:r>
    </w:p>
    <w:p w:rsidR="004C21B1" w:rsidRDefault="004C21B1" w:rsidP="00BE65AC">
      <w:pPr>
        <w:spacing w:after="0" w:line="240" w:lineRule="auto"/>
        <w:rPr>
          <w:rFonts w:ascii="Times New Roman" w:eastAsia="Times New Roman" w:hAnsi="Times New Roman"/>
        </w:rPr>
      </w:pP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4C21B1" w:rsidRDefault="004C21B1" w:rsidP="00BE65AC">
      <w:pPr>
        <w:spacing w:after="0" w:line="240" w:lineRule="auto"/>
        <w:rPr>
          <w:rFonts w:ascii="Times New Roman" w:eastAsia="Times New Roman" w:hAnsi="Times New Roman"/>
        </w:rPr>
      </w:pPr>
    </w:p>
    <w:p w:rsidR="004C21B1" w:rsidRDefault="004C21B1" w:rsidP="00BE65AC">
      <w:pPr>
        <w:spacing w:after="0" w:line="240" w:lineRule="auto"/>
        <w:rPr>
          <w:rFonts w:ascii="Times New Roman" w:eastAsia="Times New Roman" w:hAnsi="Times New Roman"/>
        </w:rPr>
      </w:pPr>
    </w:p>
    <w:p w:rsidR="004C21B1" w:rsidRPr="0096502F" w:rsidRDefault="004C21B1"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4C21B1" w:rsidRPr="0096502F" w:rsidRDefault="004C21B1" w:rsidP="00BE65AC">
      <w:pPr>
        <w:spacing w:after="0" w:line="240" w:lineRule="auto"/>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4C21B1" w:rsidRPr="0096502F" w:rsidRDefault="004C21B1"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4C21B1" w:rsidRDefault="004C21B1" w:rsidP="00BE65AC">
      <w:pPr>
        <w:spacing w:after="0" w:line="240" w:lineRule="auto"/>
        <w:jc w:val="center"/>
        <w:rPr>
          <w:rFonts w:ascii="Times New Roman" w:eastAsia="Times New Roman" w:hAnsi="Times New Roman"/>
          <w:b/>
          <w:bCs/>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lastRenderedPageBreak/>
        <w:t>Článek II.</w:t>
      </w: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4C21B1" w:rsidRPr="0096502F" w:rsidRDefault="004C21B1" w:rsidP="004C21B1">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w:t>
      </w:r>
      <w:proofErr w:type="spellStart"/>
      <w:r w:rsidRPr="0096502F">
        <w:rPr>
          <w:sz w:val="22"/>
          <w:szCs w:val="22"/>
        </w:rPr>
        <w:t>minimis</w:t>
      </w:r>
      <w:proofErr w:type="spellEnd"/>
      <w:r w:rsidRPr="0096502F">
        <w:rPr>
          <w:sz w:val="22"/>
          <w:szCs w:val="22"/>
        </w:rPr>
        <w:t xml:space="preserve"> a to dle aktuálního stavu v registru podpor de </w:t>
      </w:r>
      <w:proofErr w:type="spellStart"/>
      <w:r w:rsidRPr="0096502F">
        <w:rPr>
          <w:sz w:val="22"/>
          <w:szCs w:val="22"/>
        </w:rPr>
        <w:t>minimis</w:t>
      </w:r>
      <w:proofErr w:type="spellEnd"/>
      <w:r w:rsidRPr="0096502F">
        <w:rPr>
          <w:sz w:val="22"/>
          <w:szCs w:val="22"/>
        </w:rPr>
        <w:t xml:space="preserve"> v den podpisu smlouvy.</w:t>
      </w:r>
    </w:p>
    <w:p w:rsidR="004C21B1" w:rsidRPr="0096502F" w:rsidRDefault="004C21B1" w:rsidP="002415E5">
      <w:pPr>
        <w:pStyle w:val="Normlnweb"/>
        <w:ind w:left="426"/>
        <w:jc w:val="both"/>
        <w:rPr>
          <w:b/>
          <w:bCs/>
          <w:sz w:val="22"/>
          <w:szCs w:val="22"/>
        </w:rPr>
      </w:pPr>
    </w:p>
    <w:p w:rsidR="004C21B1" w:rsidRPr="001C3D9E" w:rsidRDefault="004C21B1" w:rsidP="004C21B1">
      <w:pPr>
        <w:pStyle w:val="Normlnweb"/>
        <w:numPr>
          <w:ilvl w:val="0"/>
          <w:numId w:val="8"/>
        </w:numPr>
        <w:ind w:left="426" w:hanging="426"/>
        <w:jc w:val="both"/>
        <w:rPr>
          <w:b/>
          <w:bCs/>
          <w:sz w:val="22"/>
          <w:szCs w:val="22"/>
        </w:rPr>
      </w:pPr>
      <w:r w:rsidRPr="001C3D9E">
        <w:rPr>
          <w:sz w:val="22"/>
          <w:szCs w:val="22"/>
        </w:rPr>
        <w:t>Údaje o dotaci:</w:t>
      </w:r>
    </w:p>
    <w:p w:rsidR="004C21B1" w:rsidRPr="001C3D9E" w:rsidRDefault="004C21B1" w:rsidP="002415E5">
      <w:pPr>
        <w:pStyle w:val="Normlnweb"/>
        <w:ind w:left="426"/>
        <w:jc w:val="both"/>
        <w:rPr>
          <w:b/>
          <w:bCs/>
          <w:sz w:val="22"/>
          <w:szCs w:val="22"/>
        </w:rPr>
      </w:pPr>
      <w:r w:rsidRPr="001C3D9E">
        <w:rPr>
          <w:sz w:val="22"/>
          <w:szCs w:val="22"/>
        </w:rPr>
        <w:t>Dotace se poskytuje v kalendářním roce:</w:t>
      </w:r>
      <w:r w:rsidRPr="001C3D9E">
        <w:rPr>
          <w:sz w:val="22"/>
          <w:szCs w:val="22"/>
        </w:rPr>
        <w:tab/>
      </w:r>
      <w:r w:rsidRPr="001C3D9E">
        <w:rPr>
          <w:sz w:val="22"/>
          <w:szCs w:val="22"/>
        </w:rPr>
        <w:tab/>
      </w:r>
      <w:r w:rsidRPr="001C3D9E">
        <w:rPr>
          <w:sz w:val="22"/>
          <w:szCs w:val="22"/>
        </w:rPr>
        <w:tab/>
      </w:r>
      <w:r w:rsidRPr="007C037A">
        <w:rPr>
          <w:b/>
          <w:sz w:val="22"/>
          <w:szCs w:val="22"/>
        </w:rPr>
        <w:t>2019</w:t>
      </w:r>
    </w:p>
    <w:p w:rsidR="004C21B1" w:rsidRPr="001C3D9E" w:rsidRDefault="004C21B1" w:rsidP="002415E5">
      <w:pPr>
        <w:pStyle w:val="Normlnweb"/>
        <w:ind w:left="426"/>
        <w:jc w:val="both"/>
        <w:rPr>
          <w:b/>
          <w:bCs/>
          <w:sz w:val="22"/>
          <w:szCs w:val="22"/>
        </w:rPr>
      </w:pPr>
      <w:r w:rsidRPr="001C3D9E">
        <w:rPr>
          <w:sz w:val="22"/>
          <w:szCs w:val="22"/>
        </w:rPr>
        <w:t>Dotace se poskytuje v celkové výši:</w:t>
      </w:r>
      <w:r w:rsidRPr="001C3D9E">
        <w:rPr>
          <w:sz w:val="22"/>
          <w:szCs w:val="22"/>
        </w:rPr>
        <w:tab/>
      </w:r>
      <w:r w:rsidRPr="001C3D9E">
        <w:rPr>
          <w:sz w:val="22"/>
          <w:szCs w:val="22"/>
        </w:rPr>
        <w:tab/>
      </w:r>
      <w:r w:rsidRPr="001C3D9E">
        <w:rPr>
          <w:sz w:val="22"/>
          <w:szCs w:val="22"/>
        </w:rPr>
        <w:tab/>
      </w:r>
      <w:r w:rsidRPr="00A85538">
        <w:rPr>
          <w:b/>
          <w:noProof/>
        </w:rPr>
        <w:t>171.000</w:t>
      </w:r>
      <w:r w:rsidRPr="001C3D9E">
        <w:rPr>
          <w:b/>
          <w:sz w:val="22"/>
          <w:szCs w:val="22"/>
        </w:rPr>
        <w:t xml:space="preserve"> Kč</w:t>
      </w:r>
    </w:p>
    <w:p w:rsidR="004C21B1" w:rsidRPr="001C3D9E" w:rsidRDefault="004C21B1" w:rsidP="002415E5">
      <w:pPr>
        <w:pStyle w:val="Normlnweb"/>
        <w:ind w:left="426"/>
        <w:jc w:val="both"/>
        <w:rPr>
          <w:sz w:val="22"/>
          <w:szCs w:val="22"/>
        </w:rPr>
      </w:pPr>
      <w:r w:rsidRPr="001C3D9E">
        <w:rPr>
          <w:sz w:val="22"/>
          <w:szCs w:val="22"/>
        </w:rPr>
        <w:t xml:space="preserve">(Slovy: </w:t>
      </w:r>
      <w:r w:rsidRPr="00A85538">
        <w:rPr>
          <w:noProof/>
        </w:rPr>
        <w:t>jedno sto sedmdesát jedna tisíc korun českých</w:t>
      </w:r>
      <w:r w:rsidRPr="001C3D9E">
        <w:rPr>
          <w:sz w:val="22"/>
          <w:szCs w:val="22"/>
        </w:rPr>
        <w:t>)</w:t>
      </w:r>
    </w:p>
    <w:p w:rsidR="004C21B1" w:rsidRPr="001C3D9E" w:rsidRDefault="004C21B1" w:rsidP="002415E5">
      <w:pPr>
        <w:pStyle w:val="Normlnweb"/>
        <w:ind w:left="426"/>
        <w:jc w:val="both"/>
        <w:rPr>
          <w:sz w:val="22"/>
          <w:szCs w:val="22"/>
        </w:rPr>
      </w:pPr>
      <w:r w:rsidRPr="001C3D9E">
        <w:rPr>
          <w:sz w:val="22"/>
          <w:szCs w:val="22"/>
        </w:rPr>
        <w:t>Z toho:</w:t>
      </w:r>
    </w:p>
    <w:p w:rsidR="004C21B1" w:rsidRPr="001C3D9E" w:rsidRDefault="004C21B1" w:rsidP="006C384C">
      <w:pPr>
        <w:pStyle w:val="Normlnweb"/>
        <w:ind w:left="426"/>
        <w:jc w:val="both"/>
        <w:rPr>
          <w:sz w:val="22"/>
          <w:szCs w:val="22"/>
        </w:rPr>
      </w:pPr>
      <w:r w:rsidRPr="001C3D9E">
        <w:rPr>
          <w:sz w:val="22"/>
          <w:szCs w:val="22"/>
        </w:rPr>
        <w:t>neinvestiční prostředky ve výši:</w:t>
      </w:r>
      <w:r w:rsidRPr="001C3D9E">
        <w:rPr>
          <w:sz w:val="22"/>
          <w:szCs w:val="22"/>
        </w:rPr>
        <w:tab/>
      </w:r>
      <w:r w:rsidRPr="001C3D9E">
        <w:rPr>
          <w:sz w:val="22"/>
          <w:szCs w:val="22"/>
        </w:rPr>
        <w:tab/>
      </w:r>
      <w:r w:rsidRPr="001C3D9E">
        <w:rPr>
          <w:sz w:val="22"/>
          <w:szCs w:val="22"/>
        </w:rPr>
        <w:tab/>
      </w:r>
      <w:r w:rsidRPr="001C3D9E">
        <w:rPr>
          <w:sz w:val="22"/>
          <w:szCs w:val="22"/>
        </w:rPr>
        <w:tab/>
      </w:r>
      <w:r w:rsidRPr="00A85538">
        <w:rPr>
          <w:b/>
          <w:noProof/>
        </w:rPr>
        <w:t>171.000</w:t>
      </w:r>
      <w:r w:rsidRPr="001C3D9E">
        <w:rPr>
          <w:b/>
          <w:sz w:val="22"/>
          <w:szCs w:val="22"/>
        </w:rPr>
        <w:t xml:space="preserve"> Kč</w:t>
      </w:r>
    </w:p>
    <w:p w:rsidR="004C21B1" w:rsidRPr="001C3D9E" w:rsidRDefault="004C21B1" w:rsidP="006C384C">
      <w:pPr>
        <w:pStyle w:val="Normlnweb"/>
        <w:ind w:left="426"/>
        <w:jc w:val="both"/>
        <w:rPr>
          <w:sz w:val="22"/>
          <w:szCs w:val="22"/>
        </w:rPr>
      </w:pPr>
      <w:r w:rsidRPr="001C3D9E">
        <w:rPr>
          <w:sz w:val="22"/>
          <w:szCs w:val="22"/>
        </w:rPr>
        <w:t xml:space="preserve">(Slovy: </w:t>
      </w:r>
      <w:r w:rsidRPr="00A85538">
        <w:rPr>
          <w:noProof/>
        </w:rPr>
        <w:t>jedno sto sedmdesát jedna tisíc korun českých</w:t>
      </w:r>
      <w:r w:rsidRPr="001C3D9E">
        <w:rPr>
          <w:sz w:val="22"/>
          <w:szCs w:val="22"/>
        </w:rPr>
        <w:t>)</w:t>
      </w:r>
    </w:p>
    <w:p w:rsidR="004C21B1" w:rsidRPr="001C3D9E" w:rsidRDefault="004C21B1" w:rsidP="002415E5">
      <w:pPr>
        <w:pStyle w:val="Normlnweb"/>
        <w:ind w:left="426"/>
        <w:jc w:val="both"/>
        <w:rPr>
          <w:sz w:val="22"/>
          <w:szCs w:val="22"/>
        </w:rPr>
      </w:pPr>
    </w:p>
    <w:p w:rsidR="004C21B1" w:rsidRPr="001C3D9E" w:rsidRDefault="004C21B1" w:rsidP="002415E5">
      <w:pPr>
        <w:pStyle w:val="Normlnweb"/>
        <w:ind w:left="426"/>
        <w:jc w:val="both"/>
        <w:rPr>
          <w:sz w:val="22"/>
          <w:szCs w:val="22"/>
        </w:rPr>
      </w:pPr>
      <w:r w:rsidRPr="001C3D9E">
        <w:rPr>
          <w:bCs/>
          <w:sz w:val="22"/>
          <w:szCs w:val="22"/>
        </w:rPr>
        <w:t xml:space="preserve">Výše dotace činí maximálně 70 % z předpokládaných nákladů na akci. Poskytovatel je povinen doložit 30 % spoluúčasti nákladů realizované akce. </w:t>
      </w:r>
    </w:p>
    <w:p w:rsidR="004C21B1" w:rsidRPr="001C3D9E" w:rsidRDefault="004C21B1" w:rsidP="002415E5">
      <w:pPr>
        <w:pStyle w:val="Normlnweb"/>
        <w:ind w:left="426"/>
        <w:jc w:val="both"/>
        <w:rPr>
          <w:sz w:val="22"/>
          <w:szCs w:val="22"/>
        </w:rPr>
      </w:pPr>
    </w:p>
    <w:p w:rsidR="004C21B1" w:rsidRPr="001C3D9E" w:rsidRDefault="004C21B1" w:rsidP="002415E5">
      <w:pPr>
        <w:pStyle w:val="Normlnweb"/>
        <w:ind w:left="426"/>
        <w:jc w:val="both"/>
        <w:rPr>
          <w:sz w:val="22"/>
          <w:szCs w:val="22"/>
        </w:rPr>
      </w:pPr>
      <w:r w:rsidRPr="001C3D9E">
        <w:rPr>
          <w:sz w:val="22"/>
          <w:szCs w:val="22"/>
        </w:rPr>
        <w:t>Dotace se poskytuje na účel:</w:t>
      </w:r>
    </w:p>
    <w:p w:rsidR="004C21B1" w:rsidRPr="001C3D9E" w:rsidRDefault="004C21B1" w:rsidP="002415E5">
      <w:pPr>
        <w:pStyle w:val="Normlnweb"/>
        <w:ind w:left="426"/>
        <w:jc w:val="both"/>
        <w:rPr>
          <w:b/>
          <w:bCs/>
          <w:color w:val="FF0000"/>
          <w:sz w:val="22"/>
          <w:szCs w:val="22"/>
        </w:rPr>
      </w:pPr>
      <w:r w:rsidRPr="001C3D9E">
        <w:rPr>
          <w:color w:val="000000" w:themeColor="text1"/>
          <w:sz w:val="22"/>
          <w:szCs w:val="22"/>
        </w:rPr>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4C21B1" w:rsidRPr="001C3D9E" w:rsidRDefault="004C21B1" w:rsidP="002415E5">
      <w:pPr>
        <w:pStyle w:val="Normlnweb"/>
        <w:ind w:left="426"/>
        <w:jc w:val="both"/>
        <w:rPr>
          <w:sz w:val="22"/>
          <w:szCs w:val="22"/>
        </w:rPr>
      </w:pPr>
    </w:p>
    <w:p w:rsidR="004C21B1" w:rsidRPr="001C3D9E" w:rsidRDefault="004C21B1" w:rsidP="002415E5">
      <w:pPr>
        <w:pStyle w:val="Normlnweb"/>
        <w:ind w:left="426"/>
        <w:jc w:val="both"/>
        <w:rPr>
          <w:b/>
          <w:bCs/>
          <w:sz w:val="22"/>
          <w:szCs w:val="22"/>
        </w:rPr>
      </w:pPr>
      <w:r w:rsidRPr="001C3D9E">
        <w:rPr>
          <w:sz w:val="22"/>
          <w:szCs w:val="22"/>
        </w:rPr>
        <w:t>Platba dotace bude opatřena variabilním symbolem:</w:t>
      </w:r>
      <w:r w:rsidRPr="001C3D9E">
        <w:rPr>
          <w:sz w:val="22"/>
          <w:szCs w:val="22"/>
        </w:rPr>
        <w:tab/>
      </w:r>
      <w:r w:rsidRPr="00A85538">
        <w:rPr>
          <w:b/>
          <w:noProof/>
        </w:rPr>
        <w:t>XXXX</w:t>
      </w:r>
    </w:p>
    <w:p w:rsidR="004C21B1" w:rsidRDefault="004C21B1" w:rsidP="00BE65AC">
      <w:pPr>
        <w:spacing w:after="0" w:line="240" w:lineRule="auto"/>
        <w:jc w:val="both"/>
        <w:rPr>
          <w:rFonts w:ascii="Times New Roman" w:eastAsia="Times New Roman" w:hAnsi="Times New Roman"/>
          <w:b/>
          <w:bCs/>
        </w:rPr>
      </w:pPr>
    </w:p>
    <w:p w:rsidR="004C21B1" w:rsidRPr="0096502F" w:rsidRDefault="004C21B1" w:rsidP="00BE65AC">
      <w:pPr>
        <w:spacing w:after="0" w:line="240" w:lineRule="auto"/>
        <w:jc w:val="both"/>
        <w:rPr>
          <w:rFonts w:ascii="Times New Roman" w:eastAsia="Times New Roman" w:hAnsi="Times New Roman"/>
          <w:b/>
          <w:bCs/>
        </w:rPr>
      </w:pPr>
    </w:p>
    <w:p w:rsidR="004C21B1" w:rsidRDefault="004C21B1" w:rsidP="00BE65AC">
      <w:pPr>
        <w:spacing w:after="0" w:line="240" w:lineRule="auto"/>
        <w:jc w:val="center"/>
        <w:rPr>
          <w:rFonts w:ascii="Times New Roman" w:eastAsia="Times New Roman" w:hAnsi="Times New Roman"/>
          <w:b/>
          <w:bCs/>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4C21B1" w:rsidRPr="0096502F" w:rsidRDefault="004C21B1" w:rsidP="004C21B1">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4C21B1" w:rsidRPr="0096502F" w:rsidRDefault="004C21B1" w:rsidP="003A7724">
      <w:pPr>
        <w:spacing w:after="0" w:line="240" w:lineRule="auto"/>
        <w:ind w:left="426" w:hanging="426"/>
        <w:jc w:val="both"/>
        <w:rPr>
          <w:rFonts w:ascii="Times New Roman" w:eastAsia="Times New Roman" w:hAnsi="Times New Roman"/>
          <w:i/>
        </w:rPr>
      </w:pPr>
    </w:p>
    <w:p w:rsidR="004C21B1" w:rsidRPr="0096502F" w:rsidRDefault="004C21B1" w:rsidP="004C21B1">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4C21B1" w:rsidRDefault="004C21B1" w:rsidP="00BE65AC">
      <w:pPr>
        <w:spacing w:after="0" w:line="240" w:lineRule="auto"/>
        <w:jc w:val="both"/>
        <w:rPr>
          <w:rFonts w:ascii="Times New Roman" w:eastAsia="Times New Roman" w:hAnsi="Times New Roman"/>
          <w:i/>
        </w:rPr>
      </w:pPr>
    </w:p>
    <w:p w:rsidR="004C21B1" w:rsidRPr="0096502F" w:rsidRDefault="004C21B1" w:rsidP="00BE65AC">
      <w:pPr>
        <w:spacing w:after="0" w:line="240" w:lineRule="auto"/>
        <w:jc w:val="both"/>
        <w:rPr>
          <w:rFonts w:ascii="Times New Roman" w:eastAsia="Times New Roman" w:hAnsi="Times New Roman"/>
          <w:i/>
        </w:rPr>
      </w:pPr>
    </w:p>
    <w:p w:rsidR="004C21B1" w:rsidRDefault="004C21B1" w:rsidP="00BE65AC">
      <w:pPr>
        <w:spacing w:after="0" w:line="240" w:lineRule="auto"/>
        <w:jc w:val="center"/>
        <w:rPr>
          <w:rFonts w:ascii="Times New Roman" w:eastAsia="Times New Roman" w:hAnsi="Times New Roman"/>
          <w:b/>
          <w:bCs/>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4C21B1" w:rsidRPr="0096502F" w:rsidRDefault="004C21B1" w:rsidP="00BE65AC">
      <w:pPr>
        <w:tabs>
          <w:tab w:val="num" w:pos="720"/>
        </w:tabs>
        <w:spacing w:after="0" w:line="240" w:lineRule="auto"/>
        <w:ind w:left="360"/>
        <w:jc w:val="both"/>
        <w:rPr>
          <w:rFonts w:ascii="Times New Roman" w:eastAsia="Arial Unicode MS" w:hAnsi="Times New Roman"/>
        </w:rPr>
      </w:pPr>
    </w:p>
    <w:p w:rsidR="004C21B1" w:rsidRPr="006C384C" w:rsidRDefault="004C21B1" w:rsidP="004C21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4C21B1" w:rsidRDefault="004C21B1" w:rsidP="003A7724">
      <w:pPr>
        <w:spacing w:after="0" w:line="240" w:lineRule="auto"/>
        <w:ind w:left="426" w:hanging="426"/>
        <w:jc w:val="both"/>
        <w:rPr>
          <w:rFonts w:ascii="Times New Roman" w:eastAsia="Arial Unicode MS" w:hAnsi="Times New Roman"/>
        </w:rPr>
      </w:pPr>
    </w:p>
    <w:p w:rsidR="004C21B1" w:rsidRPr="0096502F" w:rsidRDefault="004C21B1" w:rsidP="003A7724">
      <w:pPr>
        <w:spacing w:after="0" w:line="240" w:lineRule="auto"/>
        <w:ind w:left="426" w:hanging="426"/>
        <w:jc w:val="both"/>
        <w:rPr>
          <w:rFonts w:ascii="Times New Roman" w:eastAsia="Arial Unicode MS" w:hAnsi="Times New Roman"/>
        </w:rPr>
      </w:pPr>
    </w:p>
    <w:p w:rsidR="004C21B1" w:rsidRPr="006B0675"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A85538">
        <w:rPr>
          <w:rFonts w:ascii="Times New Roman" w:eastAsia="Arial Unicode MS" w:hAnsi="Times New Roman"/>
          <w:b/>
          <w:noProof/>
        </w:rPr>
        <w:t>15.12.2019</w:t>
      </w:r>
      <w:r w:rsidRPr="001C3D9E">
        <w:rPr>
          <w:rFonts w:ascii="Times New Roman" w:eastAsia="Arial Unicode MS" w:hAnsi="Times New Roman"/>
        </w:rPr>
        <w:t>.</w:t>
      </w:r>
    </w:p>
    <w:p w:rsidR="004C21B1" w:rsidRPr="006B0675" w:rsidRDefault="004C21B1" w:rsidP="006B0675">
      <w:pPr>
        <w:spacing w:after="0" w:line="240" w:lineRule="auto"/>
        <w:ind w:left="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sidRPr="001C3D9E">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4C21B1" w:rsidRDefault="004C21B1" w:rsidP="006C384C">
      <w:pPr>
        <w:spacing w:after="0" w:line="240" w:lineRule="auto"/>
        <w:jc w:val="both"/>
        <w:rPr>
          <w:rFonts w:ascii="Times New Roman" w:eastAsia="Arial Unicode MS" w:hAnsi="Times New Roman"/>
        </w:rPr>
      </w:pPr>
    </w:p>
    <w:p w:rsidR="004C21B1" w:rsidRPr="001C3D9E"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1C3D9E">
        <w:rPr>
          <w:rFonts w:ascii="Times New Roman" w:eastAsia="Times New Roman" w:hAnsi="Times New Roman"/>
          <w:bCs/>
        </w:rPr>
        <w:t xml:space="preserve">Dotace je </w:t>
      </w:r>
      <w:r w:rsidRPr="001C3D9E">
        <w:rPr>
          <w:rFonts w:ascii="Times New Roman" w:eastAsia="Times New Roman" w:hAnsi="Times New Roman"/>
          <w:b/>
          <w:bCs/>
        </w:rPr>
        <w:t>neinvestičního charakteru</w:t>
      </w:r>
      <w:r w:rsidRPr="001C3D9E">
        <w:rPr>
          <w:rFonts w:ascii="Times New Roman" w:eastAsia="Times New Roman" w:hAnsi="Times New Roman"/>
          <w:bCs/>
        </w:rPr>
        <w:t xml:space="preserve"> příjemce je povinen ji použít výhradně k realizaci projektu </w:t>
      </w:r>
      <w:r w:rsidRPr="00A85538">
        <w:rPr>
          <w:rFonts w:ascii="Times New Roman" w:eastAsia="Times New Roman" w:hAnsi="Times New Roman"/>
          <w:b/>
          <w:bCs/>
          <w:noProof/>
        </w:rPr>
        <w:t>Oprava dřevěných příček a stropů budovy loděnice na Dřenici</w:t>
      </w:r>
      <w:r w:rsidRPr="001C3D9E">
        <w:rPr>
          <w:rFonts w:ascii="Times New Roman" w:eastAsia="Times New Roman" w:hAnsi="Times New Roman"/>
          <w:bCs/>
        </w:rPr>
        <w:t xml:space="preserve">.  </w:t>
      </w:r>
    </w:p>
    <w:p w:rsidR="004C21B1" w:rsidRPr="006D259B" w:rsidRDefault="004C21B1"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4C21B1" w:rsidRPr="006D259B" w:rsidRDefault="004C21B1" w:rsidP="004C21B1">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4C21B1" w:rsidRDefault="004C21B1" w:rsidP="004C21B1">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4C21B1" w:rsidRPr="006D259B" w:rsidRDefault="004C21B1" w:rsidP="00937853">
      <w:pPr>
        <w:pStyle w:val="Odstavecseseznamem"/>
        <w:spacing w:after="0" w:line="240" w:lineRule="auto"/>
        <w:contextualSpacing w:val="0"/>
        <w:jc w:val="both"/>
        <w:rPr>
          <w:rFonts w:ascii="Times New Roman" w:hAnsi="Times New Roman"/>
        </w:rPr>
      </w:pPr>
    </w:p>
    <w:p w:rsidR="004C21B1" w:rsidRPr="00937853"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 xml:space="preserve">Dotace podléhá finančnímu vypořádání. Příjemce je povinen provést a předložit </w:t>
      </w:r>
      <w:proofErr w:type="spellStart"/>
      <w:r w:rsidRPr="00937853">
        <w:rPr>
          <w:rFonts w:ascii="Times New Roman" w:eastAsia="Arial Unicode MS" w:hAnsi="Times New Roman"/>
        </w:rPr>
        <w:t>administrujícímu</w:t>
      </w:r>
      <w:proofErr w:type="spellEnd"/>
      <w:r w:rsidRPr="00937853">
        <w:rPr>
          <w:rFonts w:ascii="Times New Roman" w:eastAsia="Arial Unicode MS" w:hAnsi="Times New Roman"/>
        </w:rPr>
        <w:t xml:space="preserve"> odboru prostřednictvím podatelny poskytovatele závěrečné finanční vypořádání dotace na předepsaném formuláři, které příjemce opatří svým podpisem, a to nejpozději </w:t>
      </w:r>
      <w:r>
        <w:rPr>
          <w:rFonts w:ascii="Times New Roman" w:eastAsia="Arial Unicode MS" w:hAnsi="Times New Roman"/>
        </w:rPr>
        <w:t xml:space="preserve">do </w:t>
      </w:r>
      <w:r w:rsidRPr="00A85538">
        <w:rPr>
          <w:rFonts w:ascii="Times New Roman" w:eastAsia="Arial Unicode MS" w:hAnsi="Times New Roman"/>
          <w:b/>
          <w:noProof/>
        </w:rPr>
        <w:t>15.12.2019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4C21B1" w:rsidRPr="0096502F" w:rsidRDefault="004C21B1" w:rsidP="00F131CD">
      <w:pPr>
        <w:spacing w:after="0" w:line="240" w:lineRule="auto"/>
        <w:ind w:left="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4C21B1" w:rsidRPr="0096502F" w:rsidRDefault="004C21B1" w:rsidP="00F131CD">
      <w:pPr>
        <w:spacing w:after="0" w:line="240" w:lineRule="auto"/>
        <w:ind w:left="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Spolu s finančním vypořádáním dotace je příjemce povinen předložit </w:t>
      </w:r>
      <w:proofErr w:type="spellStart"/>
      <w:r w:rsidRPr="0096502F">
        <w:rPr>
          <w:rFonts w:ascii="Times New Roman" w:eastAsia="Arial Unicode MS" w:hAnsi="Times New Roman"/>
        </w:rPr>
        <w:t>administrujícímu</w:t>
      </w:r>
      <w:proofErr w:type="spellEnd"/>
      <w:r w:rsidRPr="0096502F">
        <w:rPr>
          <w:rFonts w:ascii="Times New Roman" w:eastAsia="Arial Unicode MS" w:hAnsi="Times New Roman"/>
        </w:rPr>
        <w:t xml:space="preserve">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4C21B1" w:rsidRPr="0096502F" w:rsidRDefault="004C21B1" w:rsidP="00ED646C">
      <w:pPr>
        <w:spacing w:after="0" w:line="240" w:lineRule="auto"/>
        <w:ind w:left="426"/>
        <w:jc w:val="both"/>
        <w:rPr>
          <w:rFonts w:ascii="Times New Roman" w:eastAsia="Arial Unicode MS" w:hAnsi="Times New Roman"/>
        </w:rPr>
      </w:pPr>
    </w:p>
    <w:p w:rsidR="004C21B1" w:rsidRPr="006056DB" w:rsidRDefault="004C21B1" w:rsidP="004C21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1C3D9E">
        <w:rPr>
          <w:rFonts w:ascii="Times New Roman" w:eastAsia="Arial Unicode MS" w:hAnsi="Times New Roman"/>
          <w:lang w:eastAsia="cs-CZ"/>
        </w:rPr>
        <w:t>„</w:t>
      </w:r>
      <w:proofErr w:type="spellStart"/>
      <w:r w:rsidRPr="006056DB">
        <w:rPr>
          <w:rFonts w:ascii="Times New Roman" w:eastAsia="Arial Unicode MS" w:hAnsi="Times New Roman"/>
          <w:lang w:eastAsia="cs-CZ"/>
        </w:rPr>
        <w:t>Tourism</w:t>
      </w:r>
      <w:proofErr w:type="spellEnd"/>
      <w:r w:rsidRPr="006056DB">
        <w:rPr>
          <w:rFonts w:ascii="Times New Roman" w:eastAsia="Arial Unicode MS" w:hAnsi="Times New Roman"/>
          <w:lang w:eastAsia="cs-CZ"/>
        </w:rPr>
        <w:t xml:space="preserve"> </w:t>
      </w:r>
      <w:proofErr w:type="spellStart"/>
      <w:r w:rsidRPr="006056DB">
        <w:rPr>
          <w:rFonts w:ascii="Times New Roman" w:eastAsia="Arial Unicode MS" w:hAnsi="Times New Roman"/>
          <w:lang w:eastAsia="cs-CZ"/>
        </w:rPr>
        <w:t>professionals</w:t>
      </w:r>
      <w:proofErr w:type="spellEnd"/>
      <w:r w:rsidRPr="006056DB">
        <w:rPr>
          <w:rFonts w:ascii="Times New Roman" w:eastAsia="Arial Unicode MS" w:hAnsi="Times New Roman"/>
          <w:lang w:eastAsia="cs-CZ"/>
        </w:rPr>
        <w:t>.“</w:t>
      </w:r>
    </w:p>
    <w:p w:rsidR="004C21B1" w:rsidRDefault="004C21B1" w:rsidP="00BE65AC">
      <w:pPr>
        <w:spacing w:after="0" w:line="240" w:lineRule="auto"/>
        <w:jc w:val="both"/>
        <w:rPr>
          <w:rFonts w:ascii="Times New Roman" w:eastAsia="Arial Unicode MS" w:hAnsi="Times New Roman"/>
        </w:rPr>
      </w:pPr>
    </w:p>
    <w:p w:rsidR="004C21B1" w:rsidRPr="0096502F" w:rsidRDefault="004C21B1" w:rsidP="00BE65AC">
      <w:pPr>
        <w:spacing w:after="0" w:line="240" w:lineRule="auto"/>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xml:space="preserve">, a to </w:t>
      </w:r>
      <w:r w:rsidRPr="0096502F">
        <w:rPr>
          <w:rFonts w:ascii="Times New Roman" w:eastAsia="Arial Unicode MS" w:hAnsi="Times New Roman"/>
        </w:rPr>
        <w:lastRenderedPageBreak/>
        <w:t>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4C21B1" w:rsidRPr="0096502F" w:rsidRDefault="004C21B1" w:rsidP="00BE65AC">
      <w:pPr>
        <w:spacing w:after="0" w:line="240" w:lineRule="auto"/>
        <w:jc w:val="both"/>
        <w:rPr>
          <w:rFonts w:ascii="Times New Roman" w:eastAsia="Times New Roman" w:hAnsi="Times New Roman"/>
        </w:rPr>
      </w:pPr>
    </w:p>
    <w:p w:rsidR="004C21B1" w:rsidRPr="006056DB" w:rsidRDefault="004C21B1" w:rsidP="004C21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1C3D9E">
        <w:rPr>
          <w:rFonts w:ascii="Times New Roman" w:eastAsia="Arial Unicode MS" w:hAnsi="Times New Roman"/>
          <w:lang w:eastAsia="cs-CZ"/>
        </w:rPr>
        <w:t xml:space="preserve">10 </w:t>
      </w:r>
      <w:r w:rsidRPr="006056DB">
        <w:rPr>
          <w:rFonts w:ascii="Times New Roman" w:eastAsia="Arial Unicode MS" w:hAnsi="Times New Roman"/>
          <w:lang w:eastAsia="cs-CZ"/>
        </w:rPr>
        <w:t>pracovních dnů ode dne, kdy se příjemce o této skutečnosti dozví. Platba bude opatřena variabilním symbolem uvedeným v čl. II. odst. 2 smlouvy.</w:t>
      </w:r>
    </w:p>
    <w:p w:rsidR="004C21B1" w:rsidRPr="0096502F" w:rsidRDefault="004C21B1" w:rsidP="00F131CD">
      <w:pPr>
        <w:spacing w:after="0" w:line="240" w:lineRule="auto"/>
        <w:ind w:left="426" w:hanging="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Před vrácením nevyčerpaných finančních prostředků zpět na účet poskytovatele je příjemce o této skutečnosti povinen informovat </w:t>
      </w:r>
      <w:proofErr w:type="spellStart"/>
      <w:r w:rsidRPr="0096502F">
        <w:rPr>
          <w:rFonts w:ascii="Times New Roman" w:eastAsia="Arial Unicode MS" w:hAnsi="Times New Roman"/>
        </w:rPr>
        <w:t>administrující</w:t>
      </w:r>
      <w:proofErr w:type="spellEnd"/>
      <w:r w:rsidRPr="0096502F">
        <w:rPr>
          <w:rFonts w:ascii="Times New Roman" w:eastAsia="Arial Unicode MS" w:hAnsi="Times New Roman"/>
        </w:rPr>
        <w:t xml:space="preserve"> odbor</w:t>
      </w:r>
      <w:r w:rsidRPr="0096502F">
        <w:rPr>
          <w:rFonts w:ascii="Times New Roman" w:eastAsia="Arial Unicode MS" w:hAnsi="Times New Roman"/>
          <w:i/>
        </w:rPr>
        <w:t xml:space="preserve"> </w:t>
      </w:r>
      <w:r w:rsidRPr="0096502F">
        <w:rPr>
          <w:rFonts w:ascii="Times New Roman" w:eastAsia="Arial Unicode MS" w:hAnsi="Times New Roman"/>
        </w:rPr>
        <w:t>prostřednictvím avíza, které je přílohou formuláře finanční vypořádání dotace.</w:t>
      </w:r>
    </w:p>
    <w:p w:rsidR="004C21B1" w:rsidRPr="0096502F" w:rsidRDefault="004C21B1" w:rsidP="00F131CD">
      <w:pPr>
        <w:spacing w:after="0" w:line="240" w:lineRule="auto"/>
        <w:ind w:left="426" w:hanging="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4C21B1" w:rsidRPr="0096502F" w:rsidRDefault="004C21B1" w:rsidP="00BE65AC">
      <w:pPr>
        <w:spacing w:after="0" w:line="240" w:lineRule="auto"/>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Příjemce je zejména povinen oznámit poskytovateli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4C21B1" w:rsidRPr="0096502F" w:rsidRDefault="004C21B1" w:rsidP="008A14BE">
      <w:pPr>
        <w:spacing w:after="0" w:line="240" w:lineRule="auto"/>
        <w:ind w:left="426" w:hanging="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4C21B1" w:rsidRDefault="004C21B1" w:rsidP="00BE65AC">
      <w:pPr>
        <w:spacing w:after="0" w:line="240" w:lineRule="auto"/>
        <w:jc w:val="both"/>
        <w:rPr>
          <w:rFonts w:ascii="Times New Roman" w:eastAsia="Arial Unicode MS" w:hAnsi="Times New Roman"/>
        </w:rPr>
      </w:pPr>
    </w:p>
    <w:p w:rsidR="004C21B1" w:rsidRPr="006056DB" w:rsidRDefault="004C21B1" w:rsidP="004C21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4C21B1" w:rsidRPr="0096502F" w:rsidRDefault="004C21B1" w:rsidP="00AB391B">
      <w:pPr>
        <w:spacing w:after="0" w:line="240" w:lineRule="auto"/>
        <w:ind w:left="426" w:hanging="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4C21B1" w:rsidRPr="0096502F" w:rsidRDefault="004C21B1" w:rsidP="00AB391B">
      <w:pPr>
        <w:spacing w:after="0" w:line="240" w:lineRule="auto"/>
        <w:ind w:left="426" w:hanging="426"/>
        <w:jc w:val="both"/>
        <w:rPr>
          <w:rFonts w:ascii="Times New Roman" w:eastAsia="Arial Unicode MS" w:hAnsi="Times New Roman"/>
        </w:rPr>
      </w:pPr>
    </w:p>
    <w:p w:rsidR="004C21B1" w:rsidRPr="0096502F" w:rsidRDefault="004C21B1" w:rsidP="004C21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4C21B1" w:rsidRDefault="004C21B1" w:rsidP="00360E6D">
      <w:pPr>
        <w:spacing w:after="0" w:line="240" w:lineRule="auto"/>
        <w:jc w:val="both"/>
        <w:rPr>
          <w:rFonts w:ascii="Times New Roman" w:eastAsia="Arial Unicode MS" w:hAnsi="Times New Roman"/>
        </w:rPr>
      </w:pPr>
    </w:p>
    <w:p w:rsidR="004C21B1" w:rsidRPr="0096502F" w:rsidRDefault="004C21B1" w:rsidP="00360E6D">
      <w:pPr>
        <w:spacing w:after="0" w:line="240" w:lineRule="auto"/>
        <w:jc w:val="both"/>
        <w:rPr>
          <w:rFonts w:ascii="Times New Roman" w:eastAsia="Arial Unicode MS" w:hAnsi="Times New Roman"/>
        </w:rPr>
      </w:pPr>
    </w:p>
    <w:p w:rsidR="004C21B1" w:rsidRPr="0096502F" w:rsidRDefault="004C21B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4C21B1" w:rsidRPr="0096502F" w:rsidRDefault="004C21B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4C21B1" w:rsidRPr="0096502F" w:rsidRDefault="004C21B1" w:rsidP="004C21B1">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4C21B1" w:rsidRPr="0096502F" w:rsidRDefault="004C21B1" w:rsidP="00AB391B">
      <w:pPr>
        <w:tabs>
          <w:tab w:val="num" w:pos="720"/>
        </w:tabs>
        <w:spacing w:after="0" w:line="240" w:lineRule="auto"/>
        <w:ind w:left="426" w:hanging="426"/>
        <w:jc w:val="both"/>
        <w:rPr>
          <w:rFonts w:ascii="Times New Roman" w:eastAsia="Times New Roman" w:hAnsi="Times New Roman"/>
        </w:rPr>
      </w:pPr>
    </w:p>
    <w:p w:rsidR="004C21B1" w:rsidRPr="0096502F" w:rsidRDefault="004C21B1" w:rsidP="004C21B1">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lastRenderedPageBreak/>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4C21B1">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4C21B1" w:rsidRPr="0096502F" w:rsidRDefault="004C21B1" w:rsidP="00AB391B">
      <w:pPr>
        <w:spacing w:after="0" w:line="240" w:lineRule="auto"/>
        <w:ind w:left="426" w:hanging="426"/>
        <w:jc w:val="both"/>
        <w:rPr>
          <w:rFonts w:ascii="Times New Roman" w:eastAsia="Times New Roman" w:hAnsi="Times New Roman"/>
          <w:b/>
        </w:rPr>
      </w:pPr>
    </w:p>
    <w:p w:rsidR="004C21B1" w:rsidRPr="0096502F" w:rsidRDefault="004C21B1" w:rsidP="004C21B1">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4C21B1" w:rsidRDefault="004C21B1" w:rsidP="00BE65AC">
      <w:pPr>
        <w:spacing w:after="0" w:line="240" w:lineRule="auto"/>
        <w:jc w:val="both"/>
        <w:rPr>
          <w:rFonts w:ascii="Times New Roman" w:eastAsia="Times New Roman" w:hAnsi="Times New Roman"/>
          <w:b/>
        </w:rPr>
      </w:pPr>
    </w:p>
    <w:p w:rsidR="004C21B1" w:rsidRPr="0096502F" w:rsidRDefault="004C21B1" w:rsidP="00BE65AC">
      <w:pPr>
        <w:spacing w:after="0" w:line="240" w:lineRule="auto"/>
        <w:jc w:val="both"/>
        <w:rPr>
          <w:rFonts w:ascii="Times New Roman" w:eastAsia="Times New Roman" w:hAnsi="Times New Roman"/>
          <w:b/>
        </w:rPr>
      </w:pPr>
    </w:p>
    <w:p w:rsidR="004C21B1" w:rsidRPr="0096502F" w:rsidRDefault="004C21B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4C21B1" w:rsidRPr="0096502F" w:rsidRDefault="004C21B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4C21B1" w:rsidRPr="0096502F" w:rsidRDefault="004C21B1"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4C21B1" w:rsidRDefault="004C21B1" w:rsidP="00BE65AC">
      <w:pPr>
        <w:tabs>
          <w:tab w:val="left" w:pos="3765"/>
          <w:tab w:val="center" w:pos="4536"/>
        </w:tabs>
        <w:spacing w:after="0" w:line="240" w:lineRule="auto"/>
        <w:rPr>
          <w:rFonts w:ascii="Times New Roman" w:eastAsia="Times New Roman" w:hAnsi="Times New Roman"/>
          <w:b/>
          <w:bCs/>
        </w:rPr>
      </w:pPr>
    </w:p>
    <w:p w:rsidR="004C21B1" w:rsidRPr="0096502F" w:rsidRDefault="004C21B1" w:rsidP="00BE65AC">
      <w:pPr>
        <w:tabs>
          <w:tab w:val="left" w:pos="3765"/>
          <w:tab w:val="center" w:pos="4536"/>
        </w:tabs>
        <w:spacing w:after="0" w:line="240" w:lineRule="auto"/>
        <w:rPr>
          <w:rFonts w:ascii="Times New Roman" w:eastAsia="Times New Roman" w:hAnsi="Times New Roman"/>
          <w:b/>
          <w:bCs/>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4C21B1" w:rsidRPr="0096502F" w:rsidRDefault="004C21B1"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4C21B1" w:rsidRPr="0096502F" w:rsidRDefault="004C21B1"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Kterákoli smluvní strana je oprávněna tuto smlouvu písemně vypovědět bez udání důvodu. Výpovědní lhůta činí 1 měsíc a začíná běžet 1. dnem následujícím po dni doručení výpovědi druhé </w:t>
      </w:r>
      <w:r w:rsidRPr="0096502F">
        <w:rPr>
          <w:rFonts w:ascii="Times New Roman" w:eastAsia="Times New Roman" w:hAnsi="Times New Roman"/>
        </w:rPr>
        <w:lastRenderedPageBreak/>
        <w:t>smluvní straně. V případě pochybností se má za to, že výpověď byla doručena 5. pracovním dnem od jejího odeslání. Ve výpovědní lhůtě může poskytovatel zastavit poskytnutí dotace.</w:t>
      </w:r>
    </w:p>
    <w:p w:rsidR="004C21B1" w:rsidRPr="0096502F" w:rsidRDefault="004C21B1" w:rsidP="00AB391B">
      <w:pPr>
        <w:spacing w:after="0" w:line="240" w:lineRule="auto"/>
        <w:ind w:left="426" w:hanging="426"/>
        <w:jc w:val="both"/>
        <w:rPr>
          <w:rFonts w:ascii="Times New Roman" w:eastAsia="Times New Roman" w:hAnsi="Times New Roman"/>
        </w:rPr>
      </w:pPr>
    </w:p>
    <w:p w:rsidR="004C21B1" w:rsidRPr="0096502F" w:rsidRDefault="004C21B1"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4C21B1" w:rsidRDefault="004C21B1" w:rsidP="00BE65AC">
      <w:pPr>
        <w:spacing w:after="0" w:line="240" w:lineRule="auto"/>
        <w:rPr>
          <w:rFonts w:ascii="Times New Roman" w:eastAsia="Times New Roman" w:hAnsi="Times New Roman"/>
          <w:b/>
          <w:bCs/>
        </w:rPr>
      </w:pPr>
    </w:p>
    <w:p w:rsidR="004C21B1" w:rsidRPr="0096502F" w:rsidRDefault="004C21B1" w:rsidP="00BE65AC">
      <w:pPr>
        <w:spacing w:after="0" w:line="240" w:lineRule="auto"/>
        <w:rPr>
          <w:rFonts w:ascii="Times New Roman" w:eastAsia="Times New Roman" w:hAnsi="Times New Roman"/>
          <w:b/>
          <w:bCs/>
        </w:rPr>
      </w:pP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4C21B1" w:rsidRPr="0096502F" w:rsidRDefault="004C21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4C21B1" w:rsidRDefault="004C21B1" w:rsidP="004C21B1">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4C21B1" w:rsidRDefault="004C21B1" w:rsidP="00DB0993">
      <w:pPr>
        <w:pStyle w:val="Odstavecseseznamem"/>
        <w:spacing w:after="0" w:line="240" w:lineRule="auto"/>
        <w:ind w:left="426"/>
        <w:jc w:val="both"/>
        <w:rPr>
          <w:rFonts w:ascii="Times New Roman" w:eastAsia="Times New Roman" w:hAnsi="Times New Roman"/>
          <w:lang w:eastAsia="cs-CZ"/>
        </w:rPr>
      </w:pPr>
    </w:p>
    <w:p w:rsidR="004C21B1" w:rsidRPr="00DB0993" w:rsidRDefault="004C21B1" w:rsidP="004C21B1">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F216A">
        <w:rPr>
          <w:vertAlign w:val="superscript"/>
          <w:lang w:eastAsia="cs-CZ"/>
        </w:rPr>
        <w:footnoteReference w:id="1"/>
      </w:r>
      <w:r w:rsidRPr="00DB0993">
        <w:rPr>
          <w:rFonts w:ascii="Times New Roman" w:eastAsia="Times New Roman" w:hAnsi="Times New Roman"/>
          <w:lang w:eastAsia="cs-CZ"/>
        </w:rPr>
        <w:t xml:space="preserve"> buď o vrácení podpory, prozatímním navrácení podpory nebo o pozastavení podpory.</w:t>
      </w:r>
    </w:p>
    <w:p w:rsidR="004C21B1" w:rsidRDefault="004C21B1" w:rsidP="0096502F">
      <w:pPr>
        <w:spacing w:after="0" w:line="240" w:lineRule="auto"/>
        <w:ind w:left="426" w:hanging="426"/>
        <w:jc w:val="center"/>
        <w:rPr>
          <w:rFonts w:ascii="Times New Roman" w:eastAsia="Times New Roman" w:hAnsi="Times New Roman"/>
          <w:b/>
          <w:bCs/>
        </w:rPr>
      </w:pPr>
    </w:p>
    <w:p w:rsidR="004C21B1" w:rsidRDefault="004C21B1" w:rsidP="0096502F">
      <w:pPr>
        <w:spacing w:after="0" w:line="240" w:lineRule="auto"/>
        <w:ind w:left="426" w:hanging="426"/>
        <w:jc w:val="center"/>
        <w:rPr>
          <w:rFonts w:ascii="Times New Roman" w:eastAsia="Times New Roman" w:hAnsi="Times New Roman"/>
          <w:b/>
          <w:bCs/>
        </w:rPr>
      </w:pPr>
    </w:p>
    <w:p w:rsidR="004C21B1" w:rsidRDefault="004C21B1" w:rsidP="0096502F">
      <w:pPr>
        <w:spacing w:after="0" w:line="240" w:lineRule="auto"/>
        <w:ind w:left="426" w:hanging="426"/>
        <w:jc w:val="center"/>
        <w:rPr>
          <w:rFonts w:ascii="Times New Roman" w:eastAsia="Times New Roman" w:hAnsi="Times New Roman"/>
          <w:b/>
          <w:bCs/>
        </w:rPr>
      </w:pPr>
    </w:p>
    <w:p w:rsidR="004C21B1" w:rsidRPr="0096502F" w:rsidRDefault="004C21B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4C21B1" w:rsidRPr="0096502F" w:rsidRDefault="004C21B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4C21B1" w:rsidRPr="0096502F" w:rsidRDefault="004C21B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4C21B1" w:rsidRPr="0096502F" w:rsidRDefault="004C21B1" w:rsidP="0096502F">
      <w:pPr>
        <w:tabs>
          <w:tab w:val="left" w:pos="-1134"/>
        </w:tabs>
        <w:spacing w:after="0" w:line="240" w:lineRule="auto"/>
        <w:ind w:left="426" w:hanging="426"/>
        <w:jc w:val="both"/>
        <w:rPr>
          <w:rFonts w:ascii="Times New Roman" w:eastAsia="Times New Roman" w:hAnsi="Times New Roman"/>
        </w:rPr>
      </w:pPr>
    </w:p>
    <w:p w:rsidR="004C21B1" w:rsidRPr="0096502F" w:rsidRDefault="004C21B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Příjemce je povinen bez zbytečného prodlení písemně informovat </w:t>
      </w:r>
      <w:proofErr w:type="spellStart"/>
      <w:r w:rsidRPr="0096502F">
        <w:rPr>
          <w:rFonts w:ascii="Times New Roman" w:eastAsia="Times New Roman" w:hAnsi="Times New Roman"/>
        </w:rPr>
        <w:t>administrující</w:t>
      </w:r>
      <w:proofErr w:type="spellEnd"/>
      <w:r w:rsidRPr="0096502F">
        <w:rPr>
          <w:rFonts w:ascii="Times New Roman" w:eastAsia="Times New Roman" w:hAnsi="Times New Roman"/>
        </w:rPr>
        <w:t xml:space="preserve"> odbor o jakékoliv změně v údajích uvedených v této smlouvě ohledně jeho osoby a o všech okolnostech, které mají nebo by mohly mít vliv na plnění jeho povinností podle smlouvy.</w:t>
      </w:r>
    </w:p>
    <w:p w:rsidR="004C21B1" w:rsidRPr="0096502F" w:rsidRDefault="004C21B1" w:rsidP="0096502F">
      <w:pPr>
        <w:spacing w:after="0" w:line="240" w:lineRule="auto"/>
        <w:ind w:left="426" w:hanging="426"/>
        <w:jc w:val="both"/>
        <w:rPr>
          <w:rFonts w:ascii="Times New Roman" w:eastAsia="Times New Roman" w:hAnsi="Times New Roman"/>
        </w:rPr>
      </w:pPr>
    </w:p>
    <w:p w:rsidR="004C21B1" w:rsidRPr="0096502F" w:rsidRDefault="004C21B1"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4C21B1" w:rsidRPr="0096502F" w:rsidRDefault="004C21B1" w:rsidP="0096502F">
      <w:pPr>
        <w:spacing w:after="0" w:line="240" w:lineRule="auto"/>
        <w:ind w:left="426" w:hanging="426"/>
        <w:jc w:val="both"/>
        <w:rPr>
          <w:rFonts w:ascii="Times New Roman" w:eastAsia="Times New Roman" w:hAnsi="Times New Roman"/>
        </w:rPr>
      </w:pPr>
    </w:p>
    <w:p w:rsidR="004C21B1" w:rsidRPr="0096502F" w:rsidRDefault="004C21B1"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ve </w:t>
      </w:r>
      <w:r w:rsidRPr="001C3D9E">
        <w:rPr>
          <w:rFonts w:ascii="Times New Roman" w:eastAsia="Times New Roman" w:hAnsi="Times New Roman"/>
        </w:rPr>
        <w:t>4 vyhotoveních, z nichž 3 obdrží poskytovatel a 1 příjemce.</w:t>
      </w:r>
    </w:p>
    <w:p w:rsidR="004C21B1" w:rsidRPr="0096502F" w:rsidRDefault="004C21B1" w:rsidP="0096502F">
      <w:pPr>
        <w:spacing w:after="0" w:line="240" w:lineRule="auto"/>
        <w:ind w:left="426" w:hanging="426"/>
        <w:jc w:val="both"/>
        <w:rPr>
          <w:rFonts w:ascii="Times New Roman" w:eastAsia="Times New Roman" w:hAnsi="Times New Roman"/>
        </w:rPr>
      </w:pPr>
    </w:p>
    <w:p w:rsidR="004C21B1" w:rsidRPr="005A576A" w:rsidRDefault="004C21B1"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4C21B1" w:rsidRPr="0096502F" w:rsidRDefault="004C21B1" w:rsidP="0096502F">
      <w:pPr>
        <w:spacing w:after="0" w:line="240" w:lineRule="auto"/>
        <w:ind w:left="426" w:hanging="426"/>
        <w:jc w:val="both"/>
        <w:rPr>
          <w:rFonts w:ascii="Times New Roman" w:eastAsia="Times New Roman" w:hAnsi="Times New Roman"/>
        </w:rPr>
      </w:pPr>
    </w:p>
    <w:p w:rsidR="004C21B1" w:rsidRPr="000E5E1C" w:rsidRDefault="004C21B1"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4C21B1" w:rsidRPr="0096502F" w:rsidRDefault="004C21B1" w:rsidP="0096502F">
      <w:pPr>
        <w:spacing w:after="0" w:line="240" w:lineRule="auto"/>
        <w:ind w:left="426" w:hanging="426"/>
        <w:jc w:val="both"/>
        <w:rPr>
          <w:rFonts w:ascii="Times New Roman" w:eastAsia="Times New Roman" w:hAnsi="Times New Roman"/>
        </w:rPr>
      </w:pPr>
    </w:p>
    <w:p w:rsidR="004C21B1" w:rsidRPr="00E51A05" w:rsidRDefault="004C21B1"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E51A05">
        <w:rPr>
          <w:rFonts w:ascii="Times New Roman" w:eastAsia="Times New Roman" w:hAnsi="Times New Roman"/>
          <w:lang w:eastAsia="cs-CZ"/>
        </w:rPr>
        <w:lastRenderedPageBreak/>
        <w:t xml:space="preserve">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4C21B1" w:rsidRPr="0096502F" w:rsidRDefault="004C21B1" w:rsidP="0096502F">
      <w:pPr>
        <w:tabs>
          <w:tab w:val="left" w:pos="426"/>
        </w:tabs>
        <w:spacing w:after="0" w:line="240" w:lineRule="auto"/>
        <w:ind w:left="426" w:hanging="426"/>
        <w:jc w:val="both"/>
        <w:rPr>
          <w:rFonts w:ascii="Times New Roman" w:eastAsia="Times New Roman" w:hAnsi="Times New Roman"/>
        </w:rPr>
      </w:pPr>
    </w:p>
    <w:p w:rsidR="004C21B1" w:rsidRDefault="004C21B1"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RK </w:t>
      </w:r>
      <w:r w:rsidRPr="001C3D9E">
        <w:rPr>
          <w:rFonts w:ascii="Times New Roman" w:eastAsia="Times New Roman" w:hAnsi="Times New Roman"/>
          <w:lang w:eastAsia="cs-CZ"/>
        </w:rPr>
        <w:t>331/03/19 ze dne 25.3.2019.</w:t>
      </w:r>
    </w:p>
    <w:p w:rsidR="004C21B1" w:rsidRPr="002F216A" w:rsidRDefault="004C21B1" w:rsidP="002F216A">
      <w:pPr>
        <w:pStyle w:val="Odstavecseseznamem"/>
        <w:rPr>
          <w:rFonts w:ascii="Times New Roman" w:eastAsia="Times New Roman" w:hAnsi="Times New Roman"/>
          <w:lang w:eastAsia="cs-CZ"/>
        </w:rPr>
      </w:pPr>
    </w:p>
    <w:p w:rsidR="004C21B1" w:rsidRPr="00E51A05" w:rsidRDefault="004C21B1" w:rsidP="002F216A">
      <w:pPr>
        <w:pStyle w:val="Odstavecseseznamem"/>
        <w:spacing w:after="0" w:line="240" w:lineRule="auto"/>
        <w:ind w:left="426"/>
        <w:jc w:val="both"/>
        <w:rPr>
          <w:rFonts w:ascii="Times New Roman" w:eastAsia="Times New Roman" w:hAnsi="Times New Roman"/>
          <w:lang w:eastAsia="cs-CZ"/>
        </w:rPr>
      </w:pPr>
    </w:p>
    <w:p w:rsidR="004C21B1" w:rsidRDefault="004C21B1"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4C21B1" w:rsidRPr="0096502F" w:rsidTr="006B0675">
        <w:trPr>
          <w:trHeight w:val="644"/>
        </w:trPr>
        <w:tc>
          <w:tcPr>
            <w:tcW w:w="2265" w:type="dxa"/>
            <w:vAlign w:val="center"/>
          </w:tcPr>
          <w:p w:rsidR="004C21B1" w:rsidRPr="0096502F" w:rsidRDefault="004C21B1"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4C21B1" w:rsidRPr="0096502F" w:rsidRDefault="004C21B1"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4C21B1" w:rsidRDefault="004C21B1"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4C21B1" w:rsidRPr="0096502F" w:rsidRDefault="004C21B1"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4C21B1" w:rsidRPr="0096502F" w:rsidRDefault="004C21B1"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4C21B1" w:rsidRPr="0096502F" w:rsidTr="006B0675">
        <w:trPr>
          <w:trHeight w:val="1536"/>
        </w:trPr>
        <w:tc>
          <w:tcPr>
            <w:tcW w:w="4534" w:type="dxa"/>
            <w:gridSpan w:val="2"/>
            <w:tcBorders>
              <w:bottom w:val="single" w:sz="4" w:space="0" w:color="auto"/>
            </w:tcBorders>
          </w:tcPr>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4C21B1" w:rsidRPr="00C52226" w:rsidRDefault="004C21B1"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jc w:val="center"/>
              <w:rPr>
                <w:rFonts w:ascii="Times New Roman" w:eastAsia="Times New Roman" w:hAnsi="Times New Roman"/>
              </w:rPr>
            </w:pPr>
          </w:p>
          <w:p w:rsidR="004C21B1" w:rsidRPr="0096502F" w:rsidRDefault="004C21B1"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4C21B1" w:rsidRPr="0096502F" w:rsidRDefault="004C21B1"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4C21B1" w:rsidRPr="00406CC0" w:rsidRDefault="004C21B1" w:rsidP="00BE65AC">
      <w:pPr>
        <w:spacing w:after="0" w:line="240" w:lineRule="auto"/>
        <w:rPr>
          <w:rFonts w:ascii="Times New Roman" w:eastAsia="Times New Roman" w:hAnsi="Times New Roman"/>
        </w:rPr>
      </w:pPr>
    </w:p>
    <w:p w:rsidR="004C21B1" w:rsidRDefault="004C21B1" w:rsidP="00BE65AC">
      <w:pPr>
        <w:spacing w:after="0" w:line="240" w:lineRule="auto"/>
        <w:rPr>
          <w:rFonts w:ascii="Times New Roman" w:eastAsia="Times New Roman" w:hAnsi="Times New Roman"/>
        </w:rPr>
      </w:pPr>
    </w:p>
    <w:p w:rsidR="004C21B1" w:rsidRDefault="004C21B1" w:rsidP="00BE65AC">
      <w:pPr>
        <w:spacing w:after="0" w:line="240" w:lineRule="auto"/>
        <w:rPr>
          <w:rFonts w:ascii="Times New Roman" w:eastAsia="Times New Roman" w:hAnsi="Times New Roman"/>
        </w:rPr>
      </w:pPr>
    </w:p>
    <w:p w:rsidR="004C21B1" w:rsidRDefault="004C21B1" w:rsidP="00BE65AC">
      <w:pPr>
        <w:spacing w:after="0" w:line="240" w:lineRule="auto"/>
        <w:rPr>
          <w:rFonts w:ascii="Times New Roman" w:eastAsia="Times New Roman" w:hAnsi="Times New Roman"/>
        </w:rPr>
      </w:pPr>
    </w:p>
    <w:p w:rsidR="004C21B1" w:rsidRPr="005D7008" w:rsidRDefault="004C21B1" w:rsidP="00844F1A">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4C21B1" w:rsidRDefault="004C21B1" w:rsidP="00844F1A">
      <w:pPr>
        <w:spacing w:after="0" w:line="240" w:lineRule="auto"/>
        <w:rPr>
          <w:rFonts w:ascii="Times New Roman" w:eastAsia="Times New Roman" w:hAnsi="Times New Roman"/>
        </w:rPr>
      </w:pPr>
    </w:p>
    <w:p w:rsidR="004C21B1" w:rsidRDefault="004C21B1" w:rsidP="00844F1A">
      <w:pPr>
        <w:spacing w:after="0" w:line="240" w:lineRule="auto"/>
        <w:rPr>
          <w:rFonts w:ascii="Times New Roman" w:eastAsia="Times New Roman" w:hAnsi="Times New Roman"/>
        </w:rPr>
      </w:pPr>
    </w:p>
    <w:p w:rsidR="004C21B1" w:rsidRDefault="004C21B1" w:rsidP="00844F1A">
      <w:pPr>
        <w:spacing w:after="0" w:line="240" w:lineRule="auto"/>
        <w:rPr>
          <w:rFonts w:ascii="Times New Roman" w:eastAsia="Times New Roman" w:hAnsi="Times New Roman"/>
        </w:rPr>
      </w:pPr>
    </w:p>
    <w:p w:rsidR="004C21B1" w:rsidRDefault="004C21B1" w:rsidP="00844F1A">
      <w:pPr>
        <w:spacing w:after="0" w:line="240" w:lineRule="auto"/>
        <w:rPr>
          <w:rFonts w:ascii="Times New Roman" w:eastAsia="Times New Roman" w:hAnsi="Times New Roman"/>
        </w:rPr>
      </w:pPr>
    </w:p>
    <w:p w:rsidR="004C21B1" w:rsidRPr="005D7008" w:rsidRDefault="004C21B1" w:rsidP="00844F1A">
      <w:pPr>
        <w:spacing w:after="0" w:line="240" w:lineRule="auto"/>
        <w:rPr>
          <w:rFonts w:ascii="Times New Roman" w:eastAsia="Times New Roman" w:hAnsi="Times New Roman"/>
        </w:rPr>
      </w:pPr>
      <w:r w:rsidRPr="005D7008">
        <w:rPr>
          <w:rFonts w:ascii="Times New Roman" w:eastAsia="Times New Roman" w:hAnsi="Times New Roman"/>
        </w:rPr>
        <w:t>..... ..... ..... ..... ..... .....</w:t>
      </w:r>
    </w:p>
    <w:p w:rsidR="004C21B1" w:rsidRPr="00AF7A87" w:rsidRDefault="004C21B1" w:rsidP="00844F1A">
      <w:pPr>
        <w:spacing w:after="0" w:line="240" w:lineRule="auto"/>
        <w:rPr>
          <w:rFonts w:ascii="Times New Roman" w:eastAsia="Times New Roman" w:hAnsi="Times New Roman"/>
        </w:rPr>
      </w:pPr>
      <w:r w:rsidRPr="005D7008">
        <w:rPr>
          <w:rFonts w:ascii="Times New Roman" w:eastAsia="Times New Roman" w:hAnsi="Times New Roman"/>
        </w:rPr>
        <w:t>Miriam Vajdová</w:t>
      </w:r>
    </w:p>
    <w:p w:rsidR="004C21B1" w:rsidRDefault="004C21B1" w:rsidP="00664ED4">
      <w:pPr>
        <w:spacing w:after="0" w:line="240" w:lineRule="auto"/>
        <w:rPr>
          <w:rFonts w:ascii="Times New Roman" w:eastAsia="Times New Roman" w:hAnsi="Times New Roman"/>
        </w:rPr>
      </w:pPr>
    </w:p>
    <w:p w:rsidR="004C21B1" w:rsidRDefault="004C21B1" w:rsidP="00664ED4">
      <w:pPr>
        <w:spacing w:after="0" w:line="240" w:lineRule="auto"/>
        <w:rPr>
          <w:rFonts w:ascii="Times New Roman" w:eastAsia="Times New Roman" w:hAnsi="Times New Roman"/>
        </w:rPr>
      </w:pPr>
    </w:p>
    <w:sectPr w:rsidR="004C21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24" w:rsidRDefault="00DD2B24" w:rsidP="004C21B1">
      <w:pPr>
        <w:spacing w:after="0" w:line="240" w:lineRule="auto"/>
      </w:pPr>
      <w:r>
        <w:separator/>
      </w:r>
    </w:p>
  </w:endnote>
  <w:endnote w:type="continuationSeparator" w:id="0">
    <w:p w:rsidR="00DD2B24" w:rsidRDefault="00DD2B24" w:rsidP="004C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24" w:rsidRDefault="00DD2B24" w:rsidP="004C21B1">
      <w:pPr>
        <w:spacing w:after="0" w:line="240" w:lineRule="auto"/>
      </w:pPr>
      <w:r>
        <w:separator/>
      </w:r>
    </w:p>
  </w:footnote>
  <w:footnote w:type="continuationSeparator" w:id="0">
    <w:p w:rsidR="00DD2B24" w:rsidRDefault="00DD2B24" w:rsidP="004C21B1">
      <w:pPr>
        <w:spacing w:after="0" w:line="240" w:lineRule="auto"/>
      </w:pPr>
      <w:r>
        <w:continuationSeparator/>
      </w:r>
    </w:p>
  </w:footnote>
  <w:footnote w:id="1">
    <w:p w:rsidR="004C21B1" w:rsidRPr="0096502F" w:rsidRDefault="004C21B1"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1"/>
    <w:rsid w:val="002D7DB0"/>
    <w:rsid w:val="004C21B1"/>
    <w:rsid w:val="00BD1183"/>
    <w:rsid w:val="00DD2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50E9"/>
  <w15:chartTrackingRefBased/>
  <w15:docId w15:val="{ABB03BFA-9788-46A8-9763-0690A94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C21B1"/>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21B1"/>
    <w:rPr>
      <w:rFonts w:ascii="Times New Roman" w:eastAsia="Times New Roman" w:hAnsi="Times New Roman" w:cs="Times New Roman"/>
      <w:bCs/>
      <w:szCs w:val="24"/>
    </w:rPr>
  </w:style>
  <w:style w:type="paragraph" w:styleId="Odstavecseseznamem">
    <w:name w:val="List Paragraph"/>
    <w:basedOn w:val="Normln"/>
    <w:uiPriority w:val="34"/>
    <w:qFormat/>
    <w:rsid w:val="004C21B1"/>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4C21B1"/>
    <w:rPr>
      <w:color w:val="0000FF"/>
      <w:u w:val="single"/>
    </w:rPr>
  </w:style>
  <w:style w:type="paragraph" w:styleId="Textpoznpodarou">
    <w:name w:val="footnote text"/>
    <w:basedOn w:val="Normln"/>
    <w:link w:val="TextpoznpodarouChar"/>
    <w:uiPriority w:val="99"/>
    <w:semiHidden/>
    <w:unhideWhenUsed/>
    <w:rsid w:val="004C21B1"/>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4C21B1"/>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4C21B1"/>
    <w:rPr>
      <w:vertAlign w:val="superscript"/>
    </w:rPr>
  </w:style>
  <w:style w:type="paragraph" w:styleId="Normlnweb">
    <w:name w:val="Normal (Web)"/>
    <w:basedOn w:val="Normln"/>
    <w:link w:val="NormlnwebChar"/>
    <w:uiPriority w:val="99"/>
    <w:rsid w:val="004C21B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4C21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16214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cp:lastPrinted>2019-06-07T11:54:00Z</cp:lastPrinted>
  <dcterms:created xsi:type="dcterms:W3CDTF">2019-06-07T11:54:00Z</dcterms:created>
  <dcterms:modified xsi:type="dcterms:W3CDTF">2019-06-07T11:54:00Z</dcterms:modified>
</cp:coreProperties>
</file>