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E9" w:rsidRPr="000323E9" w:rsidRDefault="000323E9" w:rsidP="000323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269"/>
      </w:tblGrid>
      <w:tr w:rsidR="000323E9" w:rsidRPr="000323E9" w:rsidTr="000323E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0323E9" w:rsidRPr="000323E9" w:rsidTr="000323E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13 Jun 2019 09:52:49 +0000</w:t>
            </w:r>
          </w:p>
        </w:tc>
      </w:tr>
      <w:tr w:rsidR="000323E9" w:rsidRPr="000323E9" w:rsidTr="000323E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323E9" w:rsidRPr="000323E9" w:rsidRDefault="006E58C5" w:rsidP="0003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0323E9" w:rsidRPr="000323E9" w:rsidTr="000323E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0323E9" w:rsidRPr="000323E9" w:rsidRDefault="000323E9" w:rsidP="00032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23E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323E9" w:rsidRPr="000323E9" w:rsidRDefault="006E58C5" w:rsidP="0003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BC5792" w:rsidRDefault="000323E9" w:rsidP="000323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Dobrý den, potvrzuji přijetí Vaší objednávky.</w:t>
      </w: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</w: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Kozák</w:t>
      </w:r>
    </w:p>
    <w:p w:rsidR="00BC5792" w:rsidRDefault="00BC5792" w:rsidP="000323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BC5792" w:rsidRDefault="00BC5792" w:rsidP="00BC5792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BC5792" w:rsidRDefault="00BC5792" w:rsidP="00BC5792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BC5792" w:rsidRDefault="00BC5792" w:rsidP="00BC5792">
      <w:pPr>
        <w:pStyle w:val="Normlnweb"/>
        <w:ind w:left="720"/>
        <w:rPr>
          <w:sz w:val="23"/>
          <w:szCs w:val="23"/>
          <w:shd w:val="clear" w:color="auto" w:fill="FFFFFF"/>
        </w:rPr>
      </w:pPr>
    </w:p>
    <w:p w:rsidR="006E58C5" w:rsidRPr="00BC5792" w:rsidRDefault="000323E9" w:rsidP="00BC5792">
      <w:pPr>
        <w:pStyle w:val="Normlnweb"/>
        <w:ind w:left="720"/>
      </w:pPr>
      <w:bookmarkStart w:id="0" w:name="_GoBack"/>
      <w:bookmarkEnd w:id="0"/>
      <w:r w:rsidRPr="000323E9">
        <w:rPr>
          <w:sz w:val="23"/>
          <w:szCs w:val="23"/>
          <w:shd w:val="clear" w:color="auto" w:fill="FFFFFF"/>
        </w:rPr>
        <w:t>-----</w:t>
      </w:r>
      <w:proofErr w:type="spellStart"/>
      <w:r w:rsidRPr="000323E9">
        <w:rPr>
          <w:sz w:val="23"/>
          <w:szCs w:val="23"/>
          <w:shd w:val="clear" w:color="auto" w:fill="FFFFFF"/>
        </w:rPr>
        <w:t>Original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Message</w:t>
      </w:r>
      <w:proofErr w:type="spellEnd"/>
      <w:r w:rsidRPr="000323E9">
        <w:rPr>
          <w:sz w:val="23"/>
          <w:szCs w:val="23"/>
          <w:shd w:val="clear" w:color="auto" w:fill="FFFFFF"/>
        </w:rPr>
        <w:t>-----</w:t>
      </w:r>
      <w:r w:rsidRPr="000323E9">
        <w:rPr>
          <w:sz w:val="23"/>
          <w:szCs w:val="23"/>
          <w:shd w:val="clear" w:color="auto" w:fill="FFFFFF"/>
        </w:rPr>
        <w:br/>
      </w:r>
      <w:proofErr w:type="spellStart"/>
      <w:r w:rsidRPr="000323E9">
        <w:rPr>
          <w:sz w:val="23"/>
          <w:szCs w:val="23"/>
          <w:shd w:val="clear" w:color="auto" w:fill="FFFFFF"/>
        </w:rPr>
        <w:t>From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: </w:t>
      </w:r>
      <w:proofErr w:type="spellStart"/>
      <w:r w:rsidR="006E58C5">
        <w:rPr>
          <w:sz w:val="23"/>
          <w:szCs w:val="23"/>
          <w:shd w:val="clear" w:color="auto" w:fill="FFFFFF"/>
        </w:rPr>
        <w:t>XXXXnnm</w:t>
      </w:r>
      <w:proofErr w:type="spellEnd"/>
      <w:r w:rsidRPr="000323E9">
        <w:rPr>
          <w:sz w:val="23"/>
          <w:szCs w:val="23"/>
          <w:shd w:val="clear" w:color="auto" w:fill="FFFFFF"/>
        </w:rPr>
        <w:br/>
        <w:t xml:space="preserve">Sent: </w:t>
      </w:r>
      <w:proofErr w:type="spellStart"/>
      <w:r w:rsidRPr="000323E9">
        <w:rPr>
          <w:sz w:val="23"/>
          <w:szCs w:val="23"/>
          <w:shd w:val="clear" w:color="auto" w:fill="FFFFFF"/>
        </w:rPr>
        <w:t>Tuesday</w:t>
      </w:r>
      <w:proofErr w:type="spellEnd"/>
      <w:r w:rsidRPr="000323E9">
        <w:rPr>
          <w:sz w:val="23"/>
          <w:szCs w:val="23"/>
          <w:shd w:val="clear" w:color="auto" w:fill="FFFFFF"/>
        </w:rPr>
        <w:t>, June 11, 2019 11:48 AM</w:t>
      </w:r>
      <w:r w:rsidRPr="000323E9">
        <w:rPr>
          <w:sz w:val="23"/>
          <w:szCs w:val="23"/>
          <w:shd w:val="clear" w:color="auto" w:fill="FFFFFF"/>
        </w:rPr>
        <w:br/>
        <w:t xml:space="preserve">To: LG CZ </w:t>
      </w:r>
      <w:proofErr w:type="spellStart"/>
      <w:r w:rsidRPr="000323E9">
        <w:rPr>
          <w:sz w:val="23"/>
          <w:szCs w:val="23"/>
          <w:shd w:val="clear" w:color="auto" w:fill="FFFFFF"/>
        </w:rPr>
        <w:t>Dispecink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hyperlink r:id="rId6" w:tgtFrame="_blank" w:history="1">
        <w:r w:rsidRPr="000323E9">
          <w:rPr>
            <w:color w:val="0000FF"/>
            <w:sz w:val="23"/>
            <w:szCs w:val="23"/>
            <w:u w:val="single"/>
            <w:shd w:val="clear" w:color="auto" w:fill="FFFFFF"/>
          </w:rPr>
          <w:t>&lt;</w:t>
        </w:r>
        <w:proofErr w:type="spellStart"/>
        <w:r w:rsidR="006E58C5">
          <w:rPr>
            <w:color w:val="0000FF"/>
            <w:sz w:val="23"/>
            <w:szCs w:val="23"/>
            <w:u w:val="single"/>
            <w:shd w:val="clear" w:color="auto" w:fill="FFFFFF"/>
          </w:rPr>
          <w:t>XXXXlinde</w:t>
        </w:r>
        <w:proofErr w:type="spellEnd"/>
        <w:r w:rsidRPr="000323E9">
          <w:rPr>
            <w:color w:val="0000FF"/>
            <w:sz w:val="23"/>
            <w:szCs w:val="23"/>
            <w:u w:val="single"/>
            <w:shd w:val="clear" w:color="auto" w:fill="FFFFFF"/>
          </w:rPr>
          <w:t>&gt;</w:t>
        </w:r>
      </w:hyperlink>
      <w:r w:rsidRPr="000323E9">
        <w:rPr>
          <w:sz w:val="23"/>
          <w:szCs w:val="23"/>
          <w:shd w:val="clear" w:color="auto" w:fill="FFFFFF"/>
        </w:rPr>
        <w:br/>
      </w:r>
      <w:proofErr w:type="spellStart"/>
      <w:r w:rsidRPr="000323E9">
        <w:rPr>
          <w:sz w:val="23"/>
          <w:szCs w:val="23"/>
          <w:shd w:val="clear" w:color="auto" w:fill="FFFFFF"/>
        </w:rPr>
        <w:t>Subject</w:t>
      </w:r>
      <w:proofErr w:type="spellEnd"/>
      <w:r w:rsidRPr="000323E9">
        <w:rPr>
          <w:sz w:val="23"/>
          <w:szCs w:val="23"/>
          <w:shd w:val="clear" w:color="auto" w:fill="FFFFFF"/>
        </w:rPr>
        <w:t>: Objednávka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 xml:space="preserve">*** </w:t>
      </w:r>
      <w:proofErr w:type="spellStart"/>
      <w:r w:rsidRPr="000323E9">
        <w:rPr>
          <w:sz w:val="23"/>
          <w:szCs w:val="23"/>
          <w:shd w:val="clear" w:color="auto" w:fill="FFFFFF"/>
        </w:rPr>
        <w:t>Please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note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the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message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below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originated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on </w:t>
      </w:r>
      <w:proofErr w:type="spellStart"/>
      <w:r w:rsidRPr="000323E9">
        <w:rPr>
          <w:sz w:val="23"/>
          <w:szCs w:val="23"/>
          <w:shd w:val="clear" w:color="auto" w:fill="FFFFFF"/>
        </w:rPr>
        <w:t>the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Internet. </w:t>
      </w:r>
      <w:proofErr w:type="spellStart"/>
      <w:r w:rsidRPr="000323E9">
        <w:rPr>
          <w:sz w:val="23"/>
          <w:szCs w:val="23"/>
          <w:shd w:val="clear" w:color="auto" w:fill="FFFFFF"/>
        </w:rPr>
        <w:t>Please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use </w:t>
      </w:r>
      <w:proofErr w:type="spellStart"/>
      <w:r w:rsidRPr="000323E9">
        <w:rPr>
          <w:sz w:val="23"/>
          <w:szCs w:val="23"/>
          <w:shd w:val="clear" w:color="auto" w:fill="FFFFFF"/>
        </w:rPr>
        <w:t>caution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when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replying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or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opening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links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or</w:t>
      </w:r>
      <w:proofErr w:type="spellEnd"/>
      <w:r w:rsidRPr="000323E9">
        <w:rPr>
          <w:sz w:val="23"/>
          <w:szCs w:val="23"/>
          <w:shd w:val="clear" w:color="auto" w:fill="FFFFFF"/>
        </w:rPr>
        <w:t xml:space="preserve"> </w:t>
      </w:r>
      <w:proofErr w:type="spellStart"/>
      <w:r w:rsidRPr="000323E9">
        <w:rPr>
          <w:sz w:val="23"/>
          <w:szCs w:val="23"/>
          <w:shd w:val="clear" w:color="auto" w:fill="FFFFFF"/>
        </w:rPr>
        <w:t>attachments</w:t>
      </w:r>
      <w:proofErr w:type="spellEnd"/>
      <w:r w:rsidRPr="000323E9">
        <w:rPr>
          <w:sz w:val="23"/>
          <w:szCs w:val="23"/>
          <w:shd w:val="clear" w:color="auto" w:fill="FFFFFF"/>
        </w:rPr>
        <w:t>. ***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>Dobrý den,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>pro Nemocnici Nové Město na Moravě</w:t>
      </w:r>
      <w:r w:rsidRPr="000323E9">
        <w:rPr>
          <w:sz w:val="23"/>
          <w:szCs w:val="23"/>
          <w:shd w:val="clear" w:color="auto" w:fill="FFFFFF"/>
        </w:rPr>
        <w:br/>
        <w:t>objednávám plnění zásobníku kapalného</w:t>
      </w:r>
      <w:r w:rsidRPr="000323E9">
        <w:rPr>
          <w:sz w:val="23"/>
          <w:szCs w:val="23"/>
          <w:shd w:val="clear" w:color="auto" w:fill="FFFFFF"/>
        </w:rPr>
        <w:br/>
        <w:t>kyslíku.</w:t>
      </w:r>
      <w:r w:rsidRPr="000323E9">
        <w:rPr>
          <w:sz w:val="23"/>
          <w:szCs w:val="23"/>
          <w:shd w:val="clear" w:color="auto" w:fill="FFFFFF"/>
        </w:rPr>
        <w:br/>
        <w:t>Předpokládané množství je 8 500 kg v</w:t>
      </w:r>
      <w:r w:rsidRPr="000323E9">
        <w:rPr>
          <w:sz w:val="23"/>
          <w:szCs w:val="23"/>
          <w:shd w:val="clear" w:color="auto" w:fill="FFFFFF"/>
        </w:rPr>
        <w:br/>
        <w:t>ceně dodávky cca 110 000,- CZK.</w:t>
      </w:r>
      <w:r w:rsidRPr="000323E9">
        <w:rPr>
          <w:sz w:val="23"/>
          <w:szCs w:val="23"/>
          <w:shd w:val="clear" w:color="auto" w:fill="FFFFFF"/>
        </w:rPr>
        <w:br/>
        <w:t>Termín dodání - pátek.</w:t>
      </w:r>
      <w:r w:rsidRPr="000323E9">
        <w:rPr>
          <w:sz w:val="23"/>
          <w:szCs w:val="23"/>
          <w:shd w:val="clear" w:color="auto" w:fill="FFFFFF"/>
        </w:rPr>
        <w:br/>
        <w:t>Prosím o vrácení toho e-mailu s</w:t>
      </w:r>
      <w:r w:rsidRPr="000323E9">
        <w:rPr>
          <w:sz w:val="23"/>
          <w:szCs w:val="23"/>
          <w:shd w:val="clear" w:color="auto" w:fill="FFFFFF"/>
        </w:rPr>
        <w:br/>
        <w:t>potvrzením přijetí objednávky.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>Děkuji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>--</w:t>
      </w:r>
      <w:r w:rsidRPr="000323E9">
        <w:rPr>
          <w:sz w:val="23"/>
          <w:szCs w:val="23"/>
          <w:shd w:val="clear" w:color="auto" w:fill="FFFFFF"/>
        </w:rPr>
        <w:br/>
        <w:t>S pozdravem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</w:r>
      <w:r w:rsidR="006E58C5">
        <w:rPr>
          <w:sz w:val="23"/>
          <w:szCs w:val="23"/>
          <w:shd w:val="clear" w:color="auto" w:fill="FFFFFF"/>
        </w:rPr>
        <w:t>XXXX</w:t>
      </w:r>
      <w:r w:rsidRPr="000323E9">
        <w:rPr>
          <w:sz w:val="23"/>
          <w:szCs w:val="23"/>
          <w:shd w:val="clear" w:color="auto" w:fill="FFFFFF"/>
        </w:rPr>
        <w:br/>
      </w:r>
      <w:r w:rsidRPr="000323E9">
        <w:rPr>
          <w:sz w:val="23"/>
          <w:szCs w:val="23"/>
          <w:shd w:val="clear" w:color="auto" w:fill="FFFFFF"/>
        </w:rPr>
        <w:br/>
        <w:t>T +</w:t>
      </w:r>
      <w:r w:rsidR="006E58C5">
        <w:rPr>
          <w:sz w:val="23"/>
          <w:szCs w:val="23"/>
          <w:shd w:val="clear" w:color="auto" w:fill="FFFFFF"/>
        </w:rPr>
        <w:t>XXXX</w:t>
      </w:r>
      <w:r w:rsidRPr="000323E9">
        <w:rPr>
          <w:sz w:val="23"/>
          <w:szCs w:val="23"/>
          <w:shd w:val="clear" w:color="auto" w:fill="FFFFFF"/>
        </w:rPr>
        <w:br/>
        <w:t>F +</w:t>
      </w:r>
      <w:r w:rsidR="006E58C5">
        <w:rPr>
          <w:sz w:val="23"/>
          <w:szCs w:val="23"/>
          <w:shd w:val="clear" w:color="auto" w:fill="FFFFFF"/>
        </w:rPr>
        <w:t>XXXX</w:t>
      </w:r>
      <w:r w:rsidRPr="000323E9">
        <w:rPr>
          <w:sz w:val="23"/>
          <w:szCs w:val="23"/>
          <w:shd w:val="clear" w:color="auto" w:fill="FFFFFF"/>
        </w:rPr>
        <w:br/>
        <w:t>M +</w:t>
      </w:r>
      <w:r w:rsidR="006E58C5">
        <w:rPr>
          <w:sz w:val="23"/>
          <w:szCs w:val="23"/>
          <w:shd w:val="clear" w:color="auto" w:fill="FFFFFF"/>
        </w:rPr>
        <w:t>XXXX</w:t>
      </w:r>
      <w:r w:rsidRPr="000323E9">
        <w:rPr>
          <w:sz w:val="23"/>
          <w:szCs w:val="23"/>
          <w:shd w:val="clear" w:color="auto" w:fill="FFFFFF"/>
        </w:rPr>
        <w:br/>
      </w:r>
      <w:proofErr w:type="spellStart"/>
      <w:r w:rsidR="006E58C5">
        <w:rPr>
          <w:sz w:val="23"/>
          <w:szCs w:val="23"/>
          <w:shd w:val="clear" w:color="auto" w:fill="FFFFFF"/>
        </w:rPr>
        <w:lastRenderedPageBreak/>
        <w:t>XXXX</w:t>
      </w:r>
      <w:proofErr w:type="spellEnd"/>
      <w:r w:rsidRPr="000323E9">
        <w:rPr>
          <w:sz w:val="23"/>
          <w:szCs w:val="23"/>
          <w:shd w:val="clear" w:color="auto" w:fill="FFFFFF"/>
        </w:rPr>
        <w:br/>
        <w:t>NEMOCNICE NOVÉ MĚSTO NA MORAVĚ, příspěvková organizace Žďárská 610</w:t>
      </w:r>
      <w:r w:rsidRPr="000323E9">
        <w:rPr>
          <w:sz w:val="23"/>
          <w:szCs w:val="23"/>
          <w:shd w:val="clear" w:color="auto" w:fill="FFFFFF"/>
        </w:rPr>
        <w:br/>
        <w:t>592 31 Nové Město na Moravě</w:t>
      </w:r>
      <w:r w:rsidRPr="000323E9">
        <w:rPr>
          <w:sz w:val="23"/>
          <w:szCs w:val="23"/>
          <w:shd w:val="clear" w:color="auto" w:fill="FFFFFF"/>
        </w:rPr>
        <w:br/>
        <w:t>IČO 00842001</w:t>
      </w:r>
      <w:r w:rsidRPr="000323E9">
        <w:rPr>
          <w:sz w:val="23"/>
          <w:szCs w:val="23"/>
          <w:shd w:val="clear" w:color="auto" w:fill="FFFFFF"/>
        </w:rPr>
        <w:br/>
        <w:t>DIČ CZ00842001</w:t>
      </w:r>
      <w:r w:rsidRPr="000323E9">
        <w:rPr>
          <w:sz w:val="23"/>
          <w:szCs w:val="23"/>
          <w:shd w:val="clear" w:color="auto" w:fill="FFFFFF"/>
        </w:rPr>
        <w:br/>
      </w:r>
      <w:r w:rsidR="006E58C5">
        <w:rPr>
          <w:sz w:val="23"/>
          <w:szCs w:val="23"/>
          <w:shd w:val="clear" w:color="auto" w:fill="FFFFFF"/>
        </w:rPr>
        <w:t>XXXX</w:t>
      </w:r>
    </w:p>
    <w:p w:rsidR="000323E9" w:rsidRPr="000323E9" w:rsidRDefault="000323E9" w:rsidP="000323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email and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may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confidential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provided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solely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gram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recipient(s).</w:t>
      </w:r>
      <w:proofErr w:type="gram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not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intended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recipient,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are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hereby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notified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disclosure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distribution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use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of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information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contained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therein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unauthorized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prohibited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If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you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have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received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in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error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please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contact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sender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immediately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and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delete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and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. No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responsibility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accepted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any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virus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defect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that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might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arise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from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opening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this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e-mail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attachments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,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whether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or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not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it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has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been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checked</w:t>
      </w:r>
      <w:proofErr w:type="spell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by anti-virus </w:t>
      </w:r>
      <w:proofErr w:type="gramStart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software...</w:t>
      </w: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Oznámení</w:t>
      </w:r>
      <w:proofErr w:type="gramEnd"/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o ochraně osobních údajů zpracovávaných společnostmi Linde Group v EU naleznete na stránce: </w:t>
      </w:r>
      <w:r w:rsidR="006E58C5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XXXX</w:t>
      </w:r>
      <w:r w:rsidRPr="000323E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br/>
        <w:t>.</w:t>
      </w:r>
    </w:p>
    <w:p w:rsidR="001A7E5C" w:rsidRDefault="001A7E5C"/>
    <w:sectPr w:rsidR="001A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AC"/>
    <w:rsid w:val="000323E9"/>
    <w:rsid w:val="001A7E5C"/>
    <w:rsid w:val="006E58C5"/>
    <w:rsid w:val="007413AC"/>
    <w:rsid w:val="00B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5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3018014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2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2087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7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16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4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0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3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12851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3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26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35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69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98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12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2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61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1686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5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2219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2323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450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611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2019-06-17T05:01:00Z</cp:lastPrinted>
  <dcterms:created xsi:type="dcterms:W3CDTF">2019-06-17T04:46:00Z</dcterms:created>
  <dcterms:modified xsi:type="dcterms:W3CDTF">2019-06-17T05:11:00Z</dcterms:modified>
</cp:coreProperties>
</file>