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7A32D0">
        <w:rPr>
          <w:b/>
          <w:noProof/>
          <w:sz w:val="28"/>
        </w:rPr>
        <w:t>56/19/1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7A32D0">
            <w:r>
              <w:rPr>
                <w:b/>
                <w:noProof/>
                <w:sz w:val="24"/>
              </w:rPr>
              <w:t>František Žák</w:t>
            </w:r>
          </w:p>
          <w:p w:rsidR="00B8387D" w:rsidRDefault="00B8387D"/>
          <w:p w:rsidR="00B8387D" w:rsidRDefault="007A32D0">
            <w:r>
              <w:rPr>
                <w:b/>
                <w:noProof/>
                <w:sz w:val="24"/>
              </w:rPr>
              <w:t>Volšovská 492</w:t>
            </w:r>
          </w:p>
          <w:p w:rsidR="00B8387D" w:rsidRDefault="007A32D0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7A32D0">
        <w:rPr>
          <w:b/>
          <w:noProof/>
          <w:sz w:val="24"/>
        </w:rPr>
        <w:t>13860232</w:t>
      </w:r>
      <w:r>
        <w:rPr>
          <w:sz w:val="24"/>
        </w:rPr>
        <w:t xml:space="preserve"> , DIČ: </w:t>
      </w:r>
      <w:r w:rsidR="007A32D0">
        <w:rPr>
          <w:b/>
          <w:noProof/>
          <w:sz w:val="24"/>
        </w:rPr>
        <w:t>CZ520105197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7A32D0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7A32D0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7A32D0">
            <w:pPr>
              <w:rPr>
                <w:sz w:val="24"/>
              </w:rPr>
            </w:pPr>
            <w:r>
              <w:rPr>
                <w:noProof/>
                <w:sz w:val="24"/>
              </w:rPr>
              <w:t>1.Malba chodby 939 m2 á 34,- Kč</w:t>
            </w:r>
          </w:p>
        </w:tc>
        <w:tc>
          <w:tcPr>
            <w:tcW w:w="1134" w:type="dxa"/>
          </w:tcPr>
          <w:p w:rsidR="00D9348B" w:rsidRDefault="007A32D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7A32D0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7A32D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31 926,00</w:t>
            </w:r>
          </w:p>
        </w:tc>
        <w:tc>
          <w:tcPr>
            <w:tcW w:w="2126" w:type="dxa"/>
          </w:tcPr>
          <w:p w:rsidR="00D9348B" w:rsidRDefault="007A32D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31 926,00</w:t>
            </w:r>
          </w:p>
        </w:tc>
      </w:tr>
      <w:tr w:rsidR="007A32D0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7A32D0" w:rsidRDefault="007A32D0">
            <w:pPr>
              <w:rPr>
                <w:sz w:val="24"/>
              </w:rPr>
            </w:pPr>
            <w:r>
              <w:rPr>
                <w:noProof/>
                <w:sz w:val="24"/>
              </w:rPr>
              <w:t>2.Oprava omítek</w:t>
            </w:r>
          </w:p>
        </w:tc>
        <w:tc>
          <w:tcPr>
            <w:tcW w:w="1134" w:type="dxa"/>
          </w:tcPr>
          <w:p w:rsidR="007A32D0" w:rsidRDefault="007A32D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7A32D0" w:rsidRDefault="007A32D0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A32D0" w:rsidRDefault="007A32D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8 800,00</w:t>
            </w:r>
          </w:p>
        </w:tc>
        <w:tc>
          <w:tcPr>
            <w:tcW w:w="2126" w:type="dxa"/>
          </w:tcPr>
          <w:p w:rsidR="007A32D0" w:rsidRDefault="007A32D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8 800,00</w:t>
            </w:r>
          </w:p>
        </w:tc>
      </w:tr>
      <w:tr w:rsidR="007A32D0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7A32D0" w:rsidRDefault="007A32D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3.Přípravné práce, zakrytí, lepení</w:t>
            </w:r>
          </w:p>
        </w:tc>
        <w:tc>
          <w:tcPr>
            <w:tcW w:w="1134" w:type="dxa"/>
          </w:tcPr>
          <w:p w:rsidR="007A32D0" w:rsidRDefault="007A32D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7A32D0" w:rsidRDefault="007A32D0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A32D0" w:rsidRDefault="007A32D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4 400,00</w:t>
            </w:r>
          </w:p>
        </w:tc>
        <w:tc>
          <w:tcPr>
            <w:tcW w:w="2126" w:type="dxa"/>
          </w:tcPr>
          <w:p w:rsidR="007A32D0" w:rsidRDefault="007A32D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4 400,00</w:t>
            </w:r>
          </w:p>
        </w:tc>
      </w:tr>
      <w:tr w:rsidR="007A32D0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7A32D0" w:rsidRDefault="007A32D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4.Zednické práce</w:t>
            </w:r>
          </w:p>
        </w:tc>
        <w:tc>
          <w:tcPr>
            <w:tcW w:w="1134" w:type="dxa"/>
          </w:tcPr>
          <w:p w:rsidR="007A32D0" w:rsidRDefault="007A32D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7A32D0" w:rsidRDefault="007A32D0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A32D0" w:rsidRDefault="007A32D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3 800,00</w:t>
            </w:r>
          </w:p>
        </w:tc>
        <w:tc>
          <w:tcPr>
            <w:tcW w:w="2126" w:type="dxa"/>
          </w:tcPr>
          <w:p w:rsidR="007A32D0" w:rsidRDefault="007A32D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3 800,00</w:t>
            </w:r>
          </w:p>
        </w:tc>
      </w:tr>
      <w:tr w:rsidR="007A32D0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7A32D0" w:rsidRDefault="007A32D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5.Provozní režie 2%</w:t>
            </w:r>
          </w:p>
        </w:tc>
        <w:tc>
          <w:tcPr>
            <w:tcW w:w="1134" w:type="dxa"/>
          </w:tcPr>
          <w:p w:rsidR="007A32D0" w:rsidRDefault="007A32D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7A32D0" w:rsidRDefault="007A32D0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A32D0" w:rsidRDefault="007A32D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978,00</w:t>
            </w:r>
          </w:p>
        </w:tc>
        <w:tc>
          <w:tcPr>
            <w:tcW w:w="2126" w:type="dxa"/>
          </w:tcPr>
          <w:p w:rsidR="007A32D0" w:rsidRDefault="007A32D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978,00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7A32D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49 904,00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7A32D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7A32D0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7A32D0">
            <w:pPr>
              <w:rPr>
                <w:sz w:val="24"/>
              </w:rPr>
            </w:pPr>
            <w:r>
              <w:rPr>
                <w:noProof/>
                <w:sz w:val="24"/>
              </w:rPr>
              <w:t>14. 6. 2019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A32D0">
        <w:rPr>
          <w:b/>
          <w:noProof/>
          <w:sz w:val="24"/>
        </w:rPr>
        <w:t>14. 6. 2019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A32D0">
        <w:rPr>
          <w:b/>
          <w:noProof/>
          <w:sz w:val="24"/>
        </w:rPr>
        <w:t>Střední odborná škola a Střední odborné učiliště, Sušice, U Kapličky 761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7A32D0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7A32D0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7A32D0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7A32D0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7A32D0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7A32D0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7A32D0">
        <w:rPr>
          <w:noProof/>
          <w:sz w:val="24"/>
        </w:rPr>
        <w:t>342 01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7A32D0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C53" w:rsidRDefault="00836C53">
      <w:r>
        <w:separator/>
      </w:r>
    </w:p>
  </w:endnote>
  <w:endnote w:type="continuationSeparator" w:id="0">
    <w:p w:rsidR="00836C53" w:rsidRDefault="0083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C53" w:rsidRDefault="00836C53">
      <w:r>
        <w:separator/>
      </w:r>
    </w:p>
  </w:footnote>
  <w:footnote w:type="continuationSeparator" w:id="0">
    <w:p w:rsidR="00836C53" w:rsidRDefault="00836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D0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32D0"/>
    <w:rsid w:val="007A54F4"/>
    <w:rsid w:val="008018AF"/>
    <w:rsid w:val="00836766"/>
    <w:rsid w:val="00836C53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Pavla Holmanová, Ing.</dc:creator>
  <cp:lastModifiedBy>Pavla Holmanová, Ing.</cp:lastModifiedBy>
  <cp:revision>1</cp:revision>
  <cp:lastPrinted>1996-04-30T08:16:00Z</cp:lastPrinted>
  <dcterms:created xsi:type="dcterms:W3CDTF">2019-06-17T06:18:00Z</dcterms:created>
  <dcterms:modified xsi:type="dcterms:W3CDTF">2019-06-17T06:19:00Z</dcterms:modified>
</cp:coreProperties>
</file>