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CE" w:rsidRPr="00710E3E" w:rsidRDefault="003654CE" w:rsidP="003654CE">
      <w:pPr>
        <w:spacing w:line="240" w:lineRule="exact"/>
        <w:jc w:val="center"/>
        <w:rPr>
          <w:b/>
          <w:sz w:val="24"/>
        </w:rPr>
      </w:pPr>
      <w:r w:rsidRPr="00710E3E">
        <w:rPr>
          <w:b/>
          <w:sz w:val="24"/>
        </w:rPr>
        <w:t>Rozpočet – cenová nabídka</w:t>
      </w:r>
    </w:p>
    <w:p w:rsidR="003654CE" w:rsidRPr="00206777" w:rsidRDefault="00C936B4" w:rsidP="003654CE">
      <w:pPr>
        <w:pBdr>
          <w:bottom w:val="single" w:sz="6" w:space="1" w:color="auto"/>
        </w:pBdr>
        <w:spacing w:line="240" w:lineRule="exact"/>
        <w:jc w:val="center"/>
        <w:rPr>
          <w:b/>
          <w:sz w:val="24"/>
        </w:rPr>
      </w:pPr>
      <w:r>
        <w:rPr>
          <w:b/>
          <w:sz w:val="24"/>
        </w:rPr>
        <w:t xml:space="preserve">Opravy povrchů a el. </w:t>
      </w:r>
      <w:proofErr w:type="gramStart"/>
      <w:r>
        <w:rPr>
          <w:b/>
          <w:sz w:val="24"/>
        </w:rPr>
        <w:t>osvětlení</w:t>
      </w:r>
      <w:proofErr w:type="gramEnd"/>
      <w:r>
        <w:rPr>
          <w:b/>
          <w:sz w:val="24"/>
        </w:rPr>
        <w:t xml:space="preserve"> v místnosti č. 1150, Albertov 4, Praha 2</w:t>
      </w:r>
    </w:p>
    <w:p w:rsidR="00C936B4" w:rsidRDefault="00C936B4" w:rsidP="00C936B4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Pomoc. </w:t>
      </w:r>
      <w:proofErr w:type="gramStart"/>
      <w:r>
        <w:rPr>
          <w:sz w:val="24"/>
        </w:rPr>
        <w:t>lešení</w:t>
      </w:r>
      <w:proofErr w:type="gramEnd"/>
      <w:r>
        <w:rPr>
          <w:sz w:val="24"/>
        </w:rPr>
        <w:t xml:space="preserve"> – žebříky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315F7">
        <w:rPr>
          <w:sz w:val="24"/>
        </w:rPr>
        <w:t xml:space="preserve">  </w:t>
      </w:r>
      <w:r w:rsidR="00057B85">
        <w:rPr>
          <w:sz w:val="24"/>
        </w:rPr>
        <w:t>1000,-</w:t>
      </w:r>
    </w:p>
    <w:p w:rsidR="00057B85" w:rsidRDefault="00057B85" w:rsidP="00C936B4">
      <w:pPr>
        <w:pStyle w:val="Odstavecseseznamem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Dmtž</w:t>
      </w:r>
      <w:proofErr w:type="spellEnd"/>
      <w:r>
        <w:rPr>
          <w:sz w:val="24"/>
        </w:rPr>
        <w:t xml:space="preserve"> vadných zářivkových těles 6ks, vynesení do kontejneru a odvoz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zářivkových trubic k ekologické likvidaci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práce: 6x2HR á 250, doprava 500, celkem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315F7">
        <w:rPr>
          <w:sz w:val="24"/>
        </w:rPr>
        <w:t xml:space="preserve">  </w:t>
      </w:r>
      <w:r>
        <w:rPr>
          <w:sz w:val="24"/>
        </w:rPr>
        <w:t>3500,-</w:t>
      </w:r>
    </w:p>
    <w:p w:rsidR="00057B85" w:rsidRDefault="005F1A65" w:rsidP="00C936B4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Oprá</w:t>
      </w:r>
      <w:r w:rsidR="00057B85">
        <w:rPr>
          <w:sz w:val="24"/>
        </w:rPr>
        <w:t xml:space="preserve">vky obkladu a opravy zdí zednické práce: 8HR á 250 </w:t>
      </w:r>
      <w:r w:rsidR="00057B85">
        <w:rPr>
          <w:sz w:val="24"/>
        </w:rPr>
        <w:tab/>
      </w:r>
      <w:r w:rsidR="00057B85">
        <w:rPr>
          <w:sz w:val="24"/>
        </w:rPr>
        <w:tab/>
      </w:r>
      <w:r w:rsidR="00057B85">
        <w:rPr>
          <w:sz w:val="24"/>
        </w:rPr>
        <w:tab/>
      </w:r>
      <w:r w:rsidR="00057B85">
        <w:rPr>
          <w:sz w:val="24"/>
        </w:rPr>
        <w:tab/>
      </w:r>
      <w:r w:rsidR="00057B85">
        <w:rPr>
          <w:sz w:val="24"/>
        </w:rPr>
        <w:tab/>
        <w:t xml:space="preserve">+ mat. </w:t>
      </w:r>
      <w:proofErr w:type="gramStart"/>
      <w:r w:rsidR="00057B85">
        <w:rPr>
          <w:sz w:val="24"/>
        </w:rPr>
        <w:t>1150,  celkem</w:t>
      </w:r>
      <w:proofErr w:type="gramEnd"/>
      <w:r w:rsidR="00057B85">
        <w:rPr>
          <w:sz w:val="24"/>
        </w:rPr>
        <w:tab/>
      </w:r>
      <w:r w:rsidR="00057B85">
        <w:rPr>
          <w:sz w:val="24"/>
        </w:rPr>
        <w:tab/>
      </w:r>
      <w:r w:rsidR="00057B85">
        <w:rPr>
          <w:sz w:val="24"/>
        </w:rPr>
        <w:tab/>
      </w:r>
      <w:r w:rsidR="00057B85">
        <w:rPr>
          <w:sz w:val="24"/>
        </w:rPr>
        <w:tab/>
      </w:r>
      <w:r w:rsidR="00057B85">
        <w:rPr>
          <w:sz w:val="24"/>
        </w:rPr>
        <w:tab/>
      </w:r>
      <w:r w:rsidR="00057B85">
        <w:rPr>
          <w:sz w:val="24"/>
        </w:rPr>
        <w:tab/>
      </w:r>
      <w:r w:rsidR="00057B85">
        <w:rPr>
          <w:sz w:val="24"/>
        </w:rPr>
        <w:tab/>
      </w:r>
      <w:r w:rsidR="006315F7">
        <w:rPr>
          <w:sz w:val="24"/>
        </w:rPr>
        <w:t xml:space="preserve"> </w:t>
      </w:r>
      <w:r w:rsidR="00057B85">
        <w:rPr>
          <w:sz w:val="24"/>
        </w:rPr>
        <w:t>3150,-</w:t>
      </w:r>
    </w:p>
    <w:p w:rsidR="006315F7" w:rsidRDefault="006315F7" w:rsidP="00C936B4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Malířské práce – plocha celkem 108,85m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broušení – škrábání staré malby 80m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80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6400,-</w:t>
      </w:r>
      <w:r>
        <w:rPr>
          <w:sz w:val="24"/>
        </w:rPr>
        <w:tab/>
        <w:t>- penetrace 108,85m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1632,75</w:t>
      </w:r>
      <w:r>
        <w:rPr>
          <w:sz w:val="24"/>
        </w:rPr>
        <w:tab/>
        <w:t>- celoplošné tmelení (JUBOLIN) a broušení 42m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90 </w:t>
      </w:r>
      <w:r>
        <w:rPr>
          <w:sz w:val="24"/>
        </w:rPr>
        <w:tab/>
      </w:r>
      <w:r>
        <w:rPr>
          <w:sz w:val="24"/>
        </w:rPr>
        <w:tab/>
        <w:t xml:space="preserve">  3780,-</w:t>
      </w:r>
      <w:r>
        <w:rPr>
          <w:sz w:val="24"/>
        </w:rPr>
        <w:tab/>
        <w:t xml:space="preserve">- </w:t>
      </w:r>
      <w:proofErr w:type="spellStart"/>
      <w:r>
        <w:rPr>
          <w:sz w:val="24"/>
        </w:rPr>
        <w:t>akrilátování</w:t>
      </w:r>
      <w:proofErr w:type="spellEnd"/>
      <w:r>
        <w:rPr>
          <w:sz w:val="24"/>
        </w:rPr>
        <w:t xml:space="preserve">  u oken atd. mat. + práce 2x200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400,-</w:t>
      </w:r>
      <w:r>
        <w:rPr>
          <w:sz w:val="24"/>
        </w:rPr>
        <w:tab/>
        <w:t>- malba Primalex Plus dvojnásobná 2x108,85m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28</w:t>
      </w:r>
      <w:r>
        <w:rPr>
          <w:sz w:val="24"/>
        </w:rPr>
        <w:tab/>
      </w:r>
      <w:r>
        <w:rPr>
          <w:sz w:val="24"/>
        </w:rPr>
        <w:tab/>
        <w:t xml:space="preserve">  6095,60</w:t>
      </w:r>
    </w:p>
    <w:p w:rsidR="006315F7" w:rsidRDefault="006315F7" w:rsidP="00C936B4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Doprava pro malování 2x600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1200,-</w:t>
      </w:r>
    </w:p>
    <w:p w:rsidR="006315F7" w:rsidRDefault="006315F7" w:rsidP="00296011">
      <w:pPr>
        <w:pStyle w:val="Odstavecseseznamem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Dmtž</w:t>
      </w:r>
      <w:proofErr w:type="spellEnd"/>
      <w:r>
        <w:rPr>
          <w:sz w:val="24"/>
        </w:rPr>
        <w:t xml:space="preserve"> starých podlahových krytin – koberec, Antistatik, lepicí podklad.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vrstva </w:t>
      </w:r>
      <w:proofErr w:type="gramStart"/>
      <w:r>
        <w:rPr>
          <w:sz w:val="24"/>
        </w:rPr>
        <w:t>4prac. á 16Hr</w:t>
      </w:r>
      <w:proofErr w:type="gramEnd"/>
      <w:r>
        <w:rPr>
          <w:sz w:val="24"/>
        </w:rPr>
        <w:t xml:space="preserve"> á 200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12800,-</w:t>
      </w:r>
    </w:p>
    <w:p w:rsidR="00DD3DC0" w:rsidRDefault="00DD3DC0" w:rsidP="00296011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Nátěr trubek </w:t>
      </w:r>
      <w:proofErr w:type="gramStart"/>
      <w:r>
        <w:rPr>
          <w:sz w:val="24"/>
        </w:rPr>
        <w:t>ÚT,   dveřní</w:t>
      </w:r>
      <w:proofErr w:type="gramEnd"/>
      <w:r>
        <w:rPr>
          <w:sz w:val="24"/>
        </w:rPr>
        <w:t xml:space="preserve"> zárubně parapet – mat. 790,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práce(5+4+2</w:t>
      </w:r>
      <w:proofErr w:type="gramEnd"/>
      <w:r>
        <w:rPr>
          <w:sz w:val="24"/>
        </w:rPr>
        <w:t>)HR á 250</w:t>
      </w:r>
      <w:r w:rsidR="00CD29F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3540,-</w:t>
      </w:r>
    </w:p>
    <w:p w:rsidR="00DD3DC0" w:rsidRDefault="00DD3DC0" w:rsidP="00296011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Úklid po malování </w:t>
      </w:r>
      <w:r w:rsidR="005F1A65">
        <w:rPr>
          <w:sz w:val="24"/>
        </w:rPr>
        <w:t xml:space="preserve">a </w:t>
      </w:r>
      <w:r>
        <w:rPr>
          <w:sz w:val="24"/>
        </w:rPr>
        <w:t xml:space="preserve">staveb. </w:t>
      </w:r>
      <w:proofErr w:type="gramStart"/>
      <w:r w:rsidR="005F1A65">
        <w:rPr>
          <w:sz w:val="24"/>
        </w:rPr>
        <w:t>opravách</w:t>
      </w:r>
      <w:proofErr w:type="gramEnd"/>
      <w:r w:rsidR="005F1A65">
        <w:rPr>
          <w:sz w:val="24"/>
        </w:rPr>
        <w:t xml:space="preserve"> vč. mytí oken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2prac. á 8HR á 200+ mycí prostředky 400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3600,-</w:t>
      </w:r>
    </w:p>
    <w:p w:rsidR="00CD29F0" w:rsidRDefault="00DD3DC0" w:rsidP="00296011">
      <w:pPr>
        <w:pStyle w:val="Odstavecseseznamem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Podlahářské</w:t>
      </w:r>
      <w:proofErr w:type="spellEnd"/>
      <w:r>
        <w:rPr>
          <w:sz w:val="24"/>
        </w:rPr>
        <w:t xml:space="preserve"> práce  </w:t>
      </w:r>
      <w:r w:rsidR="00CD29F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zbroušení – luxování podlah 33,08m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70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2315,60</w:t>
      </w:r>
      <w:r>
        <w:rPr>
          <w:sz w:val="24"/>
        </w:rPr>
        <w:tab/>
        <w:t>- vyspravení (</w:t>
      </w:r>
      <w:r w:rsidR="005F1A65">
        <w:rPr>
          <w:sz w:val="24"/>
        </w:rPr>
        <w:t>velké nerovnosti) podlahy oprav</w:t>
      </w:r>
      <w:r>
        <w:rPr>
          <w:sz w:val="24"/>
        </w:rPr>
        <w:t>ným</w:t>
      </w:r>
      <w:r w:rsidR="005F1A65"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tmelem 33,08m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80</w:t>
      </w:r>
      <w:r w:rsidR="00CD29F0">
        <w:rPr>
          <w:sz w:val="24"/>
        </w:rPr>
        <w:tab/>
      </w:r>
      <w:r w:rsidR="00CD29F0">
        <w:rPr>
          <w:sz w:val="24"/>
        </w:rPr>
        <w:tab/>
      </w:r>
      <w:r w:rsidR="00CD29F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2646,40</w:t>
      </w:r>
      <w:r>
        <w:rPr>
          <w:sz w:val="24"/>
        </w:rPr>
        <w:tab/>
        <w:t xml:space="preserve">- broušení a </w:t>
      </w:r>
      <w:proofErr w:type="spellStart"/>
      <w:r>
        <w:rPr>
          <w:sz w:val="24"/>
        </w:rPr>
        <w:t>stěrkování</w:t>
      </w:r>
      <w:proofErr w:type="spellEnd"/>
      <w:r>
        <w:rPr>
          <w:sz w:val="24"/>
        </w:rPr>
        <w:t xml:space="preserve"> podlahovým tmelem 2 vrstvy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2x33,0m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52</w:t>
      </w:r>
      <w:r w:rsidR="00CD29F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34</w:t>
      </w:r>
      <w:r w:rsidR="00B12934">
        <w:rPr>
          <w:sz w:val="24"/>
        </w:rPr>
        <w:t>32</w:t>
      </w:r>
      <w:r>
        <w:rPr>
          <w:sz w:val="24"/>
        </w:rPr>
        <w:t>,</w:t>
      </w:r>
      <w:r w:rsidR="00B12934">
        <w:rPr>
          <w:sz w:val="24"/>
        </w:rPr>
        <w:t>-</w:t>
      </w:r>
      <w:r>
        <w:rPr>
          <w:sz w:val="24"/>
        </w:rPr>
        <w:tab/>
        <w:t>- pokládka, lepení a sváření   PVC 33,08 á 130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4300,40</w:t>
      </w:r>
      <w:r>
        <w:rPr>
          <w:sz w:val="24"/>
        </w:rPr>
        <w:tab/>
        <w:t>- lištování vysokou PVC lištou 25bm á 55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1375,-</w:t>
      </w:r>
      <w:r>
        <w:rPr>
          <w:sz w:val="24"/>
        </w:rPr>
        <w:tab/>
        <w:t xml:space="preserve">- nákup </w:t>
      </w:r>
      <w:proofErr w:type="spellStart"/>
      <w:r>
        <w:rPr>
          <w:sz w:val="24"/>
        </w:rPr>
        <w:t>Novoflor</w:t>
      </w:r>
      <w:proofErr w:type="spellEnd"/>
      <w:r>
        <w:rPr>
          <w:sz w:val="24"/>
        </w:rPr>
        <w:t xml:space="preserve"> Klasik (dle výběru uživatele</w:t>
      </w:r>
      <w:r w:rsidR="005F1A65">
        <w:rPr>
          <w:sz w:val="24"/>
        </w:rPr>
        <w:t xml:space="preserve">) </w:t>
      </w:r>
      <w:r w:rsidR="005F1A65">
        <w:rPr>
          <w:sz w:val="24"/>
        </w:rPr>
        <w:tab/>
      </w:r>
      <w:r w:rsidR="005F1A65">
        <w:rPr>
          <w:sz w:val="24"/>
        </w:rPr>
        <w:tab/>
      </w:r>
      <w:r w:rsidR="005F1A65">
        <w:rPr>
          <w:sz w:val="24"/>
        </w:rPr>
        <w:tab/>
      </w:r>
      <w:r w:rsidR="005F1A65">
        <w:rPr>
          <w:sz w:val="24"/>
        </w:rPr>
        <w:tab/>
      </w:r>
      <w:r w:rsidR="005F1A65">
        <w:rPr>
          <w:sz w:val="24"/>
        </w:rPr>
        <w:tab/>
      </w:r>
      <w:r w:rsidR="005F1A65">
        <w:rPr>
          <w:sz w:val="24"/>
        </w:rPr>
        <w:tab/>
      </w:r>
      <w:r>
        <w:rPr>
          <w:sz w:val="24"/>
        </w:rPr>
        <w:t>vč. prořezu 38m</w:t>
      </w:r>
      <w:r>
        <w:rPr>
          <w:sz w:val="24"/>
          <w:vertAlign w:val="superscript"/>
        </w:rPr>
        <w:t>2</w:t>
      </w:r>
      <w:r w:rsidR="005F1A65">
        <w:rPr>
          <w:sz w:val="24"/>
        </w:rPr>
        <w:t xml:space="preserve"> á 385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 w:rsidR="005F1A65">
        <w:rPr>
          <w:sz w:val="24"/>
        </w:rPr>
        <w:t>4630,-</w:t>
      </w:r>
      <w:r w:rsidR="005F1A65">
        <w:rPr>
          <w:sz w:val="24"/>
        </w:rPr>
        <w:tab/>
        <w:t>- n</w:t>
      </w:r>
      <w:r>
        <w:rPr>
          <w:sz w:val="24"/>
        </w:rPr>
        <w:t xml:space="preserve">ákup vysoké lišty PVC (5x2,5cm), 28bm á 35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980,-</w:t>
      </w:r>
      <w:r>
        <w:rPr>
          <w:sz w:val="24"/>
        </w:rPr>
        <w:tab/>
      </w:r>
      <w:r>
        <w:rPr>
          <w:sz w:val="24"/>
        </w:rPr>
        <w:tab/>
        <w:t>(</w:t>
      </w:r>
      <w:r w:rsidR="00C1018A">
        <w:rPr>
          <w:sz w:val="24"/>
        </w:rPr>
        <w:t>přeceněné lišty prodejcem z 32 na 35kč/</w:t>
      </w:r>
      <w:proofErr w:type="spellStart"/>
      <w:r w:rsidR="00C1018A">
        <w:rPr>
          <w:sz w:val="24"/>
        </w:rPr>
        <w:t>bm</w:t>
      </w:r>
      <w:proofErr w:type="spellEnd"/>
      <w:r w:rsidR="00C1018A">
        <w:rPr>
          <w:sz w:val="24"/>
        </w:rPr>
        <w:t>)</w:t>
      </w:r>
      <w:r w:rsidR="00C1018A">
        <w:rPr>
          <w:sz w:val="24"/>
        </w:rPr>
        <w:tab/>
      </w:r>
      <w:r w:rsidR="00C1018A">
        <w:rPr>
          <w:sz w:val="24"/>
        </w:rPr>
        <w:tab/>
      </w:r>
      <w:r w:rsidR="00C1018A">
        <w:rPr>
          <w:sz w:val="24"/>
        </w:rPr>
        <w:tab/>
      </w:r>
      <w:r w:rsidR="00C1018A">
        <w:rPr>
          <w:sz w:val="24"/>
        </w:rPr>
        <w:tab/>
        <w:t>- doprava materiálů  2x600</w:t>
      </w:r>
      <w:r w:rsidR="00C1018A">
        <w:rPr>
          <w:sz w:val="24"/>
        </w:rPr>
        <w:tab/>
      </w:r>
      <w:r w:rsidR="00C1018A">
        <w:rPr>
          <w:sz w:val="24"/>
        </w:rPr>
        <w:tab/>
      </w:r>
      <w:r w:rsidR="00C1018A">
        <w:rPr>
          <w:sz w:val="24"/>
        </w:rPr>
        <w:tab/>
      </w:r>
      <w:r w:rsidR="00C1018A">
        <w:rPr>
          <w:sz w:val="24"/>
        </w:rPr>
        <w:tab/>
      </w:r>
      <w:r w:rsidR="00C1018A">
        <w:rPr>
          <w:sz w:val="24"/>
        </w:rPr>
        <w:tab/>
      </w:r>
      <w:r w:rsidR="00C1018A">
        <w:rPr>
          <w:sz w:val="24"/>
        </w:rPr>
        <w:tab/>
        <w:t xml:space="preserve">  1200,-</w:t>
      </w:r>
    </w:p>
    <w:p w:rsidR="005F1A65" w:rsidRDefault="005F1A65" w:rsidP="005F1A65">
      <w:pPr>
        <w:rPr>
          <w:sz w:val="24"/>
        </w:rPr>
      </w:pPr>
    </w:p>
    <w:p w:rsidR="005F1A65" w:rsidRDefault="005F1A65" w:rsidP="005F1A65">
      <w:pPr>
        <w:rPr>
          <w:sz w:val="24"/>
        </w:rPr>
      </w:pPr>
    </w:p>
    <w:p w:rsidR="005F1A65" w:rsidRDefault="005F1A65" w:rsidP="005F1A65">
      <w:pPr>
        <w:rPr>
          <w:sz w:val="24"/>
        </w:rPr>
      </w:pPr>
    </w:p>
    <w:p w:rsidR="005F1A65" w:rsidRPr="005F1A65" w:rsidRDefault="005F1A65" w:rsidP="005F1A65">
      <w:pPr>
        <w:rPr>
          <w:sz w:val="24"/>
        </w:rPr>
      </w:pPr>
    </w:p>
    <w:p w:rsidR="00C1018A" w:rsidRDefault="00C1018A" w:rsidP="00296011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 Seřízení dveří „lítaček“ </w:t>
      </w:r>
      <w:proofErr w:type="gramStart"/>
      <w:r>
        <w:rPr>
          <w:sz w:val="24"/>
        </w:rPr>
        <w:t>2prac. á 2HR</w:t>
      </w:r>
      <w:proofErr w:type="gramEnd"/>
      <w:r>
        <w:rPr>
          <w:sz w:val="24"/>
        </w:rPr>
        <w:t xml:space="preserve"> á 250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1000,-</w:t>
      </w:r>
    </w:p>
    <w:p w:rsidR="00C1018A" w:rsidRDefault="005F1A65" w:rsidP="00296011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  <w:r w:rsidR="00C1018A">
        <w:rPr>
          <w:sz w:val="24"/>
        </w:rPr>
        <w:t>Nákup zářivkových těles 6ks á 1950 + vypínačů 3ks á 115 + 18ks zásuvek</w:t>
      </w:r>
      <w:r w:rsidR="00C1018A">
        <w:rPr>
          <w:sz w:val="24"/>
        </w:rPr>
        <w:tab/>
      </w:r>
      <w:r w:rsidR="00C1018A">
        <w:rPr>
          <w:sz w:val="24"/>
        </w:rPr>
        <w:tab/>
      </w:r>
      <w:r w:rsidR="00C1018A">
        <w:rPr>
          <w:sz w:val="24"/>
        </w:rPr>
        <w:tab/>
        <w:t>á 78 + doprava 500, celkem</w:t>
      </w:r>
      <w:r w:rsidR="00C1018A">
        <w:rPr>
          <w:sz w:val="24"/>
        </w:rPr>
        <w:tab/>
      </w:r>
      <w:r w:rsidR="00C1018A">
        <w:rPr>
          <w:sz w:val="24"/>
        </w:rPr>
        <w:tab/>
      </w:r>
      <w:r w:rsidR="00C1018A">
        <w:rPr>
          <w:sz w:val="24"/>
        </w:rPr>
        <w:tab/>
      </w:r>
      <w:r w:rsidR="00C1018A">
        <w:rPr>
          <w:sz w:val="24"/>
        </w:rPr>
        <w:tab/>
      </w:r>
      <w:r w:rsidR="00C1018A">
        <w:rPr>
          <w:sz w:val="24"/>
        </w:rPr>
        <w:tab/>
      </w:r>
      <w:r w:rsidR="00C1018A">
        <w:rPr>
          <w:sz w:val="24"/>
        </w:rPr>
        <w:tab/>
        <w:t>13949,-</w:t>
      </w:r>
    </w:p>
    <w:p w:rsidR="00C1018A" w:rsidRDefault="005F1A65" w:rsidP="00296011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  <w:r w:rsidR="00C1018A">
        <w:rPr>
          <w:sz w:val="24"/>
        </w:rPr>
        <w:t xml:space="preserve">Elektromontážní práce 24HR á 250 + pomoc. </w:t>
      </w:r>
      <w:proofErr w:type="gramStart"/>
      <w:r w:rsidR="00C1018A">
        <w:rPr>
          <w:sz w:val="24"/>
        </w:rPr>
        <w:t>mat</w:t>
      </w:r>
      <w:proofErr w:type="gramEnd"/>
      <w:r w:rsidR="00C1018A">
        <w:rPr>
          <w:sz w:val="24"/>
        </w:rPr>
        <w:t>. 800, celkem</w:t>
      </w:r>
      <w:r w:rsidR="00C1018A">
        <w:rPr>
          <w:sz w:val="24"/>
        </w:rPr>
        <w:tab/>
      </w:r>
      <w:r w:rsidR="00C1018A">
        <w:rPr>
          <w:sz w:val="24"/>
        </w:rPr>
        <w:tab/>
        <w:t xml:space="preserve">  6800,-</w:t>
      </w:r>
    </w:p>
    <w:p w:rsidR="00C1018A" w:rsidRDefault="00C1018A" w:rsidP="00C1018A">
      <w:pPr>
        <w:rPr>
          <w:sz w:val="24"/>
        </w:rPr>
      </w:pPr>
    </w:p>
    <w:p w:rsidR="00C1018A" w:rsidRPr="00C1018A" w:rsidRDefault="00C1018A" w:rsidP="00C1018A">
      <w:pPr>
        <w:rPr>
          <w:sz w:val="24"/>
        </w:rPr>
      </w:pPr>
    </w:p>
    <w:p w:rsidR="003654CE" w:rsidRPr="00710E3E" w:rsidRDefault="00CD29F0" w:rsidP="003654CE">
      <w:pPr>
        <w:spacing w:line="240" w:lineRule="exact"/>
        <w:rPr>
          <w:b/>
          <w:sz w:val="24"/>
        </w:rPr>
      </w:pPr>
      <w:r>
        <w:rPr>
          <w:b/>
          <w:sz w:val="24"/>
        </w:rPr>
        <w:t>C</w:t>
      </w:r>
      <w:r w:rsidR="00C1018A">
        <w:rPr>
          <w:b/>
          <w:sz w:val="24"/>
        </w:rPr>
        <w:t>ena celkem bez DPH</w:t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  <w:t xml:space="preserve">  99</w:t>
      </w:r>
      <w:r w:rsidR="00B12934">
        <w:rPr>
          <w:b/>
          <w:sz w:val="24"/>
        </w:rPr>
        <w:t xml:space="preserve"> </w:t>
      </w:r>
      <w:r w:rsidR="00C1018A">
        <w:rPr>
          <w:b/>
          <w:sz w:val="24"/>
        </w:rPr>
        <w:t>7</w:t>
      </w:r>
      <w:r w:rsidR="00B12934">
        <w:rPr>
          <w:b/>
          <w:sz w:val="24"/>
        </w:rPr>
        <w:t>26,</w:t>
      </w:r>
      <w:r w:rsidR="00C1018A">
        <w:rPr>
          <w:b/>
          <w:sz w:val="24"/>
        </w:rPr>
        <w:t>7</w:t>
      </w:r>
      <w:r w:rsidR="00B12934">
        <w:rPr>
          <w:b/>
          <w:sz w:val="24"/>
        </w:rPr>
        <w:t xml:space="preserve">5 </w:t>
      </w:r>
      <w:r w:rsidR="003654CE" w:rsidRPr="00710E3E">
        <w:rPr>
          <w:b/>
          <w:sz w:val="24"/>
        </w:rPr>
        <w:t>Kč</w:t>
      </w:r>
      <w:r w:rsidR="003654CE" w:rsidRPr="00710E3E">
        <w:rPr>
          <w:b/>
          <w:sz w:val="24"/>
        </w:rPr>
        <w:tab/>
      </w:r>
    </w:p>
    <w:p w:rsidR="003654CE" w:rsidRPr="00710E3E" w:rsidRDefault="00CD29F0" w:rsidP="003654CE">
      <w:pPr>
        <w:spacing w:line="240" w:lineRule="exact"/>
        <w:rPr>
          <w:b/>
          <w:sz w:val="24"/>
        </w:rPr>
      </w:pPr>
      <w:r>
        <w:rPr>
          <w:b/>
          <w:sz w:val="24"/>
        </w:rPr>
        <w:t>DP</w:t>
      </w:r>
      <w:r w:rsidR="00C1018A">
        <w:rPr>
          <w:b/>
          <w:sz w:val="24"/>
        </w:rPr>
        <w:t>H 21%</w:t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  <w:t xml:space="preserve">  20</w:t>
      </w:r>
      <w:r w:rsidR="00B12934">
        <w:rPr>
          <w:b/>
          <w:sz w:val="24"/>
        </w:rPr>
        <w:t xml:space="preserve"> </w:t>
      </w:r>
      <w:r w:rsidR="00C1018A">
        <w:rPr>
          <w:b/>
          <w:sz w:val="24"/>
        </w:rPr>
        <w:t>94</w:t>
      </w:r>
      <w:r w:rsidR="00B12934">
        <w:rPr>
          <w:b/>
          <w:sz w:val="24"/>
        </w:rPr>
        <w:t>2</w:t>
      </w:r>
      <w:r w:rsidR="00C1018A">
        <w:rPr>
          <w:b/>
          <w:sz w:val="24"/>
        </w:rPr>
        <w:t>,6</w:t>
      </w:r>
      <w:r w:rsidR="00B12934">
        <w:rPr>
          <w:b/>
          <w:sz w:val="24"/>
        </w:rPr>
        <w:t xml:space="preserve">2 </w:t>
      </w:r>
      <w:r w:rsidR="003654CE" w:rsidRPr="00710E3E">
        <w:rPr>
          <w:b/>
          <w:sz w:val="24"/>
        </w:rPr>
        <w:t>Kč</w:t>
      </w:r>
    </w:p>
    <w:p w:rsidR="003654CE" w:rsidRDefault="003654CE" w:rsidP="003654CE">
      <w:pPr>
        <w:spacing w:line="240" w:lineRule="exact"/>
        <w:rPr>
          <w:b/>
          <w:sz w:val="24"/>
        </w:rPr>
      </w:pPr>
      <w:r w:rsidRPr="00710E3E">
        <w:rPr>
          <w:b/>
          <w:sz w:val="24"/>
        </w:rPr>
        <w:t>Cena vč</w:t>
      </w:r>
      <w:r w:rsidR="00CD29F0">
        <w:rPr>
          <w:b/>
          <w:sz w:val="24"/>
        </w:rPr>
        <w:t xml:space="preserve">. </w:t>
      </w:r>
      <w:r w:rsidR="00C1018A">
        <w:rPr>
          <w:b/>
          <w:sz w:val="24"/>
        </w:rPr>
        <w:t>DPH</w:t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</w:r>
      <w:r w:rsidR="00C1018A">
        <w:rPr>
          <w:b/>
          <w:sz w:val="24"/>
        </w:rPr>
        <w:tab/>
        <w:t xml:space="preserve">             120</w:t>
      </w:r>
      <w:r w:rsidR="00B12934">
        <w:rPr>
          <w:b/>
          <w:sz w:val="24"/>
        </w:rPr>
        <w:t xml:space="preserve"> </w:t>
      </w:r>
      <w:r w:rsidR="00C1018A">
        <w:rPr>
          <w:b/>
          <w:sz w:val="24"/>
        </w:rPr>
        <w:t>6</w:t>
      </w:r>
      <w:r w:rsidR="00B12934">
        <w:rPr>
          <w:b/>
          <w:sz w:val="24"/>
        </w:rPr>
        <w:t>6</w:t>
      </w:r>
      <w:r w:rsidR="00C1018A">
        <w:rPr>
          <w:b/>
          <w:sz w:val="24"/>
        </w:rPr>
        <w:t>9,3</w:t>
      </w:r>
      <w:r w:rsidR="00B12934">
        <w:rPr>
          <w:b/>
          <w:sz w:val="24"/>
        </w:rPr>
        <w:t xml:space="preserve">7 </w:t>
      </w:r>
      <w:r w:rsidRPr="00710E3E">
        <w:rPr>
          <w:b/>
          <w:sz w:val="24"/>
        </w:rPr>
        <w:t>Kč</w:t>
      </w:r>
    </w:p>
    <w:p w:rsidR="005F1A65" w:rsidRDefault="005F1A65" w:rsidP="003654CE">
      <w:pPr>
        <w:spacing w:line="240" w:lineRule="exact"/>
        <w:rPr>
          <w:b/>
          <w:sz w:val="24"/>
        </w:rPr>
      </w:pPr>
    </w:p>
    <w:p w:rsidR="005F1A65" w:rsidRDefault="005F1A65" w:rsidP="003654CE">
      <w:pPr>
        <w:spacing w:line="240" w:lineRule="exact"/>
        <w:rPr>
          <w:b/>
          <w:sz w:val="24"/>
        </w:rPr>
      </w:pPr>
    </w:p>
    <w:p w:rsidR="00B9507E" w:rsidRDefault="00C1018A" w:rsidP="003654CE">
      <w:pPr>
        <w:spacing w:line="240" w:lineRule="exact"/>
        <w:rPr>
          <w:b/>
          <w:sz w:val="24"/>
        </w:rPr>
      </w:pPr>
      <w:r>
        <w:rPr>
          <w:b/>
          <w:sz w:val="24"/>
        </w:rPr>
        <w:t>V Praze dne 8/6</w:t>
      </w:r>
      <w:r w:rsidR="00B9507E">
        <w:rPr>
          <w:b/>
          <w:sz w:val="24"/>
        </w:rPr>
        <w:t>/2019</w:t>
      </w:r>
    </w:p>
    <w:p w:rsidR="0007382C" w:rsidRDefault="0007382C" w:rsidP="003654CE">
      <w:pPr>
        <w:spacing w:line="240" w:lineRule="exact"/>
        <w:rPr>
          <w:b/>
          <w:sz w:val="24"/>
        </w:rPr>
      </w:pPr>
    </w:p>
    <w:p w:rsidR="0007382C" w:rsidRPr="00710E3E" w:rsidRDefault="001604A3" w:rsidP="003654CE">
      <w:pPr>
        <w:spacing w:line="240" w:lineRule="exact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xxxx</w:t>
      </w:r>
      <w:proofErr w:type="spellEnd"/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>
        <w:rPr>
          <w:b/>
          <w:sz w:val="24"/>
        </w:rPr>
        <w:t xml:space="preserve">              </w:t>
      </w:r>
      <w:bookmarkStart w:id="0" w:name="_GoBack"/>
      <w:bookmarkEnd w:id="0"/>
      <w:r w:rsidR="0007382C">
        <w:rPr>
          <w:b/>
          <w:sz w:val="24"/>
        </w:rPr>
        <w:t>PENTA TRADE s.r.o.</w:t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</w:r>
      <w:r w:rsidR="0007382C">
        <w:rPr>
          <w:b/>
          <w:sz w:val="24"/>
        </w:rPr>
        <w:tab/>
        <w:t>25207 Štěchovice 218</w:t>
      </w:r>
    </w:p>
    <w:p w:rsidR="005F6174" w:rsidRPr="003654CE" w:rsidRDefault="005F6174">
      <w:pPr>
        <w:rPr>
          <w:sz w:val="24"/>
        </w:rPr>
      </w:pPr>
    </w:p>
    <w:sectPr w:rsidR="005F6174" w:rsidRPr="00365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D5F7D"/>
    <w:multiLevelType w:val="hybridMultilevel"/>
    <w:tmpl w:val="1C66F4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CE"/>
    <w:rsid w:val="0004447F"/>
    <w:rsid w:val="00057B85"/>
    <w:rsid w:val="0007382C"/>
    <w:rsid w:val="001033A8"/>
    <w:rsid w:val="001604A3"/>
    <w:rsid w:val="00206777"/>
    <w:rsid w:val="00262BD8"/>
    <w:rsid w:val="00296011"/>
    <w:rsid w:val="003372B5"/>
    <w:rsid w:val="003654CE"/>
    <w:rsid w:val="005F1A65"/>
    <w:rsid w:val="005F6174"/>
    <w:rsid w:val="006315F7"/>
    <w:rsid w:val="00946C97"/>
    <w:rsid w:val="00A358B6"/>
    <w:rsid w:val="00B12934"/>
    <w:rsid w:val="00B9507E"/>
    <w:rsid w:val="00C1018A"/>
    <w:rsid w:val="00C936B4"/>
    <w:rsid w:val="00CD29F0"/>
    <w:rsid w:val="00DD3DC0"/>
    <w:rsid w:val="00EB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2019-05-11T22:01:00Z</cp:lastPrinted>
  <dcterms:created xsi:type="dcterms:W3CDTF">2019-06-11T11:57:00Z</dcterms:created>
  <dcterms:modified xsi:type="dcterms:W3CDTF">2019-06-14T06:06:00Z</dcterms:modified>
</cp:coreProperties>
</file>