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911" w:rsidRDefault="00BE2911" w:rsidP="00292E37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Smlouva o bezúplatném převodu a nabytí majetku (movitých věcí)</w:t>
      </w:r>
    </w:p>
    <w:p w:rsidR="00BE2911" w:rsidRDefault="00BE2911" w:rsidP="00292E37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 zřizovatele (darovací smlouva uzavíraná dle § 27 odst. 6 věty první zákona č. 250/2000 Sb., o rozpočtových pravidlech územních rozpočtů, ve znění pozdějších předpisů)</w:t>
      </w:r>
    </w:p>
    <w:p w:rsidR="00BE2911" w:rsidRDefault="00BE2911" w:rsidP="00BE2911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392B95" w:rsidRDefault="00392B95" w:rsidP="00BE2911">
      <w:pPr>
        <w:pStyle w:val="Default"/>
        <w:rPr>
          <w:sz w:val="22"/>
          <w:szCs w:val="22"/>
        </w:rPr>
      </w:pPr>
    </w:p>
    <w:p w:rsidR="00BE2911" w:rsidRDefault="00BE2911" w:rsidP="00BE2911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Smluvní strany </w:t>
      </w:r>
    </w:p>
    <w:p w:rsidR="00BE2911" w:rsidRDefault="00BE2911" w:rsidP="00BE2911">
      <w:pPr>
        <w:pStyle w:val="Default"/>
        <w:rPr>
          <w:sz w:val="22"/>
          <w:szCs w:val="22"/>
        </w:rPr>
      </w:pPr>
    </w:p>
    <w:p w:rsidR="00360B77" w:rsidRDefault="00BE2911" w:rsidP="00360B77">
      <w:pPr>
        <w:outlineLvl w:val="0"/>
      </w:pPr>
      <w:r>
        <w:rPr>
          <w:sz w:val="22"/>
          <w:szCs w:val="22"/>
        </w:rPr>
        <w:t xml:space="preserve">První smluvní strana: </w:t>
      </w:r>
      <w:r w:rsidR="00360B77" w:rsidRPr="00360B77">
        <w:rPr>
          <w:b/>
        </w:rPr>
        <w:t>Rotary klub Ostrava</w:t>
      </w:r>
      <w:r w:rsidR="00360B77">
        <w:t xml:space="preserve">, </w:t>
      </w:r>
    </w:p>
    <w:p w:rsidR="00360B77" w:rsidRDefault="00360B77" w:rsidP="00360B77">
      <w:pPr>
        <w:outlineLvl w:val="0"/>
      </w:pPr>
      <w:r>
        <w:t xml:space="preserve">Sídlo: </w:t>
      </w:r>
      <w:proofErr w:type="spellStart"/>
      <w:r>
        <w:t>Clarion</w:t>
      </w:r>
      <w:proofErr w:type="spellEnd"/>
      <w:r>
        <w:t xml:space="preserve"> </w:t>
      </w:r>
      <w:proofErr w:type="spellStart"/>
      <w:r>
        <w:t>Congress</w:t>
      </w:r>
      <w:proofErr w:type="spellEnd"/>
      <w:r>
        <w:t xml:space="preserve"> Hotel, Zkrácená 2703, 700 30 </w:t>
      </w:r>
      <w:proofErr w:type="gramStart"/>
      <w:r>
        <w:t>Ostrava  Zábřeh</w:t>
      </w:r>
      <w:proofErr w:type="gramEnd"/>
      <w:r>
        <w:t xml:space="preserve">, </w:t>
      </w:r>
    </w:p>
    <w:p w:rsidR="00360B77" w:rsidRDefault="00360B77" w:rsidP="00360B77">
      <w:pPr>
        <w:outlineLvl w:val="0"/>
      </w:pPr>
      <w:r>
        <w:t xml:space="preserve">zastoupený Ing. Arch. Alešem </w:t>
      </w:r>
      <w:proofErr w:type="spellStart"/>
      <w:r>
        <w:t>Vojtasíkem</w:t>
      </w:r>
      <w:proofErr w:type="spellEnd"/>
      <w:r>
        <w:t xml:space="preserve">     </w:t>
      </w:r>
    </w:p>
    <w:p w:rsidR="00360B77" w:rsidRDefault="00360B77" w:rsidP="00360B77">
      <w:pPr>
        <w:outlineLvl w:val="0"/>
      </w:pPr>
      <w:r>
        <w:rPr>
          <w:sz w:val="22"/>
          <w:szCs w:val="22"/>
        </w:rPr>
        <w:t xml:space="preserve">bankovní spojení: </w:t>
      </w:r>
      <w:r>
        <w:t xml:space="preserve">ČSOB Ostrava, </w:t>
      </w:r>
      <w:proofErr w:type="spellStart"/>
      <w:r>
        <w:t>č.ú</w:t>
      </w:r>
      <w:proofErr w:type="spellEnd"/>
      <w:r>
        <w:t xml:space="preserve">. 180944315/0300, </w:t>
      </w:r>
    </w:p>
    <w:p w:rsidR="00292E37" w:rsidRDefault="00360B77" w:rsidP="00BE2911">
      <w:pPr>
        <w:pStyle w:val="Default"/>
        <w:rPr>
          <w:sz w:val="22"/>
          <w:szCs w:val="22"/>
        </w:rPr>
      </w:pPr>
      <w:r>
        <w:t xml:space="preserve">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E2911" w:rsidRDefault="00BE2911" w:rsidP="00BE29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</w:t>
      </w:r>
    </w:p>
    <w:p w:rsidR="00BE2911" w:rsidRDefault="00BE2911" w:rsidP="00BE2911">
      <w:pPr>
        <w:pStyle w:val="Default"/>
        <w:rPr>
          <w:sz w:val="22"/>
          <w:szCs w:val="22"/>
        </w:rPr>
      </w:pPr>
    </w:p>
    <w:p w:rsidR="00BE2911" w:rsidRPr="00B6203A" w:rsidRDefault="00BE2911" w:rsidP="00BE2911">
      <w:pPr>
        <w:pStyle w:val="Default"/>
        <w:rPr>
          <w:b/>
          <w:sz w:val="22"/>
          <w:szCs w:val="22"/>
        </w:rPr>
      </w:pPr>
      <w:r>
        <w:rPr>
          <w:sz w:val="22"/>
          <w:szCs w:val="22"/>
        </w:rPr>
        <w:t xml:space="preserve">Druhá smluvní strana: </w:t>
      </w:r>
      <w:r w:rsidR="00EE3228" w:rsidRPr="00B6203A">
        <w:rPr>
          <w:b/>
          <w:sz w:val="22"/>
          <w:szCs w:val="22"/>
        </w:rPr>
        <w:t>Lidová konzervatoř a Múzická škola, příspěvková organizace</w:t>
      </w:r>
    </w:p>
    <w:p w:rsidR="00BE2911" w:rsidRDefault="00BE2911" w:rsidP="00BE29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sídlo: </w:t>
      </w:r>
      <w:r w:rsidR="00EE3228">
        <w:rPr>
          <w:sz w:val="22"/>
          <w:szCs w:val="22"/>
        </w:rPr>
        <w:t>Wattova 430/5, 702 00 Ostrava - Přívoz</w:t>
      </w:r>
    </w:p>
    <w:p w:rsidR="00BE2911" w:rsidRDefault="00BE2911" w:rsidP="00BE29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zastoupena: </w:t>
      </w:r>
      <w:r w:rsidR="00EE3228">
        <w:rPr>
          <w:sz w:val="22"/>
          <w:szCs w:val="22"/>
        </w:rPr>
        <w:t>Mgr. Miloslavou Soukupovou</w:t>
      </w:r>
      <w:r w:rsidR="00B6203A">
        <w:rPr>
          <w:sz w:val="22"/>
          <w:szCs w:val="22"/>
        </w:rPr>
        <w:t>, ředitelkou organizace</w:t>
      </w:r>
    </w:p>
    <w:p w:rsidR="00BE2911" w:rsidRDefault="00BE2911" w:rsidP="00BE29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IČO: </w:t>
      </w:r>
      <w:r w:rsidR="00EE3228">
        <w:rPr>
          <w:sz w:val="22"/>
          <w:szCs w:val="22"/>
        </w:rPr>
        <w:t>00850021</w:t>
      </w:r>
    </w:p>
    <w:p w:rsidR="00EE3228" w:rsidRDefault="00BE2911" w:rsidP="00BE29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DIČ: </w:t>
      </w:r>
      <w:r w:rsidR="00EE3228">
        <w:rPr>
          <w:sz w:val="22"/>
          <w:szCs w:val="22"/>
        </w:rPr>
        <w:t>nejsme plátci DPH</w:t>
      </w:r>
    </w:p>
    <w:p w:rsidR="0027116C" w:rsidRPr="00937C51" w:rsidRDefault="0027116C" w:rsidP="0027116C">
      <w:pPr>
        <w:rPr>
          <w:sz w:val="22"/>
          <w:szCs w:val="22"/>
        </w:rPr>
      </w:pPr>
      <w:r>
        <w:rPr>
          <w:sz w:val="22"/>
          <w:szCs w:val="22"/>
        </w:rPr>
        <w:t xml:space="preserve">bankovní spojení: </w:t>
      </w:r>
      <w:r w:rsidRPr="00937C51">
        <w:rPr>
          <w:sz w:val="22"/>
          <w:szCs w:val="22"/>
        </w:rPr>
        <w:t xml:space="preserve">KB Ostrava, a.s., č. </w:t>
      </w:r>
      <w:proofErr w:type="gramStart"/>
      <w:r w:rsidRPr="00937C51">
        <w:rPr>
          <w:sz w:val="22"/>
          <w:szCs w:val="22"/>
        </w:rPr>
        <w:t>účtu : 72337761/0100</w:t>
      </w:r>
      <w:proofErr w:type="gramEnd"/>
    </w:p>
    <w:p w:rsidR="00BE2911" w:rsidRDefault="00BE2911" w:rsidP="00BE29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zřizovatel: statutární město Ostrava, se sídlem Prokešovo nám. 8, 729 30 Ostrava </w:t>
      </w:r>
    </w:p>
    <w:p w:rsidR="00BE2911" w:rsidRDefault="00BE2911" w:rsidP="00BE29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uzavírají tuto smlouvu:</w:t>
      </w:r>
    </w:p>
    <w:p w:rsidR="00BE2911" w:rsidRDefault="00BE2911" w:rsidP="00BE2911">
      <w:pPr>
        <w:pStyle w:val="Default"/>
        <w:rPr>
          <w:sz w:val="22"/>
          <w:szCs w:val="22"/>
        </w:rPr>
      </w:pPr>
    </w:p>
    <w:p w:rsidR="00BE2911" w:rsidRDefault="00BE2911" w:rsidP="00BE2911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Obsah smlouvy </w:t>
      </w:r>
    </w:p>
    <w:p w:rsidR="00BE2911" w:rsidRDefault="00BE2911" w:rsidP="00BE2911">
      <w:pPr>
        <w:pStyle w:val="Default"/>
        <w:rPr>
          <w:sz w:val="22"/>
          <w:szCs w:val="22"/>
        </w:rPr>
      </w:pPr>
    </w:p>
    <w:p w:rsidR="00BE2911" w:rsidRDefault="00BE2911" w:rsidP="00BE291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Čl. I </w:t>
      </w:r>
    </w:p>
    <w:p w:rsidR="00BE2911" w:rsidRPr="00580C0A" w:rsidRDefault="00BE2911" w:rsidP="00BE2911">
      <w:pPr>
        <w:pStyle w:val="Default"/>
        <w:rPr>
          <w:b/>
          <w:sz w:val="22"/>
          <w:szCs w:val="22"/>
        </w:rPr>
      </w:pPr>
      <w:r>
        <w:rPr>
          <w:sz w:val="22"/>
          <w:szCs w:val="22"/>
        </w:rPr>
        <w:t>První smluvní strana prohlašuje, že je výlučným vlastníkem tohoto majetku:</w:t>
      </w:r>
      <w:r w:rsidR="00F44E3D">
        <w:rPr>
          <w:sz w:val="22"/>
          <w:szCs w:val="22"/>
        </w:rPr>
        <w:t xml:space="preserve"> </w:t>
      </w:r>
      <w:r w:rsidR="0064627B">
        <w:rPr>
          <w:sz w:val="22"/>
          <w:szCs w:val="22"/>
        </w:rPr>
        <w:t>finanční prostředky v celkové výši</w:t>
      </w:r>
      <w:r w:rsidR="00F44E3D">
        <w:rPr>
          <w:sz w:val="22"/>
          <w:szCs w:val="22"/>
        </w:rPr>
        <w:t xml:space="preserve"> </w:t>
      </w:r>
      <w:r w:rsidR="00360B77">
        <w:rPr>
          <w:b/>
          <w:sz w:val="22"/>
          <w:szCs w:val="22"/>
        </w:rPr>
        <w:t xml:space="preserve">180 000,- </w:t>
      </w:r>
      <w:r w:rsidR="008D224E" w:rsidRPr="00F44E3D">
        <w:rPr>
          <w:b/>
          <w:sz w:val="22"/>
          <w:szCs w:val="22"/>
        </w:rPr>
        <w:t>Kč</w:t>
      </w:r>
      <w:r w:rsidR="0064627B">
        <w:rPr>
          <w:b/>
          <w:sz w:val="22"/>
          <w:szCs w:val="22"/>
        </w:rPr>
        <w:t xml:space="preserve"> /slovy: </w:t>
      </w:r>
      <w:proofErr w:type="spellStart"/>
      <w:r w:rsidR="00360B77">
        <w:rPr>
          <w:b/>
          <w:sz w:val="22"/>
          <w:szCs w:val="22"/>
        </w:rPr>
        <w:t>jednostoos</w:t>
      </w:r>
      <w:bookmarkStart w:id="0" w:name="_GoBack"/>
      <w:bookmarkEnd w:id="0"/>
      <w:r w:rsidR="00360B77">
        <w:rPr>
          <w:b/>
          <w:sz w:val="22"/>
          <w:szCs w:val="22"/>
        </w:rPr>
        <w:t>mdesáttisíc</w:t>
      </w:r>
      <w:proofErr w:type="spellEnd"/>
      <w:r w:rsidR="0064627B">
        <w:rPr>
          <w:b/>
          <w:sz w:val="22"/>
          <w:szCs w:val="22"/>
        </w:rPr>
        <w:t>/</w:t>
      </w:r>
      <w:r w:rsidR="00580C0A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(dále též jen „majetek“). </w:t>
      </w:r>
    </w:p>
    <w:p w:rsidR="00580C0A" w:rsidRDefault="0064627B" w:rsidP="0064627B">
      <w:pPr>
        <w:pStyle w:val="Default"/>
        <w:rPr>
          <w:b/>
          <w:sz w:val="22"/>
          <w:szCs w:val="22"/>
        </w:rPr>
      </w:pPr>
      <w:r w:rsidRPr="0064627B">
        <w:rPr>
          <w:sz w:val="22"/>
          <w:szCs w:val="22"/>
        </w:rPr>
        <w:t>Uvedené finanční prostředky jsou určeny</w:t>
      </w:r>
      <w:r w:rsidR="00580C0A">
        <w:rPr>
          <w:sz w:val="22"/>
          <w:szCs w:val="22"/>
        </w:rPr>
        <w:t xml:space="preserve"> pro</w:t>
      </w:r>
      <w:r w:rsidR="00292E37">
        <w:rPr>
          <w:sz w:val="22"/>
          <w:szCs w:val="22"/>
        </w:rPr>
        <w:t>:</w:t>
      </w:r>
      <w:r w:rsidR="00360B77">
        <w:rPr>
          <w:b/>
          <w:sz w:val="22"/>
          <w:szCs w:val="22"/>
        </w:rPr>
        <w:t xml:space="preserve"> </w:t>
      </w:r>
    </w:p>
    <w:p w:rsidR="0064627B" w:rsidRPr="00580C0A" w:rsidRDefault="00360B77" w:rsidP="00580C0A">
      <w:pPr>
        <w:pStyle w:val="Default"/>
        <w:ind w:firstLine="708"/>
        <w:rPr>
          <w:b/>
          <w:sz w:val="22"/>
          <w:szCs w:val="22"/>
        </w:rPr>
      </w:pPr>
      <w:r w:rsidRPr="00580C0A">
        <w:rPr>
          <w:b/>
        </w:rPr>
        <w:t>financování tábora pro hendikepované děti „</w:t>
      </w:r>
      <w:proofErr w:type="spellStart"/>
      <w:r w:rsidRPr="00580C0A">
        <w:rPr>
          <w:b/>
        </w:rPr>
        <w:t>Stružielka</w:t>
      </w:r>
      <w:proofErr w:type="spellEnd"/>
      <w:r w:rsidRPr="00580C0A">
        <w:rPr>
          <w:b/>
        </w:rPr>
        <w:t>“</w:t>
      </w:r>
      <w:r w:rsidR="00292E37" w:rsidRPr="00580C0A">
        <w:rPr>
          <w:b/>
          <w:sz w:val="22"/>
          <w:szCs w:val="22"/>
        </w:rPr>
        <w:t>.</w:t>
      </w:r>
    </w:p>
    <w:p w:rsidR="00EB1D67" w:rsidRPr="00EB1D67" w:rsidRDefault="00EB1D67" w:rsidP="00EB1D67">
      <w:pPr>
        <w:jc w:val="both"/>
        <w:rPr>
          <w:b/>
          <w:sz w:val="22"/>
          <w:szCs w:val="22"/>
        </w:rPr>
      </w:pPr>
      <w:r w:rsidRPr="00EB1D67">
        <w:rPr>
          <w:sz w:val="22"/>
          <w:szCs w:val="22"/>
        </w:rPr>
        <w:t>Druhá smluvní strana se zavazuje použít finanční prostředky na výše uvedený účel.</w:t>
      </w:r>
    </w:p>
    <w:p w:rsidR="00BE2911" w:rsidRDefault="00BE2911" w:rsidP="00BE2911">
      <w:pPr>
        <w:pStyle w:val="Default"/>
        <w:rPr>
          <w:sz w:val="22"/>
          <w:szCs w:val="22"/>
        </w:rPr>
      </w:pPr>
    </w:p>
    <w:p w:rsidR="00BE2911" w:rsidRDefault="00BE2911" w:rsidP="00BE291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Čl. II </w:t>
      </w:r>
    </w:p>
    <w:p w:rsidR="00BE2911" w:rsidRDefault="00BE2911" w:rsidP="00BE29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Druhá smluvní strana prohlašuje, že je příspěvkovou organizací zřízenou statutárním městem Ostrava a dle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§ 27 odst. 6 věty první zákona č. 250/2000 Sb., o rozpočtových pravidlech územních rozpočtů, ve znění pozdějších předpisů, nabývá majetek pro svého zřizovatele, nestanoví-li tento zákon jinak. K nabytí majetku uvedeného v čl. I této smlouvy zřizovatelem není nutný jeho předchozí písemný souhlas. </w:t>
      </w:r>
    </w:p>
    <w:p w:rsidR="00BE2911" w:rsidRDefault="00BE2911" w:rsidP="00BE2911">
      <w:pPr>
        <w:pStyle w:val="Default"/>
        <w:rPr>
          <w:sz w:val="22"/>
          <w:szCs w:val="22"/>
        </w:rPr>
      </w:pPr>
    </w:p>
    <w:p w:rsidR="00BE2911" w:rsidRDefault="00BE2911" w:rsidP="00BE291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Čl. III </w:t>
      </w:r>
    </w:p>
    <w:p w:rsidR="00BE2911" w:rsidRDefault="00BE2911" w:rsidP="00BE29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První smluvní strana touto smlouvou uzavíranou s druhou smluvní stranou bezplatně převádí vlastnické právo k majetku uvedeném v čl. I této smlouvy na statutární město Ostrava a druhá smluvní strana tento majetek přijímá, a to pro svého zřizovatele a do jeho vlastnictví. Na základě této smlouvy tedy nabývá vlastnické právo k převáděnému majetku výše uvedený zřizovatel druhé smluvní strany. </w:t>
      </w:r>
    </w:p>
    <w:p w:rsidR="00BE2911" w:rsidRDefault="00BE2911" w:rsidP="00BE29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2. Podle zřizovací listiny druhé smluvní strany, ve znění jejich dodatků, je majetek nabytý zřizovatelem druhé smluvní strany na základě této smlouvy svěřen druhé smluvní straně k hospodaření.</w:t>
      </w:r>
    </w:p>
    <w:p w:rsidR="00BE2911" w:rsidRDefault="00BE2911" w:rsidP="00BE2911">
      <w:pPr>
        <w:pStyle w:val="Default"/>
        <w:rPr>
          <w:sz w:val="22"/>
          <w:szCs w:val="22"/>
        </w:rPr>
      </w:pPr>
    </w:p>
    <w:p w:rsidR="00BE2911" w:rsidRDefault="00BE2911" w:rsidP="00BE291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Čl. </w:t>
      </w:r>
      <w:r w:rsidR="00D96A2F">
        <w:rPr>
          <w:b/>
          <w:bCs/>
          <w:sz w:val="22"/>
          <w:szCs w:val="22"/>
        </w:rPr>
        <w:t>I</w:t>
      </w:r>
      <w:r>
        <w:rPr>
          <w:b/>
          <w:bCs/>
          <w:sz w:val="22"/>
          <w:szCs w:val="22"/>
        </w:rPr>
        <w:t xml:space="preserve">V </w:t>
      </w:r>
    </w:p>
    <w:p w:rsidR="00725977" w:rsidRDefault="00725977" w:rsidP="0072597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 nabytí vlastnického práva k převáděnému majetku zřizovatelem druhé smluvní strany ve smyslu  </w:t>
      </w:r>
    </w:p>
    <w:p w:rsidR="00725977" w:rsidRDefault="00725977" w:rsidP="0072597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čl. III odst. 1 této smlouvy dojde okamžikem připsání částky uvedené v čl. I této smlouvy na bankovní účet druhé smluvní strany. </w:t>
      </w:r>
    </w:p>
    <w:p w:rsidR="002A26E9" w:rsidRPr="006C0844" w:rsidRDefault="002A26E9" w:rsidP="00725977">
      <w:pPr>
        <w:pStyle w:val="Default"/>
        <w:rPr>
          <w:color w:val="FF0000"/>
          <w:sz w:val="22"/>
          <w:szCs w:val="22"/>
        </w:rPr>
      </w:pPr>
    </w:p>
    <w:p w:rsidR="00360B77" w:rsidRDefault="00360B77" w:rsidP="00BE2911">
      <w:pPr>
        <w:pStyle w:val="Default"/>
        <w:rPr>
          <w:b/>
          <w:bCs/>
          <w:sz w:val="22"/>
          <w:szCs w:val="22"/>
        </w:rPr>
      </w:pPr>
    </w:p>
    <w:p w:rsidR="00BE2911" w:rsidRPr="00464B4A" w:rsidRDefault="00BE2911" w:rsidP="00BE2911">
      <w:pPr>
        <w:pStyle w:val="Default"/>
        <w:rPr>
          <w:sz w:val="22"/>
          <w:szCs w:val="22"/>
        </w:rPr>
      </w:pPr>
      <w:r w:rsidRPr="00464B4A">
        <w:rPr>
          <w:b/>
          <w:bCs/>
          <w:sz w:val="22"/>
          <w:szCs w:val="22"/>
        </w:rPr>
        <w:lastRenderedPageBreak/>
        <w:t xml:space="preserve">Čl. V </w:t>
      </w:r>
    </w:p>
    <w:p w:rsidR="00BE2911" w:rsidRPr="00464B4A" w:rsidRDefault="00BE2911" w:rsidP="00BE2911">
      <w:pPr>
        <w:pStyle w:val="Default"/>
        <w:rPr>
          <w:iCs/>
          <w:sz w:val="22"/>
          <w:szCs w:val="22"/>
        </w:rPr>
      </w:pPr>
      <w:r w:rsidRPr="00464B4A">
        <w:rPr>
          <w:iCs/>
          <w:sz w:val="22"/>
          <w:szCs w:val="22"/>
        </w:rPr>
        <w:t>Tato smlouva nabývá účinnosti jejím uzavřením.</w:t>
      </w:r>
    </w:p>
    <w:p w:rsidR="00BE2911" w:rsidRPr="00464B4A" w:rsidRDefault="00BE2911" w:rsidP="00BE2911">
      <w:pPr>
        <w:pStyle w:val="Default"/>
        <w:rPr>
          <w:sz w:val="22"/>
          <w:szCs w:val="22"/>
        </w:rPr>
      </w:pPr>
    </w:p>
    <w:p w:rsidR="00BE2911" w:rsidRPr="00464B4A" w:rsidRDefault="00BE2911" w:rsidP="00BE2911">
      <w:pPr>
        <w:pStyle w:val="Default"/>
        <w:rPr>
          <w:sz w:val="22"/>
          <w:szCs w:val="22"/>
        </w:rPr>
      </w:pPr>
      <w:r w:rsidRPr="00464B4A">
        <w:rPr>
          <w:b/>
          <w:bCs/>
          <w:sz w:val="22"/>
          <w:szCs w:val="22"/>
        </w:rPr>
        <w:t xml:space="preserve">Čl. VI </w:t>
      </w:r>
    </w:p>
    <w:p w:rsidR="00BE2911" w:rsidRPr="00464B4A" w:rsidRDefault="00BE2911" w:rsidP="00BE2911">
      <w:pPr>
        <w:pStyle w:val="Default"/>
        <w:rPr>
          <w:sz w:val="22"/>
          <w:szCs w:val="22"/>
        </w:rPr>
      </w:pPr>
      <w:r w:rsidRPr="00464B4A">
        <w:rPr>
          <w:sz w:val="22"/>
          <w:szCs w:val="22"/>
        </w:rPr>
        <w:t xml:space="preserve">1. Obě smluvní strany prohlašují, že tuto smlouvu uzavřely svobodně, vážně, určitě a srozumitelně, nikoliv v tísni za nápadně nevýhodných podmínek a že si každá z nich před podpisem smlouvy tuto přečetla a porozuměla celému jejímu obsahu. </w:t>
      </w:r>
    </w:p>
    <w:p w:rsidR="00BE2911" w:rsidRPr="00464B4A" w:rsidRDefault="00BE2911" w:rsidP="00BE2911">
      <w:pPr>
        <w:pStyle w:val="Default"/>
        <w:rPr>
          <w:sz w:val="22"/>
          <w:szCs w:val="22"/>
        </w:rPr>
      </w:pPr>
      <w:r w:rsidRPr="00464B4A">
        <w:rPr>
          <w:sz w:val="22"/>
          <w:szCs w:val="22"/>
        </w:rPr>
        <w:t xml:space="preserve">2. Tato smlouva obsahuje úplné ujednání o předmětu smlouvy a všech náležitostech, které strany měly a chtěly ve smlouvě ujednat, a které považují za důležité pro závaznost smlouvy. Žádný projev stran učiněný při jednání o této smlouvě ani projev učiněný po uzavření této smlouvy nesmí být vykládán v rozporu s výslovnými ustanoveními této smlouvy a nezakládá žádný závazek žádné ze stran. </w:t>
      </w:r>
    </w:p>
    <w:p w:rsidR="00BE2911" w:rsidRPr="00464B4A" w:rsidRDefault="00BE2911" w:rsidP="00BE2911">
      <w:pPr>
        <w:pStyle w:val="Default"/>
        <w:rPr>
          <w:sz w:val="22"/>
          <w:szCs w:val="22"/>
        </w:rPr>
      </w:pPr>
      <w:r w:rsidRPr="00464B4A">
        <w:rPr>
          <w:sz w:val="22"/>
          <w:szCs w:val="22"/>
        </w:rPr>
        <w:t xml:space="preserve">3. Tato smlouva může být měněna pouze písemně. Za písemnou formu nebude pro tento účel považována výměna e-mailových či jiných elektronických zpráv. </w:t>
      </w:r>
    </w:p>
    <w:p w:rsidR="00BE2911" w:rsidRPr="00464B4A" w:rsidRDefault="00BE2911" w:rsidP="00BE2911">
      <w:pPr>
        <w:pStyle w:val="Default"/>
        <w:rPr>
          <w:sz w:val="22"/>
          <w:szCs w:val="22"/>
        </w:rPr>
      </w:pPr>
      <w:r w:rsidRPr="00464B4A">
        <w:rPr>
          <w:sz w:val="22"/>
          <w:szCs w:val="22"/>
        </w:rPr>
        <w:t xml:space="preserve">4. Tuto smlouvu nelze dále postupovat, rovněž pohledávky z této smlouvy nelze dále postupovat. </w:t>
      </w:r>
    </w:p>
    <w:p w:rsidR="00BE2911" w:rsidRDefault="00BE2911" w:rsidP="00BE2911">
      <w:pPr>
        <w:pStyle w:val="Default"/>
        <w:rPr>
          <w:sz w:val="22"/>
          <w:szCs w:val="22"/>
        </w:rPr>
      </w:pPr>
      <w:r w:rsidRPr="00464B4A">
        <w:rPr>
          <w:sz w:val="22"/>
          <w:szCs w:val="22"/>
        </w:rPr>
        <w:t>5. Smluvní strany se dohodly ve smyslu § 1740 odst. 2 a 3 NOZ, že vylučují přijetí nabídky, která</w:t>
      </w:r>
      <w:r>
        <w:rPr>
          <w:sz w:val="22"/>
          <w:szCs w:val="22"/>
        </w:rPr>
        <w:t xml:space="preserve"> vyjadřuje obsah návrhu smlouvy jinými slovy, i přijetí nabídky s dodatkem nebo odchylkou, i když dodatek či odchylka podstatně nemění podmínky nabídky. </w:t>
      </w:r>
    </w:p>
    <w:p w:rsidR="00BE2911" w:rsidRDefault="00BE2911" w:rsidP="00BE29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6. Smluvní strany se dohodly na vyloučení použití § 1978 odst. 2 NOZ, který stanoví, že marné uplynutí dodatečné lhůty k plnění má za následek odstoupení od této smlouvy bez dalšího. </w:t>
      </w:r>
    </w:p>
    <w:p w:rsidR="00BE2911" w:rsidRDefault="00BE2911" w:rsidP="00BE29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7. Ukáže-li se některé z ustanovení této smlouvy zdánlivým (nicotným), posoudí se vliv této vady na ostatní ustanovení smlouvy obdobně podle § 576 NOZ. </w:t>
      </w:r>
    </w:p>
    <w:p w:rsidR="00CF4415" w:rsidRDefault="00CF4415" w:rsidP="00BE2911">
      <w:pPr>
        <w:pStyle w:val="Default"/>
        <w:rPr>
          <w:sz w:val="22"/>
          <w:szCs w:val="22"/>
        </w:rPr>
      </w:pPr>
    </w:p>
    <w:p w:rsidR="00BE2911" w:rsidRDefault="00BE2911" w:rsidP="00BE291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Čl. VII </w:t>
      </w:r>
    </w:p>
    <w:p w:rsidR="00BE2911" w:rsidRDefault="00BE2911" w:rsidP="00BE29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Tato smlouva je sepsána ve 2 vyhotoveních v platnosti originálu, z nichž každá smluvní strana obdrží jedno vyhotovení.</w:t>
      </w:r>
    </w:p>
    <w:p w:rsidR="00BE2911" w:rsidRDefault="00BE2911" w:rsidP="00BE2911">
      <w:pPr>
        <w:pStyle w:val="Default"/>
        <w:rPr>
          <w:sz w:val="22"/>
          <w:szCs w:val="22"/>
        </w:rPr>
      </w:pPr>
    </w:p>
    <w:p w:rsidR="00BE2911" w:rsidRDefault="00BE2911" w:rsidP="00BE29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2911" w:rsidRDefault="00BE2911" w:rsidP="00BE2911">
      <w:pPr>
        <w:pStyle w:val="Default"/>
        <w:rPr>
          <w:sz w:val="22"/>
          <w:szCs w:val="22"/>
        </w:rPr>
      </w:pPr>
    </w:p>
    <w:p w:rsidR="00292E37" w:rsidRDefault="00292E37" w:rsidP="00BE2911">
      <w:pPr>
        <w:pStyle w:val="Default"/>
        <w:rPr>
          <w:sz w:val="22"/>
          <w:szCs w:val="22"/>
        </w:rPr>
      </w:pPr>
    </w:p>
    <w:p w:rsidR="00292E37" w:rsidRDefault="00292E37" w:rsidP="00BE2911">
      <w:pPr>
        <w:pStyle w:val="Default"/>
        <w:rPr>
          <w:sz w:val="22"/>
          <w:szCs w:val="22"/>
        </w:rPr>
      </w:pPr>
    </w:p>
    <w:p w:rsidR="00BE2911" w:rsidRDefault="00BE2911" w:rsidP="00BE2911">
      <w:pPr>
        <w:pStyle w:val="Default"/>
        <w:rPr>
          <w:sz w:val="22"/>
          <w:szCs w:val="22"/>
        </w:rPr>
      </w:pPr>
    </w:p>
    <w:p w:rsidR="00BE2911" w:rsidRDefault="00BE2911" w:rsidP="00BE2911">
      <w:pPr>
        <w:pStyle w:val="Default"/>
        <w:rPr>
          <w:sz w:val="22"/>
          <w:szCs w:val="22"/>
        </w:rPr>
      </w:pPr>
    </w:p>
    <w:p w:rsidR="00BE2911" w:rsidRDefault="00BE2911" w:rsidP="00BE29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 Ostravě, dne ……………. </w:t>
      </w:r>
      <w:r w:rsidR="005C6A24">
        <w:rPr>
          <w:sz w:val="22"/>
          <w:szCs w:val="22"/>
        </w:rPr>
        <w:t xml:space="preserve">                                                 </w:t>
      </w:r>
      <w:r>
        <w:rPr>
          <w:sz w:val="22"/>
          <w:szCs w:val="22"/>
        </w:rPr>
        <w:t xml:space="preserve">V Ostravě, dne ……………. </w:t>
      </w:r>
    </w:p>
    <w:p w:rsidR="00BE2911" w:rsidRDefault="00BE2911" w:rsidP="00BE2911">
      <w:pPr>
        <w:pStyle w:val="Default"/>
        <w:rPr>
          <w:sz w:val="22"/>
          <w:szCs w:val="22"/>
        </w:rPr>
      </w:pPr>
    </w:p>
    <w:p w:rsidR="00BE2911" w:rsidRDefault="00BE2911" w:rsidP="00BE2911">
      <w:pPr>
        <w:pStyle w:val="Default"/>
        <w:rPr>
          <w:sz w:val="22"/>
          <w:szCs w:val="22"/>
        </w:rPr>
      </w:pPr>
    </w:p>
    <w:p w:rsidR="00BE2911" w:rsidRDefault="00BE2911" w:rsidP="00BE2911">
      <w:pPr>
        <w:pStyle w:val="Default"/>
        <w:rPr>
          <w:sz w:val="22"/>
          <w:szCs w:val="22"/>
        </w:rPr>
      </w:pPr>
    </w:p>
    <w:p w:rsidR="00464B4A" w:rsidRDefault="00464B4A" w:rsidP="00BE2911">
      <w:pPr>
        <w:pStyle w:val="Default"/>
        <w:rPr>
          <w:sz w:val="22"/>
          <w:szCs w:val="22"/>
        </w:rPr>
      </w:pPr>
    </w:p>
    <w:p w:rsidR="00464B4A" w:rsidRDefault="00464B4A" w:rsidP="00BE2911">
      <w:pPr>
        <w:pStyle w:val="Default"/>
        <w:rPr>
          <w:sz w:val="22"/>
          <w:szCs w:val="22"/>
        </w:rPr>
      </w:pPr>
    </w:p>
    <w:p w:rsidR="00292E37" w:rsidRDefault="00292E37" w:rsidP="00BE2911">
      <w:pPr>
        <w:pStyle w:val="Default"/>
        <w:rPr>
          <w:sz w:val="22"/>
          <w:szCs w:val="22"/>
        </w:rPr>
      </w:pPr>
    </w:p>
    <w:p w:rsidR="00BE2911" w:rsidRDefault="00BE2911" w:rsidP="00BE2911">
      <w:pPr>
        <w:pStyle w:val="Default"/>
        <w:rPr>
          <w:sz w:val="22"/>
          <w:szCs w:val="22"/>
        </w:rPr>
      </w:pPr>
    </w:p>
    <w:p w:rsidR="00BE2911" w:rsidRDefault="00BE2911" w:rsidP="00BE2911">
      <w:pPr>
        <w:pStyle w:val="Default"/>
        <w:rPr>
          <w:sz w:val="22"/>
          <w:szCs w:val="22"/>
        </w:rPr>
      </w:pPr>
    </w:p>
    <w:p w:rsidR="00BE2911" w:rsidRDefault="00BE2911" w:rsidP="00BE2911">
      <w:pPr>
        <w:pStyle w:val="Default"/>
        <w:rPr>
          <w:sz w:val="22"/>
          <w:szCs w:val="22"/>
        </w:rPr>
      </w:pPr>
    </w:p>
    <w:p w:rsidR="00BE2911" w:rsidRDefault="00BE2911" w:rsidP="00BE2911">
      <w:pPr>
        <w:pStyle w:val="Default"/>
        <w:rPr>
          <w:sz w:val="22"/>
          <w:szCs w:val="22"/>
        </w:rPr>
      </w:pPr>
    </w:p>
    <w:p w:rsidR="00BE2911" w:rsidRDefault="00BE2911" w:rsidP="00BE29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                     _________________________________ </w:t>
      </w:r>
    </w:p>
    <w:p w:rsidR="00BE2911" w:rsidRDefault="00BE2911" w:rsidP="00360B77">
      <w:pPr>
        <w:pStyle w:val="Default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Za první smluvní stranu                                            </w:t>
      </w:r>
      <w:r w:rsidR="009B797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 druhou smluvní stranu </w:t>
      </w:r>
    </w:p>
    <w:p w:rsidR="00963824" w:rsidRDefault="00BE2911" w:rsidP="00D109C1">
      <w:pPr>
        <w:pStyle w:val="Default"/>
        <w:rPr>
          <w:sz w:val="22"/>
          <w:szCs w:val="22"/>
        </w:rPr>
      </w:pPr>
      <w:r>
        <w:t xml:space="preserve">          </w:t>
      </w:r>
      <w:r w:rsidR="00360B77">
        <w:t>Ing. Arch. Aleš Vojtasík</w:t>
      </w:r>
      <w:r>
        <w:t xml:space="preserve">     </w:t>
      </w:r>
      <w:r w:rsidR="00D109C1">
        <w:t xml:space="preserve">              </w:t>
      </w:r>
      <w:r w:rsidR="00292E37">
        <w:t xml:space="preserve">                    </w:t>
      </w:r>
      <w:r w:rsidR="00D109C1" w:rsidRPr="00D109C1">
        <w:rPr>
          <w:sz w:val="22"/>
          <w:szCs w:val="22"/>
        </w:rPr>
        <w:t>Mgr. Miloslava Soukupová</w:t>
      </w:r>
    </w:p>
    <w:p w:rsidR="00D109C1" w:rsidRPr="00D109C1" w:rsidRDefault="00D109C1" w:rsidP="00D109C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 w:rsidR="00360B77">
        <w:rPr>
          <w:sz w:val="22"/>
          <w:szCs w:val="22"/>
        </w:rPr>
        <w:t>Prezident klubu</w:t>
      </w:r>
      <w:r>
        <w:rPr>
          <w:sz w:val="22"/>
          <w:szCs w:val="22"/>
        </w:rPr>
        <w:t xml:space="preserve">                                                                  ředitelka</w:t>
      </w:r>
    </w:p>
    <w:sectPr w:rsidR="00D109C1" w:rsidRPr="00D10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62B" w:rsidRDefault="006F162B" w:rsidP="002A26E9">
      <w:r>
        <w:separator/>
      </w:r>
    </w:p>
  </w:endnote>
  <w:endnote w:type="continuationSeparator" w:id="0">
    <w:p w:rsidR="006F162B" w:rsidRDefault="006F162B" w:rsidP="002A2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62B" w:rsidRDefault="006F162B" w:rsidP="002A26E9">
      <w:r>
        <w:separator/>
      </w:r>
    </w:p>
  </w:footnote>
  <w:footnote w:type="continuationSeparator" w:id="0">
    <w:p w:rsidR="006F162B" w:rsidRDefault="006F162B" w:rsidP="002A26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FD1"/>
    <w:rsid w:val="00053A42"/>
    <w:rsid w:val="000972EC"/>
    <w:rsid w:val="000B59AD"/>
    <w:rsid w:val="0027116C"/>
    <w:rsid w:val="002872E9"/>
    <w:rsid w:val="00292E37"/>
    <w:rsid w:val="002A26E9"/>
    <w:rsid w:val="002E22A3"/>
    <w:rsid w:val="00360B77"/>
    <w:rsid w:val="0036589F"/>
    <w:rsid w:val="00392B95"/>
    <w:rsid w:val="00464B4A"/>
    <w:rsid w:val="00535116"/>
    <w:rsid w:val="00580C0A"/>
    <w:rsid w:val="005C6A24"/>
    <w:rsid w:val="005F5E10"/>
    <w:rsid w:val="0064627B"/>
    <w:rsid w:val="00666252"/>
    <w:rsid w:val="006B1939"/>
    <w:rsid w:val="006F162B"/>
    <w:rsid w:val="00717D00"/>
    <w:rsid w:val="00717D3C"/>
    <w:rsid w:val="00725977"/>
    <w:rsid w:val="0083067D"/>
    <w:rsid w:val="00856E5F"/>
    <w:rsid w:val="008D224E"/>
    <w:rsid w:val="00962F18"/>
    <w:rsid w:val="00963824"/>
    <w:rsid w:val="009B797F"/>
    <w:rsid w:val="00B6203A"/>
    <w:rsid w:val="00BE2911"/>
    <w:rsid w:val="00C56B7B"/>
    <w:rsid w:val="00CF4415"/>
    <w:rsid w:val="00D109C1"/>
    <w:rsid w:val="00D3410C"/>
    <w:rsid w:val="00D96A2F"/>
    <w:rsid w:val="00DD1C1B"/>
    <w:rsid w:val="00DF64E3"/>
    <w:rsid w:val="00E65820"/>
    <w:rsid w:val="00EB1D67"/>
    <w:rsid w:val="00EE3228"/>
    <w:rsid w:val="00F44E3D"/>
    <w:rsid w:val="00F8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1E558A-AC39-411F-9374-04F9B3B46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1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E29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72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72E9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A26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26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A26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26E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9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681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ekonom</cp:lastModifiedBy>
  <cp:revision>7</cp:revision>
  <cp:lastPrinted>2018-05-28T09:03:00Z</cp:lastPrinted>
  <dcterms:created xsi:type="dcterms:W3CDTF">2019-05-29T12:23:00Z</dcterms:created>
  <dcterms:modified xsi:type="dcterms:W3CDTF">2019-06-14T13:29:00Z</dcterms:modified>
</cp:coreProperties>
</file>