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109"/>
        <w:gridCol w:w="109"/>
        <w:gridCol w:w="762"/>
        <w:gridCol w:w="675"/>
        <w:gridCol w:w="1175"/>
        <w:gridCol w:w="1959"/>
        <w:gridCol w:w="5877"/>
        <w:gridCol w:w="109"/>
      </w:tblGrid>
      <w:tr w:rsidR="00017A2F">
        <w:trPr>
          <w:cantSplit/>
          <w:trHeight w:val="759"/>
        </w:trPr>
        <w:tc>
          <w:tcPr>
            <w:tcW w:w="108" w:type="dxa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0666" w:type="dxa"/>
            <w:gridSpan w:val="7"/>
          </w:tcPr>
          <w:p w:rsidR="00017A2F" w:rsidRDefault="005F38C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5035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" w:type="dxa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A2F">
        <w:trPr>
          <w:cantSplit/>
        </w:trPr>
        <w:tc>
          <w:tcPr>
            <w:tcW w:w="10883" w:type="dxa"/>
            <w:gridSpan w:val="9"/>
          </w:tcPr>
          <w:p w:rsidR="00017A2F" w:rsidRDefault="005F38CC">
            <w:pPr>
              <w:spacing w:after="0" w:line="240" w:lineRule="auto"/>
              <w:jc w:val="center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OBJ/0176/2019/INV</w:t>
            </w:r>
          </w:p>
        </w:tc>
      </w:tr>
      <w:tr w:rsidR="00017A2F">
        <w:trPr>
          <w:cantSplit/>
        </w:trPr>
        <w:tc>
          <w:tcPr>
            <w:tcW w:w="10883" w:type="dxa"/>
            <w:gridSpan w:val="9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A2F">
        <w:trPr>
          <w:cantSplit/>
        </w:trPr>
        <w:tc>
          <w:tcPr>
            <w:tcW w:w="2938" w:type="dxa"/>
            <w:gridSpan w:val="6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945" w:type="dxa"/>
            <w:gridSpan w:val="3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017A2F">
        <w:trPr>
          <w:cantSplit/>
        </w:trPr>
        <w:tc>
          <w:tcPr>
            <w:tcW w:w="2938" w:type="dxa"/>
            <w:gridSpan w:val="6"/>
          </w:tcPr>
          <w:p w:rsidR="00017A2F" w:rsidRDefault="00017A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945" w:type="dxa"/>
            <w:gridSpan w:val="3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INV</w:t>
            </w:r>
          </w:p>
        </w:tc>
      </w:tr>
      <w:tr w:rsidR="00017A2F">
        <w:trPr>
          <w:cantSplit/>
        </w:trPr>
        <w:tc>
          <w:tcPr>
            <w:tcW w:w="2938" w:type="dxa"/>
            <w:gridSpan w:val="6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945" w:type="dxa"/>
            <w:gridSpan w:val="3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017A2F">
        <w:trPr>
          <w:cantSplit/>
        </w:trPr>
        <w:tc>
          <w:tcPr>
            <w:tcW w:w="2938" w:type="dxa"/>
            <w:gridSpan w:val="6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945" w:type="dxa"/>
            <w:gridSpan w:val="3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017A2F">
        <w:trPr>
          <w:cantSplit/>
        </w:trPr>
        <w:tc>
          <w:tcPr>
            <w:tcW w:w="2938" w:type="dxa"/>
            <w:gridSpan w:val="6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945" w:type="dxa"/>
            <w:gridSpan w:val="3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017A2F">
        <w:trPr>
          <w:cantSplit/>
        </w:trPr>
        <w:tc>
          <w:tcPr>
            <w:tcW w:w="2938" w:type="dxa"/>
            <w:gridSpan w:val="6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945" w:type="dxa"/>
            <w:gridSpan w:val="3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730090001/6000</w:t>
            </w:r>
          </w:p>
        </w:tc>
      </w:tr>
      <w:tr w:rsidR="00017A2F">
        <w:trPr>
          <w:cantSplit/>
          <w:trHeight w:hRule="exact" w:val="22"/>
        </w:trPr>
        <w:tc>
          <w:tcPr>
            <w:tcW w:w="10883" w:type="dxa"/>
            <w:gridSpan w:val="9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A2F">
        <w:trPr>
          <w:cantSplit/>
        </w:trPr>
        <w:tc>
          <w:tcPr>
            <w:tcW w:w="2938" w:type="dxa"/>
            <w:gridSpan w:val="6"/>
            <w:vAlign w:val="center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945" w:type="dxa"/>
            <w:gridSpan w:val="3"/>
          </w:tcPr>
          <w:p w:rsidR="00017A2F" w:rsidRDefault="005F38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VIEWEGH GASTRO TEAM s.r.o.</w:t>
            </w:r>
          </w:p>
        </w:tc>
      </w:tr>
      <w:tr w:rsidR="00017A2F">
        <w:trPr>
          <w:cantSplit/>
        </w:trPr>
        <w:tc>
          <w:tcPr>
            <w:tcW w:w="2938" w:type="dxa"/>
            <w:gridSpan w:val="6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945" w:type="dxa"/>
            <w:gridSpan w:val="3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Ladech 94</w:t>
            </w:r>
          </w:p>
        </w:tc>
      </w:tr>
      <w:tr w:rsidR="00017A2F">
        <w:trPr>
          <w:cantSplit/>
        </w:trPr>
        <w:tc>
          <w:tcPr>
            <w:tcW w:w="2938" w:type="dxa"/>
            <w:gridSpan w:val="6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945" w:type="dxa"/>
            <w:gridSpan w:val="3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25101 </w:t>
            </w:r>
            <w:r>
              <w:rPr>
                <w:rFonts w:ascii="Arial" w:hAnsi="Arial"/>
                <w:sz w:val="18"/>
              </w:rPr>
              <w:t>Říčany u Prahy</w:t>
            </w:r>
          </w:p>
        </w:tc>
      </w:tr>
      <w:tr w:rsidR="00017A2F">
        <w:trPr>
          <w:cantSplit/>
        </w:trPr>
        <w:tc>
          <w:tcPr>
            <w:tcW w:w="2938" w:type="dxa"/>
            <w:gridSpan w:val="6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945" w:type="dxa"/>
            <w:gridSpan w:val="3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62419382, DIČ: CZ62419382</w:t>
            </w:r>
          </w:p>
        </w:tc>
      </w:tr>
      <w:tr w:rsidR="00017A2F">
        <w:trPr>
          <w:cantSplit/>
        </w:trPr>
        <w:tc>
          <w:tcPr>
            <w:tcW w:w="2938" w:type="dxa"/>
            <w:gridSpan w:val="6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945" w:type="dxa"/>
            <w:gridSpan w:val="3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196189238/0300</w:t>
            </w:r>
          </w:p>
        </w:tc>
      </w:tr>
      <w:tr w:rsidR="00017A2F">
        <w:trPr>
          <w:cantSplit/>
          <w:trHeight w:hRule="exact" w:val="22"/>
        </w:trPr>
        <w:tc>
          <w:tcPr>
            <w:tcW w:w="10883" w:type="dxa"/>
            <w:gridSpan w:val="9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A2F">
        <w:trPr>
          <w:cantSplit/>
        </w:trPr>
        <w:tc>
          <w:tcPr>
            <w:tcW w:w="2938" w:type="dxa"/>
            <w:gridSpan w:val="6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945" w:type="dxa"/>
            <w:gridSpan w:val="3"/>
          </w:tcPr>
          <w:p w:rsidR="00017A2F" w:rsidRDefault="005F38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70 785,00 Kč</w:t>
            </w:r>
          </w:p>
        </w:tc>
      </w:tr>
      <w:tr w:rsidR="00017A2F">
        <w:trPr>
          <w:cantSplit/>
          <w:trHeight w:hRule="exact" w:val="22"/>
        </w:trPr>
        <w:tc>
          <w:tcPr>
            <w:tcW w:w="10883" w:type="dxa"/>
            <w:gridSpan w:val="9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A2F">
        <w:trPr>
          <w:cantSplit/>
        </w:trPr>
        <w:tc>
          <w:tcPr>
            <w:tcW w:w="10883" w:type="dxa"/>
            <w:gridSpan w:val="9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017A2F">
        <w:trPr>
          <w:cantSplit/>
          <w:trHeight w:hRule="exact" w:val="79"/>
        </w:trPr>
        <w:tc>
          <w:tcPr>
            <w:tcW w:w="10883" w:type="dxa"/>
            <w:gridSpan w:val="9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A2F">
        <w:trPr>
          <w:cantSplit/>
        </w:trPr>
        <w:tc>
          <w:tcPr>
            <w:tcW w:w="326" w:type="dxa"/>
            <w:gridSpan w:val="3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6"/>
          </w:tcPr>
          <w:p w:rsidR="00017A2F" w:rsidRDefault="005F38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Studie bude</w:t>
            </w:r>
            <w:r>
              <w:rPr>
                <w:rFonts w:ascii="Arial" w:hAnsi="Arial"/>
                <w:b/>
                <w:sz w:val="18"/>
              </w:rPr>
              <w:t xml:space="preserve"> obsahovat návrh dispozičního řešení stravovacího provozu (cca 500 – 600 jídel), průvodní zprávu a výkresovou dokumentaci (výkres dispozičního řešení 1:50)</w:t>
            </w:r>
            <w:r>
              <w:rPr>
                <w:rFonts w:ascii="Arial" w:hAnsi="Arial"/>
                <w:b/>
                <w:sz w:val="18"/>
              </w:rPr>
              <w:br/>
              <w:t>Součástí díla je rovněž:</w:t>
            </w:r>
            <w:r>
              <w:rPr>
                <w:rFonts w:ascii="Arial" w:hAnsi="Arial"/>
                <w:b/>
                <w:sz w:val="18"/>
              </w:rPr>
              <w:br/>
              <w:t xml:space="preserve">-    organizace výrobních výborů na kterých budou projednány návrhy řešení </w:t>
            </w:r>
            <w:r>
              <w:rPr>
                <w:rFonts w:ascii="Arial" w:hAnsi="Arial"/>
                <w:b/>
                <w:sz w:val="18"/>
              </w:rPr>
              <w:t xml:space="preserve">a postup projednávání studie u požadovaných orgánů, a to vždy jednou za 14 dní v sídle objednatele  </w:t>
            </w:r>
            <w:r>
              <w:rPr>
                <w:rFonts w:ascii="Arial" w:hAnsi="Arial"/>
                <w:b/>
                <w:sz w:val="18"/>
              </w:rPr>
              <w:br/>
              <w:t>-    propočet nákladů včetně energetické a provozní náročnosti a nutného instalovaného příkonu</w:t>
            </w:r>
            <w:r>
              <w:rPr>
                <w:rFonts w:ascii="Arial" w:hAnsi="Arial"/>
                <w:b/>
                <w:sz w:val="18"/>
              </w:rPr>
              <w:br/>
              <w:t xml:space="preserve">-    projednání řešení s investorem a NPÚ </w:t>
            </w:r>
            <w:r>
              <w:rPr>
                <w:rFonts w:ascii="Arial" w:hAnsi="Arial"/>
                <w:b/>
                <w:sz w:val="18"/>
              </w:rPr>
              <w:br/>
              <w:t>-    výstupy budo</w:t>
            </w:r>
            <w:r>
              <w:rPr>
                <w:rFonts w:ascii="Arial" w:hAnsi="Arial"/>
                <w:b/>
                <w:sz w:val="18"/>
              </w:rPr>
              <w:t xml:space="preserve">u zpracovány ve čtyřech vyhotoveních v tištěné formě a 2 x na CD ve formátu </w:t>
            </w:r>
            <w:proofErr w:type="spellStart"/>
            <w:r>
              <w:rPr>
                <w:rFonts w:ascii="Arial" w:hAnsi="Arial"/>
                <w:b/>
                <w:sz w:val="18"/>
              </w:rPr>
              <w:t>dwg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, doc, </w:t>
            </w:r>
            <w:proofErr w:type="spellStart"/>
            <w:r>
              <w:rPr>
                <w:rFonts w:ascii="Arial" w:hAnsi="Arial"/>
                <w:b/>
                <w:sz w:val="18"/>
              </w:rPr>
              <w:t>xls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8"/>
              </w:rPr>
              <w:t>pdf</w:t>
            </w:r>
            <w:proofErr w:type="spellEnd"/>
            <w:r>
              <w:rPr>
                <w:rFonts w:ascii="Arial" w:hAnsi="Arial"/>
                <w:b/>
                <w:sz w:val="18"/>
              </w:rPr>
              <w:br/>
              <w:t>Bližší informace poskytne vedoucí odboru investic Ing. Libor Pecháček, tel. 577 043 870</w:t>
            </w:r>
          </w:p>
        </w:tc>
      </w:tr>
      <w:tr w:rsidR="00017A2F">
        <w:trPr>
          <w:cantSplit/>
          <w:trHeight w:hRule="exact" w:val="79"/>
        </w:trPr>
        <w:tc>
          <w:tcPr>
            <w:tcW w:w="10883" w:type="dxa"/>
            <w:gridSpan w:val="9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A2F">
        <w:trPr>
          <w:cantSplit/>
          <w:trHeight w:hRule="exact" w:val="249"/>
        </w:trPr>
        <w:tc>
          <w:tcPr>
            <w:tcW w:w="10883" w:type="dxa"/>
            <w:gridSpan w:val="9"/>
          </w:tcPr>
          <w:p w:rsidR="00017A2F" w:rsidRDefault="005F38CC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06.03.2019</w:t>
            </w:r>
            <w:proofErr w:type="gramEnd"/>
          </w:p>
        </w:tc>
      </w:tr>
      <w:tr w:rsidR="00017A2F">
        <w:trPr>
          <w:cantSplit/>
          <w:trHeight w:hRule="exact" w:val="79"/>
        </w:trPr>
        <w:tc>
          <w:tcPr>
            <w:tcW w:w="10883" w:type="dxa"/>
            <w:gridSpan w:val="9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A2F">
        <w:trPr>
          <w:cantSplit/>
          <w:trHeight w:hRule="exact" w:val="249"/>
        </w:trPr>
        <w:tc>
          <w:tcPr>
            <w:tcW w:w="10883" w:type="dxa"/>
            <w:gridSpan w:val="9"/>
          </w:tcPr>
          <w:p w:rsidR="00017A2F" w:rsidRDefault="005F38CC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Na daňovém dokladu (faktuře) uvádějte vždy </w:t>
            </w:r>
            <w:r>
              <w:rPr>
                <w:rFonts w:ascii="Arial" w:hAnsi="Arial"/>
                <w:b/>
                <w:sz w:val="18"/>
                <w:u w:val="single"/>
              </w:rPr>
              <w:t>následující:</w:t>
            </w:r>
          </w:p>
        </w:tc>
      </w:tr>
      <w:tr w:rsidR="00017A2F">
        <w:trPr>
          <w:cantSplit/>
          <w:trHeight w:hRule="exact" w:val="249"/>
        </w:trPr>
        <w:tc>
          <w:tcPr>
            <w:tcW w:w="10883" w:type="dxa"/>
            <w:gridSpan w:val="9"/>
          </w:tcPr>
          <w:p w:rsidR="00017A2F" w:rsidRDefault="005F38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017A2F">
        <w:trPr>
          <w:cantSplit/>
          <w:trHeight w:hRule="exact" w:val="249"/>
        </w:trPr>
        <w:tc>
          <w:tcPr>
            <w:tcW w:w="1088" w:type="dxa"/>
            <w:gridSpan w:val="4"/>
            <w:tcMar>
              <w:right w:w="0" w:type="dxa"/>
            </w:tcMar>
          </w:tcPr>
          <w:p w:rsidR="00017A2F" w:rsidRDefault="005F38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</w:tcPr>
          <w:p w:rsidR="00017A2F" w:rsidRDefault="005F38CC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120" w:type="dxa"/>
            <w:gridSpan w:val="4"/>
            <w:tcMar>
              <w:left w:w="0" w:type="dxa"/>
            </w:tcMar>
          </w:tcPr>
          <w:p w:rsidR="00017A2F" w:rsidRDefault="005F38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017A2F">
        <w:trPr>
          <w:cantSplit/>
          <w:trHeight w:hRule="exact" w:val="249"/>
        </w:trPr>
        <w:tc>
          <w:tcPr>
            <w:tcW w:w="10883" w:type="dxa"/>
            <w:gridSpan w:val="9"/>
          </w:tcPr>
          <w:p w:rsidR="00017A2F" w:rsidRDefault="005F38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017A2F">
        <w:trPr>
          <w:cantSplit/>
          <w:trHeight w:hRule="exact" w:val="79"/>
        </w:trPr>
        <w:tc>
          <w:tcPr>
            <w:tcW w:w="10883" w:type="dxa"/>
            <w:gridSpan w:val="9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A2F">
        <w:trPr>
          <w:cantSplit/>
          <w:trHeight w:hRule="exact" w:val="249"/>
        </w:trPr>
        <w:tc>
          <w:tcPr>
            <w:tcW w:w="10883" w:type="dxa"/>
            <w:gridSpan w:val="9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Daňové doklady (faktury), u kterých nebudou splněny </w:t>
            </w:r>
            <w:r>
              <w:rPr>
                <w:rFonts w:ascii="Arial" w:hAnsi="Arial"/>
                <w:sz w:val="18"/>
                <w:u w:val="single"/>
              </w:rPr>
              <w:t>shora popsané požadavky, budou dodavateli vráceny.</w:t>
            </w:r>
          </w:p>
        </w:tc>
      </w:tr>
      <w:tr w:rsidR="00017A2F">
        <w:trPr>
          <w:cantSplit/>
          <w:trHeight w:hRule="exact" w:val="22"/>
        </w:trPr>
        <w:tc>
          <w:tcPr>
            <w:tcW w:w="10883" w:type="dxa"/>
            <w:gridSpan w:val="9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A2F">
        <w:trPr>
          <w:cantSplit/>
        </w:trPr>
        <w:tc>
          <w:tcPr>
            <w:tcW w:w="10883" w:type="dxa"/>
            <w:gridSpan w:val="9"/>
          </w:tcPr>
          <w:p w:rsidR="00017A2F" w:rsidRDefault="005F38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Plnění, které je předmětem této objednávky, bude používáno pro výkon veřejnoprávní činnosti.</w:t>
            </w:r>
          </w:p>
        </w:tc>
      </w:tr>
      <w:tr w:rsidR="00017A2F">
        <w:trPr>
          <w:cantSplit/>
          <w:trHeight w:hRule="exact" w:val="79"/>
        </w:trPr>
        <w:tc>
          <w:tcPr>
            <w:tcW w:w="10883" w:type="dxa"/>
            <w:gridSpan w:val="9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A2F">
        <w:trPr>
          <w:cantSplit/>
        </w:trPr>
        <w:tc>
          <w:tcPr>
            <w:tcW w:w="2938" w:type="dxa"/>
            <w:gridSpan w:val="6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945" w:type="dxa"/>
            <w:gridSpan w:val="3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06.02.2019</w:t>
            </w:r>
            <w:proofErr w:type="gramEnd"/>
          </w:p>
        </w:tc>
      </w:tr>
      <w:tr w:rsidR="00017A2F">
        <w:trPr>
          <w:cantSplit/>
        </w:trPr>
        <w:tc>
          <w:tcPr>
            <w:tcW w:w="2938" w:type="dxa"/>
            <w:gridSpan w:val="6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945" w:type="dxa"/>
            <w:gridSpan w:val="3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Javořík Milan</w:t>
            </w:r>
          </w:p>
        </w:tc>
      </w:tr>
      <w:tr w:rsidR="00017A2F">
        <w:trPr>
          <w:cantSplit/>
        </w:trPr>
        <w:tc>
          <w:tcPr>
            <w:tcW w:w="10883" w:type="dxa"/>
            <w:gridSpan w:val="9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A2F">
        <w:trPr>
          <w:cantSplit/>
          <w:trHeight w:hRule="exact" w:val="22"/>
        </w:trPr>
        <w:tc>
          <w:tcPr>
            <w:tcW w:w="10883" w:type="dxa"/>
            <w:gridSpan w:val="9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A2F">
        <w:trPr>
          <w:cantSplit/>
        </w:trPr>
        <w:tc>
          <w:tcPr>
            <w:tcW w:w="4897" w:type="dxa"/>
            <w:gridSpan w:val="7"/>
          </w:tcPr>
          <w:p w:rsidR="00017A2F" w:rsidRDefault="00017A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86" w:type="dxa"/>
            <w:gridSpan w:val="2"/>
          </w:tcPr>
          <w:p w:rsidR="00017A2F" w:rsidRDefault="005F38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Razítko a podpis odběratele: </w:t>
            </w:r>
            <w:r>
              <w:rPr>
                <w:rFonts w:ascii="Arial" w:hAnsi="Arial"/>
                <w:b/>
                <w:sz w:val="18"/>
              </w:rPr>
              <w:t>…………………………………………</w:t>
            </w:r>
          </w:p>
        </w:tc>
      </w:tr>
      <w:tr w:rsidR="00017A2F">
        <w:trPr>
          <w:cantSplit/>
          <w:trHeight w:hRule="exact" w:val="79"/>
        </w:trPr>
        <w:tc>
          <w:tcPr>
            <w:tcW w:w="10883" w:type="dxa"/>
            <w:gridSpan w:val="9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A2F">
        <w:trPr>
          <w:cantSplit/>
        </w:trPr>
        <w:tc>
          <w:tcPr>
            <w:tcW w:w="10883" w:type="dxa"/>
            <w:gridSpan w:val="9"/>
          </w:tcPr>
          <w:p w:rsidR="00017A2F" w:rsidRDefault="005F38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017A2F">
        <w:trPr>
          <w:cantSplit/>
        </w:trPr>
        <w:tc>
          <w:tcPr>
            <w:tcW w:w="217" w:type="dxa"/>
            <w:gridSpan w:val="2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666" w:type="dxa"/>
            <w:gridSpan w:val="7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017A2F">
        <w:trPr>
          <w:cantSplit/>
        </w:trPr>
        <w:tc>
          <w:tcPr>
            <w:tcW w:w="217" w:type="dxa"/>
            <w:gridSpan w:val="2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666" w:type="dxa"/>
            <w:gridSpan w:val="7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dostane do postavení, kdy nemůže daň </w:t>
            </w:r>
            <w:r>
              <w:rPr>
                <w:rFonts w:ascii="Arial" w:hAnsi="Arial"/>
                <w:sz w:val="18"/>
              </w:rPr>
              <w:t>zaplatit a ani se ke dni podpisu této smlouvy v takovém postavení nenachází,</w:t>
            </w:r>
          </w:p>
        </w:tc>
      </w:tr>
      <w:tr w:rsidR="00017A2F">
        <w:trPr>
          <w:cantSplit/>
        </w:trPr>
        <w:tc>
          <w:tcPr>
            <w:tcW w:w="217" w:type="dxa"/>
            <w:gridSpan w:val="2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666" w:type="dxa"/>
            <w:gridSpan w:val="7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017A2F">
        <w:trPr>
          <w:cantSplit/>
        </w:trPr>
        <w:tc>
          <w:tcPr>
            <w:tcW w:w="217" w:type="dxa"/>
            <w:gridSpan w:val="2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666" w:type="dxa"/>
            <w:gridSpan w:val="7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017A2F">
        <w:trPr>
          <w:cantSplit/>
        </w:trPr>
        <w:tc>
          <w:tcPr>
            <w:tcW w:w="217" w:type="dxa"/>
            <w:gridSpan w:val="2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666" w:type="dxa"/>
            <w:gridSpan w:val="7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</w:t>
            </w:r>
            <w:r>
              <w:rPr>
                <w:rFonts w:ascii="Arial" w:hAnsi="Arial"/>
                <w:sz w:val="18"/>
              </w:rPr>
              <w:t>zhotovostním převodem na účet vedený poskytovatelem platebních služeb mimo tuzemsko,</w:t>
            </w:r>
          </w:p>
        </w:tc>
      </w:tr>
      <w:tr w:rsidR="00017A2F">
        <w:trPr>
          <w:cantSplit/>
        </w:trPr>
        <w:tc>
          <w:tcPr>
            <w:tcW w:w="217" w:type="dxa"/>
            <w:gridSpan w:val="2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666" w:type="dxa"/>
            <w:gridSpan w:val="7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017A2F">
        <w:trPr>
          <w:cantSplit/>
        </w:trPr>
        <w:tc>
          <w:tcPr>
            <w:tcW w:w="217" w:type="dxa"/>
            <w:gridSpan w:val="2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666" w:type="dxa"/>
            <w:gridSpan w:val="7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017A2F">
        <w:trPr>
          <w:cantSplit/>
        </w:trPr>
        <w:tc>
          <w:tcPr>
            <w:tcW w:w="217" w:type="dxa"/>
            <w:gridSpan w:val="2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666" w:type="dxa"/>
            <w:gridSpan w:val="7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</w:t>
            </w:r>
            <w:r>
              <w:rPr>
                <w:rFonts w:ascii="Arial" w:hAnsi="Arial"/>
                <w:sz w:val="18"/>
              </w:rPr>
              <w:t>nitelného plnění nebo k okamžiku poskytnutí úplaty na plnění, bude o zhotoviteli/prodávajícím zveřejněna správcem daně skutečnost, že dodavatel/zhotovitel je nespolehlivým plátcem, uhradí Zlínský kraj daň z přidané hodnoty z přijatého zdanitelného plnění p</w:t>
            </w:r>
            <w:r>
              <w:rPr>
                <w:rFonts w:ascii="Arial" w:hAnsi="Arial"/>
                <w:sz w:val="18"/>
              </w:rPr>
              <w:t>říslušnému správci daně,</w:t>
            </w:r>
          </w:p>
        </w:tc>
      </w:tr>
      <w:tr w:rsidR="00017A2F">
        <w:trPr>
          <w:cantSplit/>
        </w:trPr>
        <w:tc>
          <w:tcPr>
            <w:tcW w:w="217" w:type="dxa"/>
            <w:gridSpan w:val="2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666" w:type="dxa"/>
            <w:gridSpan w:val="7"/>
          </w:tcPr>
          <w:p w:rsidR="00017A2F" w:rsidRDefault="005F38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činnost správcem</w:t>
            </w:r>
            <w:r>
              <w:rPr>
                <w:rFonts w:ascii="Arial" w:hAnsi="Arial"/>
                <w:sz w:val="18"/>
              </w:rPr>
              <w:t xml:space="preserve"> daně, uhradí Zlínský kraj daň z přidané hodnoty z přijatého zdanitelného plnění příslušnému správci daně.</w:t>
            </w:r>
          </w:p>
        </w:tc>
      </w:tr>
      <w:tr w:rsidR="00017A2F">
        <w:trPr>
          <w:cantSplit/>
        </w:trPr>
        <w:tc>
          <w:tcPr>
            <w:tcW w:w="10883" w:type="dxa"/>
            <w:gridSpan w:val="9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A2F">
        <w:trPr>
          <w:cantSplit/>
        </w:trPr>
        <w:tc>
          <w:tcPr>
            <w:tcW w:w="10883" w:type="dxa"/>
            <w:gridSpan w:val="9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A2F">
        <w:trPr>
          <w:cantSplit/>
        </w:trPr>
        <w:tc>
          <w:tcPr>
            <w:tcW w:w="10883" w:type="dxa"/>
            <w:gridSpan w:val="9"/>
          </w:tcPr>
          <w:p w:rsidR="00017A2F" w:rsidRDefault="00017A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A2F">
        <w:trPr>
          <w:cantSplit/>
        </w:trPr>
        <w:tc>
          <w:tcPr>
            <w:tcW w:w="4897" w:type="dxa"/>
            <w:gridSpan w:val="7"/>
          </w:tcPr>
          <w:p w:rsidR="00017A2F" w:rsidRDefault="005F38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 …………………………………., dne ……………………</w:t>
            </w:r>
          </w:p>
        </w:tc>
        <w:tc>
          <w:tcPr>
            <w:tcW w:w="5986" w:type="dxa"/>
            <w:gridSpan w:val="2"/>
          </w:tcPr>
          <w:p w:rsidR="00017A2F" w:rsidRDefault="005F38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000000" w:rsidRDefault="005F38CC"/>
    <w:sectPr w:rsidR="00000000">
      <w:pgSz w:w="11903" w:h="16833"/>
      <w:pgMar w:top="566" w:right="680" w:bottom="568" w:left="340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2F"/>
    <w:rsid w:val="00017A2F"/>
    <w:rsid w:val="005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BD8F6-7321-41B1-A1D0-5C5D981A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Javořík Milan</dc:creator>
  <cp:lastModifiedBy>Javořík Milan</cp:lastModifiedBy>
  <cp:revision>2</cp:revision>
  <dcterms:created xsi:type="dcterms:W3CDTF">2019-06-14T11:05:00Z</dcterms:created>
  <dcterms:modified xsi:type="dcterms:W3CDTF">2019-06-14T11:05:00Z</dcterms:modified>
</cp:coreProperties>
</file>