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CB" w:rsidRDefault="00981367">
      <w:pPr>
        <w:pStyle w:val="Nzev"/>
        <w:rPr>
          <w:rFonts w:ascii="Arial" w:eastAsia="Arial" w:hAnsi="Arial" w:cs="Arial"/>
          <w:b w:val="0"/>
          <w:bCs w:val="0"/>
          <w:sz w:val="28"/>
          <w:szCs w:val="28"/>
        </w:rPr>
      </w:pPr>
      <w:r>
        <w:rPr>
          <w:rFonts w:ascii="Arial" w:hAnsi="Arial"/>
          <w:b w:val="0"/>
          <w:bCs w:val="0"/>
          <w:sz w:val="28"/>
          <w:szCs w:val="28"/>
        </w:rPr>
        <w:t>Smlouva o dílo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I. Smluvní strany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rPr>
          <w:rFonts w:ascii="Arial" w:eastAsia="Arial" w:hAnsi="Arial" w:cs="Arial"/>
        </w:rPr>
      </w:pPr>
      <w:proofErr w:type="gramStart"/>
      <w:r>
        <w:rPr>
          <w:rFonts w:ascii="Arial" w:hAnsi="Arial"/>
        </w:rPr>
        <w:t>Zhotovitel :</w:t>
      </w:r>
      <w:r>
        <w:rPr>
          <w:rFonts w:ascii="Arial" w:hAnsi="Arial"/>
        </w:rPr>
        <w:tab/>
        <w:t>GASTRO</w:t>
      </w:r>
      <w:proofErr w:type="gramEnd"/>
      <w:r>
        <w:rPr>
          <w:rFonts w:ascii="Arial" w:hAnsi="Arial"/>
        </w:rPr>
        <w:t xml:space="preserve"> SERVIS Plzeň s.r.o.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Chotíkov 35, 330 17 Chotíkov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Zastoupený – Bohumil Blažek, jednatel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  <w:t>IČ: 29083141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>DIČ: CZ29083141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Bank</w:t>
      </w:r>
      <w:proofErr w:type="gramEnd"/>
      <w:r>
        <w:rPr>
          <w:rFonts w:ascii="Arial" w:hAnsi="Arial"/>
        </w:rPr>
        <w:t xml:space="preserve"> .</w:t>
      </w:r>
      <w:proofErr w:type="gramStart"/>
      <w:r>
        <w:rPr>
          <w:rFonts w:ascii="Arial" w:hAnsi="Arial"/>
        </w:rPr>
        <w:t>spoj</w:t>
      </w:r>
      <w:proofErr w:type="gram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Oberbank</w:t>
      </w:r>
      <w:proofErr w:type="spellEnd"/>
      <w:r>
        <w:rPr>
          <w:rFonts w:ascii="Arial" w:hAnsi="Arial"/>
        </w:rPr>
        <w:t xml:space="preserve"> Plzeň, </w:t>
      </w:r>
      <w:proofErr w:type="spellStart"/>
      <w:proofErr w:type="gram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 2081103798/8040</w:t>
      </w:r>
      <w:proofErr w:type="gramEnd"/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tab/>
        <w:t xml:space="preserve">Tel: </w:t>
      </w:r>
      <w:r w:rsidR="00254F1C">
        <w:rPr>
          <w:rFonts w:ascii="Arial" w:hAnsi="Arial"/>
        </w:rPr>
        <w:t xml:space="preserve">+420 </w:t>
      </w:r>
      <w:r>
        <w:rPr>
          <w:rFonts w:ascii="Arial" w:hAnsi="Arial"/>
        </w:rPr>
        <w:t>377 380 749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Mob: 603</w:t>
      </w:r>
      <w:r>
        <w:rPr>
          <w:rFonts w:ascii="Arial" w:hAnsi="Arial"/>
        </w:rPr>
        <w:t> 240 829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Pr="00254F1C" w:rsidRDefault="0098136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Objednatel :  </w:t>
      </w:r>
      <w:r>
        <w:rPr>
          <w:rFonts w:ascii="Arial" w:hAnsi="Arial"/>
        </w:rPr>
        <w:tab/>
      </w:r>
      <w:r w:rsidR="00447691" w:rsidRPr="00447691">
        <w:rPr>
          <w:rFonts w:ascii="Arial" w:hAnsi="Arial"/>
        </w:rPr>
        <w:t>Střední</w:t>
      </w:r>
      <w:proofErr w:type="gramEnd"/>
      <w:r w:rsidR="00447691" w:rsidRPr="00447691">
        <w:rPr>
          <w:rFonts w:ascii="Arial" w:hAnsi="Arial"/>
        </w:rPr>
        <w:t xml:space="preserve"> průmyslová škola, Klatovy, nábřeží Kpt. Nálepky 362</w:t>
      </w:r>
    </w:p>
    <w:p w:rsidR="005C5CCB" w:rsidRPr="00254F1C" w:rsidRDefault="00981367">
      <w:pPr>
        <w:rPr>
          <w:rFonts w:ascii="Arial" w:hAnsi="Arial"/>
        </w:rPr>
      </w:pPr>
      <w:r w:rsidRPr="00254F1C">
        <w:rPr>
          <w:rFonts w:ascii="Arial" w:hAnsi="Arial"/>
        </w:rPr>
        <w:tab/>
      </w:r>
      <w:r w:rsidRPr="00254F1C">
        <w:rPr>
          <w:rFonts w:ascii="Arial" w:hAnsi="Arial"/>
        </w:rPr>
        <w:tab/>
      </w:r>
      <w:r w:rsidR="00447691" w:rsidRPr="00447691">
        <w:rPr>
          <w:rFonts w:ascii="Arial" w:hAnsi="Arial"/>
        </w:rPr>
        <w:t>nábřeží Kpt. Nálepky 362</w:t>
      </w:r>
    </w:p>
    <w:p w:rsidR="005C5CCB" w:rsidRPr="00254F1C" w:rsidRDefault="0044769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339 01</w:t>
      </w:r>
      <w:r w:rsidR="00981367" w:rsidRPr="00254F1C">
        <w:rPr>
          <w:rFonts w:ascii="Arial" w:hAnsi="Arial"/>
        </w:rPr>
        <w:t xml:space="preserve"> </w:t>
      </w:r>
      <w:r w:rsidRPr="00447691">
        <w:rPr>
          <w:rFonts w:ascii="Arial" w:hAnsi="Arial"/>
        </w:rPr>
        <w:t>Klatovy</w:t>
      </w:r>
    </w:p>
    <w:p w:rsidR="005C5CCB" w:rsidRPr="00254F1C" w:rsidRDefault="00254F1C">
      <w:pPr>
        <w:rPr>
          <w:rFonts w:ascii="Arial" w:hAnsi="Arial"/>
        </w:rPr>
      </w:pPr>
      <w:r w:rsidRPr="00254F1C">
        <w:rPr>
          <w:rFonts w:ascii="Arial" w:hAnsi="Arial"/>
        </w:rPr>
        <w:tab/>
        <w:t xml:space="preserve">             </w:t>
      </w:r>
      <w:r w:rsidR="00981367" w:rsidRPr="00254F1C">
        <w:rPr>
          <w:rFonts w:ascii="Arial" w:hAnsi="Arial"/>
        </w:rPr>
        <w:t>Zastoupen</w:t>
      </w:r>
      <w:r w:rsidR="00981367">
        <w:rPr>
          <w:rFonts w:ascii="Arial" w:hAnsi="Arial"/>
        </w:rPr>
        <w:t>ý –</w:t>
      </w:r>
      <w:r w:rsidR="00E50A37">
        <w:rPr>
          <w:rFonts w:ascii="Arial" w:hAnsi="Arial"/>
        </w:rPr>
        <w:t xml:space="preserve"> </w:t>
      </w:r>
      <w:r w:rsidR="00082232">
        <w:rPr>
          <w:rFonts w:ascii="Arial" w:hAnsi="Arial"/>
        </w:rPr>
        <w:t xml:space="preserve">Ing. </w:t>
      </w:r>
      <w:proofErr w:type="spellStart"/>
      <w:r w:rsidR="00082232">
        <w:rPr>
          <w:rFonts w:ascii="Arial" w:hAnsi="Arial"/>
        </w:rPr>
        <w:t>Dio</w:t>
      </w:r>
      <w:proofErr w:type="spellEnd"/>
      <w:r w:rsidR="00082232">
        <w:rPr>
          <w:rFonts w:ascii="Arial" w:hAnsi="Arial"/>
        </w:rPr>
        <w:t xml:space="preserve"> Jiří, ředitel školy</w:t>
      </w:r>
    </w:p>
    <w:p w:rsidR="005C5CCB" w:rsidRPr="00254F1C" w:rsidRDefault="00981367">
      <w:pPr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>
        <w:rPr>
          <w:rFonts w:ascii="Arial" w:hAnsi="Arial"/>
        </w:rPr>
        <w:tab/>
        <w:t xml:space="preserve">IČ: </w:t>
      </w:r>
      <w:r w:rsidR="00447691" w:rsidRPr="00447691">
        <w:rPr>
          <w:rFonts w:ascii="Arial" w:hAnsi="Arial"/>
        </w:rPr>
        <w:t>61750883</w:t>
      </w:r>
    </w:p>
    <w:p w:rsidR="005C5CCB" w:rsidRDefault="00981367">
      <w:pPr>
        <w:rPr>
          <w:rFonts w:ascii="Arial" w:hAnsi="Arial"/>
        </w:rPr>
      </w:pPr>
      <w:r w:rsidRPr="00254F1C">
        <w:rPr>
          <w:rFonts w:ascii="Arial" w:hAnsi="Arial"/>
        </w:rPr>
        <w:tab/>
      </w:r>
      <w:r w:rsidRPr="00254F1C">
        <w:rPr>
          <w:rFonts w:ascii="Arial" w:hAnsi="Arial"/>
        </w:rPr>
        <w:tab/>
        <w:t>DI</w:t>
      </w:r>
      <w:r>
        <w:rPr>
          <w:rFonts w:ascii="Arial" w:hAnsi="Arial"/>
        </w:rPr>
        <w:t>Č:</w:t>
      </w:r>
      <w:r w:rsidR="00447691" w:rsidRPr="00447691">
        <w:t xml:space="preserve"> </w:t>
      </w:r>
      <w:r w:rsidR="00447691" w:rsidRPr="00447691">
        <w:rPr>
          <w:rFonts w:ascii="Arial" w:hAnsi="Arial"/>
        </w:rPr>
        <w:t>CZ61750883</w:t>
      </w:r>
    </w:p>
    <w:p w:rsidR="00254F1C" w:rsidRPr="00254F1C" w:rsidRDefault="00447691" w:rsidP="00254F1C">
      <w:pPr>
        <w:ind w:left="708" w:firstLine="708"/>
        <w:rPr>
          <w:rFonts w:ascii="Arial" w:hAnsi="Arial"/>
        </w:rPr>
      </w:pPr>
      <w:proofErr w:type="gramStart"/>
      <w:r>
        <w:rPr>
          <w:rFonts w:ascii="Arial" w:hAnsi="Arial"/>
        </w:rPr>
        <w:t>Bank</w:t>
      </w:r>
      <w:proofErr w:type="gramEnd"/>
      <w:r>
        <w:rPr>
          <w:rFonts w:ascii="Arial" w:hAnsi="Arial"/>
        </w:rPr>
        <w:t xml:space="preserve"> .</w:t>
      </w:r>
      <w:proofErr w:type="gramStart"/>
      <w:r>
        <w:rPr>
          <w:rFonts w:ascii="Arial" w:hAnsi="Arial"/>
        </w:rPr>
        <w:t>spoj</w:t>
      </w:r>
      <w:proofErr w:type="gramEnd"/>
      <w:r>
        <w:rPr>
          <w:rFonts w:ascii="Arial" w:hAnsi="Arial"/>
        </w:rPr>
        <w:t xml:space="preserve">. ČSOB, </w:t>
      </w:r>
      <w:proofErr w:type="spellStart"/>
      <w:proofErr w:type="gram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 371216273/0300</w:t>
      </w:r>
      <w:proofErr w:type="gramEnd"/>
      <w:r w:rsidR="00254F1C" w:rsidRPr="00254F1C">
        <w:rPr>
          <w:rFonts w:ascii="Arial" w:hAnsi="Arial"/>
        </w:rPr>
        <w:tab/>
      </w:r>
    </w:p>
    <w:p w:rsidR="005C5CCB" w:rsidRPr="00254F1C" w:rsidRDefault="00981367">
      <w:pPr>
        <w:rPr>
          <w:rFonts w:ascii="Arial" w:hAnsi="Arial"/>
        </w:rPr>
      </w:pPr>
      <w:r w:rsidRPr="00254F1C">
        <w:rPr>
          <w:rFonts w:ascii="Arial" w:hAnsi="Arial"/>
        </w:rPr>
        <w:tab/>
      </w:r>
      <w:r w:rsidRPr="00254F1C">
        <w:rPr>
          <w:rFonts w:ascii="Arial" w:hAnsi="Arial"/>
        </w:rPr>
        <w:tab/>
        <w:t>Tel:</w:t>
      </w:r>
      <w:r w:rsidR="00254F1C" w:rsidRPr="00254F1C">
        <w:rPr>
          <w:rFonts w:ascii="Arial" w:hAnsi="Arial"/>
        </w:rPr>
        <w:t xml:space="preserve"> +420</w:t>
      </w:r>
      <w:r w:rsidR="00447691">
        <w:rPr>
          <w:rFonts w:ascii="Arial" w:hAnsi="Arial"/>
        </w:rPr>
        <w:t> </w:t>
      </w:r>
      <w:r w:rsidR="00E50A37" w:rsidRPr="00E50A37">
        <w:rPr>
          <w:rFonts w:ascii="Arial" w:hAnsi="Arial"/>
        </w:rPr>
        <w:t>376 310</w:t>
      </w:r>
      <w:r w:rsidR="00082232">
        <w:rPr>
          <w:rFonts w:ascii="Arial" w:hAnsi="Arial"/>
        </w:rPr>
        <w:t> </w:t>
      </w:r>
      <w:r w:rsidR="00E50A37" w:rsidRPr="00E50A37">
        <w:rPr>
          <w:rFonts w:ascii="Arial" w:hAnsi="Arial"/>
        </w:rPr>
        <w:t>456</w:t>
      </w:r>
      <w:r w:rsidR="00082232">
        <w:rPr>
          <w:rFonts w:ascii="Arial" w:hAnsi="Arial"/>
        </w:rPr>
        <w:t xml:space="preserve"> (</w:t>
      </w:r>
      <w:proofErr w:type="spellStart"/>
      <w:r w:rsidR="00082232">
        <w:rPr>
          <w:rFonts w:ascii="Arial" w:hAnsi="Arial"/>
        </w:rPr>
        <w:t>Z.Pšajdlová</w:t>
      </w:r>
      <w:proofErr w:type="spellEnd"/>
      <w:r w:rsidR="00082232">
        <w:rPr>
          <w:rFonts w:ascii="Arial" w:hAnsi="Arial"/>
        </w:rPr>
        <w:t>, vedoucí školní jídelny)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Shora uvedení účastníci uzavírají dnešního dne dle ustanovení § 2586 a násl. zákona č.89/2012 Sb</w:t>
      </w:r>
      <w:r>
        <w:rPr>
          <w:rFonts w:ascii="Arial" w:hAnsi="Arial"/>
          <w:b/>
          <w:bCs/>
        </w:rPr>
        <w:t>.,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Občanský zákoník v platném znění tuto 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pStyle w:val="Nadpis1"/>
        <w:spacing w:before="60" w:after="60"/>
        <w:jc w:val="center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SMLOUVU O DÍLO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Touto smlouvou se zhotovitel zavazuje provést dílo uvedené níže v této smlouvě a objednatel se zavazuje k zaplacení ceny za jeho provedení za podmínek ve smlouvě dále dohodnutých.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Předmět díla a místo díla: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Dodávka a m</w:t>
      </w:r>
      <w:r w:rsidR="004E0EB7">
        <w:rPr>
          <w:rFonts w:ascii="Arial" w:hAnsi="Arial"/>
          <w:b/>
          <w:bCs/>
        </w:rPr>
        <w:t xml:space="preserve">ontáž </w:t>
      </w:r>
      <w:r w:rsidR="00447691">
        <w:rPr>
          <w:rFonts w:ascii="Arial" w:hAnsi="Arial"/>
          <w:b/>
          <w:bCs/>
        </w:rPr>
        <w:t>myčky</w:t>
      </w:r>
      <w:r w:rsidR="00447691" w:rsidRPr="00447691">
        <w:rPr>
          <w:rFonts w:ascii="Arial" w:hAnsi="Arial"/>
          <w:b/>
          <w:bCs/>
        </w:rPr>
        <w:t xml:space="preserve"> na černé nádobí s čerpadlem RM Gastro S107 P ABT</w:t>
      </w:r>
      <w:r>
        <w:rPr>
          <w:rFonts w:ascii="Arial" w:hAnsi="Arial"/>
          <w:b/>
          <w:bCs/>
        </w:rPr>
        <w:t xml:space="preserve">, zaškolení obsluhy a výchozí revize elektro na připojení </w:t>
      </w:r>
      <w:r w:rsidR="00447691">
        <w:rPr>
          <w:rFonts w:ascii="Arial" w:hAnsi="Arial"/>
          <w:b/>
          <w:bCs/>
        </w:rPr>
        <w:t>myčky</w:t>
      </w:r>
    </w:p>
    <w:p w:rsidR="005C5CCB" w:rsidRDefault="005C5CCB">
      <w:pPr>
        <w:jc w:val="both"/>
        <w:rPr>
          <w:rFonts w:ascii="Arial" w:eastAsia="Arial" w:hAnsi="Arial" w:cs="Arial"/>
          <w:b/>
          <w:bCs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447691" w:rsidRPr="00447691" w:rsidRDefault="00981367" w:rsidP="00447691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Místem díla je </w:t>
      </w:r>
      <w:r w:rsidR="00447691">
        <w:rPr>
          <w:rFonts w:ascii="Arial" w:hAnsi="Arial"/>
          <w:b/>
          <w:bCs/>
        </w:rPr>
        <w:t>kuchyně</w:t>
      </w:r>
      <w:r>
        <w:rPr>
          <w:rFonts w:ascii="Arial" w:hAnsi="Arial"/>
          <w:b/>
          <w:bCs/>
        </w:rPr>
        <w:t xml:space="preserve"> </w:t>
      </w:r>
      <w:r w:rsidR="00447691">
        <w:rPr>
          <w:rFonts w:ascii="Arial" w:hAnsi="Arial"/>
          <w:b/>
          <w:bCs/>
        </w:rPr>
        <w:t>Střední průmyslové školy</w:t>
      </w:r>
      <w:r w:rsidR="00447691" w:rsidRPr="00447691">
        <w:rPr>
          <w:rFonts w:ascii="Arial" w:hAnsi="Arial"/>
          <w:b/>
          <w:bCs/>
        </w:rPr>
        <w:t>, Klatovy, nábřeží Kpt. Nálepky 362</w:t>
      </w:r>
      <w:r w:rsidR="00447691">
        <w:rPr>
          <w:rFonts w:ascii="Arial" w:hAnsi="Arial"/>
          <w:b/>
          <w:bCs/>
        </w:rPr>
        <w:t xml:space="preserve">, </w:t>
      </w:r>
      <w:proofErr w:type="spellStart"/>
      <w:r w:rsidR="00447691" w:rsidRPr="00447691">
        <w:rPr>
          <w:rFonts w:ascii="Arial" w:hAnsi="Arial"/>
          <w:b/>
          <w:bCs/>
        </w:rPr>
        <w:t>Koldinova</w:t>
      </w:r>
      <w:proofErr w:type="spellEnd"/>
      <w:r w:rsidR="00447691" w:rsidRPr="00447691">
        <w:rPr>
          <w:rFonts w:ascii="Arial" w:hAnsi="Arial"/>
          <w:b/>
          <w:bCs/>
        </w:rPr>
        <w:t xml:space="preserve"> 180</w:t>
      </w:r>
      <w:r w:rsidR="00447691">
        <w:rPr>
          <w:rFonts w:ascii="Arial" w:hAnsi="Arial"/>
          <w:b/>
          <w:bCs/>
        </w:rPr>
        <w:t xml:space="preserve">, </w:t>
      </w:r>
      <w:r w:rsidR="00447691" w:rsidRPr="00447691">
        <w:rPr>
          <w:rFonts w:ascii="Arial" w:hAnsi="Arial"/>
          <w:b/>
          <w:bCs/>
        </w:rPr>
        <w:t>339 01 Klatovy</w:t>
      </w: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5C5CCB">
      <w:pPr>
        <w:jc w:val="center"/>
        <w:rPr>
          <w:rFonts w:ascii="Arial" w:eastAsia="Arial" w:hAnsi="Arial" w:cs="Arial"/>
          <w:b/>
          <w:bCs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I. Dílo, doba zhotovení díla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Dílem, k jehož provedení na svůj náklad a své nebezpečí se zhotovitel zavazuje touto smlouvou, je: 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 </w:t>
      </w:r>
      <w:r>
        <w:rPr>
          <w:rFonts w:ascii="Arial" w:hAnsi="Arial"/>
          <w:b/>
          <w:bCs/>
        </w:rPr>
        <w:t>zhotovit dílo</w:t>
      </w:r>
      <w:r>
        <w:rPr>
          <w:rFonts w:ascii="Arial" w:hAnsi="Arial"/>
        </w:rPr>
        <w:t xml:space="preserve"> v prvotřídní kvalitě a provést v termínu </w:t>
      </w:r>
      <w:r w:rsidR="004D0446">
        <w:rPr>
          <w:rFonts w:ascii="Arial" w:hAnsi="Arial"/>
          <w:b/>
          <w:bCs/>
        </w:rPr>
        <w:t>od</w:t>
      </w:r>
      <w:r w:rsidR="00447691">
        <w:rPr>
          <w:rFonts w:ascii="Arial" w:hAnsi="Arial"/>
          <w:b/>
          <w:bCs/>
        </w:rPr>
        <w:t xml:space="preserve"> </w:t>
      </w:r>
      <w:proofErr w:type="gramStart"/>
      <w:r w:rsidR="00447691">
        <w:rPr>
          <w:rFonts w:ascii="Arial" w:hAnsi="Arial"/>
          <w:b/>
          <w:bCs/>
        </w:rPr>
        <w:t>17</w:t>
      </w:r>
      <w:r>
        <w:rPr>
          <w:rFonts w:ascii="Arial" w:hAnsi="Arial"/>
          <w:b/>
          <w:bCs/>
        </w:rPr>
        <w:t>.</w:t>
      </w:r>
      <w:r w:rsidR="00447691">
        <w:rPr>
          <w:rFonts w:ascii="Arial" w:hAnsi="Arial"/>
          <w:b/>
          <w:bCs/>
        </w:rPr>
        <w:t>06</w:t>
      </w:r>
      <w:r w:rsidR="004D0446">
        <w:rPr>
          <w:rFonts w:ascii="Arial" w:hAnsi="Arial"/>
          <w:b/>
          <w:bCs/>
        </w:rPr>
        <w:t>. 2019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do </w:t>
      </w:r>
      <w:r w:rsidR="00447691">
        <w:rPr>
          <w:rFonts w:ascii="Arial" w:hAnsi="Arial"/>
          <w:b/>
          <w:bCs/>
        </w:rPr>
        <w:t>18.06</w:t>
      </w:r>
      <w:r w:rsidR="004D0446">
        <w:rPr>
          <w:rFonts w:ascii="Arial" w:hAnsi="Arial"/>
          <w:b/>
          <w:bCs/>
        </w:rPr>
        <w:t>.2019</w:t>
      </w:r>
      <w:r>
        <w:rPr>
          <w:rFonts w:ascii="Arial" w:hAnsi="Arial"/>
        </w:rPr>
        <w:t>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Objednatel je povinen umožnit zhotoviteli provedení montáže a instalaci díla v tomto termínu. 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Dnem ukončení a </w:t>
      </w:r>
      <w:r>
        <w:rPr>
          <w:rFonts w:ascii="Arial" w:hAnsi="Arial"/>
          <w:b/>
          <w:bCs/>
        </w:rPr>
        <w:t>předání</w:t>
      </w:r>
      <w:r>
        <w:rPr>
          <w:rFonts w:ascii="Arial" w:hAnsi="Arial"/>
        </w:rPr>
        <w:t xml:space="preserve"> kompletního díla je max. </w:t>
      </w:r>
      <w:proofErr w:type="gramStart"/>
      <w:r w:rsidR="00447691">
        <w:rPr>
          <w:rFonts w:ascii="Arial" w:hAnsi="Arial"/>
          <w:b/>
          <w:bCs/>
        </w:rPr>
        <w:t>18.06</w:t>
      </w:r>
      <w:r w:rsidR="004D0446">
        <w:rPr>
          <w:rFonts w:ascii="Arial" w:hAnsi="Arial"/>
          <w:b/>
          <w:bCs/>
        </w:rPr>
        <w:t>.2019</w:t>
      </w:r>
      <w:proofErr w:type="gramEnd"/>
      <w:r w:rsidR="004D0446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do 10 hod.</w:t>
      </w:r>
      <w:r>
        <w:rPr>
          <w:rFonts w:ascii="Arial" w:hAnsi="Arial"/>
        </w:rPr>
        <w:t xml:space="preserve"> 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Zaškolení</w:t>
      </w:r>
      <w:r>
        <w:rPr>
          <w:rFonts w:ascii="Arial" w:hAnsi="Arial"/>
        </w:rPr>
        <w:t xml:space="preserve"> obsluhy proběhne dne </w:t>
      </w:r>
      <w:proofErr w:type="gramStart"/>
      <w:r w:rsidR="00447691">
        <w:rPr>
          <w:rFonts w:ascii="Arial" w:hAnsi="Arial"/>
          <w:b/>
          <w:bCs/>
        </w:rPr>
        <w:t>17.06</w:t>
      </w:r>
      <w:r w:rsidR="004D0446">
        <w:rPr>
          <w:rFonts w:ascii="Arial" w:hAnsi="Arial"/>
          <w:b/>
          <w:bCs/>
        </w:rPr>
        <w:t>.2019</w:t>
      </w:r>
      <w:proofErr w:type="gramEnd"/>
      <w:r>
        <w:rPr>
          <w:rFonts w:ascii="Arial" w:hAnsi="Arial"/>
          <w:b/>
          <w:bCs/>
        </w:rPr>
        <w:t>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může provést dílo, případně i jen dílčí část díla, ještě před sjednanou dobou, je však povinen tuto skutečnost objednateli oznámit nejméně pět pracovních dnů před předpokládaným dnem započetí díla.</w:t>
      </w:r>
    </w:p>
    <w:p w:rsidR="005C5CCB" w:rsidRDefault="005C5CCB">
      <w:pPr>
        <w:jc w:val="both"/>
        <w:rPr>
          <w:rFonts w:ascii="Arial" w:eastAsia="Arial" w:hAnsi="Arial" w:cs="Arial"/>
        </w:rPr>
      </w:pPr>
    </w:p>
    <w:p w:rsidR="005C5CCB" w:rsidRDefault="005C5CCB">
      <w:pPr>
        <w:jc w:val="both"/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II. Provádění a vlastnosti díla</w:t>
      </w: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Věci nezbytné k provedení díla je povinen opatřit zhotovitel. Zhotovitel až do doby předání díla je vlastníkem zhotovované věci a nese nebezpečí škody na zhotovované věci. Zhotovitel je povinen postupovat při provádění díla s odbornou péčí a je povinen provést dílo tak, aby odpovídalo technickým a ostatním normám stanovených pro zhotovování takového díla a mělo vlastnosti obvyklé pro takový druh předmětu díla. Zhotovitel je oprávněn vyžádat si u objednatele pokyny nezbytné pro provedení díla.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III. Cena díla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Celková cena za dílo je určena dohodou objednatele a zhotovitele na základě předložených cenových nabídek zhotovitele, která jsou přílohou této smlouvy.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Tato cena je konečná a nejvýše přípustná.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Cena za dílo činí:</w:t>
      </w:r>
    </w:p>
    <w:p w:rsidR="005C5CCB" w:rsidRDefault="00981367">
      <w:pPr>
        <w:ind w:firstLine="708"/>
        <w:rPr>
          <w:rFonts w:ascii="Arial" w:eastAsia="Arial" w:hAnsi="Arial" w:cs="Arial"/>
        </w:rPr>
      </w:pPr>
      <w:r>
        <w:rPr>
          <w:rFonts w:ascii="Arial" w:hAnsi="Arial"/>
        </w:rPr>
        <w:t>Cena bez DPH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6394B">
        <w:rPr>
          <w:rFonts w:ascii="Arial" w:hAnsi="Arial"/>
          <w:b/>
          <w:bCs/>
        </w:rPr>
        <w:t>147 211,20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Kč</w:t>
      </w:r>
      <w:r>
        <w:rPr>
          <w:rFonts w:ascii="Arial Unicode MS" w:eastAsia="Arial Unicode MS" w:hAnsi="Arial Unicode MS" w:cs="Arial Unicode MS"/>
        </w:rPr>
        <w:br/>
      </w:r>
    </w:p>
    <w:p w:rsidR="005C5CCB" w:rsidRDefault="0098136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  <w:t>Cena DPH 21%</w:t>
      </w:r>
      <w:r>
        <w:rPr>
          <w:rFonts w:ascii="Arial" w:eastAsia="Arial" w:hAnsi="Arial" w:cs="Arial"/>
        </w:rPr>
        <w:tab/>
        <w:t xml:space="preserve">        </w:t>
      </w:r>
      <w:r>
        <w:rPr>
          <w:rFonts w:ascii="Arial" w:hAnsi="Arial"/>
        </w:rPr>
        <w:t xml:space="preserve">     </w:t>
      </w:r>
      <w:r w:rsidR="0076394B">
        <w:rPr>
          <w:rFonts w:ascii="Arial" w:hAnsi="Arial"/>
        </w:rPr>
        <w:t>30 914,35</w:t>
      </w:r>
      <w:r>
        <w:rPr>
          <w:rFonts w:ascii="Arial" w:hAnsi="Arial"/>
        </w:rPr>
        <w:t xml:space="preserve"> Kč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  </w:t>
      </w:r>
    </w:p>
    <w:p w:rsidR="005C5CCB" w:rsidRDefault="00981367">
      <w:pPr>
        <w:ind w:firstLine="708"/>
        <w:rPr>
          <w:rFonts w:ascii="Arial" w:eastAsia="Arial" w:hAnsi="Arial" w:cs="Arial"/>
        </w:rPr>
      </w:pPr>
      <w:r>
        <w:rPr>
          <w:rFonts w:ascii="Arial" w:hAnsi="Arial"/>
        </w:rPr>
        <w:t xml:space="preserve">Cena s DPH celkem   </w:t>
      </w:r>
      <w:r>
        <w:rPr>
          <w:rFonts w:ascii="Arial" w:hAnsi="Arial"/>
        </w:rPr>
        <w:tab/>
      </w:r>
      <w:r w:rsidR="0076394B">
        <w:rPr>
          <w:rFonts w:ascii="Arial" w:hAnsi="Arial"/>
        </w:rPr>
        <w:t xml:space="preserve"> </w:t>
      </w:r>
      <w:r w:rsidR="0076394B">
        <w:rPr>
          <w:rFonts w:ascii="Arial" w:hAnsi="Arial"/>
          <w:b/>
          <w:bCs/>
        </w:rPr>
        <w:t>178 126</w:t>
      </w:r>
      <w:r>
        <w:rPr>
          <w:rFonts w:ascii="Arial" w:hAnsi="Arial"/>
          <w:b/>
          <w:bCs/>
        </w:rPr>
        <w:t>,- Kč</w:t>
      </w:r>
    </w:p>
    <w:p w:rsidR="005C5CCB" w:rsidRDefault="005C5CCB">
      <w:pPr>
        <w:rPr>
          <w:rFonts w:ascii="Arial" w:eastAsia="Arial" w:hAnsi="Arial" w:cs="Arial"/>
          <w:color w:val="FF0000"/>
          <w:u w:color="FF0000"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slovy:</w:t>
      </w:r>
      <w:r>
        <w:rPr>
          <w:rFonts w:ascii="Arial" w:hAnsi="Arial"/>
          <w:b/>
          <w:bCs/>
        </w:rPr>
        <w:t xml:space="preserve"> </w:t>
      </w:r>
      <w:proofErr w:type="spellStart"/>
      <w:r w:rsidR="00BC7AA8">
        <w:rPr>
          <w:rFonts w:ascii="Arial" w:hAnsi="Arial"/>
        </w:rPr>
        <w:t>stosedmdesátosmtisícstodvacetšest</w:t>
      </w:r>
      <w:r>
        <w:rPr>
          <w:rFonts w:ascii="Arial" w:hAnsi="Arial"/>
        </w:rPr>
        <w:t>korunčeských</w:t>
      </w:r>
      <w:proofErr w:type="spellEnd"/>
    </w:p>
    <w:p w:rsidR="005C5CCB" w:rsidRDefault="005C5CCB">
      <w:pPr>
        <w:ind w:firstLine="708"/>
        <w:rPr>
          <w:rFonts w:ascii="Arial" w:eastAsia="Arial" w:hAnsi="Arial" w:cs="Arial"/>
          <w:color w:val="FF0000"/>
          <w:u w:color="FF0000"/>
        </w:rPr>
      </w:pPr>
    </w:p>
    <w:p w:rsidR="005C5CCB" w:rsidRDefault="005C5CCB">
      <w:pPr>
        <w:ind w:firstLine="708"/>
        <w:rPr>
          <w:rFonts w:ascii="Arial" w:eastAsia="Arial" w:hAnsi="Arial" w:cs="Arial"/>
        </w:rPr>
      </w:pPr>
    </w:p>
    <w:p w:rsidR="005C5CCB" w:rsidRDefault="00981367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IV. Splatnost ceny díla a platební podmínky:</w:t>
      </w:r>
    </w:p>
    <w:p w:rsidR="005C5CCB" w:rsidRDefault="005C5CCB">
      <w:pPr>
        <w:ind w:firstLine="708"/>
        <w:rPr>
          <w:rFonts w:ascii="Arial" w:eastAsia="Arial" w:hAnsi="Arial" w:cs="Arial"/>
          <w:b/>
          <w:bCs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Objednatel se zavazuje zaplatit za dílo bezhotovostním bankovním převodem takto: </w:t>
      </w:r>
    </w:p>
    <w:p w:rsidR="005C5CCB" w:rsidRDefault="00981367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Na základě vystavené faktury zhotovitelem na částku dle nabídek v příloze s tím, že:</w:t>
      </w:r>
    </w:p>
    <w:p w:rsidR="005C5CCB" w:rsidRDefault="00981367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částka </w:t>
      </w:r>
      <w:r w:rsidR="0076394B">
        <w:rPr>
          <w:rFonts w:ascii="Arial" w:hAnsi="Arial"/>
          <w:b/>
          <w:bCs/>
        </w:rPr>
        <w:t>178 126</w:t>
      </w:r>
      <w:r>
        <w:rPr>
          <w:rFonts w:ascii="Arial" w:hAnsi="Arial"/>
          <w:b/>
          <w:bCs/>
        </w:rPr>
        <w:t>,- Kč</w:t>
      </w:r>
      <w:r>
        <w:rPr>
          <w:rFonts w:ascii="Arial" w:hAnsi="Arial"/>
        </w:rPr>
        <w:t xml:space="preserve"> vč. DPH bude fakturována se </w:t>
      </w:r>
      <w:r>
        <w:rPr>
          <w:rFonts w:ascii="Arial" w:hAnsi="Arial"/>
          <w:b/>
          <w:bCs/>
        </w:rPr>
        <w:t>splatností minimálně 10</w:t>
      </w:r>
      <w:r>
        <w:rPr>
          <w:rFonts w:ascii="Arial" w:hAnsi="Arial"/>
        </w:rPr>
        <w:t xml:space="preserve"> dnů od doručení dokladu vystaveného zhotovitelem, na výše uvedenou adresu objednavatele.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je povinen se pro účely uplatňování DPH řídit klasifikací CZ-CPA v souladu s § 92e) zákona č. 235/2004 Sb., o DPH a Pokynem D 300 MF k § 26 a k příloze  č. 1 pokynu v aktuálním platném znění.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Zhotovitel se zavazuje, že na jím vydaných daňových dokladech bude uvádět pouze čísla bankovních účtů, která jsou správcem daně zveřejněna způsobem umožňujícím dálkový přístup (§98 odst. d) zákona č. 235/2004 Sb., o dani z přidané hodnoty). V případě, že daňový doklad bude obsahovat jiný než takto zveřejněný účet, bude takový daňový doklad považován za neúplný a objednatel vyzve zhotovitele k jeho doplnění. Do okamžiku doplnění si objednatel vyhrazuje právo neuskutečnit platbu na základě tohoto daňového dokladu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V. Předání a vlastnické právo k předmětu díla.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splní svou povinnost provést dílo jeho řádným ukončením, provedením obvyklých zkoušek kvality, kontrolou kompletností předmětu díla a předáním na místě provádění díla. Zhotovitel je povinen oznámit objednateli předání díla. Předáním zhotovených věcí (předmětu díla) nabývá objednatel odpovědnost nebezpečí za škody na zhotovených věcech. Vlastnické právo nabývá objednatel v plné míře po zaplacení konečného daňového dokladu. Objednatel je oprávněn zmocnit jinou osobu k převzetí díla. V tomto případě do doby faktického převzetí předmětu díla objednatelem v místě jejího sídla, odpovídá třetí osoba objednateli díla jako dopravce popřípadě skladovatele. 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O předání díla sepíší předávací protokol, který připraví zhotovitel.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VI. Záruční doba a servis</w:t>
      </w: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Záruční doba </w:t>
      </w:r>
      <w:r>
        <w:rPr>
          <w:rFonts w:ascii="Arial" w:hAnsi="Arial"/>
          <w:b/>
          <w:bCs/>
        </w:rPr>
        <w:t>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kompletní dodávku a montáž </w:t>
      </w:r>
      <w:r w:rsidR="0076394B">
        <w:rPr>
          <w:rFonts w:ascii="Arial" w:hAnsi="Arial"/>
          <w:b/>
          <w:bCs/>
        </w:rPr>
        <w:t>myčky je 12</w:t>
      </w:r>
      <w:r>
        <w:rPr>
          <w:rFonts w:ascii="Arial" w:hAnsi="Arial"/>
          <w:b/>
          <w:bCs/>
        </w:rPr>
        <w:t xml:space="preserve"> měsíců.</w:t>
      </w:r>
      <w:r>
        <w:rPr>
          <w:rFonts w:ascii="Arial" w:hAnsi="Arial"/>
        </w:rPr>
        <w:t xml:space="preserve"> 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Její běh začíná dnem předání díla zhotovitelem a převzetí objednavatelem.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Záruční a pozáruční servis je zajištěn výhradně zaměstnanci zhotovitele.</w:t>
      </w: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VII. Odpovědnost za vady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Práva z odpovědnosti za vady se řídí úpravou Občanského zákoníku.</w:t>
      </w: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VIII. Porušení povinností.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Nepředá-li zhotovitel dílo v dohodnutém termínu, může objednatel poskytnout zhotoviteli dodatečnou lhůtu ke splnění jeho závazku s tím, že objednateli náleží sleva ve výši 0.05% z celkové ceny plnění za každý den prodlení s předáním díla (viz. </w:t>
      </w:r>
      <w:proofErr w:type="gramStart"/>
      <w:r>
        <w:rPr>
          <w:rFonts w:ascii="Arial" w:hAnsi="Arial"/>
        </w:rPr>
        <w:t>čl.</w:t>
      </w:r>
      <w:proofErr w:type="gramEnd"/>
      <w:r>
        <w:rPr>
          <w:rFonts w:ascii="Arial" w:hAnsi="Arial"/>
        </w:rPr>
        <w:t xml:space="preserve"> IV. Splatnost ceny díla).</w:t>
      </w: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hAnsi="Arial"/>
        </w:rPr>
        <w:t>O takto vzniklou slevu ceny plnění bude ponížena konečná faktura.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Nepředá-li však zhotovitel dílo ani po uplynutí lhůty, kterou mu objednatel poskytl dodatečně k dokončení a předání díla, je objednatel oprávněn od smlouvy odstoupit.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V případě, že je objednatel v prodlení s úhradou finančního plnění této smlouvy (viz. </w:t>
      </w:r>
      <w:proofErr w:type="gramStart"/>
      <w:r>
        <w:rPr>
          <w:rFonts w:ascii="Arial" w:hAnsi="Arial"/>
        </w:rPr>
        <w:t>čl.</w:t>
      </w:r>
      <w:proofErr w:type="gramEnd"/>
      <w:r>
        <w:rPr>
          <w:rFonts w:ascii="Arial" w:hAnsi="Arial"/>
        </w:rPr>
        <w:t xml:space="preserve"> IV. Splatnost ceny díla) vůči zhotoviteli, je ten oprávněn fakturovat objednateli smluvní pokutu ve výši 0,05% z celkové ceny plnění za každý den prodlení.</w:t>
      </w: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5C5CCB">
      <w:pPr>
        <w:jc w:val="center"/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IX. Ostatní ujednání</w:t>
      </w: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. </w:t>
      </w: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Ve věcech výslovně touto smlouvou neupravených se právní vztahy smluvních stran řídí ustanoveními zák. č.89/2012 Sb., Občanský zákoník v platném znění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X. Závěrečná ustanovení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Tato smlouva byla vypracována ve dvojím vyhotovení a nabývá platnosti dnem podpisu oběma smluvními stranami a účinnosti okamžikem zveřejnění v Registru smluv.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E50A37">
      <w:pPr>
        <w:rPr>
          <w:rFonts w:ascii="Arial" w:eastAsia="Arial" w:hAnsi="Arial" w:cs="Arial"/>
        </w:rPr>
      </w:pPr>
      <w:r>
        <w:rPr>
          <w:rFonts w:ascii="Arial" w:hAnsi="Arial"/>
        </w:rPr>
        <w:t>V Klatovech</w:t>
      </w:r>
      <w:r w:rsidR="00981367">
        <w:rPr>
          <w:rFonts w:ascii="Arial" w:hAnsi="Arial"/>
        </w:rPr>
        <w:t xml:space="preserve"> dne </w:t>
      </w:r>
      <w:proofErr w:type="gramStart"/>
      <w:r w:rsidR="00981367">
        <w:rPr>
          <w:rFonts w:ascii="Arial" w:hAnsi="Arial"/>
        </w:rPr>
        <w:t>1</w:t>
      </w:r>
      <w:r>
        <w:rPr>
          <w:rFonts w:ascii="Arial" w:hAnsi="Arial"/>
        </w:rPr>
        <w:t>3.06</w:t>
      </w:r>
      <w:r w:rsidR="004D0446">
        <w:rPr>
          <w:rFonts w:ascii="Arial" w:hAnsi="Arial"/>
        </w:rPr>
        <w:t>.2019</w:t>
      </w:r>
      <w:proofErr w:type="gramEnd"/>
      <w:r w:rsidR="00981367">
        <w:rPr>
          <w:rFonts w:ascii="Arial" w:hAnsi="Arial"/>
        </w:rPr>
        <w:tab/>
      </w:r>
      <w:r w:rsidR="00981367">
        <w:rPr>
          <w:rFonts w:ascii="Arial" w:hAnsi="Arial"/>
        </w:rPr>
        <w:tab/>
        <w:t xml:space="preserve">        </w:t>
      </w:r>
      <w:r w:rsidR="00981367">
        <w:rPr>
          <w:rFonts w:ascii="Arial" w:hAnsi="Arial"/>
        </w:rPr>
        <w:tab/>
      </w:r>
      <w:r w:rsidR="00981367">
        <w:rPr>
          <w:rFonts w:ascii="Arial" w:hAnsi="Arial"/>
        </w:rPr>
        <w:tab/>
      </w:r>
      <w:r w:rsidR="00981367">
        <w:rPr>
          <w:rFonts w:ascii="Arial" w:hAnsi="Arial"/>
        </w:rPr>
        <w:tab/>
      </w:r>
      <w:r w:rsidR="00981367">
        <w:rPr>
          <w:rFonts w:ascii="Arial" w:hAnsi="Arial"/>
        </w:rPr>
        <w:tab/>
        <w:t xml:space="preserve">V Chotíkově dne </w:t>
      </w:r>
      <w:r w:rsidR="004D0446">
        <w:rPr>
          <w:rFonts w:ascii="Arial" w:hAnsi="Arial"/>
        </w:rPr>
        <w:t>1</w:t>
      </w:r>
      <w:r>
        <w:rPr>
          <w:rFonts w:ascii="Arial" w:hAnsi="Arial"/>
        </w:rPr>
        <w:t>3.06</w:t>
      </w:r>
      <w:r w:rsidR="004D0446">
        <w:rPr>
          <w:rFonts w:ascii="Arial" w:hAnsi="Arial"/>
        </w:rPr>
        <w:t>.2019</w:t>
      </w: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5C5CCB">
      <w:pPr>
        <w:rPr>
          <w:rFonts w:ascii="Arial" w:eastAsia="Arial" w:hAnsi="Arial" w:cs="Arial"/>
        </w:rPr>
      </w:pPr>
    </w:p>
    <w:p w:rsidR="005C5CCB" w:rsidRDefault="009813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objednatel                                                                          </w:t>
      </w:r>
      <w:r>
        <w:rPr>
          <w:rFonts w:ascii="Arial" w:eastAsia="Arial" w:hAnsi="Arial" w:cs="Arial"/>
        </w:rPr>
        <w:tab/>
        <w:t xml:space="preserve"> zhotovitel </w:t>
      </w: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5C5CCB">
      <w:pPr>
        <w:rPr>
          <w:rFonts w:ascii="Arial" w:eastAsia="Arial" w:hAnsi="Arial" w:cs="Arial"/>
          <w:b/>
          <w:bCs/>
        </w:rPr>
      </w:pPr>
    </w:p>
    <w:p w:rsidR="005C5CCB" w:rsidRDefault="00981367">
      <w:pPr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Přílohy:</w:t>
      </w:r>
    </w:p>
    <w:p w:rsidR="005C5CCB" w:rsidRDefault="00082232">
      <w:r>
        <w:rPr>
          <w:rFonts w:ascii="Arial" w:hAnsi="Arial"/>
          <w:b/>
          <w:bCs/>
        </w:rPr>
        <w:t>Cenová</w:t>
      </w:r>
      <w:bookmarkStart w:id="0" w:name="_GoBack"/>
      <w:bookmarkEnd w:id="0"/>
      <w:r>
        <w:rPr>
          <w:rFonts w:ascii="Arial" w:hAnsi="Arial"/>
          <w:b/>
          <w:bCs/>
        </w:rPr>
        <w:t xml:space="preserve"> nabídka</w:t>
      </w:r>
      <w:r w:rsidR="00981367">
        <w:rPr>
          <w:rFonts w:ascii="Arial" w:hAnsi="Arial"/>
          <w:b/>
          <w:bCs/>
        </w:rPr>
        <w:t xml:space="preserve"> zhotovitele</w:t>
      </w:r>
    </w:p>
    <w:sectPr w:rsidR="005C5CCB">
      <w:headerReference w:type="default" r:id="rId6"/>
      <w:footerReference w:type="default" r:id="rId7"/>
      <w:pgSz w:w="11900" w:h="16840"/>
      <w:pgMar w:top="907" w:right="907" w:bottom="907" w:left="96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3E" w:rsidRDefault="00394F3E">
      <w:r>
        <w:separator/>
      </w:r>
    </w:p>
  </w:endnote>
  <w:endnote w:type="continuationSeparator" w:id="0">
    <w:p w:rsidR="00394F3E" w:rsidRDefault="0039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CB" w:rsidRDefault="005C5CCB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3E" w:rsidRDefault="00394F3E">
      <w:r>
        <w:separator/>
      </w:r>
    </w:p>
  </w:footnote>
  <w:footnote w:type="continuationSeparator" w:id="0">
    <w:p w:rsidR="00394F3E" w:rsidRDefault="0039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CB" w:rsidRDefault="005C5CCB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B"/>
    <w:rsid w:val="00082232"/>
    <w:rsid w:val="002453AD"/>
    <w:rsid w:val="00254F1C"/>
    <w:rsid w:val="002B3EC6"/>
    <w:rsid w:val="00311186"/>
    <w:rsid w:val="00394F3E"/>
    <w:rsid w:val="004403AD"/>
    <w:rsid w:val="00447691"/>
    <w:rsid w:val="004D0446"/>
    <w:rsid w:val="004E0EB7"/>
    <w:rsid w:val="0059321B"/>
    <w:rsid w:val="005C5CCB"/>
    <w:rsid w:val="0076394B"/>
    <w:rsid w:val="008A15E3"/>
    <w:rsid w:val="00981367"/>
    <w:rsid w:val="00BC7AA8"/>
    <w:rsid w:val="00E356F5"/>
    <w:rsid w:val="00E50A37"/>
    <w:rsid w:val="00EC1D88"/>
    <w:rsid w:val="00EF482C"/>
    <w:rsid w:val="00F63C6E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426F5-98E0-4B98-980A-07B1643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u w:color="000000"/>
    </w:rPr>
  </w:style>
  <w:style w:type="paragraph" w:styleId="Nadpis1">
    <w:name w:val="heading 1"/>
    <w:next w:val="Normln"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character" w:styleId="Siln">
    <w:name w:val="Strong"/>
    <w:basedOn w:val="Standardnpsmoodstavce"/>
    <w:uiPriority w:val="22"/>
    <w:qFormat/>
    <w:rsid w:val="00E5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Kateřina Zajícová</cp:lastModifiedBy>
  <cp:revision>6</cp:revision>
  <dcterms:created xsi:type="dcterms:W3CDTF">2019-06-12T12:56:00Z</dcterms:created>
  <dcterms:modified xsi:type="dcterms:W3CDTF">2019-06-14T10:29:00Z</dcterms:modified>
</cp:coreProperties>
</file>