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C79DE" w14:textId="77777777" w:rsidR="003F5451" w:rsidRDefault="009B616A">
      <w:pPr>
        <w:pStyle w:val="Zkladntext"/>
        <w:ind w:left="544"/>
        <w:rPr>
          <w:rFonts w:ascii="Times New Roman"/>
          <w:sz w:val="20"/>
        </w:rPr>
      </w:pPr>
      <w:r>
        <w:rPr>
          <w:rFonts w:ascii="Times New Roman"/>
          <w:noProof/>
          <w:sz w:val="20"/>
        </w:rPr>
        <w:drawing>
          <wp:inline distT="0" distB="0" distL="0" distR="0" wp14:anchorId="4717313D" wp14:editId="5FC8D616">
            <wp:extent cx="1741014" cy="5433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41014" cy="543305"/>
                    </a:xfrm>
                    <a:prstGeom prst="rect">
                      <a:avLst/>
                    </a:prstGeom>
                  </pic:spPr>
                </pic:pic>
              </a:graphicData>
            </a:graphic>
          </wp:inline>
        </w:drawing>
      </w:r>
    </w:p>
    <w:p w14:paraId="762C1150" w14:textId="77777777" w:rsidR="003F5451" w:rsidRDefault="003F5451">
      <w:pPr>
        <w:pStyle w:val="Zkladntext"/>
        <w:spacing w:before="2"/>
        <w:rPr>
          <w:rFonts w:ascii="Times New Roman"/>
          <w:sz w:val="14"/>
        </w:rPr>
      </w:pPr>
    </w:p>
    <w:p w14:paraId="13A117D6" w14:textId="77777777" w:rsidR="003F5451" w:rsidRDefault="009B616A">
      <w:pPr>
        <w:pStyle w:val="Nzev"/>
      </w:pPr>
      <w:r>
        <w:t>KUPNÍ SMLOUVA - OBJEDNÁVKA Č. 101/2019</w:t>
      </w:r>
    </w:p>
    <w:p w14:paraId="261C2444" w14:textId="77777777" w:rsidR="003F5451" w:rsidRDefault="009B616A">
      <w:pPr>
        <w:spacing w:before="45"/>
        <w:ind w:left="2300" w:right="2366"/>
        <w:jc w:val="center"/>
        <w:rPr>
          <w:b/>
          <w:sz w:val="13"/>
        </w:rPr>
      </w:pPr>
      <w:r>
        <w:rPr>
          <w:b/>
          <w:w w:val="105"/>
          <w:sz w:val="13"/>
        </w:rPr>
        <w:t xml:space="preserve">dle </w:t>
      </w:r>
      <w:r>
        <w:rPr>
          <w:rFonts w:ascii="Calibri" w:hAnsi="Calibri"/>
          <w:b/>
          <w:w w:val="105"/>
          <w:sz w:val="13"/>
        </w:rPr>
        <w:t xml:space="preserve">§ </w:t>
      </w:r>
      <w:r>
        <w:rPr>
          <w:b/>
          <w:w w:val="105"/>
          <w:sz w:val="13"/>
        </w:rPr>
        <w:t>2079 zákona č.89/2012 Sb., občanský zákoník</w:t>
      </w:r>
    </w:p>
    <w:p w14:paraId="20A80F09" w14:textId="77777777" w:rsidR="003F5451" w:rsidRDefault="003F5451">
      <w:pPr>
        <w:pStyle w:val="Zkladntext"/>
        <w:spacing w:before="11"/>
        <w:rPr>
          <w:b/>
          <w:sz w:val="23"/>
        </w:rPr>
      </w:pPr>
    </w:p>
    <w:p w14:paraId="6A5586F0" w14:textId="77777777" w:rsidR="003F5451" w:rsidRDefault="009B616A">
      <w:pPr>
        <w:pStyle w:val="Zkladntext"/>
        <w:spacing w:before="95"/>
        <w:ind w:right="345"/>
        <w:jc w:val="right"/>
      </w:pPr>
      <w:r>
        <w:t>05.06.2019</w:t>
      </w:r>
    </w:p>
    <w:p w14:paraId="6E2687A4" w14:textId="77777777" w:rsidR="003F5451" w:rsidRDefault="003F5451">
      <w:pPr>
        <w:pStyle w:val="Zkladntext"/>
        <w:rPr>
          <w:sz w:val="11"/>
        </w:rPr>
      </w:pPr>
    </w:p>
    <w:p w14:paraId="572E9257" w14:textId="77777777" w:rsidR="003F5451" w:rsidRDefault="009B616A">
      <w:pPr>
        <w:tabs>
          <w:tab w:val="left" w:pos="1857"/>
        </w:tabs>
        <w:spacing w:before="95"/>
        <w:ind w:left="62"/>
        <w:rPr>
          <w:sz w:val="17"/>
        </w:rPr>
      </w:pPr>
      <w:r>
        <w:rPr>
          <w:b/>
          <w:sz w:val="17"/>
        </w:rPr>
        <w:t>Prodávající:</w:t>
      </w:r>
      <w:r>
        <w:rPr>
          <w:b/>
          <w:sz w:val="17"/>
        </w:rPr>
        <w:tab/>
      </w:r>
      <w:r>
        <w:rPr>
          <w:sz w:val="17"/>
        </w:rPr>
        <w:t>IČO:</w:t>
      </w:r>
      <w:r>
        <w:rPr>
          <w:spacing w:val="1"/>
          <w:sz w:val="17"/>
        </w:rPr>
        <w:t xml:space="preserve"> </w:t>
      </w:r>
      <w:r>
        <w:rPr>
          <w:sz w:val="17"/>
        </w:rPr>
        <w:t>27408256</w:t>
      </w:r>
    </w:p>
    <w:p w14:paraId="30B105DF" w14:textId="19BDF706" w:rsidR="003F5451" w:rsidRDefault="009B616A">
      <w:pPr>
        <w:pStyle w:val="Nadpis1"/>
        <w:spacing w:before="47"/>
        <w:jc w:val="left"/>
      </w:pPr>
      <w:r>
        <w:rPr>
          <w:noProof/>
        </w:rPr>
        <mc:AlternateContent>
          <mc:Choice Requires="wps">
            <w:drawing>
              <wp:anchor distT="0" distB="0" distL="114300" distR="114300" simplePos="0" relativeHeight="251664384" behindDoc="0" locked="0" layoutInCell="1" allowOverlap="1" wp14:anchorId="36C9FD88" wp14:editId="400EFAF2">
                <wp:simplePos x="0" y="0"/>
                <wp:positionH relativeFrom="page">
                  <wp:posOffset>3848100</wp:posOffset>
                </wp:positionH>
                <wp:positionV relativeFrom="paragraph">
                  <wp:posOffset>18415</wp:posOffset>
                </wp:positionV>
                <wp:extent cx="3258820" cy="5670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820" cy="567055"/>
                        </a:xfrm>
                        <a:prstGeom prst="rect">
                          <a:avLst/>
                        </a:prstGeom>
                        <a:noFill/>
                        <a:ln w="2133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8A2EBF" w14:textId="77777777" w:rsidR="003F5451" w:rsidRDefault="009B616A">
                            <w:pPr>
                              <w:spacing w:before="11"/>
                              <w:ind w:left="16"/>
                              <w:rPr>
                                <w:b/>
                                <w:sz w:val="17"/>
                              </w:rPr>
                            </w:pPr>
                            <w:r>
                              <w:rPr>
                                <w:b/>
                                <w:sz w:val="17"/>
                              </w:rPr>
                              <w:t>MÍSTO PLNĚNÍ</w:t>
                            </w:r>
                          </w:p>
                          <w:p w14:paraId="0B303DFD" w14:textId="77777777" w:rsidR="003F5451" w:rsidRDefault="009B616A">
                            <w:pPr>
                              <w:pStyle w:val="Zkladntext"/>
                              <w:spacing w:before="23"/>
                              <w:ind w:left="16"/>
                            </w:pPr>
                            <w:r>
                              <w:t>DSÚK, p. o.</w:t>
                            </w:r>
                          </w:p>
                          <w:p w14:paraId="54C6DC44" w14:textId="77777777" w:rsidR="003F5451" w:rsidRDefault="009B616A">
                            <w:pPr>
                              <w:pStyle w:val="Zkladntext"/>
                              <w:spacing w:before="20"/>
                              <w:ind w:left="16"/>
                            </w:pPr>
                            <w:r>
                              <w:t>Revoluční 26; 401 11 Ústí nad Labem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9FD88" id="_x0000_t202" coordsize="21600,21600" o:spt="202" path="m,l,21600r21600,l21600,xe">
                <v:stroke joinstyle="miter"/>
                <v:path gradientshapeok="t" o:connecttype="rect"/>
              </v:shapetype>
              <v:shape id="Text Box 13" o:spid="_x0000_s1026" type="#_x0000_t202" style="position:absolute;left:0;text-align:left;margin-left:303pt;margin-top:1.45pt;width:256.6pt;height:44.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" filled="f" strokeweight="1.68pt">
                <v:textbox inset="0,0,0,0">
                  <w:txbxContent>
                    <w:p w14:paraId="778A2EBF" w14:textId="77777777" w:rsidR="003F5451" w:rsidRDefault="009B616A">
                      <w:pPr>
                        <w:spacing w:before="11"/>
                        <w:ind w:left="16"/>
                        <w:rPr>
                          <w:b/>
                          <w:sz w:val="17"/>
                        </w:rPr>
                      </w:pPr>
                      <w:r>
                        <w:rPr>
                          <w:b/>
                          <w:sz w:val="17"/>
                        </w:rPr>
                        <w:t>MÍSTO PLNĚNÍ</w:t>
                      </w:r>
                    </w:p>
                    <w:p w14:paraId="0B303DFD" w14:textId="77777777" w:rsidR="003F5451" w:rsidRDefault="009B616A">
                      <w:pPr>
                        <w:pStyle w:val="Zkladntext"/>
                        <w:spacing w:before="23"/>
                        <w:ind w:left="16"/>
                      </w:pPr>
                      <w:r>
                        <w:t>DSÚK, p. o.</w:t>
                      </w:r>
                    </w:p>
                    <w:p w14:paraId="54C6DC44" w14:textId="77777777" w:rsidR="003F5451" w:rsidRDefault="009B616A">
                      <w:pPr>
                        <w:pStyle w:val="Zkladntext"/>
                        <w:spacing w:before="20"/>
                        <w:ind w:left="16"/>
                      </w:pPr>
                      <w:r>
                        <w:t>Revoluční 26; 401 11 Ústí nad Labem</w:t>
                      </w:r>
                    </w:p>
                  </w:txbxContent>
                </v:textbox>
                <w10:wrap anchorx="page"/>
              </v:shape>
            </w:pict>
          </mc:Fallback>
        </mc:AlternateContent>
      </w:r>
      <w:r>
        <w:rPr>
          <w:w w:val="105"/>
        </w:rPr>
        <w:t>XT-Card, a.s.</w:t>
      </w:r>
    </w:p>
    <w:p w14:paraId="123B15EE" w14:textId="77777777" w:rsidR="003F5451" w:rsidRDefault="009B616A">
      <w:pPr>
        <w:spacing w:before="45"/>
        <w:ind w:left="475"/>
        <w:rPr>
          <w:sz w:val="15"/>
        </w:rPr>
      </w:pPr>
      <w:r>
        <w:rPr>
          <w:color w:val="333333"/>
          <w:sz w:val="15"/>
        </w:rPr>
        <w:t>Seifertova 327/85</w:t>
      </w:r>
    </w:p>
    <w:p w14:paraId="7FC4FDBC" w14:textId="77777777" w:rsidR="003F5451" w:rsidRDefault="009B616A">
      <w:pPr>
        <w:pStyle w:val="Nadpis2"/>
        <w:tabs>
          <w:tab w:val="left" w:pos="1857"/>
        </w:tabs>
        <w:spacing w:before="20"/>
      </w:pPr>
      <w:r>
        <w:t>130 00</w:t>
      </w:r>
      <w:r>
        <w:rPr>
          <w:spacing w:val="-5"/>
        </w:rPr>
        <w:t xml:space="preserve"> </w:t>
      </w:r>
      <w:r>
        <w:t>Praha</w:t>
      </w:r>
      <w:r>
        <w:rPr>
          <w:spacing w:val="-2"/>
        </w:rPr>
        <w:t xml:space="preserve"> </w:t>
      </w:r>
      <w:r>
        <w:t>3</w:t>
      </w:r>
      <w:r>
        <w:tab/>
      </w:r>
      <w:r>
        <w:t>,</w:t>
      </w:r>
    </w:p>
    <w:p w14:paraId="434710EE" w14:textId="77777777" w:rsidR="003F5451" w:rsidRDefault="003F5451">
      <w:pPr>
        <w:pStyle w:val="Zkladntext"/>
        <w:spacing w:before="8"/>
        <w:rPr>
          <w:b/>
          <w:sz w:val="20"/>
        </w:rPr>
      </w:pPr>
    </w:p>
    <w:p w14:paraId="18614937" w14:textId="77777777" w:rsidR="003F5451" w:rsidRDefault="009B616A">
      <w:pPr>
        <w:pStyle w:val="Zkladntext"/>
        <w:spacing w:before="1" w:line="288" w:lineRule="auto"/>
        <w:ind w:left="477" w:right="7099"/>
      </w:pPr>
      <w:r>
        <w:t xml:space="preserve">Jednající: </w:t>
      </w:r>
      <w:r w:rsidRPr="009B616A">
        <w:rPr>
          <w:highlight w:val="black"/>
        </w:rPr>
        <w:t>XXXXXXXXXXXXXXXXXXXXXX</w:t>
      </w:r>
      <w:r>
        <w:t xml:space="preserve"> kontakt: email: </w:t>
      </w:r>
      <w:hyperlink r:id="rId6" w:history="1">
        <w:r w:rsidRPr="009B616A">
          <w:rPr>
            <w:rStyle w:val="Hypertextovodkaz"/>
            <w:color w:val="auto"/>
            <w:highlight w:val="black"/>
          </w:rPr>
          <w:t>XXXXXXXXXX</w:t>
        </w:r>
        <w:r w:rsidRPr="00807805">
          <w:rPr>
            <w:rStyle w:val="Hypertextovodkaz"/>
          </w:rPr>
          <w:t>@xt-card.com</w:t>
        </w:r>
      </w:hyperlink>
    </w:p>
    <w:p w14:paraId="674272C8" w14:textId="77777777" w:rsidR="003F5451" w:rsidRDefault="003F5451">
      <w:pPr>
        <w:pStyle w:val="Zkladntext"/>
        <w:spacing w:before="4"/>
        <w:rPr>
          <w:sz w:val="9"/>
        </w:rPr>
      </w:pPr>
    </w:p>
    <w:p w14:paraId="7B3A5E82" w14:textId="77777777" w:rsidR="003F5451" w:rsidRDefault="003F5451">
      <w:pPr>
        <w:rPr>
          <w:sz w:val="9"/>
        </w:rPr>
        <w:sectPr w:rsidR="003F5451">
          <w:type w:val="continuous"/>
          <w:pgSz w:w="11910" w:h="16840"/>
          <w:pgMar w:top="720" w:right="600" w:bottom="280" w:left="0" w:header="708" w:footer="708" w:gutter="0"/>
          <w:cols w:space="708"/>
        </w:sectPr>
      </w:pPr>
    </w:p>
    <w:p w14:paraId="0948AB19" w14:textId="77777777" w:rsidR="003F5451" w:rsidRDefault="003F5451">
      <w:pPr>
        <w:pStyle w:val="Zkladntext"/>
        <w:spacing w:before="2"/>
        <w:rPr>
          <w:sz w:val="25"/>
        </w:rPr>
      </w:pPr>
    </w:p>
    <w:p w14:paraId="43D899F3" w14:textId="77777777" w:rsidR="003F5451" w:rsidRDefault="009B616A">
      <w:pPr>
        <w:pStyle w:val="Nadpis2"/>
        <w:ind w:left="62"/>
      </w:pPr>
      <w:r>
        <w:t xml:space="preserve">Kupující: (uvést na </w:t>
      </w:r>
      <w:r>
        <w:rPr>
          <w:spacing w:val="-3"/>
        </w:rPr>
        <w:t>fakturu)</w:t>
      </w:r>
    </w:p>
    <w:p w14:paraId="6796DE22" w14:textId="77777777" w:rsidR="003F5451" w:rsidRDefault="009B616A">
      <w:pPr>
        <w:spacing w:before="95" w:line="190" w:lineRule="exact"/>
        <w:ind w:left="62"/>
        <w:rPr>
          <w:b/>
          <w:sz w:val="17"/>
        </w:rPr>
      </w:pPr>
      <w:r>
        <w:br w:type="column"/>
      </w:r>
      <w:r>
        <w:rPr>
          <w:b/>
          <w:sz w:val="17"/>
        </w:rPr>
        <w:t>Kontaktní</w:t>
      </w:r>
    </w:p>
    <w:p w14:paraId="21D4BCE8" w14:textId="77777777" w:rsidR="003F5451" w:rsidRDefault="009B616A">
      <w:pPr>
        <w:tabs>
          <w:tab w:val="left" w:pos="1096"/>
        </w:tabs>
        <w:spacing w:line="220" w:lineRule="exact"/>
        <w:ind w:left="62"/>
        <w:rPr>
          <w:b/>
          <w:sz w:val="18"/>
        </w:rPr>
      </w:pPr>
      <w:r>
        <w:rPr>
          <w:b/>
          <w:w w:val="105"/>
          <w:position w:val="-1"/>
          <w:sz w:val="17"/>
        </w:rPr>
        <w:t>osoba:</w:t>
      </w:r>
      <w:r>
        <w:rPr>
          <w:b/>
          <w:w w:val="105"/>
          <w:position w:val="-1"/>
          <w:sz w:val="17"/>
        </w:rPr>
        <w:tab/>
      </w:r>
      <w:r w:rsidRPr="009B616A">
        <w:rPr>
          <w:b/>
          <w:w w:val="105"/>
          <w:sz w:val="18"/>
          <w:highlight w:val="black"/>
        </w:rPr>
        <w:t>XXXXXXXXXX</w:t>
      </w:r>
    </w:p>
    <w:p w14:paraId="795FE21A" w14:textId="77777777" w:rsidR="003F5451" w:rsidRDefault="009B616A">
      <w:pPr>
        <w:tabs>
          <w:tab w:val="right" w:pos="2131"/>
        </w:tabs>
        <w:spacing w:before="17"/>
        <w:ind w:left="62"/>
        <w:rPr>
          <w:sz w:val="18"/>
        </w:rPr>
      </w:pPr>
      <w:r>
        <w:rPr>
          <w:w w:val="105"/>
          <w:sz w:val="17"/>
        </w:rPr>
        <w:t>Telefon:</w:t>
      </w:r>
      <w:r>
        <w:rPr>
          <w:w w:val="105"/>
          <w:sz w:val="17"/>
        </w:rPr>
        <w:tab/>
      </w:r>
      <w:r w:rsidRPr="009B616A">
        <w:rPr>
          <w:w w:val="105"/>
          <w:sz w:val="18"/>
          <w:highlight w:val="black"/>
        </w:rPr>
        <w:t>XXXXXXXXXX</w:t>
      </w:r>
    </w:p>
    <w:p w14:paraId="6E71E6C5" w14:textId="77777777" w:rsidR="003F5451" w:rsidRDefault="009B616A">
      <w:pPr>
        <w:tabs>
          <w:tab w:val="right" w:pos="2131"/>
        </w:tabs>
        <w:spacing w:before="45"/>
        <w:ind w:left="62"/>
        <w:rPr>
          <w:sz w:val="18"/>
        </w:rPr>
      </w:pPr>
      <w:r>
        <w:rPr>
          <w:w w:val="105"/>
          <w:sz w:val="17"/>
        </w:rPr>
        <w:t>mobil:</w:t>
      </w:r>
      <w:r>
        <w:rPr>
          <w:w w:val="105"/>
          <w:sz w:val="17"/>
        </w:rPr>
        <w:tab/>
      </w:r>
      <w:r w:rsidRPr="009B616A">
        <w:rPr>
          <w:w w:val="105"/>
          <w:sz w:val="18"/>
          <w:highlight w:val="black"/>
        </w:rPr>
        <w:t>XXXXXXXXXX</w:t>
      </w:r>
    </w:p>
    <w:p w14:paraId="22AEFFFD" w14:textId="77777777" w:rsidR="003F5451" w:rsidRPr="009B616A" w:rsidRDefault="009B616A">
      <w:pPr>
        <w:tabs>
          <w:tab w:val="left" w:pos="1094"/>
        </w:tabs>
        <w:spacing w:before="41"/>
        <w:ind w:left="64"/>
        <w:rPr>
          <w:sz w:val="17"/>
        </w:rPr>
      </w:pPr>
      <w:r>
        <w:rPr>
          <w:sz w:val="18"/>
        </w:rPr>
        <w:t>e-mail:</w:t>
      </w:r>
      <w:r>
        <w:rPr>
          <w:sz w:val="18"/>
        </w:rPr>
        <w:tab/>
      </w:r>
      <w:r>
        <w:rPr>
          <w:color w:val="0000FF"/>
          <w:spacing w:val="-48"/>
          <w:sz w:val="17"/>
          <w:u w:val="single" w:color="0000FF"/>
        </w:rPr>
        <w:t>t</w:t>
      </w:r>
      <w:r w:rsidRPr="009B616A">
        <w:rPr>
          <w:highlight w:val="black"/>
        </w:rPr>
        <w:t xml:space="preserve"> </w:t>
      </w:r>
      <w:r w:rsidRPr="009B616A">
        <w:rPr>
          <w:sz w:val="17"/>
          <w:highlight w:val="black"/>
          <w:u w:val="single" w:color="0000FF"/>
        </w:rPr>
        <w:t>XXXXXXXXXX</w:t>
      </w:r>
    </w:p>
    <w:p w14:paraId="2E9F6075" w14:textId="77777777" w:rsidR="003F5451" w:rsidRDefault="003F5451">
      <w:pPr>
        <w:rPr>
          <w:sz w:val="17"/>
        </w:rPr>
        <w:sectPr w:rsidR="003F5451">
          <w:type w:val="continuous"/>
          <w:pgSz w:w="11910" w:h="16840"/>
          <w:pgMar w:top="720" w:right="600" w:bottom="280" w:left="0" w:header="708" w:footer="708" w:gutter="0"/>
          <w:cols w:num="2" w:space="708" w:equalWidth="0">
            <w:col w:w="2262" w:space="3769"/>
            <w:col w:w="5279"/>
          </w:cols>
        </w:sectPr>
      </w:pPr>
    </w:p>
    <w:p w14:paraId="33443049" w14:textId="77777777" w:rsidR="003F5451" w:rsidRDefault="003F5451">
      <w:pPr>
        <w:pStyle w:val="Zkladntext"/>
        <w:rPr>
          <w:sz w:val="20"/>
        </w:rPr>
      </w:pPr>
    </w:p>
    <w:p w14:paraId="59FD3ACF" w14:textId="77777777" w:rsidR="003F5451" w:rsidRDefault="003F5451">
      <w:pPr>
        <w:pStyle w:val="Zkladntext"/>
        <w:spacing w:before="4"/>
        <w:rPr>
          <w:sz w:val="22"/>
        </w:rPr>
      </w:pPr>
    </w:p>
    <w:p w14:paraId="62C5EC51" w14:textId="6C86BAC6" w:rsidR="003F5451" w:rsidRDefault="009B616A">
      <w:pPr>
        <w:pStyle w:val="Zkladntext"/>
        <w:ind w:left="6043"/>
        <w:rPr>
          <w:sz w:val="20"/>
        </w:rPr>
      </w:pPr>
      <w:r>
        <w:rPr>
          <w:noProof/>
        </w:rPr>
        <mc:AlternateContent>
          <mc:Choice Requires="wps">
            <w:drawing>
              <wp:anchor distT="0" distB="0" distL="114300" distR="114300" simplePos="0" relativeHeight="251663360" behindDoc="0" locked="0" layoutInCell="1" allowOverlap="1" wp14:anchorId="7E1027B0" wp14:editId="60C7D016">
                <wp:simplePos x="0" y="0"/>
                <wp:positionH relativeFrom="page">
                  <wp:posOffset>18415</wp:posOffset>
                </wp:positionH>
                <wp:positionV relativeFrom="paragraph">
                  <wp:posOffset>-609600</wp:posOffset>
                </wp:positionV>
                <wp:extent cx="3183890" cy="47879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478790"/>
                        </a:xfrm>
                        <a:prstGeom prst="rect">
                          <a:avLst/>
                        </a:prstGeom>
                        <a:solidFill>
                          <a:srgbClr val="D8D8D8"/>
                        </a:solidFill>
                        <a:ln w="21336">
                          <a:solidFill>
                            <a:srgbClr val="000000"/>
                          </a:solidFill>
                          <a:prstDash val="solid"/>
                          <a:miter lim="800000"/>
                          <a:headEnd/>
                          <a:tailEnd/>
                        </a:ln>
                      </wps:spPr>
                      <wps:txbx>
                        <w:txbxContent>
                          <w:p w14:paraId="618B2FAD" w14:textId="77777777" w:rsidR="003F5451" w:rsidRDefault="009B616A">
                            <w:pPr>
                              <w:spacing w:before="1"/>
                              <w:ind w:left="546" w:right="528"/>
                              <w:jc w:val="center"/>
                              <w:rPr>
                                <w:b/>
                                <w:sz w:val="18"/>
                              </w:rPr>
                            </w:pPr>
                            <w:r>
                              <w:rPr>
                                <w:b/>
                                <w:w w:val="105"/>
                                <w:sz w:val="18"/>
                              </w:rPr>
                              <w:t>Dopravní společnost Ústeckého kraje, p. o.</w:t>
                            </w:r>
                          </w:p>
                          <w:p w14:paraId="33B0EED1" w14:textId="77777777" w:rsidR="003F5451" w:rsidRDefault="009B616A">
                            <w:pPr>
                              <w:spacing w:before="40" w:line="280" w:lineRule="auto"/>
                              <w:ind w:left="1437" w:right="1418" w:firstLine="2"/>
                              <w:jc w:val="center"/>
                              <w:rPr>
                                <w:b/>
                                <w:sz w:val="18"/>
                              </w:rPr>
                            </w:pPr>
                            <w:r>
                              <w:rPr>
                                <w:b/>
                                <w:w w:val="105"/>
                                <w:sz w:val="18"/>
                              </w:rPr>
                              <w:t>Velká Hradební 3118/48 400 01 Ústí nad Labem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27B0" id="Text Box 12" o:spid="_x0000_s1027" type="#_x0000_t202" style="position:absolute;left:0;text-align:left;margin-left:1.45pt;margin-top:-48pt;width:250.7pt;height:3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" fillcolor="#d8d8d8" strokeweight="1.68pt">
                <v:textbox inset="0,0,0,0">
                  <w:txbxContent>
                    <w:p w14:paraId="618B2FAD" w14:textId="77777777" w:rsidR="003F5451" w:rsidRDefault="009B616A">
                      <w:pPr>
                        <w:spacing w:before="1"/>
                        <w:ind w:left="546" w:right="528"/>
                        <w:jc w:val="center"/>
                        <w:rPr>
                          <w:b/>
                          <w:sz w:val="18"/>
                        </w:rPr>
                      </w:pPr>
                      <w:r>
                        <w:rPr>
                          <w:b/>
                          <w:w w:val="105"/>
                          <w:sz w:val="18"/>
                        </w:rPr>
                        <w:t>Dopravní společnost Ústeckého kraje, p. o.</w:t>
                      </w:r>
                    </w:p>
                    <w:p w14:paraId="33B0EED1" w14:textId="77777777" w:rsidR="003F5451" w:rsidRDefault="009B616A">
                      <w:pPr>
                        <w:spacing w:before="40" w:line="280" w:lineRule="auto"/>
                        <w:ind w:left="1437" w:right="1418" w:firstLine="2"/>
                        <w:jc w:val="center"/>
                        <w:rPr>
                          <w:b/>
                          <w:sz w:val="18"/>
                        </w:rPr>
                      </w:pPr>
                      <w:r>
                        <w:rPr>
                          <w:b/>
                          <w:w w:val="105"/>
                          <w:sz w:val="18"/>
                        </w:rPr>
                        <w:t>Velká Hradební 3118/48 400 01 Ústí nad Labem</w:t>
                      </w:r>
                    </w:p>
                  </w:txbxContent>
                </v:textbox>
                <w10:wrap anchorx="page"/>
              </v:shape>
            </w:pict>
          </mc:Fallback>
        </mc:AlternateContent>
      </w:r>
      <w:r>
        <w:rPr>
          <w:noProof/>
          <w:position w:val="-1"/>
          <w:sz w:val="20"/>
        </w:rPr>
        <mc:AlternateContent>
          <mc:Choice Requires="wps">
            <w:drawing>
              <wp:inline distT="0" distB="0" distL="0" distR="0" wp14:anchorId="4CCF909C" wp14:editId="425753BC">
                <wp:extent cx="3258820" cy="306705"/>
                <wp:effectExtent l="17780" t="19050" r="19050"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820" cy="306705"/>
                        </a:xfrm>
                        <a:prstGeom prst="rect">
                          <a:avLst/>
                        </a:prstGeom>
                        <a:noFill/>
                        <a:ln w="2133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470D3A" w14:textId="77777777" w:rsidR="003F5451" w:rsidRDefault="009B616A">
                            <w:pPr>
                              <w:tabs>
                                <w:tab w:val="left" w:pos="2992"/>
                              </w:tabs>
                              <w:spacing w:before="1"/>
                              <w:ind w:left="16"/>
                              <w:rPr>
                                <w:sz w:val="18"/>
                              </w:rPr>
                            </w:pPr>
                            <w:r>
                              <w:rPr>
                                <w:b/>
                                <w:sz w:val="17"/>
                              </w:rPr>
                              <w:t>FAKTURU</w:t>
                            </w:r>
                            <w:r>
                              <w:rPr>
                                <w:b/>
                                <w:spacing w:val="-4"/>
                                <w:sz w:val="17"/>
                              </w:rPr>
                              <w:t xml:space="preserve"> </w:t>
                            </w:r>
                            <w:r>
                              <w:rPr>
                                <w:b/>
                                <w:spacing w:val="-3"/>
                                <w:sz w:val="17"/>
                              </w:rPr>
                              <w:t>ZASLAT</w:t>
                            </w:r>
                            <w:r>
                              <w:rPr>
                                <w:b/>
                                <w:spacing w:val="-1"/>
                                <w:sz w:val="17"/>
                              </w:rPr>
                              <w:t xml:space="preserve"> </w:t>
                            </w:r>
                            <w:r>
                              <w:rPr>
                                <w:b/>
                                <w:sz w:val="17"/>
                              </w:rPr>
                              <w:t>EMAILEM:</w:t>
                            </w:r>
                            <w:r>
                              <w:rPr>
                                <w:b/>
                                <w:sz w:val="17"/>
                              </w:rPr>
                              <w:tab/>
                            </w:r>
                            <w:hyperlink r:id="rId7">
                              <w:r>
                                <w:rPr>
                                  <w:sz w:val="18"/>
                                </w:rPr>
                                <w:t>fakturace@ds-uk.cz</w:t>
                              </w:r>
                            </w:hyperlink>
                          </w:p>
                          <w:p w14:paraId="50D35538" w14:textId="77777777" w:rsidR="003F5451" w:rsidRDefault="009B616A">
                            <w:pPr>
                              <w:tabs>
                                <w:tab w:val="left" w:pos="2992"/>
                              </w:tabs>
                              <w:spacing w:before="24"/>
                              <w:ind w:left="16"/>
                              <w:rPr>
                                <w:sz w:val="18"/>
                              </w:rPr>
                            </w:pPr>
                            <w:r>
                              <w:rPr>
                                <w:b/>
                                <w:sz w:val="17"/>
                              </w:rPr>
                              <w:t>NEBO DO</w:t>
                            </w:r>
                            <w:r>
                              <w:rPr>
                                <w:b/>
                                <w:spacing w:val="-8"/>
                                <w:sz w:val="17"/>
                              </w:rPr>
                              <w:t xml:space="preserve"> </w:t>
                            </w:r>
                            <w:r>
                              <w:rPr>
                                <w:b/>
                                <w:sz w:val="17"/>
                              </w:rPr>
                              <w:t>DATOVÉ</w:t>
                            </w:r>
                            <w:r>
                              <w:rPr>
                                <w:b/>
                                <w:spacing w:val="-2"/>
                                <w:sz w:val="17"/>
                              </w:rPr>
                              <w:t xml:space="preserve"> </w:t>
                            </w:r>
                            <w:r>
                              <w:rPr>
                                <w:b/>
                                <w:sz w:val="17"/>
                              </w:rPr>
                              <w:t>SCHRÁNKY:</w:t>
                            </w:r>
                            <w:r>
                              <w:rPr>
                                <w:b/>
                                <w:sz w:val="17"/>
                              </w:rPr>
                              <w:tab/>
                            </w:r>
                            <w:r>
                              <w:rPr>
                                <w:sz w:val="18"/>
                              </w:rPr>
                              <w:t>dqtu9y9</w:t>
                            </w:r>
                          </w:p>
                        </w:txbxContent>
                      </wps:txbx>
                      <wps:bodyPr rot="0" vert="horz" wrap="square" lIns="0" tIns="0" rIns="0" bIns="0" anchor="t" anchorCtr="0" upright="1">
                        <a:noAutofit/>
                      </wps:bodyPr>
                    </wps:wsp>
                  </a:graphicData>
                </a:graphic>
              </wp:inline>
            </w:drawing>
          </mc:Choice>
          <mc:Fallback>
            <w:pict>
              <v:shape w14:anchorId="4CCF909C" id="Text Box 11" o:spid="_x0000_s1028" type="#_x0000_t202" style="width:256.6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" filled="f" strokeweight="1.68pt">
                <v:textbox inset="0,0,0,0">
                  <w:txbxContent>
                    <w:p w14:paraId="50470D3A" w14:textId="77777777" w:rsidR="003F5451" w:rsidRDefault="009B616A">
                      <w:pPr>
                        <w:tabs>
                          <w:tab w:val="left" w:pos="2992"/>
                        </w:tabs>
                        <w:spacing w:before="1"/>
                        <w:ind w:left="16"/>
                        <w:rPr>
                          <w:sz w:val="18"/>
                        </w:rPr>
                      </w:pPr>
                      <w:r>
                        <w:rPr>
                          <w:b/>
                          <w:sz w:val="17"/>
                        </w:rPr>
                        <w:t>FAKTURU</w:t>
                      </w:r>
                      <w:r>
                        <w:rPr>
                          <w:b/>
                          <w:spacing w:val="-4"/>
                          <w:sz w:val="17"/>
                        </w:rPr>
                        <w:t xml:space="preserve"> </w:t>
                      </w:r>
                      <w:r>
                        <w:rPr>
                          <w:b/>
                          <w:spacing w:val="-3"/>
                          <w:sz w:val="17"/>
                        </w:rPr>
                        <w:t>ZASLAT</w:t>
                      </w:r>
                      <w:r>
                        <w:rPr>
                          <w:b/>
                          <w:spacing w:val="-1"/>
                          <w:sz w:val="17"/>
                        </w:rPr>
                        <w:t xml:space="preserve"> </w:t>
                      </w:r>
                      <w:r>
                        <w:rPr>
                          <w:b/>
                          <w:sz w:val="17"/>
                        </w:rPr>
                        <w:t>EMAILEM:</w:t>
                      </w:r>
                      <w:r>
                        <w:rPr>
                          <w:b/>
                          <w:sz w:val="17"/>
                        </w:rPr>
                        <w:tab/>
                      </w:r>
                      <w:hyperlink r:id="rId8">
                        <w:r>
                          <w:rPr>
                            <w:sz w:val="18"/>
                          </w:rPr>
                          <w:t>fakturace@ds-uk.cz</w:t>
                        </w:r>
                      </w:hyperlink>
                    </w:p>
                    <w:p w14:paraId="50D35538" w14:textId="77777777" w:rsidR="003F5451" w:rsidRDefault="009B616A">
                      <w:pPr>
                        <w:tabs>
                          <w:tab w:val="left" w:pos="2992"/>
                        </w:tabs>
                        <w:spacing w:before="24"/>
                        <w:ind w:left="16"/>
                        <w:rPr>
                          <w:sz w:val="18"/>
                        </w:rPr>
                      </w:pPr>
                      <w:r>
                        <w:rPr>
                          <w:b/>
                          <w:sz w:val="17"/>
                        </w:rPr>
                        <w:t>NEBO DO</w:t>
                      </w:r>
                      <w:r>
                        <w:rPr>
                          <w:b/>
                          <w:spacing w:val="-8"/>
                          <w:sz w:val="17"/>
                        </w:rPr>
                        <w:t xml:space="preserve"> </w:t>
                      </w:r>
                      <w:r>
                        <w:rPr>
                          <w:b/>
                          <w:sz w:val="17"/>
                        </w:rPr>
                        <w:t>DATOVÉ</w:t>
                      </w:r>
                      <w:r>
                        <w:rPr>
                          <w:b/>
                          <w:spacing w:val="-2"/>
                          <w:sz w:val="17"/>
                        </w:rPr>
                        <w:t xml:space="preserve"> </w:t>
                      </w:r>
                      <w:r>
                        <w:rPr>
                          <w:b/>
                          <w:sz w:val="17"/>
                        </w:rPr>
                        <w:t>SCHRÁNKY:</w:t>
                      </w:r>
                      <w:r>
                        <w:rPr>
                          <w:b/>
                          <w:sz w:val="17"/>
                        </w:rPr>
                        <w:tab/>
                      </w:r>
                      <w:r>
                        <w:rPr>
                          <w:sz w:val="18"/>
                        </w:rPr>
                        <w:t>dqtu9y9</w:t>
                      </w:r>
                    </w:p>
                  </w:txbxContent>
                </v:textbox>
                <w10:anchorlock/>
              </v:shape>
            </w:pict>
          </mc:Fallback>
        </mc:AlternateContent>
      </w:r>
    </w:p>
    <w:p w14:paraId="5E07C673" w14:textId="77777777" w:rsidR="003F5451" w:rsidRDefault="009B616A">
      <w:pPr>
        <w:tabs>
          <w:tab w:val="left" w:pos="1857"/>
        </w:tabs>
        <w:ind w:left="62"/>
        <w:rPr>
          <w:sz w:val="17"/>
        </w:rPr>
      </w:pPr>
      <w:r>
        <w:rPr>
          <w:b/>
          <w:sz w:val="17"/>
        </w:rPr>
        <w:t>Bankovní</w:t>
      </w:r>
      <w:r>
        <w:rPr>
          <w:b/>
          <w:spacing w:val="-4"/>
          <w:sz w:val="17"/>
        </w:rPr>
        <w:t xml:space="preserve"> </w:t>
      </w:r>
      <w:r>
        <w:rPr>
          <w:b/>
          <w:sz w:val="17"/>
        </w:rPr>
        <w:t>spojení:</w:t>
      </w:r>
      <w:r>
        <w:rPr>
          <w:b/>
          <w:sz w:val="17"/>
        </w:rPr>
        <w:tab/>
      </w:r>
      <w:r w:rsidRPr="009B616A">
        <w:rPr>
          <w:sz w:val="17"/>
          <w:highlight w:val="black"/>
        </w:rPr>
        <w:t>XXXXXXXXXX</w:t>
      </w:r>
      <w:r w:rsidRPr="009B616A">
        <w:rPr>
          <w:sz w:val="17"/>
        </w:rPr>
        <w:t xml:space="preserve"> </w:t>
      </w:r>
      <w:r>
        <w:rPr>
          <w:sz w:val="17"/>
        </w:rPr>
        <w:t>a.</w:t>
      </w:r>
      <w:r>
        <w:rPr>
          <w:spacing w:val="1"/>
          <w:sz w:val="17"/>
        </w:rPr>
        <w:t xml:space="preserve"> </w:t>
      </w:r>
      <w:r>
        <w:rPr>
          <w:sz w:val="17"/>
        </w:rPr>
        <w:t>s.</w:t>
      </w:r>
    </w:p>
    <w:p w14:paraId="6B55209C" w14:textId="77777777" w:rsidR="003F5451" w:rsidRDefault="009B616A">
      <w:pPr>
        <w:tabs>
          <w:tab w:val="left" w:pos="1857"/>
          <w:tab w:val="left" w:pos="6093"/>
          <w:tab w:val="left" w:pos="8330"/>
        </w:tabs>
        <w:spacing w:before="15"/>
        <w:ind w:left="62"/>
        <w:rPr>
          <w:sz w:val="17"/>
        </w:rPr>
      </w:pPr>
      <w:r>
        <w:rPr>
          <w:b/>
          <w:sz w:val="17"/>
        </w:rPr>
        <w:t>Kód</w:t>
      </w:r>
      <w:r>
        <w:rPr>
          <w:b/>
          <w:spacing w:val="-4"/>
          <w:sz w:val="17"/>
        </w:rPr>
        <w:t xml:space="preserve"> </w:t>
      </w:r>
      <w:r>
        <w:rPr>
          <w:b/>
          <w:sz w:val="17"/>
        </w:rPr>
        <w:t>banky:</w:t>
      </w:r>
      <w:r>
        <w:rPr>
          <w:b/>
          <w:sz w:val="17"/>
        </w:rPr>
        <w:tab/>
      </w:r>
      <w:r w:rsidRPr="009B616A">
        <w:rPr>
          <w:sz w:val="17"/>
          <w:highlight w:val="black"/>
        </w:rPr>
        <w:t>XXXXXXXXXX</w:t>
      </w:r>
      <w:r>
        <w:rPr>
          <w:sz w:val="17"/>
        </w:rPr>
        <w:tab/>
      </w:r>
      <w:r>
        <w:rPr>
          <w:b/>
          <w:sz w:val="17"/>
        </w:rPr>
        <w:t>Způsob</w:t>
      </w:r>
      <w:r>
        <w:rPr>
          <w:b/>
          <w:spacing w:val="-2"/>
          <w:sz w:val="17"/>
        </w:rPr>
        <w:t xml:space="preserve"> </w:t>
      </w:r>
      <w:r>
        <w:rPr>
          <w:b/>
          <w:sz w:val="17"/>
        </w:rPr>
        <w:t>úhrady</w:t>
      </w:r>
      <w:r>
        <w:rPr>
          <w:b/>
          <w:sz w:val="17"/>
        </w:rPr>
        <w:tab/>
      </w:r>
      <w:r>
        <w:rPr>
          <w:sz w:val="17"/>
        </w:rPr>
        <w:t>: převodním</w:t>
      </w:r>
      <w:r>
        <w:rPr>
          <w:spacing w:val="2"/>
          <w:sz w:val="17"/>
        </w:rPr>
        <w:t xml:space="preserve"> </w:t>
      </w:r>
      <w:r>
        <w:rPr>
          <w:sz w:val="17"/>
        </w:rPr>
        <w:t>příkazem</w:t>
      </w:r>
    </w:p>
    <w:p w14:paraId="3BD10406" w14:textId="77777777" w:rsidR="003F5451" w:rsidRDefault="009B616A">
      <w:pPr>
        <w:tabs>
          <w:tab w:val="left" w:pos="1857"/>
          <w:tab w:val="left" w:pos="8426"/>
        </w:tabs>
        <w:spacing w:before="16"/>
        <w:ind w:left="62"/>
        <w:rPr>
          <w:sz w:val="17"/>
        </w:rPr>
      </w:pPr>
      <w:r>
        <w:rPr>
          <w:b/>
          <w:sz w:val="17"/>
        </w:rPr>
        <w:t>Číslo</w:t>
      </w:r>
      <w:r>
        <w:rPr>
          <w:b/>
          <w:spacing w:val="-1"/>
          <w:sz w:val="17"/>
        </w:rPr>
        <w:t xml:space="preserve"> </w:t>
      </w:r>
      <w:r>
        <w:rPr>
          <w:b/>
          <w:sz w:val="17"/>
        </w:rPr>
        <w:t>účtu:</w:t>
      </w:r>
      <w:r>
        <w:rPr>
          <w:b/>
          <w:sz w:val="17"/>
        </w:rPr>
        <w:tab/>
      </w:r>
      <w:r w:rsidRPr="009B616A">
        <w:rPr>
          <w:sz w:val="17"/>
          <w:highlight w:val="black"/>
        </w:rPr>
        <w:t>XXXXXXXXXX</w:t>
      </w:r>
      <w:r>
        <w:rPr>
          <w:sz w:val="17"/>
        </w:rPr>
        <w:tab/>
        <w:t>(fakturou) s</w:t>
      </w:r>
      <w:r>
        <w:rPr>
          <w:spacing w:val="2"/>
          <w:sz w:val="17"/>
        </w:rPr>
        <w:t xml:space="preserve"> </w:t>
      </w:r>
      <w:r>
        <w:rPr>
          <w:sz w:val="17"/>
        </w:rPr>
        <w:t>DPH</w:t>
      </w:r>
    </w:p>
    <w:p w14:paraId="5C941DB0" w14:textId="77777777" w:rsidR="003F5451" w:rsidRDefault="009B616A">
      <w:pPr>
        <w:tabs>
          <w:tab w:val="left" w:pos="1857"/>
          <w:tab w:val="left" w:pos="6093"/>
          <w:tab w:val="left" w:pos="8330"/>
        </w:tabs>
        <w:spacing w:before="16"/>
        <w:ind w:left="62"/>
        <w:rPr>
          <w:sz w:val="17"/>
        </w:rPr>
      </w:pPr>
      <w:r>
        <w:rPr>
          <w:b/>
          <w:sz w:val="17"/>
        </w:rPr>
        <w:t>Naše</w:t>
      </w:r>
      <w:r>
        <w:rPr>
          <w:b/>
          <w:spacing w:val="-1"/>
          <w:sz w:val="17"/>
        </w:rPr>
        <w:t xml:space="preserve"> </w:t>
      </w:r>
      <w:r>
        <w:rPr>
          <w:b/>
          <w:sz w:val="17"/>
        </w:rPr>
        <w:t>IČO:</w:t>
      </w:r>
      <w:r>
        <w:rPr>
          <w:b/>
          <w:sz w:val="17"/>
        </w:rPr>
        <w:tab/>
      </w:r>
      <w:r>
        <w:rPr>
          <w:sz w:val="17"/>
        </w:rPr>
        <w:t>06231292</w:t>
      </w:r>
      <w:r>
        <w:rPr>
          <w:sz w:val="17"/>
        </w:rPr>
        <w:tab/>
      </w:r>
      <w:r>
        <w:rPr>
          <w:b/>
          <w:sz w:val="17"/>
        </w:rPr>
        <w:t>Způsob</w:t>
      </w:r>
      <w:r>
        <w:rPr>
          <w:b/>
          <w:spacing w:val="-3"/>
          <w:sz w:val="17"/>
        </w:rPr>
        <w:t xml:space="preserve"> </w:t>
      </w:r>
      <w:r>
        <w:rPr>
          <w:b/>
          <w:sz w:val="17"/>
        </w:rPr>
        <w:t>dopravy</w:t>
      </w:r>
      <w:r>
        <w:rPr>
          <w:b/>
          <w:sz w:val="17"/>
        </w:rPr>
        <w:tab/>
      </w:r>
      <w:r>
        <w:rPr>
          <w:sz w:val="17"/>
        </w:rPr>
        <w:t>:</w:t>
      </w:r>
      <w:r>
        <w:rPr>
          <w:spacing w:val="2"/>
          <w:sz w:val="17"/>
        </w:rPr>
        <w:t xml:space="preserve"> </w:t>
      </w:r>
      <w:r>
        <w:rPr>
          <w:sz w:val="17"/>
        </w:rPr>
        <w:t>prodávajícím</w:t>
      </w:r>
    </w:p>
    <w:p w14:paraId="3943DC07" w14:textId="77777777" w:rsidR="003F5451" w:rsidRDefault="009B616A">
      <w:pPr>
        <w:tabs>
          <w:tab w:val="left" w:pos="1857"/>
          <w:tab w:val="left" w:pos="6093"/>
          <w:tab w:val="left" w:pos="8330"/>
        </w:tabs>
        <w:spacing w:before="16"/>
        <w:ind w:left="62"/>
        <w:rPr>
          <w:sz w:val="17"/>
        </w:rPr>
      </w:pPr>
      <w:r>
        <w:rPr>
          <w:b/>
          <w:sz w:val="17"/>
        </w:rPr>
        <w:t>Naše</w:t>
      </w:r>
      <w:r>
        <w:rPr>
          <w:b/>
          <w:spacing w:val="-2"/>
          <w:sz w:val="17"/>
        </w:rPr>
        <w:t xml:space="preserve"> </w:t>
      </w:r>
      <w:r>
        <w:rPr>
          <w:b/>
          <w:sz w:val="17"/>
        </w:rPr>
        <w:t>DIČ:</w:t>
      </w:r>
      <w:r>
        <w:rPr>
          <w:b/>
          <w:sz w:val="17"/>
        </w:rPr>
        <w:tab/>
      </w:r>
      <w:r>
        <w:rPr>
          <w:sz w:val="17"/>
        </w:rPr>
        <w:t>CZ06231292</w:t>
      </w:r>
      <w:r>
        <w:rPr>
          <w:sz w:val="17"/>
        </w:rPr>
        <w:tab/>
      </w:r>
      <w:r>
        <w:rPr>
          <w:b/>
          <w:sz w:val="17"/>
        </w:rPr>
        <w:t>Splatnost</w:t>
      </w:r>
      <w:r>
        <w:rPr>
          <w:b/>
          <w:spacing w:val="-1"/>
          <w:sz w:val="17"/>
        </w:rPr>
        <w:t xml:space="preserve"> </w:t>
      </w:r>
      <w:r>
        <w:rPr>
          <w:b/>
          <w:sz w:val="17"/>
        </w:rPr>
        <w:t>faktury</w:t>
      </w:r>
      <w:r>
        <w:rPr>
          <w:b/>
          <w:sz w:val="17"/>
        </w:rPr>
        <w:tab/>
      </w:r>
      <w:r>
        <w:rPr>
          <w:sz w:val="17"/>
        </w:rPr>
        <w:t>: 30 kal. dní ode dne</w:t>
      </w:r>
      <w:r>
        <w:rPr>
          <w:spacing w:val="-3"/>
          <w:sz w:val="17"/>
        </w:rPr>
        <w:t xml:space="preserve"> </w:t>
      </w:r>
      <w:r>
        <w:rPr>
          <w:sz w:val="17"/>
        </w:rPr>
        <w:t>doručení</w:t>
      </w:r>
    </w:p>
    <w:p w14:paraId="7B5CD261" w14:textId="77777777" w:rsidR="003F5451" w:rsidRDefault="009B616A">
      <w:pPr>
        <w:spacing w:before="53"/>
        <w:ind w:right="2456"/>
        <w:jc w:val="right"/>
        <w:rPr>
          <w:sz w:val="13"/>
        </w:rPr>
      </w:pPr>
      <w:r>
        <w:rPr>
          <w:w w:val="105"/>
          <w:sz w:val="13"/>
        </w:rPr>
        <w:t>Měrná</w:t>
      </w:r>
    </w:p>
    <w:p w14:paraId="32FFCB46" w14:textId="77777777" w:rsidR="003F5451" w:rsidRDefault="003F5451">
      <w:pPr>
        <w:jc w:val="right"/>
        <w:rPr>
          <w:sz w:val="13"/>
        </w:rPr>
        <w:sectPr w:rsidR="003F5451">
          <w:type w:val="continuous"/>
          <w:pgSz w:w="11910" w:h="16840"/>
          <w:pgMar w:top="720" w:right="600" w:bottom="280" w:left="0" w:header="708" w:footer="708" w:gutter="0"/>
          <w:cols w:space="708"/>
        </w:sectPr>
      </w:pPr>
    </w:p>
    <w:p w14:paraId="1A2615F9" w14:textId="2FE8E278" w:rsidR="003F5451" w:rsidRDefault="009B616A">
      <w:pPr>
        <w:tabs>
          <w:tab w:val="left" w:pos="2027"/>
        </w:tabs>
        <w:spacing w:before="62"/>
        <w:ind w:left="127"/>
        <w:rPr>
          <w:sz w:val="13"/>
        </w:rPr>
      </w:pPr>
      <w:r>
        <w:rPr>
          <w:noProof/>
        </w:rPr>
        <mc:AlternateContent>
          <mc:Choice Requires="wps">
            <w:drawing>
              <wp:anchor distT="0" distB="0" distL="114300" distR="114300" simplePos="0" relativeHeight="251452416" behindDoc="1" locked="0" layoutInCell="1" allowOverlap="1" wp14:anchorId="54729228" wp14:editId="53138BD9">
                <wp:simplePos x="0" y="0"/>
                <wp:positionH relativeFrom="page">
                  <wp:posOffset>18415</wp:posOffset>
                </wp:positionH>
                <wp:positionV relativeFrom="paragraph">
                  <wp:posOffset>147955</wp:posOffset>
                </wp:positionV>
                <wp:extent cx="7089775"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977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873CB" id="Line 10" o:spid="_x0000_s1026" style="position:absolute;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pt,11.65pt" to="559.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" strokeweight=".84pt">
                <w10:wrap anchorx="page"/>
              </v:line>
            </w:pict>
          </mc:Fallback>
        </mc:AlternateContent>
      </w:r>
      <w:r>
        <w:rPr>
          <w:w w:val="105"/>
          <w:sz w:val="13"/>
        </w:rPr>
        <w:t>Pol.</w:t>
      </w:r>
      <w:r>
        <w:rPr>
          <w:w w:val="105"/>
          <w:sz w:val="13"/>
        </w:rPr>
        <w:tab/>
        <w:t>Označení</w:t>
      </w:r>
    </w:p>
    <w:p w14:paraId="4225A741" w14:textId="77777777" w:rsidR="003F5451" w:rsidRDefault="003F5451">
      <w:pPr>
        <w:pStyle w:val="Zkladntext"/>
        <w:spacing w:before="4"/>
        <w:rPr>
          <w:sz w:val="14"/>
        </w:rPr>
      </w:pPr>
    </w:p>
    <w:p w14:paraId="398E527D" w14:textId="77777777" w:rsidR="003F5451" w:rsidRDefault="009B616A">
      <w:pPr>
        <w:pStyle w:val="Nadpis2"/>
        <w:ind w:left="199"/>
      </w:pPr>
      <w:r>
        <w:t xml:space="preserve">1 </w:t>
      </w:r>
      <w:r>
        <w:rPr>
          <w:position w:val="1"/>
        </w:rPr>
        <w:t>čipové karty pro cestující</w:t>
      </w:r>
    </w:p>
    <w:p w14:paraId="23FF5224" w14:textId="77777777" w:rsidR="003F5451" w:rsidRDefault="009B616A">
      <w:pPr>
        <w:pStyle w:val="Zkladntext"/>
        <w:spacing w:before="24" w:line="621" w:lineRule="auto"/>
        <w:ind w:left="616" w:hanging="490"/>
      </w:pPr>
      <w:r>
        <w:br w:type="column"/>
      </w:r>
      <w:r>
        <w:t>cena Kč/MJ bez DPH 70,00 Kč</w:t>
      </w:r>
    </w:p>
    <w:p w14:paraId="14FEE28F" w14:textId="77777777" w:rsidR="003F5451" w:rsidRDefault="009B616A">
      <w:pPr>
        <w:tabs>
          <w:tab w:val="left" w:pos="986"/>
          <w:tab w:val="left" w:pos="1774"/>
        </w:tabs>
        <w:spacing w:before="24" w:line="621" w:lineRule="auto"/>
        <w:ind w:left="302" w:right="291" w:hanging="176"/>
        <w:rPr>
          <w:sz w:val="15"/>
        </w:rPr>
      </w:pPr>
      <w:r>
        <w:br w:type="column"/>
      </w:r>
      <w:r>
        <w:rPr>
          <w:sz w:val="13"/>
        </w:rPr>
        <w:t>jednotka</w:t>
      </w:r>
      <w:r>
        <w:rPr>
          <w:sz w:val="13"/>
        </w:rPr>
        <w:tab/>
        <w:t>Počet</w:t>
      </w:r>
      <w:r>
        <w:rPr>
          <w:sz w:val="13"/>
        </w:rPr>
        <w:tab/>
      </w:r>
      <w:r>
        <w:rPr>
          <w:sz w:val="17"/>
        </w:rPr>
        <w:t xml:space="preserve">cena </w:t>
      </w:r>
      <w:r>
        <w:rPr>
          <w:spacing w:val="-4"/>
          <w:sz w:val="17"/>
        </w:rPr>
        <w:t xml:space="preserve">celkem </w:t>
      </w:r>
      <w:r>
        <w:rPr>
          <w:sz w:val="17"/>
        </w:rPr>
        <w:t>ks</w:t>
      </w:r>
      <w:r>
        <w:rPr>
          <w:sz w:val="17"/>
        </w:rPr>
        <w:tab/>
        <w:t>1000</w:t>
      </w:r>
      <w:r>
        <w:rPr>
          <w:sz w:val="17"/>
        </w:rPr>
        <w:tab/>
      </w:r>
      <w:r>
        <w:rPr>
          <w:sz w:val="15"/>
        </w:rPr>
        <w:t>70 000,00</w:t>
      </w:r>
      <w:r>
        <w:rPr>
          <w:spacing w:val="22"/>
          <w:sz w:val="15"/>
        </w:rPr>
        <w:t xml:space="preserve"> </w:t>
      </w:r>
      <w:r>
        <w:rPr>
          <w:sz w:val="15"/>
        </w:rPr>
        <w:t>Kč</w:t>
      </w:r>
    </w:p>
    <w:p w14:paraId="11463343" w14:textId="77777777" w:rsidR="003F5451" w:rsidRDefault="003F5451">
      <w:pPr>
        <w:spacing w:line="621" w:lineRule="auto"/>
        <w:rPr>
          <w:sz w:val="15"/>
        </w:rPr>
        <w:sectPr w:rsidR="003F5451">
          <w:type w:val="continuous"/>
          <w:pgSz w:w="11910" w:h="16840"/>
          <w:pgMar w:top="720" w:right="600" w:bottom="280" w:left="0" w:header="708" w:footer="708" w:gutter="0"/>
          <w:cols w:num="3" w:space="708" w:equalWidth="0">
            <w:col w:w="2657" w:space="3571"/>
            <w:col w:w="1831" w:space="225"/>
            <w:col w:w="3026"/>
          </w:cols>
        </w:sectPr>
      </w:pPr>
    </w:p>
    <w:p w14:paraId="4D29445E" w14:textId="77777777" w:rsidR="003F5451" w:rsidRDefault="003F5451">
      <w:pPr>
        <w:pStyle w:val="Zkladntext"/>
        <w:rPr>
          <w:sz w:val="20"/>
        </w:rPr>
      </w:pPr>
    </w:p>
    <w:p w14:paraId="43309860" w14:textId="77777777" w:rsidR="003F5451" w:rsidRDefault="003F5451">
      <w:pPr>
        <w:pStyle w:val="Zkladntext"/>
        <w:rPr>
          <w:sz w:val="20"/>
        </w:rPr>
      </w:pPr>
    </w:p>
    <w:p w14:paraId="3A5266A1" w14:textId="77777777" w:rsidR="003F5451" w:rsidRDefault="003F5451">
      <w:pPr>
        <w:pStyle w:val="Zkladntext"/>
        <w:rPr>
          <w:sz w:val="20"/>
        </w:rPr>
      </w:pPr>
    </w:p>
    <w:p w14:paraId="0637FA78" w14:textId="77777777" w:rsidR="003F5451" w:rsidRDefault="003F5451">
      <w:pPr>
        <w:pStyle w:val="Zkladntext"/>
        <w:rPr>
          <w:sz w:val="20"/>
        </w:rPr>
      </w:pPr>
    </w:p>
    <w:p w14:paraId="2C90881D" w14:textId="77777777" w:rsidR="003F5451" w:rsidRDefault="003F5451">
      <w:pPr>
        <w:pStyle w:val="Zkladntext"/>
        <w:rPr>
          <w:sz w:val="20"/>
        </w:rPr>
      </w:pPr>
    </w:p>
    <w:p w14:paraId="3FC2950E" w14:textId="77777777" w:rsidR="003F5451" w:rsidRDefault="003F5451">
      <w:pPr>
        <w:pStyle w:val="Zkladntext"/>
        <w:rPr>
          <w:sz w:val="20"/>
        </w:rPr>
      </w:pPr>
    </w:p>
    <w:p w14:paraId="26DD0FBB" w14:textId="77777777" w:rsidR="003F5451" w:rsidRDefault="003F5451">
      <w:pPr>
        <w:pStyle w:val="Zkladntext"/>
        <w:spacing w:before="8"/>
        <w:rPr>
          <w:sz w:val="18"/>
        </w:rPr>
      </w:pPr>
    </w:p>
    <w:p w14:paraId="09B14404" w14:textId="77777777" w:rsidR="003F5451" w:rsidRDefault="003F5451">
      <w:pPr>
        <w:rPr>
          <w:sz w:val="18"/>
        </w:rPr>
        <w:sectPr w:rsidR="003F5451">
          <w:type w:val="continuous"/>
          <w:pgSz w:w="11910" w:h="16840"/>
          <w:pgMar w:top="720" w:right="600" w:bottom="280" w:left="0" w:header="708" w:footer="708" w:gutter="0"/>
          <w:cols w:space="708"/>
        </w:sectPr>
      </w:pPr>
    </w:p>
    <w:p w14:paraId="708B0113" w14:textId="77777777" w:rsidR="003F5451" w:rsidRDefault="009B616A">
      <w:pPr>
        <w:pStyle w:val="Zkladntext"/>
        <w:spacing w:before="95"/>
        <w:jc w:val="right"/>
      </w:pPr>
      <w:r>
        <w:t>Cena celkem bez</w:t>
      </w:r>
      <w:r>
        <w:rPr>
          <w:spacing w:val="-10"/>
        </w:rPr>
        <w:t xml:space="preserve"> </w:t>
      </w:r>
      <w:r>
        <w:t>DPH:</w:t>
      </w:r>
    </w:p>
    <w:p w14:paraId="1FB53BE0" w14:textId="77777777" w:rsidR="003F5451" w:rsidRDefault="009B616A">
      <w:pPr>
        <w:pStyle w:val="Zkladntext"/>
        <w:spacing w:before="16"/>
        <w:ind w:right="1"/>
        <w:jc w:val="right"/>
      </w:pPr>
      <w:r>
        <w:t>DPH</w:t>
      </w:r>
      <w:r>
        <w:rPr>
          <w:spacing w:val="-7"/>
        </w:rPr>
        <w:t xml:space="preserve"> </w:t>
      </w:r>
      <w:r>
        <w:t>21%:</w:t>
      </w:r>
    </w:p>
    <w:p w14:paraId="06C6D187" w14:textId="77777777" w:rsidR="003F5451" w:rsidRDefault="009B616A">
      <w:pPr>
        <w:pStyle w:val="Zkladntext"/>
        <w:spacing w:before="15"/>
        <w:jc w:val="right"/>
      </w:pPr>
      <w:r>
        <w:t>Cena celkem s</w:t>
      </w:r>
      <w:r>
        <w:rPr>
          <w:spacing w:val="-5"/>
        </w:rPr>
        <w:t xml:space="preserve"> </w:t>
      </w:r>
      <w:r>
        <w:t>DPH:</w:t>
      </w:r>
    </w:p>
    <w:p w14:paraId="1460D0A8" w14:textId="77777777" w:rsidR="003F5451" w:rsidRDefault="009B616A">
      <w:pPr>
        <w:pStyle w:val="Zkladntext"/>
        <w:spacing w:before="95"/>
        <w:ind w:left="622"/>
      </w:pPr>
      <w:r>
        <w:br w:type="column"/>
      </w:r>
      <w:r>
        <w:t>70 000,00</w:t>
      </w:r>
      <w:r>
        <w:rPr>
          <w:spacing w:val="-10"/>
        </w:rPr>
        <w:t xml:space="preserve"> </w:t>
      </w:r>
      <w:r>
        <w:t>Kč</w:t>
      </w:r>
    </w:p>
    <w:p w14:paraId="613181BD" w14:textId="77777777" w:rsidR="003F5451" w:rsidRDefault="009B616A">
      <w:pPr>
        <w:pStyle w:val="Zkladntext"/>
        <w:spacing w:before="16"/>
        <w:ind w:left="622"/>
      </w:pPr>
      <w:r>
        <w:t>14 700,00</w:t>
      </w:r>
      <w:r>
        <w:rPr>
          <w:spacing w:val="-10"/>
        </w:rPr>
        <w:t xml:space="preserve"> </w:t>
      </w:r>
      <w:r>
        <w:t>Kč</w:t>
      </w:r>
    </w:p>
    <w:p w14:paraId="434B1F27" w14:textId="77777777" w:rsidR="003F5451" w:rsidRDefault="009B616A">
      <w:pPr>
        <w:pStyle w:val="Nadpis2"/>
        <w:spacing w:before="15"/>
        <w:ind w:left="612"/>
      </w:pPr>
      <w:r>
        <w:t>84 700,00</w:t>
      </w:r>
      <w:r>
        <w:rPr>
          <w:spacing w:val="-10"/>
        </w:rPr>
        <w:t xml:space="preserve"> </w:t>
      </w:r>
      <w:r>
        <w:t>Kč</w:t>
      </w:r>
    </w:p>
    <w:p w14:paraId="33F6FFCC" w14:textId="77777777" w:rsidR="003F5451" w:rsidRDefault="003F5451">
      <w:pPr>
        <w:sectPr w:rsidR="003F5451">
          <w:type w:val="continuous"/>
          <w:pgSz w:w="11910" w:h="16840"/>
          <w:pgMar w:top="720" w:right="600" w:bottom="280" w:left="0" w:header="708" w:footer="708" w:gutter="0"/>
          <w:cols w:num="2" w:space="708" w:equalWidth="0">
            <w:col w:w="6027" w:space="40"/>
            <w:col w:w="5243"/>
          </w:cols>
        </w:sectPr>
      </w:pPr>
    </w:p>
    <w:p w14:paraId="25C00CC7" w14:textId="77777777" w:rsidR="003F5451" w:rsidRDefault="003F5451">
      <w:pPr>
        <w:pStyle w:val="Zkladntext"/>
        <w:spacing w:before="9"/>
        <w:rPr>
          <w:b/>
          <w:sz w:val="18"/>
        </w:rPr>
      </w:pPr>
    </w:p>
    <w:p w14:paraId="53B6F5B3" w14:textId="1F63D743" w:rsidR="003F5451" w:rsidRDefault="009B616A">
      <w:pPr>
        <w:pStyle w:val="Zkladntext"/>
        <w:spacing w:line="20" w:lineRule="exact"/>
        <w:ind w:left="19"/>
        <w:rPr>
          <w:sz w:val="2"/>
        </w:rPr>
      </w:pPr>
      <w:r>
        <w:rPr>
          <w:noProof/>
          <w:sz w:val="2"/>
        </w:rPr>
        <mc:AlternateContent>
          <mc:Choice Requires="wpg">
            <w:drawing>
              <wp:inline distT="0" distB="0" distL="0" distR="0" wp14:anchorId="4A5DF21B" wp14:editId="5EAFF556">
                <wp:extent cx="7089775" cy="10795"/>
                <wp:effectExtent l="12065" t="1905" r="13335"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775" cy="10795"/>
                          <a:chOff x="0" y="0"/>
                          <a:chExt cx="11165" cy="17"/>
                        </a:xfrm>
                      </wpg:grpSpPr>
                      <wps:wsp>
                        <wps:cNvPr id="9" name="Line 9"/>
                        <wps:cNvCnPr>
                          <a:cxnSpLocks noChangeShapeType="1"/>
                        </wps:cNvCnPr>
                        <wps:spPr bwMode="auto">
                          <a:xfrm>
                            <a:off x="0" y="8"/>
                            <a:ext cx="1116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48B14D" id="Group 8" o:spid="_x0000_s1026" style="width:558.25pt;height:.85pt;mso-position-horizontal-relative:char;mso-position-vertical-relative:line" coordsize="1116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">
                <v:line id="Line 9" o:spid="_x0000_s1027" style="position:absolute;visibility:visible;mso-wrap-style:square" from="0,8" to="11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" strokeweight=".84pt"/>
                <w10:anchorlock/>
              </v:group>
            </w:pict>
          </mc:Fallback>
        </mc:AlternateContent>
      </w:r>
    </w:p>
    <w:p w14:paraId="2CFCB1D7" w14:textId="77777777" w:rsidR="003F5451" w:rsidRDefault="009B616A">
      <w:pPr>
        <w:tabs>
          <w:tab w:val="left" w:pos="6093"/>
          <w:tab w:val="left" w:pos="8330"/>
        </w:tabs>
        <w:spacing w:line="189" w:lineRule="exact"/>
        <w:ind w:left="62"/>
        <w:rPr>
          <w:sz w:val="17"/>
        </w:rPr>
      </w:pPr>
      <w:r>
        <w:rPr>
          <w:sz w:val="17"/>
        </w:rPr>
        <w:t>Počet</w:t>
      </w:r>
      <w:r>
        <w:rPr>
          <w:spacing w:val="-2"/>
          <w:sz w:val="17"/>
        </w:rPr>
        <w:t xml:space="preserve"> </w:t>
      </w:r>
      <w:r>
        <w:rPr>
          <w:sz w:val="17"/>
        </w:rPr>
        <w:t>příloh: 0</w:t>
      </w:r>
      <w:r>
        <w:rPr>
          <w:sz w:val="17"/>
        </w:rPr>
        <w:tab/>
      </w:r>
      <w:r>
        <w:rPr>
          <w:b/>
          <w:sz w:val="17"/>
        </w:rPr>
        <w:t>Termín dodání:</w:t>
      </w:r>
      <w:r>
        <w:rPr>
          <w:b/>
          <w:sz w:val="17"/>
        </w:rPr>
        <w:tab/>
      </w:r>
      <w:r>
        <w:rPr>
          <w:sz w:val="17"/>
        </w:rPr>
        <w:t>do 21. 6. 2019</w:t>
      </w:r>
    </w:p>
    <w:p w14:paraId="753F4877" w14:textId="57B55851" w:rsidR="003F5451" w:rsidRDefault="009B616A">
      <w:pPr>
        <w:pStyle w:val="Zkladntext"/>
        <w:spacing w:line="20" w:lineRule="exact"/>
        <w:ind w:left="19"/>
        <w:rPr>
          <w:sz w:val="2"/>
        </w:rPr>
      </w:pPr>
      <w:r>
        <w:rPr>
          <w:noProof/>
          <w:sz w:val="2"/>
        </w:rPr>
        <mc:AlternateContent>
          <mc:Choice Requires="wpg">
            <w:drawing>
              <wp:inline distT="0" distB="0" distL="0" distR="0" wp14:anchorId="3F4F4981" wp14:editId="22F97976">
                <wp:extent cx="7089775" cy="10795"/>
                <wp:effectExtent l="12065" t="1270" r="13335" b="698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775" cy="10795"/>
                          <a:chOff x="0" y="0"/>
                          <a:chExt cx="11165" cy="17"/>
                        </a:xfrm>
                      </wpg:grpSpPr>
                      <wps:wsp>
                        <wps:cNvPr id="7" name="Line 7"/>
                        <wps:cNvCnPr>
                          <a:cxnSpLocks noChangeShapeType="1"/>
                        </wps:cNvCnPr>
                        <wps:spPr bwMode="auto">
                          <a:xfrm>
                            <a:off x="0" y="8"/>
                            <a:ext cx="11165" cy="0"/>
                          </a:xfrm>
                          <a:prstGeom prst="line">
                            <a:avLst/>
                          </a:prstGeom>
                          <a:noFill/>
                          <a:ln w="106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BC1D28" id="Group 6" o:spid="_x0000_s1026" style="width:558.25pt;height:.85pt;mso-position-horizontal-relative:char;mso-position-vertical-relative:line" coordsize="1116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">
                <v:line id="Line 7" o:spid="_x0000_s1027" style="position:absolute;visibility:visible;mso-wrap-style:square" from="0,8" to="11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" strokeweight=".29636mm"/>
                <w10:anchorlock/>
              </v:group>
            </w:pict>
          </mc:Fallback>
        </mc:AlternateContent>
      </w:r>
    </w:p>
    <w:p w14:paraId="17CBE263" w14:textId="77777777" w:rsidR="003F5451" w:rsidRDefault="009B616A">
      <w:pPr>
        <w:tabs>
          <w:tab w:val="left" w:pos="6098"/>
          <w:tab w:val="left" w:pos="8335"/>
        </w:tabs>
        <w:spacing w:after="3" w:line="239" w:lineRule="exact"/>
        <w:ind w:left="62"/>
        <w:rPr>
          <w:b/>
          <w:sz w:val="20"/>
        </w:rPr>
      </w:pPr>
      <w:r>
        <w:rPr>
          <w:position w:val="1"/>
          <w:sz w:val="17"/>
        </w:rPr>
        <w:t>Počet</w:t>
      </w:r>
      <w:r>
        <w:rPr>
          <w:spacing w:val="-3"/>
          <w:position w:val="1"/>
          <w:sz w:val="17"/>
        </w:rPr>
        <w:t xml:space="preserve"> </w:t>
      </w:r>
      <w:r>
        <w:rPr>
          <w:position w:val="1"/>
          <w:sz w:val="17"/>
        </w:rPr>
        <w:t>položek:</w:t>
      </w:r>
      <w:r>
        <w:rPr>
          <w:spacing w:val="-2"/>
          <w:position w:val="1"/>
          <w:sz w:val="17"/>
        </w:rPr>
        <w:t xml:space="preserve"> </w:t>
      </w:r>
      <w:r>
        <w:rPr>
          <w:position w:val="1"/>
          <w:sz w:val="17"/>
        </w:rPr>
        <w:t>1</w:t>
      </w:r>
      <w:r>
        <w:rPr>
          <w:position w:val="1"/>
          <w:sz w:val="17"/>
        </w:rPr>
        <w:tab/>
      </w:r>
      <w:r>
        <w:rPr>
          <w:b/>
          <w:sz w:val="20"/>
        </w:rPr>
        <w:t>Celková cena</w:t>
      </w:r>
      <w:r>
        <w:rPr>
          <w:b/>
          <w:spacing w:val="13"/>
          <w:sz w:val="20"/>
        </w:rPr>
        <w:t xml:space="preserve"> </w:t>
      </w:r>
      <w:r>
        <w:rPr>
          <w:b/>
          <w:sz w:val="20"/>
        </w:rPr>
        <w:t>s</w:t>
      </w:r>
      <w:r>
        <w:rPr>
          <w:b/>
          <w:spacing w:val="6"/>
          <w:sz w:val="20"/>
        </w:rPr>
        <w:t xml:space="preserve"> </w:t>
      </w:r>
      <w:r>
        <w:rPr>
          <w:b/>
          <w:sz w:val="20"/>
        </w:rPr>
        <w:t>DPH</w:t>
      </w:r>
      <w:r>
        <w:rPr>
          <w:b/>
          <w:sz w:val="20"/>
        </w:rPr>
        <w:tab/>
      </w:r>
      <w:r>
        <w:rPr>
          <w:b/>
          <w:position w:val="1"/>
          <w:sz w:val="20"/>
        </w:rPr>
        <w:t>84 700,00</w:t>
      </w:r>
      <w:r>
        <w:rPr>
          <w:b/>
          <w:spacing w:val="4"/>
          <w:position w:val="1"/>
          <w:sz w:val="20"/>
        </w:rPr>
        <w:t xml:space="preserve"> </w:t>
      </w:r>
      <w:r>
        <w:rPr>
          <w:b/>
          <w:position w:val="1"/>
          <w:sz w:val="20"/>
        </w:rPr>
        <w:t>Kč</w:t>
      </w:r>
    </w:p>
    <w:p w14:paraId="03B8ABD6" w14:textId="71CED987" w:rsidR="003F5451" w:rsidRDefault="009B616A">
      <w:pPr>
        <w:pStyle w:val="Zkladntext"/>
        <w:spacing w:line="34" w:lineRule="exact"/>
        <w:ind w:left="11"/>
        <w:rPr>
          <w:sz w:val="3"/>
        </w:rPr>
      </w:pPr>
      <w:r>
        <w:rPr>
          <w:noProof/>
          <w:sz w:val="3"/>
        </w:rPr>
        <mc:AlternateContent>
          <mc:Choice Requires="wpg">
            <w:drawing>
              <wp:inline distT="0" distB="0" distL="0" distR="0" wp14:anchorId="705F02BE" wp14:editId="0CB40920">
                <wp:extent cx="7089775" cy="21590"/>
                <wp:effectExtent l="16510" t="3175" r="18415"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775" cy="21590"/>
                          <a:chOff x="0" y="0"/>
                          <a:chExt cx="11165" cy="34"/>
                        </a:xfrm>
                      </wpg:grpSpPr>
                      <wps:wsp>
                        <wps:cNvPr id="5" name="Line 5"/>
                        <wps:cNvCnPr>
                          <a:cxnSpLocks noChangeShapeType="1"/>
                        </wps:cNvCnPr>
                        <wps:spPr bwMode="auto">
                          <a:xfrm>
                            <a:off x="0" y="17"/>
                            <a:ext cx="11165" cy="0"/>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56A57D" id="Group 4" o:spid="_x0000_s1026" style="width:558.25pt;height:1.7pt;mso-position-horizontal-relative:char;mso-position-vertical-relative:line" coordsize="111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">
                <v:line id="Line 5" o:spid="_x0000_s1027" style="position:absolute;visibility:visible;mso-wrap-style:square" from="0,17" to="111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" strokeweight="1.68pt"/>
                <w10:anchorlock/>
              </v:group>
            </w:pict>
          </mc:Fallback>
        </mc:AlternateContent>
      </w:r>
    </w:p>
    <w:p w14:paraId="5EA4E93D" w14:textId="77777777" w:rsidR="003F5451" w:rsidRDefault="003F5451">
      <w:pPr>
        <w:pStyle w:val="Zkladntext"/>
        <w:spacing w:before="1"/>
        <w:rPr>
          <w:b/>
          <w:sz w:val="12"/>
        </w:rPr>
      </w:pPr>
    </w:p>
    <w:p w14:paraId="7794A159" w14:textId="77777777" w:rsidR="003F5451" w:rsidRDefault="009B616A">
      <w:pPr>
        <w:pStyle w:val="Zkladntext"/>
        <w:spacing w:before="95"/>
        <w:ind w:left="62"/>
      </w:pPr>
      <w:r>
        <w:t>Společnost je zapsaná v obchodním rejstříku vedeném Krajským soudem v Ústí nad Labem, spisová značka Pr, vložka 1129</w:t>
      </w:r>
    </w:p>
    <w:p w14:paraId="1BFECB85" w14:textId="77777777" w:rsidR="003F5451" w:rsidRDefault="003F5451">
      <w:pPr>
        <w:pStyle w:val="Zkladntext"/>
        <w:rPr>
          <w:sz w:val="20"/>
        </w:rPr>
      </w:pPr>
    </w:p>
    <w:p w14:paraId="18D26E48" w14:textId="77777777" w:rsidR="003F5451" w:rsidRDefault="003F5451">
      <w:pPr>
        <w:pStyle w:val="Zkladntext"/>
        <w:spacing w:before="2"/>
        <w:rPr>
          <w:sz w:val="28"/>
        </w:rPr>
      </w:pPr>
    </w:p>
    <w:p w14:paraId="5BDD8623" w14:textId="77777777" w:rsidR="003F5451" w:rsidRDefault="009B616A">
      <w:pPr>
        <w:pStyle w:val="Nadpis2"/>
        <w:spacing w:before="95"/>
        <w:ind w:left="4200"/>
      </w:pPr>
      <w:r>
        <w:t>Smluvní podmínky - další ujednání</w:t>
      </w:r>
    </w:p>
    <w:p w14:paraId="5C6FDF94" w14:textId="77777777" w:rsidR="003F5451" w:rsidRDefault="009B616A">
      <w:pPr>
        <w:pStyle w:val="Odstavecseseznamem"/>
        <w:numPr>
          <w:ilvl w:val="0"/>
          <w:numId w:val="6"/>
        </w:numPr>
        <w:tabs>
          <w:tab w:val="left" w:pos="477"/>
          <w:tab w:val="left" w:pos="478"/>
        </w:tabs>
        <w:spacing w:before="16"/>
        <w:rPr>
          <w:b/>
          <w:sz w:val="17"/>
        </w:rPr>
      </w:pPr>
      <w:r>
        <w:rPr>
          <w:b/>
          <w:sz w:val="17"/>
        </w:rPr>
        <w:t>Předmět smlouvy</w:t>
      </w:r>
    </w:p>
    <w:p w14:paraId="4AE11C10" w14:textId="77777777" w:rsidR="003F5451" w:rsidRDefault="009B616A">
      <w:pPr>
        <w:pStyle w:val="Odstavecseseznamem"/>
        <w:numPr>
          <w:ilvl w:val="0"/>
          <w:numId w:val="5"/>
        </w:numPr>
        <w:tabs>
          <w:tab w:val="left" w:pos="477"/>
          <w:tab w:val="left" w:pos="478"/>
        </w:tabs>
        <w:spacing w:before="15" w:line="259" w:lineRule="auto"/>
        <w:ind w:right="178"/>
        <w:rPr>
          <w:sz w:val="17"/>
        </w:rPr>
      </w:pPr>
      <w:r>
        <w:rPr>
          <w:sz w:val="17"/>
        </w:rPr>
        <w:t>Touto</w:t>
      </w:r>
      <w:r>
        <w:rPr>
          <w:spacing w:val="-4"/>
          <w:sz w:val="17"/>
        </w:rPr>
        <w:t xml:space="preserve"> </w:t>
      </w:r>
      <w:r>
        <w:rPr>
          <w:sz w:val="17"/>
        </w:rPr>
        <w:t>smlouvou</w:t>
      </w:r>
      <w:r>
        <w:rPr>
          <w:spacing w:val="-4"/>
          <w:sz w:val="17"/>
        </w:rPr>
        <w:t xml:space="preserve"> </w:t>
      </w:r>
      <w:r>
        <w:rPr>
          <w:sz w:val="17"/>
        </w:rPr>
        <w:t>se</w:t>
      </w:r>
      <w:r>
        <w:rPr>
          <w:spacing w:val="-4"/>
          <w:sz w:val="17"/>
        </w:rPr>
        <w:t xml:space="preserve"> </w:t>
      </w:r>
      <w:r>
        <w:rPr>
          <w:sz w:val="17"/>
        </w:rPr>
        <w:t>prodávající</w:t>
      </w:r>
      <w:r>
        <w:rPr>
          <w:spacing w:val="-2"/>
          <w:sz w:val="17"/>
        </w:rPr>
        <w:t xml:space="preserve"> </w:t>
      </w:r>
      <w:r>
        <w:rPr>
          <w:sz w:val="17"/>
        </w:rPr>
        <w:t>zavazuje</w:t>
      </w:r>
      <w:r>
        <w:rPr>
          <w:spacing w:val="-4"/>
          <w:sz w:val="17"/>
        </w:rPr>
        <w:t xml:space="preserve"> </w:t>
      </w:r>
      <w:r>
        <w:rPr>
          <w:sz w:val="17"/>
        </w:rPr>
        <w:t>předat,</w:t>
      </w:r>
      <w:r>
        <w:rPr>
          <w:spacing w:val="-3"/>
          <w:sz w:val="17"/>
        </w:rPr>
        <w:t xml:space="preserve"> </w:t>
      </w:r>
      <w:r>
        <w:rPr>
          <w:sz w:val="17"/>
        </w:rPr>
        <w:t>za</w:t>
      </w:r>
      <w:r>
        <w:rPr>
          <w:spacing w:val="-4"/>
          <w:sz w:val="17"/>
        </w:rPr>
        <w:t xml:space="preserve"> </w:t>
      </w:r>
      <w:r>
        <w:rPr>
          <w:sz w:val="17"/>
        </w:rPr>
        <w:t>podmínek</w:t>
      </w:r>
      <w:r>
        <w:rPr>
          <w:spacing w:val="-2"/>
          <w:sz w:val="17"/>
        </w:rPr>
        <w:t xml:space="preserve"> </w:t>
      </w:r>
      <w:r>
        <w:rPr>
          <w:sz w:val="17"/>
        </w:rPr>
        <w:t>a</w:t>
      </w:r>
      <w:r>
        <w:rPr>
          <w:spacing w:val="-4"/>
          <w:sz w:val="17"/>
        </w:rPr>
        <w:t xml:space="preserve"> </w:t>
      </w:r>
      <w:r>
        <w:rPr>
          <w:sz w:val="17"/>
        </w:rPr>
        <w:t>v</w:t>
      </w:r>
      <w:r>
        <w:rPr>
          <w:spacing w:val="-3"/>
          <w:sz w:val="17"/>
        </w:rPr>
        <w:t xml:space="preserve"> </w:t>
      </w:r>
      <w:r>
        <w:rPr>
          <w:sz w:val="17"/>
        </w:rPr>
        <w:t>množství</w:t>
      </w:r>
      <w:r>
        <w:rPr>
          <w:spacing w:val="-3"/>
          <w:sz w:val="17"/>
        </w:rPr>
        <w:t xml:space="preserve"> </w:t>
      </w:r>
      <w:r>
        <w:rPr>
          <w:sz w:val="17"/>
        </w:rPr>
        <w:t>v</w:t>
      </w:r>
      <w:r>
        <w:rPr>
          <w:spacing w:val="-3"/>
          <w:sz w:val="17"/>
        </w:rPr>
        <w:t xml:space="preserve"> </w:t>
      </w:r>
      <w:r>
        <w:rPr>
          <w:sz w:val="17"/>
        </w:rPr>
        <w:t>této</w:t>
      </w:r>
      <w:r>
        <w:rPr>
          <w:spacing w:val="-3"/>
          <w:sz w:val="17"/>
        </w:rPr>
        <w:t xml:space="preserve"> </w:t>
      </w:r>
      <w:r>
        <w:rPr>
          <w:sz w:val="17"/>
        </w:rPr>
        <w:t>smlouvě</w:t>
      </w:r>
      <w:r>
        <w:rPr>
          <w:spacing w:val="-4"/>
          <w:sz w:val="17"/>
        </w:rPr>
        <w:t xml:space="preserve"> </w:t>
      </w:r>
      <w:r>
        <w:rPr>
          <w:sz w:val="17"/>
        </w:rPr>
        <w:t>sjednaných</w:t>
      </w:r>
      <w:r>
        <w:rPr>
          <w:spacing w:val="-4"/>
          <w:sz w:val="17"/>
        </w:rPr>
        <w:t xml:space="preserve"> </w:t>
      </w:r>
      <w:r>
        <w:rPr>
          <w:sz w:val="17"/>
        </w:rPr>
        <w:t>a</w:t>
      </w:r>
      <w:r>
        <w:rPr>
          <w:spacing w:val="-3"/>
          <w:sz w:val="17"/>
        </w:rPr>
        <w:t xml:space="preserve"> </w:t>
      </w:r>
      <w:r>
        <w:rPr>
          <w:sz w:val="17"/>
        </w:rPr>
        <w:t>v</w:t>
      </w:r>
      <w:r>
        <w:rPr>
          <w:spacing w:val="-3"/>
          <w:sz w:val="17"/>
        </w:rPr>
        <w:t xml:space="preserve"> </w:t>
      </w:r>
      <w:r>
        <w:rPr>
          <w:sz w:val="17"/>
        </w:rPr>
        <w:t>běžné</w:t>
      </w:r>
      <w:r>
        <w:rPr>
          <w:spacing w:val="-4"/>
          <w:sz w:val="17"/>
        </w:rPr>
        <w:t xml:space="preserve"> </w:t>
      </w:r>
      <w:r>
        <w:rPr>
          <w:sz w:val="17"/>
        </w:rPr>
        <w:t>jakkosti</w:t>
      </w:r>
      <w:r>
        <w:rPr>
          <w:spacing w:val="-2"/>
          <w:sz w:val="17"/>
        </w:rPr>
        <w:t xml:space="preserve"> </w:t>
      </w:r>
      <w:r>
        <w:rPr>
          <w:sz w:val="17"/>
        </w:rPr>
        <w:t>a</w:t>
      </w:r>
      <w:r>
        <w:rPr>
          <w:spacing w:val="-3"/>
          <w:sz w:val="17"/>
        </w:rPr>
        <w:t xml:space="preserve"> </w:t>
      </w:r>
      <w:r>
        <w:rPr>
          <w:sz w:val="17"/>
        </w:rPr>
        <w:t>kvalitě,</w:t>
      </w:r>
      <w:r>
        <w:rPr>
          <w:spacing w:val="-2"/>
          <w:sz w:val="17"/>
        </w:rPr>
        <w:t xml:space="preserve"> </w:t>
      </w:r>
      <w:r>
        <w:rPr>
          <w:sz w:val="17"/>
        </w:rPr>
        <w:t>kupujícímu zboží spolu se všemi doklady, které se ke zboží vztahují a převést zboží do vlastnictví</w:t>
      </w:r>
      <w:r>
        <w:rPr>
          <w:spacing w:val="-9"/>
          <w:sz w:val="17"/>
        </w:rPr>
        <w:t xml:space="preserve"> </w:t>
      </w:r>
      <w:r>
        <w:rPr>
          <w:sz w:val="17"/>
        </w:rPr>
        <w:t>kupujícího.</w:t>
      </w:r>
    </w:p>
    <w:p w14:paraId="38FE6FD9" w14:textId="77777777" w:rsidR="003F5451" w:rsidRDefault="009B616A">
      <w:pPr>
        <w:pStyle w:val="Odstavecseseznamem"/>
        <w:numPr>
          <w:ilvl w:val="0"/>
          <w:numId w:val="5"/>
        </w:numPr>
        <w:tabs>
          <w:tab w:val="left" w:pos="477"/>
          <w:tab w:val="left" w:pos="478"/>
        </w:tabs>
        <w:spacing w:before="1"/>
        <w:rPr>
          <w:sz w:val="17"/>
        </w:rPr>
      </w:pPr>
      <w:r>
        <w:rPr>
          <w:sz w:val="17"/>
        </w:rPr>
        <w:t>Kupující se zavazuje, za podmínek sjednaných ve smlouvě, zboží přev</w:t>
      </w:r>
      <w:r>
        <w:rPr>
          <w:sz w:val="17"/>
        </w:rPr>
        <w:t>zít a zaplatit za něj sjednanou kupní</w:t>
      </w:r>
      <w:r>
        <w:rPr>
          <w:spacing w:val="-17"/>
          <w:sz w:val="17"/>
        </w:rPr>
        <w:t xml:space="preserve"> </w:t>
      </w:r>
      <w:r>
        <w:rPr>
          <w:sz w:val="17"/>
        </w:rPr>
        <w:t>cenu.</w:t>
      </w:r>
    </w:p>
    <w:p w14:paraId="1415B01A" w14:textId="77777777" w:rsidR="003F5451" w:rsidRDefault="009B616A">
      <w:pPr>
        <w:pStyle w:val="Odstavecseseznamem"/>
        <w:numPr>
          <w:ilvl w:val="0"/>
          <w:numId w:val="5"/>
        </w:numPr>
        <w:tabs>
          <w:tab w:val="left" w:pos="477"/>
          <w:tab w:val="left" w:pos="478"/>
        </w:tabs>
        <w:spacing w:before="37" w:line="170" w:lineRule="auto"/>
        <w:ind w:right="419"/>
        <w:rPr>
          <w:sz w:val="17"/>
        </w:rPr>
      </w:pPr>
      <w:r>
        <w:rPr>
          <w:sz w:val="17"/>
        </w:rPr>
        <w:t>Dodávané</w:t>
      </w:r>
      <w:r>
        <w:rPr>
          <w:spacing w:val="-6"/>
          <w:sz w:val="17"/>
        </w:rPr>
        <w:t xml:space="preserve"> </w:t>
      </w:r>
      <w:r>
        <w:rPr>
          <w:sz w:val="17"/>
        </w:rPr>
        <w:t>zboží</w:t>
      </w:r>
      <w:r>
        <w:rPr>
          <w:spacing w:val="-3"/>
          <w:sz w:val="17"/>
        </w:rPr>
        <w:t xml:space="preserve"> </w:t>
      </w:r>
      <w:r>
        <w:rPr>
          <w:sz w:val="17"/>
        </w:rPr>
        <w:t>bude</w:t>
      </w:r>
      <w:r>
        <w:rPr>
          <w:spacing w:val="-4"/>
          <w:sz w:val="17"/>
        </w:rPr>
        <w:t xml:space="preserve"> </w:t>
      </w:r>
      <w:r>
        <w:rPr>
          <w:sz w:val="17"/>
        </w:rPr>
        <w:t>nové</w:t>
      </w:r>
      <w:r>
        <w:rPr>
          <w:spacing w:val="-6"/>
          <w:sz w:val="17"/>
        </w:rPr>
        <w:t xml:space="preserve"> </w:t>
      </w:r>
      <w:r>
        <w:rPr>
          <w:sz w:val="17"/>
        </w:rPr>
        <w:t>a</w:t>
      </w:r>
      <w:r>
        <w:rPr>
          <w:spacing w:val="-5"/>
          <w:sz w:val="17"/>
        </w:rPr>
        <w:t xml:space="preserve"> </w:t>
      </w:r>
      <w:r>
        <w:rPr>
          <w:sz w:val="17"/>
        </w:rPr>
        <w:t>nepoužité.</w:t>
      </w:r>
      <w:r>
        <w:rPr>
          <w:spacing w:val="-3"/>
          <w:sz w:val="17"/>
        </w:rPr>
        <w:t xml:space="preserve"> </w:t>
      </w:r>
      <w:r>
        <w:rPr>
          <w:sz w:val="17"/>
        </w:rPr>
        <w:t>Dodávané</w:t>
      </w:r>
      <w:r>
        <w:rPr>
          <w:spacing w:val="-6"/>
          <w:sz w:val="17"/>
        </w:rPr>
        <w:t xml:space="preserve"> </w:t>
      </w:r>
      <w:r>
        <w:rPr>
          <w:sz w:val="17"/>
        </w:rPr>
        <w:t>zboží</w:t>
      </w:r>
      <w:r>
        <w:rPr>
          <w:spacing w:val="-3"/>
          <w:sz w:val="17"/>
        </w:rPr>
        <w:t xml:space="preserve"> </w:t>
      </w:r>
      <w:r>
        <w:rPr>
          <w:sz w:val="17"/>
        </w:rPr>
        <w:t>musí</w:t>
      </w:r>
      <w:r>
        <w:rPr>
          <w:spacing w:val="-3"/>
          <w:sz w:val="17"/>
        </w:rPr>
        <w:t xml:space="preserve"> </w:t>
      </w:r>
      <w:r>
        <w:rPr>
          <w:sz w:val="17"/>
        </w:rPr>
        <w:t>splňovat</w:t>
      </w:r>
      <w:r>
        <w:rPr>
          <w:spacing w:val="-5"/>
          <w:sz w:val="17"/>
        </w:rPr>
        <w:t xml:space="preserve"> </w:t>
      </w:r>
      <w:r>
        <w:rPr>
          <w:sz w:val="17"/>
        </w:rPr>
        <w:t>legislativní</w:t>
      </w:r>
      <w:r>
        <w:rPr>
          <w:spacing w:val="-5"/>
          <w:sz w:val="17"/>
        </w:rPr>
        <w:t xml:space="preserve"> </w:t>
      </w:r>
      <w:r>
        <w:rPr>
          <w:sz w:val="17"/>
        </w:rPr>
        <w:t>normy</w:t>
      </w:r>
      <w:r>
        <w:rPr>
          <w:spacing w:val="-6"/>
          <w:sz w:val="17"/>
        </w:rPr>
        <w:t xml:space="preserve"> </w:t>
      </w:r>
      <w:r>
        <w:rPr>
          <w:sz w:val="17"/>
        </w:rPr>
        <w:t>(ČSN,</w:t>
      </w:r>
      <w:r>
        <w:rPr>
          <w:spacing w:val="-5"/>
          <w:sz w:val="17"/>
        </w:rPr>
        <w:t xml:space="preserve"> </w:t>
      </w:r>
      <w:r>
        <w:rPr>
          <w:sz w:val="17"/>
        </w:rPr>
        <w:t>prohlášení</w:t>
      </w:r>
      <w:r>
        <w:rPr>
          <w:spacing w:val="-5"/>
          <w:sz w:val="17"/>
        </w:rPr>
        <w:t xml:space="preserve"> </w:t>
      </w:r>
      <w:r>
        <w:rPr>
          <w:sz w:val="17"/>
        </w:rPr>
        <w:t>o</w:t>
      </w:r>
      <w:r>
        <w:rPr>
          <w:spacing w:val="-6"/>
          <w:sz w:val="17"/>
        </w:rPr>
        <w:t xml:space="preserve"> </w:t>
      </w:r>
      <w:r>
        <w:rPr>
          <w:sz w:val="17"/>
        </w:rPr>
        <w:t>shodě</w:t>
      </w:r>
      <w:r>
        <w:rPr>
          <w:spacing w:val="-5"/>
          <w:sz w:val="17"/>
        </w:rPr>
        <w:t xml:space="preserve"> </w:t>
      </w:r>
      <w:r>
        <w:rPr>
          <w:sz w:val="17"/>
        </w:rPr>
        <w:t>apod.)</w:t>
      </w:r>
      <w:r>
        <w:rPr>
          <w:spacing w:val="-2"/>
          <w:sz w:val="17"/>
        </w:rPr>
        <w:t xml:space="preserve"> </w:t>
      </w:r>
      <w:r>
        <w:rPr>
          <w:sz w:val="17"/>
        </w:rPr>
        <w:t>nutné</w:t>
      </w:r>
      <w:r>
        <w:rPr>
          <w:spacing w:val="-4"/>
          <w:sz w:val="17"/>
        </w:rPr>
        <w:t xml:space="preserve"> </w:t>
      </w:r>
      <w:r>
        <w:rPr>
          <w:sz w:val="17"/>
        </w:rPr>
        <w:t>pro</w:t>
      </w:r>
      <w:r>
        <w:rPr>
          <w:spacing w:val="-6"/>
          <w:sz w:val="17"/>
        </w:rPr>
        <w:t xml:space="preserve"> </w:t>
      </w:r>
      <w:r>
        <w:rPr>
          <w:sz w:val="17"/>
        </w:rPr>
        <w:t>jeho používání v podmínkách</w:t>
      </w:r>
      <w:r>
        <w:rPr>
          <w:spacing w:val="-2"/>
          <w:sz w:val="17"/>
        </w:rPr>
        <w:t xml:space="preserve"> </w:t>
      </w:r>
      <w:r>
        <w:rPr>
          <w:sz w:val="17"/>
        </w:rPr>
        <w:t>ČR.</w:t>
      </w:r>
    </w:p>
    <w:p w14:paraId="1F1187E0" w14:textId="77777777" w:rsidR="003F5451" w:rsidRDefault="009B616A">
      <w:pPr>
        <w:pStyle w:val="Odstavecseseznamem"/>
        <w:numPr>
          <w:ilvl w:val="0"/>
          <w:numId w:val="5"/>
        </w:numPr>
        <w:tabs>
          <w:tab w:val="left" w:pos="477"/>
          <w:tab w:val="left" w:pos="478"/>
        </w:tabs>
        <w:spacing w:before="31" w:line="170" w:lineRule="auto"/>
        <w:ind w:right="153"/>
        <w:rPr>
          <w:sz w:val="17"/>
        </w:rPr>
      </w:pPr>
      <w:r>
        <w:rPr>
          <w:sz w:val="17"/>
        </w:rPr>
        <w:t>Kupující</w:t>
      </w:r>
      <w:r>
        <w:rPr>
          <w:spacing w:val="-4"/>
          <w:sz w:val="17"/>
        </w:rPr>
        <w:t xml:space="preserve"> </w:t>
      </w:r>
      <w:r>
        <w:rPr>
          <w:sz w:val="17"/>
        </w:rPr>
        <w:t>upozorňuje</w:t>
      </w:r>
      <w:r>
        <w:rPr>
          <w:spacing w:val="-7"/>
          <w:sz w:val="17"/>
        </w:rPr>
        <w:t xml:space="preserve"> </w:t>
      </w:r>
      <w:r>
        <w:rPr>
          <w:sz w:val="17"/>
        </w:rPr>
        <w:t>dodavatele,</w:t>
      </w:r>
      <w:r>
        <w:rPr>
          <w:spacing w:val="-5"/>
          <w:sz w:val="17"/>
        </w:rPr>
        <w:t xml:space="preserve"> </w:t>
      </w:r>
      <w:r>
        <w:rPr>
          <w:sz w:val="17"/>
        </w:rPr>
        <w:t>že</w:t>
      </w:r>
      <w:r>
        <w:rPr>
          <w:spacing w:val="-6"/>
          <w:sz w:val="17"/>
        </w:rPr>
        <w:t xml:space="preserve"> </w:t>
      </w:r>
      <w:r>
        <w:rPr>
          <w:sz w:val="17"/>
        </w:rPr>
        <w:t>přejímka</w:t>
      </w:r>
      <w:r>
        <w:rPr>
          <w:spacing w:val="-5"/>
          <w:sz w:val="17"/>
        </w:rPr>
        <w:t xml:space="preserve"> </w:t>
      </w:r>
      <w:r>
        <w:rPr>
          <w:sz w:val="17"/>
        </w:rPr>
        <w:t>zboží</w:t>
      </w:r>
      <w:r>
        <w:rPr>
          <w:spacing w:val="-5"/>
          <w:sz w:val="17"/>
        </w:rPr>
        <w:t xml:space="preserve"> </w:t>
      </w:r>
      <w:r>
        <w:rPr>
          <w:sz w:val="17"/>
        </w:rPr>
        <w:t>může</w:t>
      </w:r>
      <w:r>
        <w:rPr>
          <w:spacing w:val="-6"/>
          <w:sz w:val="17"/>
        </w:rPr>
        <w:t xml:space="preserve"> </w:t>
      </w:r>
      <w:r>
        <w:rPr>
          <w:sz w:val="17"/>
        </w:rPr>
        <w:t>být</w:t>
      </w:r>
      <w:r>
        <w:rPr>
          <w:spacing w:val="-5"/>
          <w:sz w:val="17"/>
        </w:rPr>
        <w:t xml:space="preserve"> </w:t>
      </w:r>
      <w:r>
        <w:rPr>
          <w:sz w:val="17"/>
        </w:rPr>
        <w:t>realizována</w:t>
      </w:r>
      <w:r>
        <w:rPr>
          <w:spacing w:val="-6"/>
          <w:sz w:val="17"/>
        </w:rPr>
        <w:t xml:space="preserve"> </w:t>
      </w:r>
      <w:r>
        <w:rPr>
          <w:sz w:val="17"/>
        </w:rPr>
        <w:t>pouze</w:t>
      </w:r>
      <w:r>
        <w:rPr>
          <w:spacing w:val="-5"/>
          <w:sz w:val="17"/>
        </w:rPr>
        <w:t xml:space="preserve"> </w:t>
      </w:r>
      <w:r>
        <w:rPr>
          <w:sz w:val="17"/>
        </w:rPr>
        <w:t>v</w:t>
      </w:r>
      <w:r>
        <w:rPr>
          <w:spacing w:val="-5"/>
          <w:sz w:val="17"/>
        </w:rPr>
        <w:t xml:space="preserve"> </w:t>
      </w:r>
      <w:r>
        <w:rPr>
          <w:sz w:val="17"/>
        </w:rPr>
        <w:t>pracovní</w:t>
      </w:r>
      <w:r>
        <w:rPr>
          <w:spacing w:val="-5"/>
          <w:sz w:val="17"/>
        </w:rPr>
        <w:t xml:space="preserve"> </w:t>
      </w:r>
      <w:r>
        <w:rPr>
          <w:sz w:val="17"/>
        </w:rPr>
        <w:t>dny,</w:t>
      </w:r>
      <w:r>
        <w:rPr>
          <w:spacing w:val="-5"/>
          <w:sz w:val="17"/>
        </w:rPr>
        <w:t xml:space="preserve"> </w:t>
      </w:r>
      <w:r>
        <w:rPr>
          <w:sz w:val="17"/>
        </w:rPr>
        <w:t>nejpozději</w:t>
      </w:r>
      <w:r>
        <w:rPr>
          <w:spacing w:val="-4"/>
          <w:sz w:val="17"/>
        </w:rPr>
        <w:t xml:space="preserve"> </w:t>
      </w:r>
      <w:r>
        <w:rPr>
          <w:sz w:val="17"/>
        </w:rPr>
        <w:t>do</w:t>
      </w:r>
      <w:r>
        <w:rPr>
          <w:spacing w:val="-6"/>
          <w:sz w:val="17"/>
        </w:rPr>
        <w:t xml:space="preserve"> </w:t>
      </w:r>
      <w:r>
        <w:rPr>
          <w:sz w:val="17"/>
        </w:rPr>
        <w:t>14.00</w:t>
      </w:r>
      <w:r>
        <w:rPr>
          <w:spacing w:val="-4"/>
          <w:sz w:val="17"/>
        </w:rPr>
        <w:t xml:space="preserve"> </w:t>
      </w:r>
      <w:r>
        <w:rPr>
          <w:sz w:val="17"/>
        </w:rPr>
        <w:t>hodin.</w:t>
      </w:r>
      <w:r>
        <w:rPr>
          <w:spacing w:val="-4"/>
          <w:sz w:val="17"/>
        </w:rPr>
        <w:t xml:space="preserve"> </w:t>
      </w:r>
      <w:r>
        <w:rPr>
          <w:sz w:val="17"/>
        </w:rPr>
        <w:t>O</w:t>
      </w:r>
      <w:r>
        <w:rPr>
          <w:spacing w:val="-5"/>
          <w:sz w:val="17"/>
        </w:rPr>
        <w:t xml:space="preserve"> </w:t>
      </w:r>
      <w:r>
        <w:rPr>
          <w:sz w:val="17"/>
        </w:rPr>
        <w:t>přesném</w:t>
      </w:r>
      <w:r>
        <w:rPr>
          <w:spacing w:val="-5"/>
          <w:sz w:val="17"/>
        </w:rPr>
        <w:t xml:space="preserve"> </w:t>
      </w:r>
      <w:r>
        <w:rPr>
          <w:sz w:val="17"/>
        </w:rPr>
        <w:t>termínu dodání zboží bude prodávající informovat kupujícího min. 2 pracovní dny</w:t>
      </w:r>
      <w:r>
        <w:rPr>
          <w:spacing w:val="-5"/>
          <w:sz w:val="17"/>
        </w:rPr>
        <w:t xml:space="preserve"> </w:t>
      </w:r>
      <w:r>
        <w:rPr>
          <w:sz w:val="17"/>
        </w:rPr>
        <w:t>předem.</w:t>
      </w:r>
    </w:p>
    <w:p w14:paraId="7E965937" w14:textId="77777777" w:rsidR="003F5451" w:rsidRDefault="009B616A">
      <w:pPr>
        <w:pStyle w:val="Nadpis2"/>
        <w:numPr>
          <w:ilvl w:val="0"/>
          <w:numId w:val="6"/>
        </w:numPr>
        <w:tabs>
          <w:tab w:val="left" w:pos="477"/>
          <w:tab w:val="left" w:pos="478"/>
        </w:tabs>
        <w:spacing w:before="8"/>
      </w:pPr>
      <w:r>
        <w:t>Kupní cena a platební</w:t>
      </w:r>
      <w:r>
        <w:rPr>
          <w:spacing w:val="3"/>
        </w:rPr>
        <w:t xml:space="preserve"> </w:t>
      </w:r>
      <w:r>
        <w:t>podmínky</w:t>
      </w:r>
    </w:p>
    <w:p w14:paraId="68E97FB3" w14:textId="77777777" w:rsidR="003F5451" w:rsidRDefault="009B616A">
      <w:pPr>
        <w:pStyle w:val="Odstavecseseznamem"/>
        <w:numPr>
          <w:ilvl w:val="0"/>
          <w:numId w:val="4"/>
        </w:numPr>
        <w:tabs>
          <w:tab w:val="left" w:pos="477"/>
          <w:tab w:val="left" w:pos="478"/>
        </w:tabs>
        <w:spacing w:before="16"/>
        <w:rPr>
          <w:sz w:val="17"/>
        </w:rPr>
      </w:pPr>
      <w:r>
        <w:rPr>
          <w:sz w:val="17"/>
        </w:rPr>
        <w:t>Kupní</w:t>
      </w:r>
      <w:r>
        <w:rPr>
          <w:spacing w:val="-1"/>
          <w:sz w:val="17"/>
        </w:rPr>
        <w:t xml:space="preserve"> </w:t>
      </w:r>
      <w:r>
        <w:rPr>
          <w:sz w:val="17"/>
        </w:rPr>
        <w:t>cena</w:t>
      </w:r>
      <w:r>
        <w:rPr>
          <w:spacing w:val="-3"/>
          <w:sz w:val="17"/>
        </w:rPr>
        <w:t xml:space="preserve"> </w:t>
      </w:r>
      <w:r>
        <w:rPr>
          <w:sz w:val="17"/>
        </w:rPr>
        <w:t>je</w:t>
      </w:r>
      <w:r>
        <w:rPr>
          <w:spacing w:val="-5"/>
          <w:sz w:val="17"/>
        </w:rPr>
        <w:t xml:space="preserve"> </w:t>
      </w:r>
      <w:r>
        <w:rPr>
          <w:sz w:val="17"/>
        </w:rPr>
        <w:t>sjednána</w:t>
      </w:r>
      <w:r>
        <w:rPr>
          <w:spacing w:val="-4"/>
          <w:sz w:val="17"/>
        </w:rPr>
        <w:t xml:space="preserve"> </w:t>
      </w:r>
      <w:r>
        <w:rPr>
          <w:sz w:val="17"/>
        </w:rPr>
        <w:t>jako</w:t>
      </w:r>
      <w:r>
        <w:rPr>
          <w:spacing w:val="-3"/>
          <w:sz w:val="17"/>
        </w:rPr>
        <w:t xml:space="preserve"> </w:t>
      </w:r>
      <w:r>
        <w:rPr>
          <w:sz w:val="17"/>
        </w:rPr>
        <w:t>cena</w:t>
      </w:r>
      <w:r>
        <w:rPr>
          <w:spacing w:val="-3"/>
          <w:sz w:val="17"/>
        </w:rPr>
        <w:t xml:space="preserve"> </w:t>
      </w:r>
      <w:r>
        <w:rPr>
          <w:sz w:val="17"/>
        </w:rPr>
        <w:t>nejvýše</w:t>
      </w:r>
      <w:r>
        <w:rPr>
          <w:spacing w:val="-4"/>
          <w:sz w:val="17"/>
        </w:rPr>
        <w:t xml:space="preserve"> </w:t>
      </w:r>
      <w:r>
        <w:rPr>
          <w:sz w:val="17"/>
        </w:rPr>
        <w:t>přípustná, kterou</w:t>
      </w:r>
      <w:r>
        <w:rPr>
          <w:spacing w:val="-3"/>
          <w:sz w:val="17"/>
        </w:rPr>
        <w:t xml:space="preserve"> </w:t>
      </w:r>
      <w:r>
        <w:rPr>
          <w:sz w:val="17"/>
        </w:rPr>
        <w:t>nelze</w:t>
      </w:r>
      <w:r>
        <w:rPr>
          <w:spacing w:val="-4"/>
          <w:sz w:val="17"/>
        </w:rPr>
        <w:t xml:space="preserve"> </w:t>
      </w:r>
      <w:r>
        <w:rPr>
          <w:sz w:val="17"/>
        </w:rPr>
        <w:t>překročit. Její</w:t>
      </w:r>
      <w:r>
        <w:rPr>
          <w:spacing w:val="-2"/>
          <w:sz w:val="17"/>
        </w:rPr>
        <w:t xml:space="preserve"> </w:t>
      </w:r>
      <w:r>
        <w:rPr>
          <w:sz w:val="17"/>
        </w:rPr>
        <w:t>úprava</w:t>
      </w:r>
      <w:r>
        <w:rPr>
          <w:spacing w:val="-4"/>
          <w:sz w:val="17"/>
        </w:rPr>
        <w:t xml:space="preserve"> </w:t>
      </w:r>
      <w:r>
        <w:rPr>
          <w:sz w:val="17"/>
        </w:rPr>
        <w:t>je</w:t>
      </w:r>
      <w:r>
        <w:rPr>
          <w:spacing w:val="-3"/>
          <w:sz w:val="17"/>
        </w:rPr>
        <w:t xml:space="preserve"> </w:t>
      </w:r>
      <w:r>
        <w:rPr>
          <w:sz w:val="17"/>
        </w:rPr>
        <w:t>možná</w:t>
      </w:r>
      <w:r>
        <w:rPr>
          <w:spacing w:val="-3"/>
          <w:sz w:val="17"/>
        </w:rPr>
        <w:t xml:space="preserve"> </w:t>
      </w:r>
      <w:r>
        <w:rPr>
          <w:sz w:val="17"/>
        </w:rPr>
        <w:t>pouze</w:t>
      </w:r>
      <w:r>
        <w:rPr>
          <w:spacing w:val="-4"/>
          <w:sz w:val="17"/>
        </w:rPr>
        <w:t xml:space="preserve"> </w:t>
      </w:r>
      <w:r>
        <w:rPr>
          <w:sz w:val="17"/>
        </w:rPr>
        <w:t>při</w:t>
      </w:r>
      <w:r>
        <w:rPr>
          <w:spacing w:val="-1"/>
          <w:sz w:val="17"/>
        </w:rPr>
        <w:t xml:space="preserve"> </w:t>
      </w:r>
      <w:r>
        <w:rPr>
          <w:sz w:val="17"/>
        </w:rPr>
        <w:t>změně</w:t>
      </w:r>
      <w:r>
        <w:rPr>
          <w:spacing w:val="-1"/>
          <w:sz w:val="17"/>
        </w:rPr>
        <w:t xml:space="preserve"> </w:t>
      </w:r>
      <w:r>
        <w:rPr>
          <w:sz w:val="17"/>
        </w:rPr>
        <w:t>zákonné</w:t>
      </w:r>
      <w:r>
        <w:rPr>
          <w:spacing w:val="-4"/>
          <w:sz w:val="17"/>
        </w:rPr>
        <w:t xml:space="preserve"> </w:t>
      </w:r>
      <w:r>
        <w:rPr>
          <w:sz w:val="17"/>
        </w:rPr>
        <w:t>sazby</w:t>
      </w:r>
      <w:r>
        <w:rPr>
          <w:spacing w:val="-2"/>
          <w:sz w:val="17"/>
        </w:rPr>
        <w:t xml:space="preserve"> </w:t>
      </w:r>
      <w:r>
        <w:rPr>
          <w:sz w:val="17"/>
        </w:rPr>
        <w:t>DPH.</w:t>
      </w:r>
    </w:p>
    <w:p w14:paraId="60D4E572" w14:textId="77777777" w:rsidR="003F5451" w:rsidRDefault="009B616A">
      <w:pPr>
        <w:pStyle w:val="Odstavecseseznamem"/>
        <w:numPr>
          <w:ilvl w:val="0"/>
          <w:numId w:val="4"/>
        </w:numPr>
        <w:tabs>
          <w:tab w:val="left" w:pos="477"/>
          <w:tab w:val="left" w:pos="478"/>
        </w:tabs>
        <w:spacing w:before="25" w:line="261" w:lineRule="auto"/>
        <w:ind w:right="267"/>
        <w:rPr>
          <w:sz w:val="17"/>
        </w:rPr>
      </w:pPr>
      <w:r>
        <w:rPr>
          <w:sz w:val="17"/>
        </w:rPr>
        <w:t xml:space="preserve">Faktura musí kromě zákonných náležitostí obsahovat </w:t>
      </w:r>
      <w:r>
        <w:rPr>
          <w:b/>
          <w:sz w:val="17"/>
        </w:rPr>
        <w:t xml:space="preserve">evidenční číslo (č.j.) této smlouvy, </w:t>
      </w:r>
      <w:r>
        <w:rPr>
          <w:sz w:val="17"/>
        </w:rPr>
        <w:t>vyčíslení ceny zboží bez DPH, s DPH a celkovou cenu zboží vč. DPH.</w:t>
      </w:r>
    </w:p>
    <w:p w14:paraId="62732413" w14:textId="77777777" w:rsidR="003F5451" w:rsidRDefault="003F5451">
      <w:pPr>
        <w:spacing w:line="261" w:lineRule="auto"/>
        <w:rPr>
          <w:sz w:val="17"/>
        </w:rPr>
        <w:sectPr w:rsidR="003F5451">
          <w:type w:val="continuous"/>
          <w:pgSz w:w="11910" w:h="16840"/>
          <w:pgMar w:top="720" w:right="600" w:bottom="280" w:left="0" w:header="708" w:footer="708" w:gutter="0"/>
          <w:cols w:space="708"/>
        </w:sectPr>
      </w:pPr>
    </w:p>
    <w:p w14:paraId="763BC8B0" w14:textId="77777777" w:rsidR="003F5451" w:rsidRDefault="009B616A">
      <w:pPr>
        <w:pStyle w:val="Zkladntext"/>
        <w:spacing w:before="66"/>
        <w:ind w:left="62"/>
      </w:pPr>
      <w:r>
        <w:lastRenderedPageBreak/>
        <w:t>c)</w:t>
      </w:r>
    </w:p>
    <w:p w14:paraId="6E8EF555" w14:textId="77777777" w:rsidR="003F5451" w:rsidRDefault="009B616A">
      <w:pPr>
        <w:pStyle w:val="Zkladntext"/>
        <w:spacing w:before="64"/>
        <w:ind w:left="62"/>
      </w:pPr>
      <w:r>
        <w:t>d)</w:t>
      </w:r>
    </w:p>
    <w:p w14:paraId="7D669F35" w14:textId="77777777" w:rsidR="003F5451" w:rsidRDefault="003F5451">
      <w:pPr>
        <w:pStyle w:val="Zkladntext"/>
        <w:rPr>
          <w:sz w:val="18"/>
        </w:rPr>
      </w:pPr>
    </w:p>
    <w:p w14:paraId="64F6B2A8" w14:textId="77777777" w:rsidR="003F5451" w:rsidRDefault="003F5451">
      <w:pPr>
        <w:pStyle w:val="Zkladntext"/>
        <w:rPr>
          <w:sz w:val="24"/>
        </w:rPr>
      </w:pPr>
    </w:p>
    <w:p w14:paraId="6730C15A" w14:textId="77777777" w:rsidR="003F5451" w:rsidRDefault="009B616A">
      <w:pPr>
        <w:pStyle w:val="Zkladntext"/>
        <w:ind w:left="62"/>
      </w:pPr>
      <w:r>
        <w:t>e)</w:t>
      </w:r>
    </w:p>
    <w:p w14:paraId="5476903B" w14:textId="77777777" w:rsidR="003F5451" w:rsidRDefault="003F5451">
      <w:pPr>
        <w:pStyle w:val="Zkladntext"/>
        <w:rPr>
          <w:sz w:val="18"/>
        </w:rPr>
      </w:pPr>
    </w:p>
    <w:p w14:paraId="63880EE8" w14:textId="77777777" w:rsidR="003F5451" w:rsidRDefault="003F5451">
      <w:pPr>
        <w:pStyle w:val="Zkladntext"/>
        <w:rPr>
          <w:sz w:val="18"/>
        </w:rPr>
      </w:pPr>
    </w:p>
    <w:p w14:paraId="75B0D490" w14:textId="77777777" w:rsidR="003F5451" w:rsidRDefault="003F5451">
      <w:pPr>
        <w:pStyle w:val="Zkladntext"/>
        <w:rPr>
          <w:sz w:val="18"/>
        </w:rPr>
      </w:pPr>
    </w:p>
    <w:p w14:paraId="1BD782F0" w14:textId="77777777" w:rsidR="003F5451" w:rsidRDefault="009B616A">
      <w:pPr>
        <w:pStyle w:val="Zkladntext"/>
        <w:spacing w:before="146"/>
        <w:ind w:left="62"/>
      </w:pPr>
      <w:r>
        <w:t>f)</w:t>
      </w:r>
    </w:p>
    <w:p w14:paraId="35C6F6F2" w14:textId="77777777" w:rsidR="003F5451" w:rsidRDefault="003F5451">
      <w:pPr>
        <w:pStyle w:val="Zkladntext"/>
        <w:rPr>
          <w:sz w:val="18"/>
        </w:rPr>
      </w:pPr>
    </w:p>
    <w:p w14:paraId="2CFC7FE0" w14:textId="77777777" w:rsidR="003F5451" w:rsidRDefault="003F5451">
      <w:pPr>
        <w:pStyle w:val="Zkladntext"/>
        <w:rPr>
          <w:sz w:val="18"/>
        </w:rPr>
      </w:pPr>
    </w:p>
    <w:p w14:paraId="6DC285AB" w14:textId="77777777" w:rsidR="003F5451" w:rsidRDefault="009B616A">
      <w:pPr>
        <w:pStyle w:val="Zkladntext"/>
        <w:spacing w:before="144"/>
        <w:ind w:left="62"/>
      </w:pPr>
      <w:r>
        <w:t>g)</w:t>
      </w:r>
    </w:p>
    <w:p w14:paraId="5A8EF465" w14:textId="77777777" w:rsidR="003F5451" w:rsidRDefault="003F5451">
      <w:pPr>
        <w:pStyle w:val="Zkladntext"/>
        <w:rPr>
          <w:sz w:val="18"/>
        </w:rPr>
      </w:pPr>
    </w:p>
    <w:p w14:paraId="3942A986" w14:textId="77777777" w:rsidR="003F5451" w:rsidRDefault="003F5451">
      <w:pPr>
        <w:pStyle w:val="Zkladntext"/>
        <w:rPr>
          <w:sz w:val="22"/>
        </w:rPr>
      </w:pPr>
    </w:p>
    <w:p w14:paraId="4D6E438F" w14:textId="77777777" w:rsidR="003F5451" w:rsidRDefault="009B616A">
      <w:pPr>
        <w:pStyle w:val="Zkladntext"/>
        <w:ind w:left="62"/>
      </w:pPr>
      <w:r>
        <w:t>h)</w:t>
      </w:r>
    </w:p>
    <w:p w14:paraId="1A22A28A" w14:textId="77777777" w:rsidR="003F5451" w:rsidRDefault="003F5451">
      <w:pPr>
        <w:pStyle w:val="Zkladntext"/>
        <w:rPr>
          <w:sz w:val="18"/>
        </w:rPr>
      </w:pPr>
    </w:p>
    <w:p w14:paraId="3DC23697" w14:textId="77777777" w:rsidR="003F5451" w:rsidRDefault="003F5451">
      <w:pPr>
        <w:pStyle w:val="Zkladntext"/>
        <w:rPr>
          <w:sz w:val="18"/>
        </w:rPr>
      </w:pPr>
    </w:p>
    <w:p w14:paraId="5EB50A02" w14:textId="77777777" w:rsidR="003F5451" w:rsidRDefault="003F5451">
      <w:pPr>
        <w:pStyle w:val="Zkladntext"/>
        <w:spacing w:before="5"/>
        <w:rPr>
          <w:sz w:val="24"/>
        </w:rPr>
      </w:pPr>
    </w:p>
    <w:p w14:paraId="624DCFAF" w14:textId="77777777" w:rsidR="003F5451" w:rsidRDefault="009B616A">
      <w:pPr>
        <w:pStyle w:val="Zkladntext"/>
        <w:ind w:left="62"/>
      </w:pPr>
      <w:r>
        <w:t>ch)</w:t>
      </w:r>
    </w:p>
    <w:p w14:paraId="5E25480F" w14:textId="77777777" w:rsidR="003F5451" w:rsidRDefault="009B616A">
      <w:pPr>
        <w:pStyle w:val="Zkladntext"/>
        <w:spacing w:before="66"/>
        <w:ind w:left="62"/>
        <w:jc w:val="both"/>
      </w:pPr>
      <w:r>
        <w:br w:type="column"/>
      </w:r>
      <w:r>
        <w:t>Fakturace bude provedena na objednatele, tedy DSÚK, p.o.</w:t>
      </w:r>
    </w:p>
    <w:p w14:paraId="574A5F55" w14:textId="77777777" w:rsidR="003F5451" w:rsidRDefault="009B616A">
      <w:pPr>
        <w:pStyle w:val="Zkladntext"/>
        <w:spacing w:before="76" w:line="259" w:lineRule="auto"/>
        <w:ind w:left="62" w:right="492"/>
        <w:jc w:val="both"/>
      </w:pPr>
      <w:r>
        <w:t>Kupní cena se považuje za uhrazenou okamžikem odepsání fakturované kupní ceny z bankovního účtu kupujícího. V případě, že kupující neuhradí</w:t>
      </w:r>
      <w:r>
        <w:rPr>
          <w:spacing w:val="-2"/>
        </w:rPr>
        <w:t xml:space="preserve"> </w:t>
      </w:r>
      <w:r>
        <w:t>fakturu</w:t>
      </w:r>
      <w:r>
        <w:rPr>
          <w:spacing w:val="-5"/>
        </w:rPr>
        <w:t xml:space="preserve"> </w:t>
      </w:r>
      <w:r>
        <w:t>ve</w:t>
      </w:r>
      <w:r>
        <w:rPr>
          <w:spacing w:val="-4"/>
        </w:rPr>
        <w:t xml:space="preserve"> </w:t>
      </w:r>
      <w:r>
        <w:t>stanovené</w:t>
      </w:r>
      <w:r>
        <w:rPr>
          <w:spacing w:val="-5"/>
        </w:rPr>
        <w:t xml:space="preserve"> </w:t>
      </w:r>
      <w:r>
        <w:t>době</w:t>
      </w:r>
      <w:r>
        <w:rPr>
          <w:spacing w:val="-5"/>
        </w:rPr>
        <w:t xml:space="preserve"> </w:t>
      </w:r>
      <w:r>
        <w:t>dle</w:t>
      </w:r>
      <w:r>
        <w:rPr>
          <w:spacing w:val="-4"/>
        </w:rPr>
        <w:t xml:space="preserve"> </w:t>
      </w:r>
      <w:r>
        <w:t>této</w:t>
      </w:r>
      <w:r>
        <w:rPr>
          <w:spacing w:val="-5"/>
        </w:rPr>
        <w:t xml:space="preserve"> </w:t>
      </w:r>
      <w:r>
        <w:t>kupní</w:t>
      </w:r>
      <w:r>
        <w:rPr>
          <w:spacing w:val="-1"/>
        </w:rPr>
        <w:t xml:space="preserve"> </w:t>
      </w:r>
      <w:r>
        <w:t>smlouvy,</w:t>
      </w:r>
      <w:r>
        <w:rPr>
          <w:spacing w:val="-2"/>
        </w:rPr>
        <w:t xml:space="preserve"> </w:t>
      </w:r>
      <w:r>
        <w:t>má</w:t>
      </w:r>
      <w:r>
        <w:rPr>
          <w:spacing w:val="-5"/>
        </w:rPr>
        <w:t xml:space="preserve"> </w:t>
      </w:r>
      <w:r>
        <w:t>prodávající</w:t>
      </w:r>
      <w:r>
        <w:rPr>
          <w:spacing w:val="-4"/>
        </w:rPr>
        <w:t xml:space="preserve"> </w:t>
      </w:r>
      <w:r>
        <w:t>právo</w:t>
      </w:r>
      <w:r>
        <w:rPr>
          <w:spacing w:val="-4"/>
        </w:rPr>
        <w:t xml:space="preserve"> </w:t>
      </w:r>
      <w:r>
        <w:t>požadovat</w:t>
      </w:r>
      <w:r>
        <w:rPr>
          <w:spacing w:val="-2"/>
        </w:rPr>
        <w:t xml:space="preserve"> </w:t>
      </w:r>
      <w:r>
        <w:t>úroky</w:t>
      </w:r>
      <w:r>
        <w:rPr>
          <w:spacing w:val="-4"/>
        </w:rPr>
        <w:t xml:space="preserve"> </w:t>
      </w:r>
      <w:r>
        <w:t>z</w:t>
      </w:r>
      <w:r>
        <w:rPr>
          <w:spacing w:val="-3"/>
        </w:rPr>
        <w:t xml:space="preserve"> </w:t>
      </w:r>
      <w:r>
        <w:t>prodlení</w:t>
      </w:r>
      <w:r>
        <w:rPr>
          <w:spacing w:val="-2"/>
        </w:rPr>
        <w:t xml:space="preserve"> </w:t>
      </w:r>
      <w:r>
        <w:t>ve</w:t>
      </w:r>
      <w:r>
        <w:rPr>
          <w:spacing w:val="-5"/>
        </w:rPr>
        <w:t xml:space="preserve"> </w:t>
      </w:r>
      <w:r>
        <w:t>výši</w:t>
      </w:r>
      <w:r>
        <w:rPr>
          <w:spacing w:val="-2"/>
        </w:rPr>
        <w:t xml:space="preserve"> </w:t>
      </w:r>
      <w:r>
        <w:t>dle</w:t>
      </w:r>
      <w:r>
        <w:rPr>
          <w:spacing w:val="-5"/>
        </w:rPr>
        <w:t xml:space="preserve"> </w:t>
      </w:r>
      <w:r>
        <w:t>nařízení</w:t>
      </w:r>
      <w:r>
        <w:rPr>
          <w:spacing w:val="-2"/>
        </w:rPr>
        <w:t xml:space="preserve"> </w:t>
      </w:r>
      <w:r>
        <w:t>vlády</w:t>
      </w:r>
      <w:r>
        <w:rPr>
          <w:spacing w:val="-3"/>
        </w:rPr>
        <w:t xml:space="preserve"> </w:t>
      </w:r>
      <w:r>
        <w:t>č. 351/2013</w:t>
      </w:r>
      <w:r>
        <w:rPr>
          <w:spacing w:val="-2"/>
        </w:rPr>
        <w:t xml:space="preserve"> </w:t>
      </w:r>
      <w:r>
        <w:t>Sb.</w:t>
      </w:r>
    </w:p>
    <w:p w14:paraId="5B3831B2" w14:textId="77777777" w:rsidR="003F5451" w:rsidRDefault="009B616A">
      <w:pPr>
        <w:pStyle w:val="Zkladntext"/>
        <w:spacing w:before="81" w:line="259" w:lineRule="auto"/>
        <w:ind w:left="62" w:right="136"/>
      </w:pPr>
      <w: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w:t>
      </w:r>
      <w:r>
        <w:t>nově vyhotovit. V takovém případě není kupující v prodlení se zaplacením ceny zboží. Okamžikem doručení náležitě doplněné či opravené faktury začne běžet nová lhůta splatnosti faktury v délce 30 kalendářních dnů.</w:t>
      </w:r>
    </w:p>
    <w:p w14:paraId="15D75022" w14:textId="77777777" w:rsidR="003F5451" w:rsidRDefault="009B616A">
      <w:pPr>
        <w:pStyle w:val="Zkladntext"/>
        <w:spacing w:before="70" w:line="259" w:lineRule="auto"/>
        <w:ind w:left="62" w:right="136"/>
      </w:pPr>
      <w:r>
        <w:t>Pokud kupující uplatní právní nárok na odst</w:t>
      </w:r>
      <w:r>
        <w:t>ranění vady zboží ve lhůtě splatnosti faktury, není kupující povinen až do odstranění vady zboží (dodání náhradního zboží) uhradit cenu zboží. Okamžikem předání náhradního zboží za zboží po odstranění vadyné kupujícímu začne běžet nová lhůta splatnosti fak</w:t>
      </w:r>
      <w:r>
        <w:t>tury v délce 30 kalendářních dnů. O předání náhradního zboží za zboží vadné bude vyhotoven dodací list.</w:t>
      </w:r>
    </w:p>
    <w:p w14:paraId="0029F35C" w14:textId="77777777" w:rsidR="003F5451" w:rsidRDefault="009B616A">
      <w:pPr>
        <w:pStyle w:val="Zkladntext"/>
        <w:spacing w:before="121" w:line="259" w:lineRule="auto"/>
        <w:ind w:left="62"/>
      </w:pPr>
      <w:r>
        <w:t>Na fakturovanou částku je kupující v souladu s ustanovením § 1982 občanského zákoníku oprávněn jednostranně započíst jakékoliv splatné peněžité pohledávky vůči prodávajícímu. V souladu s § 42 odst. 2 zákona č. 219/2000 Sb., o majetku České republiky je pro</w:t>
      </w:r>
      <w:r>
        <w:t>dávající oprávněn započíst svou pohledávku za kupujícím na svůj dluh vůči kupujícímu pouze po vzájemné dohodě s kupujícím.</w:t>
      </w:r>
    </w:p>
    <w:p w14:paraId="6469BD14" w14:textId="77777777" w:rsidR="003F5451" w:rsidRDefault="009B616A">
      <w:pPr>
        <w:pStyle w:val="Zkladntext"/>
        <w:spacing w:before="33" w:line="259" w:lineRule="auto"/>
        <w:ind w:left="62" w:right="136"/>
      </w:pPr>
      <w:r>
        <w:t>Prodávající, který poskytuje zdanitelné plnění, je povinen bezprostředně, nejpozději do dvou pracovních dnů od zjištění insolvence ne</w:t>
      </w:r>
      <w:r>
        <w:t>bo hrozby jejího vzniku, popř. od vydání rozhodnutí správce daně, že je prodávající nespolehlivým plátcem dle § 106a zákona č. 235/2004 Sb., o dani z přidané hodnoty, ve znění pozdějších předpisů (dále jen „ZDPH“), oznámit takovou skutečnost prokazatelně k</w:t>
      </w:r>
      <w:r>
        <w:t>upujícímu, příjemci zdanitelného plnění. Porušení této povinnosti je smluvními stranami považováno za podstatné porušení této smlouvy.</w:t>
      </w:r>
    </w:p>
    <w:p w14:paraId="47878BFF" w14:textId="77777777" w:rsidR="003F5451" w:rsidRDefault="009B616A">
      <w:pPr>
        <w:pStyle w:val="Zkladntext"/>
        <w:spacing w:before="46" w:line="259" w:lineRule="auto"/>
        <w:ind w:left="62" w:right="136"/>
      </w:pPr>
      <w:r>
        <w:t>V případě, že prodávající bude uveden v seznamu nespolehlivých plátců dle zákona č. 235/2004 Sb. odvede DPH za prodávajíc</w:t>
      </w:r>
      <w:r>
        <w:t>ího kupující. Úhradou DPH na účet příslušného finančního úřadu se pohledávka dodavatele vůči kupujícímu v částce uhrazené DPH považuje bez ohledu na další ustanovení této smlouvy za uhrazenou. Kupující je povinen prodávajícího o takové úhradě bezprostředně</w:t>
      </w:r>
      <w:r>
        <w:t xml:space="preserve"> po jejím uskutečnění písemně informovat.</w:t>
      </w:r>
    </w:p>
    <w:p w14:paraId="361294CC" w14:textId="77777777" w:rsidR="003F5451" w:rsidRDefault="003F5451">
      <w:pPr>
        <w:spacing w:line="259" w:lineRule="auto"/>
        <w:sectPr w:rsidR="003F5451">
          <w:pgSz w:w="11910" w:h="16840"/>
          <w:pgMar w:top="500" w:right="600" w:bottom="280" w:left="0" w:header="708" w:footer="708" w:gutter="0"/>
          <w:cols w:num="2" w:space="708" w:equalWidth="0">
            <w:col w:w="300" w:space="115"/>
            <w:col w:w="10895"/>
          </w:cols>
        </w:sectPr>
      </w:pPr>
    </w:p>
    <w:p w14:paraId="01E323D0" w14:textId="77777777" w:rsidR="003F5451" w:rsidRDefault="009B616A">
      <w:pPr>
        <w:pStyle w:val="Nadpis2"/>
        <w:numPr>
          <w:ilvl w:val="0"/>
          <w:numId w:val="6"/>
        </w:numPr>
        <w:tabs>
          <w:tab w:val="left" w:pos="477"/>
          <w:tab w:val="left" w:pos="478"/>
        </w:tabs>
        <w:spacing w:before="27"/>
      </w:pPr>
      <w:r>
        <w:rPr>
          <w:position w:val="1"/>
        </w:rPr>
        <w:t>Záruční lhůta, vady</w:t>
      </w:r>
      <w:r>
        <w:rPr>
          <w:spacing w:val="-6"/>
          <w:position w:val="1"/>
        </w:rPr>
        <w:t xml:space="preserve"> </w:t>
      </w:r>
      <w:r>
        <w:rPr>
          <w:position w:val="1"/>
        </w:rPr>
        <w:t>zboží</w:t>
      </w:r>
    </w:p>
    <w:p w14:paraId="01E1A3E7" w14:textId="77777777" w:rsidR="003F5451" w:rsidRDefault="009B616A">
      <w:pPr>
        <w:pStyle w:val="Odstavecseseznamem"/>
        <w:numPr>
          <w:ilvl w:val="0"/>
          <w:numId w:val="3"/>
        </w:numPr>
        <w:tabs>
          <w:tab w:val="left" w:pos="477"/>
          <w:tab w:val="left" w:pos="478"/>
        </w:tabs>
        <w:spacing w:before="3"/>
        <w:rPr>
          <w:sz w:val="17"/>
        </w:rPr>
      </w:pPr>
      <w:r>
        <w:rPr>
          <w:position w:val="1"/>
          <w:sz w:val="17"/>
        </w:rPr>
        <w:t>Prodávající ručí za kvalitu zboží dle této smlouvy po dobu 24 měsíců ode dne předání zboží</w:t>
      </w:r>
      <w:r>
        <w:rPr>
          <w:spacing w:val="-13"/>
          <w:position w:val="1"/>
          <w:sz w:val="17"/>
        </w:rPr>
        <w:t xml:space="preserve"> </w:t>
      </w:r>
      <w:r>
        <w:rPr>
          <w:position w:val="1"/>
          <w:sz w:val="17"/>
        </w:rPr>
        <w:t>kupujícímu.</w:t>
      </w:r>
    </w:p>
    <w:p w14:paraId="48599762" w14:textId="77777777" w:rsidR="003F5451" w:rsidRDefault="009B616A">
      <w:pPr>
        <w:pStyle w:val="Odstavecseseznamem"/>
        <w:numPr>
          <w:ilvl w:val="0"/>
          <w:numId w:val="3"/>
        </w:numPr>
        <w:tabs>
          <w:tab w:val="left" w:pos="477"/>
          <w:tab w:val="left" w:pos="478"/>
        </w:tabs>
        <w:spacing w:line="259" w:lineRule="auto"/>
        <w:ind w:right="300"/>
        <w:rPr>
          <w:sz w:val="17"/>
        </w:rPr>
      </w:pPr>
      <w:r>
        <w:rPr>
          <w:sz w:val="17"/>
        </w:rPr>
        <w:t>Kupující</w:t>
      </w:r>
      <w:r>
        <w:rPr>
          <w:spacing w:val="-3"/>
          <w:sz w:val="17"/>
        </w:rPr>
        <w:t xml:space="preserve"> </w:t>
      </w:r>
      <w:r>
        <w:rPr>
          <w:sz w:val="17"/>
        </w:rPr>
        <w:t>je</w:t>
      </w:r>
      <w:r>
        <w:rPr>
          <w:spacing w:val="-5"/>
          <w:sz w:val="17"/>
        </w:rPr>
        <w:t xml:space="preserve"> </w:t>
      </w:r>
      <w:r>
        <w:rPr>
          <w:sz w:val="17"/>
        </w:rPr>
        <w:t>oprávněn</w:t>
      </w:r>
      <w:r>
        <w:rPr>
          <w:spacing w:val="-6"/>
          <w:sz w:val="17"/>
        </w:rPr>
        <w:t xml:space="preserve"> </w:t>
      </w:r>
      <w:r>
        <w:rPr>
          <w:sz w:val="17"/>
        </w:rPr>
        <w:t>v</w:t>
      </w:r>
      <w:r>
        <w:rPr>
          <w:spacing w:val="-4"/>
          <w:sz w:val="17"/>
        </w:rPr>
        <w:t xml:space="preserve"> </w:t>
      </w:r>
      <w:r>
        <w:rPr>
          <w:sz w:val="17"/>
        </w:rPr>
        <w:t>případě</w:t>
      </w:r>
      <w:r>
        <w:rPr>
          <w:spacing w:val="-5"/>
          <w:sz w:val="17"/>
        </w:rPr>
        <w:t xml:space="preserve"> </w:t>
      </w:r>
      <w:r>
        <w:rPr>
          <w:sz w:val="17"/>
        </w:rPr>
        <w:t>vadného</w:t>
      </w:r>
      <w:r>
        <w:rPr>
          <w:spacing w:val="-5"/>
          <w:sz w:val="17"/>
        </w:rPr>
        <w:t xml:space="preserve"> </w:t>
      </w:r>
      <w:r>
        <w:rPr>
          <w:sz w:val="17"/>
        </w:rPr>
        <w:t>plnění</w:t>
      </w:r>
      <w:r>
        <w:rPr>
          <w:spacing w:val="-5"/>
          <w:sz w:val="17"/>
        </w:rPr>
        <w:t xml:space="preserve"> </w:t>
      </w:r>
      <w:r>
        <w:rPr>
          <w:sz w:val="17"/>
        </w:rPr>
        <w:t>(dodání</w:t>
      </w:r>
      <w:r>
        <w:rPr>
          <w:spacing w:val="-4"/>
          <w:sz w:val="17"/>
        </w:rPr>
        <w:t xml:space="preserve"> </w:t>
      </w:r>
      <w:r>
        <w:rPr>
          <w:sz w:val="17"/>
        </w:rPr>
        <w:t>zboží</w:t>
      </w:r>
      <w:r>
        <w:rPr>
          <w:spacing w:val="-3"/>
          <w:sz w:val="17"/>
        </w:rPr>
        <w:t xml:space="preserve"> </w:t>
      </w:r>
      <w:r>
        <w:rPr>
          <w:sz w:val="17"/>
        </w:rPr>
        <w:t>se</w:t>
      </w:r>
      <w:r>
        <w:rPr>
          <w:spacing w:val="-5"/>
          <w:sz w:val="17"/>
        </w:rPr>
        <w:t xml:space="preserve"> </w:t>
      </w:r>
      <w:r>
        <w:rPr>
          <w:sz w:val="17"/>
        </w:rPr>
        <w:t>zjevnými</w:t>
      </w:r>
      <w:r>
        <w:rPr>
          <w:spacing w:val="-4"/>
          <w:sz w:val="17"/>
        </w:rPr>
        <w:t xml:space="preserve"> </w:t>
      </w:r>
      <w:r>
        <w:rPr>
          <w:sz w:val="17"/>
        </w:rPr>
        <w:t>vadami)</w:t>
      </w:r>
      <w:r>
        <w:rPr>
          <w:spacing w:val="-4"/>
          <w:sz w:val="17"/>
        </w:rPr>
        <w:t xml:space="preserve"> </w:t>
      </w:r>
      <w:r>
        <w:rPr>
          <w:sz w:val="17"/>
        </w:rPr>
        <w:t>zboží</w:t>
      </w:r>
      <w:r>
        <w:rPr>
          <w:spacing w:val="-4"/>
          <w:sz w:val="17"/>
        </w:rPr>
        <w:t xml:space="preserve"> </w:t>
      </w:r>
      <w:r>
        <w:rPr>
          <w:sz w:val="17"/>
        </w:rPr>
        <w:t>nepřevzít</w:t>
      </w:r>
      <w:r>
        <w:rPr>
          <w:spacing w:val="-4"/>
          <w:sz w:val="17"/>
        </w:rPr>
        <w:t xml:space="preserve"> </w:t>
      </w:r>
      <w:r>
        <w:rPr>
          <w:sz w:val="17"/>
        </w:rPr>
        <w:t>a</w:t>
      </w:r>
      <w:r>
        <w:rPr>
          <w:spacing w:val="-6"/>
          <w:sz w:val="17"/>
        </w:rPr>
        <w:t xml:space="preserve"> </w:t>
      </w:r>
      <w:r>
        <w:rPr>
          <w:sz w:val="17"/>
        </w:rPr>
        <w:t>učinit</w:t>
      </w:r>
      <w:r>
        <w:rPr>
          <w:spacing w:val="-2"/>
          <w:sz w:val="17"/>
        </w:rPr>
        <w:t xml:space="preserve"> </w:t>
      </w:r>
      <w:r>
        <w:rPr>
          <w:sz w:val="17"/>
        </w:rPr>
        <w:t>záznam</w:t>
      </w:r>
      <w:r>
        <w:rPr>
          <w:spacing w:val="-4"/>
          <w:sz w:val="17"/>
        </w:rPr>
        <w:t xml:space="preserve"> </w:t>
      </w:r>
      <w:r>
        <w:rPr>
          <w:sz w:val="17"/>
        </w:rPr>
        <w:t>na</w:t>
      </w:r>
      <w:r>
        <w:rPr>
          <w:spacing w:val="-6"/>
          <w:sz w:val="17"/>
        </w:rPr>
        <w:t xml:space="preserve"> </w:t>
      </w:r>
      <w:r>
        <w:rPr>
          <w:sz w:val="17"/>
        </w:rPr>
        <w:t>dodací</w:t>
      </w:r>
      <w:r>
        <w:rPr>
          <w:spacing w:val="-2"/>
          <w:sz w:val="17"/>
        </w:rPr>
        <w:t xml:space="preserve"> </w:t>
      </w:r>
      <w:r>
        <w:rPr>
          <w:sz w:val="17"/>
        </w:rPr>
        <w:t>list,</w:t>
      </w:r>
      <w:r>
        <w:rPr>
          <w:spacing w:val="-3"/>
          <w:sz w:val="17"/>
        </w:rPr>
        <w:t xml:space="preserve"> </w:t>
      </w:r>
      <w:r>
        <w:rPr>
          <w:sz w:val="17"/>
        </w:rPr>
        <w:t>popř.</w:t>
      </w:r>
      <w:r>
        <w:rPr>
          <w:spacing w:val="-2"/>
          <w:sz w:val="17"/>
        </w:rPr>
        <w:t xml:space="preserve"> </w:t>
      </w:r>
      <w:r>
        <w:rPr>
          <w:sz w:val="17"/>
        </w:rPr>
        <w:t>vrátit zboží prodávajícímu do 5 dnů od převzetí na náklady a odpovědnost prodávajícího, a to i v případě dodání zboží třetí osobou (spedice, smluvní</w:t>
      </w:r>
      <w:r>
        <w:rPr>
          <w:spacing w:val="1"/>
          <w:sz w:val="17"/>
        </w:rPr>
        <w:t xml:space="preserve"> </w:t>
      </w:r>
      <w:r>
        <w:rPr>
          <w:sz w:val="17"/>
        </w:rPr>
        <w:t>přepravce).</w:t>
      </w:r>
    </w:p>
    <w:p w14:paraId="3011597F" w14:textId="77777777" w:rsidR="003F5451" w:rsidRDefault="009B616A">
      <w:pPr>
        <w:pStyle w:val="Odstavecseseznamem"/>
        <w:numPr>
          <w:ilvl w:val="0"/>
          <w:numId w:val="3"/>
        </w:numPr>
        <w:tabs>
          <w:tab w:val="left" w:pos="477"/>
          <w:tab w:val="left" w:pos="478"/>
        </w:tabs>
        <w:spacing w:before="23" w:line="259" w:lineRule="auto"/>
        <w:ind w:right="223"/>
        <w:rPr>
          <w:sz w:val="17"/>
        </w:rPr>
      </w:pPr>
      <w:r>
        <w:rPr>
          <w:sz w:val="17"/>
        </w:rPr>
        <w:t>Výskyt eventuálních z</w:t>
      </w:r>
      <w:r>
        <w:rPr>
          <w:sz w:val="17"/>
        </w:rPr>
        <w:t>áručních vad oznámí kupující prodávajícímu písemně (poštovní styk, elektronicky) spolu s uplatňovanými reklamačními nároky bez zbytečného odkladu po jejich</w:t>
      </w:r>
      <w:r>
        <w:rPr>
          <w:spacing w:val="-8"/>
          <w:sz w:val="17"/>
        </w:rPr>
        <w:t xml:space="preserve"> </w:t>
      </w:r>
      <w:r>
        <w:rPr>
          <w:sz w:val="17"/>
        </w:rPr>
        <w:t>zjištění.</w:t>
      </w:r>
    </w:p>
    <w:p w14:paraId="24A3399A" w14:textId="77777777" w:rsidR="003F5451" w:rsidRDefault="009B616A">
      <w:pPr>
        <w:pStyle w:val="Odstavecseseznamem"/>
        <w:numPr>
          <w:ilvl w:val="0"/>
          <w:numId w:val="3"/>
        </w:numPr>
        <w:tabs>
          <w:tab w:val="left" w:pos="477"/>
          <w:tab w:val="left" w:pos="478"/>
        </w:tabs>
        <w:spacing w:before="43" w:line="259" w:lineRule="auto"/>
        <w:ind w:right="339"/>
        <w:rPr>
          <w:sz w:val="17"/>
        </w:rPr>
      </w:pPr>
      <w:r>
        <w:rPr>
          <w:sz w:val="17"/>
        </w:rPr>
        <w:t>Prodávající je povinen sdělit kupujícímu své stanovisko k reklamaci prokazatelným způsobem</w:t>
      </w:r>
      <w:r>
        <w:rPr>
          <w:sz w:val="17"/>
        </w:rPr>
        <w:t xml:space="preserve"> nejpozději do 5 pracovních dnů od jejího doručení</w:t>
      </w:r>
      <w:r>
        <w:rPr>
          <w:spacing w:val="-3"/>
          <w:sz w:val="17"/>
        </w:rPr>
        <w:t xml:space="preserve"> </w:t>
      </w:r>
      <w:r>
        <w:rPr>
          <w:sz w:val="17"/>
        </w:rPr>
        <w:t>a</w:t>
      </w:r>
      <w:r>
        <w:rPr>
          <w:spacing w:val="-5"/>
          <w:sz w:val="17"/>
        </w:rPr>
        <w:t xml:space="preserve"> </w:t>
      </w:r>
      <w:r>
        <w:rPr>
          <w:sz w:val="17"/>
        </w:rPr>
        <w:t>zároveň</w:t>
      </w:r>
      <w:r>
        <w:rPr>
          <w:spacing w:val="-5"/>
          <w:sz w:val="17"/>
        </w:rPr>
        <w:t xml:space="preserve"> </w:t>
      </w:r>
      <w:r>
        <w:rPr>
          <w:sz w:val="17"/>
        </w:rPr>
        <w:t>si</w:t>
      </w:r>
      <w:r>
        <w:rPr>
          <w:spacing w:val="-3"/>
          <w:sz w:val="17"/>
        </w:rPr>
        <w:t xml:space="preserve"> </w:t>
      </w:r>
      <w:r>
        <w:rPr>
          <w:sz w:val="17"/>
        </w:rPr>
        <w:t>s</w:t>
      </w:r>
      <w:r>
        <w:rPr>
          <w:spacing w:val="-3"/>
          <w:sz w:val="17"/>
        </w:rPr>
        <w:t xml:space="preserve"> </w:t>
      </w:r>
      <w:r>
        <w:rPr>
          <w:sz w:val="17"/>
        </w:rPr>
        <w:t>kupujícím</w:t>
      </w:r>
      <w:r>
        <w:rPr>
          <w:spacing w:val="-4"/>
          <w:sz w:val="17"/>
        </w:rPr>
        <w:t xml:space="preserve"> </w:t>
      </w:r>
      <w:r>
        <w:rPr>
          <w:sz w:val="17"/>
        </w:rPr>
        <w:t>dohodne</w:t>
      </w:r>
      <w:r>
        <w:rPr>
          <w:spacing w:val="-5"/>
          <w:sz w:val="17"/>
        </w:rPr>
        <w:t xml:space="preserve"> </w:t>
      </w:r>
      <w:r>
        <w:rPr>
          <w:sz w:val="17"/>
        </w:rPr>
        <w:t>termín,</w:t>
      </w:r>
      <w:r>
        <w:rPr>
          <w:spacing w:val="-2"/>
          <w:sz w:val="17"/>
        </w:rPr>
        <w:t xml:space="preserve"> </w:t>
      </w:r>
      <w:r>
        <w:rPr>
          <w:sz w:val="17"/>
        </w:rPr>
        <w:t>do</w:t>
      </w:r>
      <w:r>
        <w:rPr>
          <w:spacing w:val="-5"/>
          <w:sz w:val="17"/>
        </w:rPr>
        <w:t xml:space="preserve"> </w:t>
      </w:r>
      <w:r>
        <w:rPr>
          <w:sz w:val="17"/>
        </w:rPr>
        <w:t>kdy</w:t>
      </w:r>
      <w:r>
        <w:rPr>
          <w:spacing w:val="-6"/>
          <w:sz w:val="17"/>
        </w:rPr>
        <w:t xml:space="preserve"> </w:t>
      </w:r>
      <w:r>
        <w:rPr>
          <w:sz w:val="17"/>
        </w:rPr>
        <w:t>budou</w:t>
      </w:r>
      <w:r>
        <w:rPr>
          <w:spacing w:val="-5"/>
          <w:sz w:val="17"/>
        </w:rPr>
        <w:t xml:space="preserve"> </w:t>
      </w:r>
      <w:r>
        <w:rPr>
          <w:sz w:val="17"/>
        </w:rPr>
        <w:t>vady</w:t>
      </w:r>
      <w:r>
        <w:rPr>
          <w:spacing w:val="-6"/>
          <w:sz w:val="17"/>
        </w:rPr>
        <w:t xml:space="preserve"> </w:t>
      </w:r>
      <w:r>
        <w:rPr>
          <w:sz w:val="17"/>
        </w:rPr>
        <w:t>odstraněny,</w:t>
      </w:r>
      <w:r>
        <w:rPr>
          <w:spacing w:val="-2"/>
          <w:sz w:val="17"/>
        </w:rPr>
        <w:t xml:space="preserve"> </w:t>
      </w:r>
      <w:r>
        <w:rPr>
          <w:sz w:val="17"/>
        </w:rPr>
        <w:t>případně,</w:t>
      </w:r>
      <w:r>
        <w:rPr>
          <w:spacing w:val="-2"/>
          <w:sz w:val="17"/>
        </w:rPr>
        <w:t xml:space="preserve"> </w:t>
      </w:r>
      <w:r>
        <w:rPr>
          <w:sz w:val="17"/>
        </w:rPr>
        <w:t>do</w:t>
      </w:r>
      <w:r>
        <w:rPr>
          <w:spacing w:val="-5"/>
          <w:sz w:val="17"/>
        </w:rPr>
        <w:t xml:space="preserve"> </w:t>
      </w:r>
      <w:r>
        <w:rPr>
          <w:sz w:val="17"/>
        </w:rPr>
        <w:t>kdy</w:t>
      </w:r>
      <w:r>
        <w:rPr>
          <w:spacing w:val="-4"/>
          <w:sz w:val="17"/>
        </w:rPr>
        <w:t xml:space="preserve"> </w:t>
      </w:r>
      <w:r>
        <w:rPr>
          <w:sz w:val="17"/>
        </w:rPr>
        <w:t>bude</w:t>
      </w:r>
      <w:r>
        <w:rPr>
          <w:spacing w:val="-5"/>
          <w:sz w:val="17"/>
        </w:rPr>
        <w:t xml:space="preserve"> </w:t>
      </w:r>
      <w:r>
        <w:rPr>
          <w:sz w:val="17"/>
        </w:rPr>
        <w:t>poskytnuto</w:t>
      </w:r>
      <w:r>
        <w:rPr>
          <w:spacing w:val="-5"/>
          <w:sz w:val="17"/>
        </w:rPr>
        <w:t xml:space="preserve"> </w:t>
      </w:r>
      <w:r>
        <w:rPr>
          <w:sz w:val="17"/>
        </w:rPr>
        <w:t>zboží</w:t>
      </w:r>
      <w:r>
        <w:rPr>
          <w:spacing w:val="-2"/>
          <w:sz w:val="17"/>
        </w:rPr>
        <w:t xml:space="preserve"> </w:t>
      </w:r>
      <w:r>
        <w:rPr>
          <w:sz w:val="17"/>
        </w:rPr>
        <w:t>nové.</w:t>
      </w:r>
      <w:r>
        <w:rPr>
          <w:spacing w:val="-4"/>
          <w:sz w:val="17"/>
        </w:rPr>
        <w:t xml:space="preserve"> </w:t>
      </w:r>
      <w:r>
        <w:rPr>
          <w:sz w:val="17"/>
        </w:rPr>
        <w:t>Neučiní-li tak,</w:t>
      </w:r>
      <w:r>
        <w:rPr>
          <w:spacing w:val="-3"/>
          <w:sz w:val="17"/>
        </w:rPr>
        <w:t xml:space="preserve"> </w:t>
      </w:r>
      <w:r>
        <w:rPr>
          <w:sz w:val="17"/>
        </w:rPr>
        <w:t>má</w:t>
      </w:r>
      <w:r>
        <w:rPr>
          <w:spacing w:val="-7"/>
          <w:sz w:val="17"/>
        </w:rPr>
        <w:t xml:space="preserve"> </w:t>
      </w:r>
      <w:r>
        <w:rPr>
          <w:sz w:val="17"/>
        </w:rPr>
        <w:t>se</w:t>
      </w:r>
      <w:r>
        <w:rPr>
          <w:spacing w:val="-5"/>
          <w:sz w:val="17"/>
        </w:rPr>
        <w:t xml:space="preserve"> </w:t>
      </w:r>
      <w:r>
        <w:rPr>
          <w:sz w:val="17"/>
        </w:rPr>
        <w:t>za</w:t>
      </w:r>
      <w:r>
        <w:rPr>
          <w:spacing w:val="-5"/>
          <w:sz w:val="17"/>
        </w:rPr>
        <w:t xml:space="preserve"> </w:t>
      </w:r>
      <w:r>
        <w:rPr>
          <w:sz w:val="17"/>
        </w:rPr>
        <w:t>to,</w:t>
      </w:r>
      <w:r>
        <w:rPr>
          <w:spacing w:val="-2"/>
          <w:sz w:val="17"/>
        </w:rPr>
        <w:t xml:space="preserve"> </w:t>
      </w:r>
      <w:r>
        <w:rPr>
          <w:sz w:val="17"/>
        </w:rPr>
        <w:t>že</w:t>
      </w:r>
      <w:r>
        <w:rPr>
          <w:spacing w:val="-5"/>
          <w:sz w:val="17"/>
        </w:rPr>
        <w:t xml:space="preserve"> </w:t>
      </w:r>
      <w:r>
        <w:rPr>
          <w:sz w:val="17"/>
        </w:rPr>
        <w:t>reklamaci</w:t>
      </w:r>
      <w:r>
        <w:rPr>
          <w:spacing w:val="-4"/>
          <w:sz w:val="17"/>
        </w:rPr>
        <w:t xml:space="preserve"> </w:t>
      </w:r>
      <w:r>
        <w:rPr>
          <w:sz w:val="17"/>
        </w:rPr>
        <w:t>uznává</w:t>
      </w:r>
      <w:r>
        <w:rPr>
          <w:spacing w:val="-5"/>
          <w:sz w:val="17"/>
        </w:rPr>
        <w:t xml:space="preserve"> </w:t>
      </w:r>
      <w:r>
        <w:rPr>
          <w:sz w:val="17"/>
        </w:rPr>
        <w:t>a</w:t>
      </w:r>
      <w:r>
        <w:rPr>
          <w:spacing w:val="-5"/>
          <w:sz w:val="17"/>
        </w:rPr>
        <w:t xml:space="preserve"> </w:t>
      </w:r>
      <w:r>
        <w:rPr>
          <w:sz w:val="17"/>
        </w:rPr>
        <w:t>odstranění</w:t>
      </w:r>
      <w:r>
        <w:rPr>
          <w:spacing w:val="-2"/>
          <w:sz w:val="17"/>
        </w:rPr>
        <w:t xml:space="preserve"> </w:t>
      </w:r>
      <w:r>
        <w:rPr>
          <w:sz w:val="17"/>
        </w:rPr>
        <w:t>vad</w:t>
      </w:r>
      <w:r>
        <w:rPr>
          <w:spacing w:val="-5"/>
          <w:sz w:val="17"/>
        </w:rPr>
        <w:t xml:space="preserve"> </w:t>
      </w:r>
      <w:r>
        <w:rPr>
          <w:sz w:val="17"/>
        </w:rPr>
        <w:t>nebo</w:t>
      </w:r>
      <w:r>
        <w:rPr>
          <w:spacing w:val="-5"/>
          <w:sz w:val="17"/>
        </w:rPr>
        <w:t xml:space="preserve"> </w:t>
      </w:r>
      <w:r>
        <w:rPr>
          <w:sz w:val="17"/>
        </w:rPr>
        <w:t>dodání</w:t>
      </w:r>
      <w:r>
        <w:rPr>
          <w:spacing w:val="-4"/>
          <w:sz w:val="17"/>
        </w:rPr>
        <w:t xml:space="preserve"> </w:t>
      </w:r>
      <w:r>
        <w:rPr>
          <w:sz w:val="17"/>
        </w:rPr>
        <w:t>nového</w:t>
      </w:r>
      <w:r>
        <w:rPr>
          <w:spacing w:val="-4"/>
          <w:sz w:val="17"/>
        </w:rPr>
        <w:t xml:space="preserve"> </w:t>
      </w:r>
      <w:r>
        <w:rPr>
          <w:sz w:val="17"/>
        </w:rPr>
        <w:t>zboží</w:t>
      </w:r>
      <w:r>
        <w:rPr>
          <w:spacing w:val="-2"/>
          <w:sz w:val="17"/>
        </w:rPr>
        <w:t xml:space="preserve"> </w:t>
      </w:r>
      <w:r>
        <w:rPr>
          <w:sz w:val="17"/>
        </w:rPr>
        <w:t>provede</w:t>
      </w:r>
      <w:r>
        <w:rPr>
          <w:spacing w:val="-5"/>
          <w:sz w:val="17"/>
        </w:rPr>
        <w:t xml:space="preserve"> </w:t>
      </w:r>
      <w:r>
        <w:rPr>
          <w:sz w:val="17"/>
        </w:rPr>
        <w:t>nejpozději</w:t>
      </w:r>
      <w:r>
        <w:rPr>
          <w:spacing w:val="-3"/>
          <w:sz w:val="17"/>
        </w:rPr>
        <w:t xml:space="preserve"> </w:t>
      </w:r>
      <w:r>
        <w:rPr>
          <w:sz w:val="17"/>
        </w:rPr>
        <w:t>ve</w:t>
      </w:r>
      <w:r>
        <w:rPr>
          <w:spacing w:val="-5"/>
          <w:sz w:val="17"/>
        </w:rPr>
        <w:t xml:space="preserve"> </w:t>
      </w:r>
      <w:r>
        <w:rPr>
          <w:sz w:val="17"/>
        </w:rPr>
        <w:t>lhůtě</w:t>
      </w:r>
      <w:r>
        <w:rPr>
          <w:spacing w:val="-4"/>
          <w:sz w:val="17"/>
        </w:rPr>
        <w:t xml:space="preserve"> </w:t>
      </w:r>
      <w:r>
        <w:rPr>
          <w:sz w:val="17"/>
        </w:rPr>
        <w:t>uvedené</w:t>
      </w:r>
      <w:r>
        <w:rPr>
          <w:spacing w:val="-3"/>
          <w:sz w:val="17"/>
        </w:rPr>
        <w:t xml:space="preserve"> </w:t>
      </w:r>
      <w:r>
        <w:rPr>
          <w:sz w:val="17"/>
        </w:rPr>
        <w:t>níže,</w:t>
      </w:r>
      <w:r>
        <w:rPr>
          <w:spacing w:val="-4"/>
          <w:sz w:val="17"/>
        </w:rPr>
        <w:t xml:space="preserve"> </w:t>
      </w:r>
      <w:r>
        <w:rPr>
          <w:sz w:val="17"/>
        </w:rPr>
        <w:t>nebylo-li</w:t>
      </w:r>
      <w:r>
        <w:rPr>
          <w:spacing w:val="-4"/>
          <w:sz w:val="17"/>
        </w:rPr>
        <w:t xml:space="preserve"> </w:t>
      </w:r>
      <w:r>
        <w:rPr>
          <w:sz w:val="17"/>
        </w:rPr>
        <w:t>mezi smluvními stranami ujednáno</w:t>
      </w:r>
      <w:r>
        <w:rPr>
          <w:spacing w:val="-1"/>
          <w:sz w:val="17"/>
        </w:rPr>
        <w:t xml:space="preserve"> </w:t>
      </w:r>
      <w:r>
        <w:rPr>
          <w:sz w:val="17"/>
        </w:rPr>
        <w:t>jinak.</w:t>
      </w:r>
    </w:p>
    <w:p w14:paraId="24E581F8" w14:textId="77777777" w:rsidR="003F5451" w:rsidRDefault="009B616A">
      <w:pPr>
        <w:pStyle w:val="Odstavecseseznamem"/>
        <w:numPr>
          <w:ilvl w:val="0"/>
          <w:numId w:val="3"/>
        </w:numPr>
        <w:tabs>
          <w:tab w:val="left" w:pos="477"/>
          <w:tab w:val="left" w:pos="478"/>
        </w:tabs>
        <w:spacing w:before="30" w:line="259" w:lineRule="auto"/>
        <w:ind w:right="243"/>
        <w:rPr>
          <w:sz w:val="17"/>
        </w:rPr>
      </w:pPr>
      <w:r>
        <w:rPr>
          <w:sz w:val="17"/>
        </w:rPr>
        <w:t>Prodávající</w:t>
      </w:r>
      <w:r>
        <w:rPr>
          <w:spacing w:val="-4"/>
          <w:sz w:val="17"/>
        </w:rPr>
        <w:t xml:space="preserve"> </w:t>
      </w:r>
      <w:r>
        <w:rPr>
          <w:sz w:val="17"/>
        </w:rPr>
        <w:t>je</w:t>
      </w:r>
      <w:r>
        <w:rPr>
          <w:spacing w:val="-6"/>
          <w:sz w:val="17"/>
        </w:rPr>
        <w:t xml:space="preserve"> </w:t>
      </w:r>
      <w:r>
        <w:rPr>
          <w:sz w:val="17"/>
        </w:rPr>
        <w:t>povinen</w:t>
      </w:r>
      <w:r>
        <w:rPr>
          <w:spacing w:val="-6"/>
          <w:sz w:val="17"/>
        </w:rPr>
        <w:t xml:space="preserve"> </w:t>
      </w:r>
      <w:r>
        <w:rPr>
          <w:sz w:val="17"/>
        </w:rPr>
        <w:t>odstranit</w:t>
      </w:r>
      <w:r>
        <w:rPr>
          <w:spacing w:val="-3"/>
          <w:sz w:val="17"/>
        </w:rPr>
        <w:t xml:space="preserve"> </w:t>
      </w:r>
      <w:r>
        <w:rPr>
          <w:sz w:val="17"/>
        </w:rPr>
        <w:t>záruční</w:t>
      </w:r>
      <w:r>
        <w:rPr>
          <w:spacing w:val="-4"/>
          <w:sz w:val="17"/>
        </w:rPr>
        <w:t xml:space="preserve"> </w:t>
      </w:r>
      <w:r>
        <w:rPr>
          <w:sz w:val="17"/>
        </w:rPr>
        <w:t>vadu</w:t>
      </w:r>
      <w:r>
        <w:rPr>
          <w:spacing w:val="-6"/>
          <w:sz w:val="17"/>
        </w:rPr>
        <w:t xml:space="preserve"> </w:t>
      </w:r>
      <w:r>
        <w:rPr>
          <w:sz w:val="17"/>
        </w:rPr>
        <w:t>nebo</w:t>
      </w:r>
      <w:r>
        <w:rPr>
          <w:spacing w:val="-6"/>
          <w:sz w:val="17"/>
        </w:rPr>
        <w:t xml:space="preserve"> </w:t>
      </w:r>
      <w:r>
        <w:rPr>
          <w:sz w:val="17"/>
        </w:rPr>
        <w:t>dodat</w:t>
      </w:r>
      <w:r>
        <w:rPr>
          <w:spacing w:val="-5"/>
          <w:sz w:val="17"/>
        </w:rPr>
        <w:t xml:space="preserve"> </w:t>
      </w:r>
      <w:r>
        <w:rPr>
          <w:sz w:val="17"/>
        </w:rPr>
        <w:t>nové</w:t>
      </w:r>
      <w:r>
        <w:rPr>
          <w:spacing w:val="-6"/>
          <w:sz w:val="17"/>
        </w:rPr>
        <w:t xml:space="preserve"> </w:t>
      </w:r>
      <w:r>
        <w:rPr>
          <w:sz w:val="17"/>
        </w:rPr>
        <w:t>zboží,</w:t>
      </w:r>
      <w:r>
        <w:rPr>
          <w:spacing w:val="-4"/>
          <w:sz w:val="17"/>
        </w:rPr>
        <w:t xml:space="preserve"> </w:t>
      </w:r>
      <w:r>
        <w:rPr>
          <w:sz w:val="17"/>
        </w:rPr>
        <w:t>jako</w:t>
      </w:r>
      <w:r>
        <w:rPr>
          <w:spacing w:val="-6"/>
          <w:sz w:val="17"/>
        </w:rPr>
        <w:t xml:space="preserve"> </w:t>
      </w:r>
      <w:r>
        <w:rPr>
          <w:sz w:val="17"/>
        </w:rPr>
        <w:t>náhradu</w:t>
      </w:r>
      <w:r>
        <w:rPr>
          <w:spacing w:val="-4"/>
          <w:sz w:val="17"/>
        </w:rPr>
        <w:t xml:space="preserve"> </w:t>
      </w:r>
      <w:r>
        <w:rPr>
          <w:sz w:val="17"/>
        </w:rPr>
        <w:t>za</w:t>
      </w:r>
      <w:r>
        <w:rPr>
          <w:spacing w:val="-6"/>
          <w:sz w:val="17"/>
        </w:rPr>
        <w:t xml:space="preserve"> </w:t>
      </w:r>
      <w:r>
        <w:rPr>
          <w:sz w:val="17"/>
        </w:rPr>
        <w:t>zboží</w:t>
      </w:r>
      <w:r>
        <w:rPr>
          <w:spacing w:val="-5"/>
          <w:sz w:val="17"/>
        </w:rPr>
        <w:t xml:space="preserve"> </w:t>
      </w:r>
      <w:r>
        <w:rPr>
          <w:sz w:val="17"/>
        </w:rPr>
        <w:t>vadné,</w:t>
      </w:r>
      <w:r>
        <w:rPr>
          <w:spacing w:val="-4"/>
          <w:sz w:val="17"/>
        </w:rPr>
        <w:t xml:space="preserve"> </w:t>
      </w:r>
      <w:r>
        <w:rPr>
          <w:sz w:val="17"/>
        </w:rPr>
        <w:t>nejpozději</w:t>
      </w:r>
      <w:r>
        <w:rPr>
          <w:spacing w:val="-4"/>
          <w:sz w:val="17"/>
        </w:rPr>
        <w:t xml:space="preserve"> </w:t>
      </w:r>
      <w:r>
        <w:rPr>
          <w:sz w:val="17"/>
        </w:rPr>
        <w:t>do</w:t>
      </w:r>
      <w:r>
        <w:rPr>
          <w:spacing w:val="-6"/>
          <w:sz w:val="17"/>
        </w:rPr>
        <w:t xml:space="preserve"> </w:t>
      </w:r>
      <w:r>
        <w:rPr>
          <w:sz w:val="17"/>
        </w:rPr>
        <w:t>30</w:t>
      </w:r>
      <w:r>
        <w:rPr>
          <w:spacing w:val="-6"/>
          <w:sz w:val="17"/>
        </w:rPr>
        <w:t xml:space="preserve"> </w:t>
      </w:r>
      <w:r>
        <w:rPr>
          <w:sz w:val="17"/>
        </w:rPr>
        <w:t>pracovních</w:t>
      </w:r>
      <w:r>
        <w:rPr>
          <w:spacing w:val="-6"/>
          <w:sz w:val="17"/>
        </w:rPr>
        <w:t xml:space="preserve"> </w:t>
      </w:r>
      <w:r>
        <w:rPr>
          <w:sz w:val="17"/>
        </w:rPr>
        <w:t>dnů</w:t>
      </w:r>
      <w:r>
        <w:rPr>
          <w:spacing w:val="-6"/>
          <w:sz w:val="17"/>
        </w:rPr>
        <w:t xml:space="preserve"> </w:t>
      </w:r>
      <w:r>
        <w:rPr>
          <w:sz w:val="17"/>
        </w:rPr>
        <w:t>ode</w:t>
      </w:r>
      <w:r>
        <w:rPr>
          <w:spacing w:val="-6"/>
          <w:sz w:val="17"/>
        </w:rPr>
        <w:t xml:space="preserve"> </w:t>
      </w:r>
      <w:r>
        <w:rPr>
          <w:sz w:val="17"/>
        </w:rPr>
        <w:t>dne doručení vadného zbo</w:t>
      </w:r>
      <w:r>
        <w:rPr>
          <w:sz w:val="17"/>
        </w:rPr>
        <w:t>ží, nedohodne-li se s kupujícím jinak. Veškeré náklady spojené s reklamací nese</w:t>
      </w:r>
      <w:r>
        <w:rPr>
          <w:spacing w:val="-14"/>
          <w:sz w:val="17"/>
        </w:rPr>
        <w:t xml:space="preserve"> </w:t>
      </w:r>
      <w:r>
        <w:rPr>
          <w:sz w:val="17"/>
        </w:rPr>
        <w:t>prodávající.</w:t>
      </w:r>
    </w:p>
    <w:p w14:paraId="13B7C357" w14:textId="77777777" w:rsidR="003F5451" w:rsidRDefault="009B616A">
      <w:pPr>
        <w:pStyle w:val="Nadpis2"/>
        <w:numPr>
          <w:ilvl w:val="0"/>
          <w:numId w:val="6"/>
        </w:numPr>
        <w:tabs>
          <w:tab w:val="left" w:pos="477"/>
          <w:tab w:val="left" w:pos="478"/>
        </w:tabs>
        <w:spacing w:before="60"/>
      </w:pPr>
      <w:r>
        <w:t>Smluvní</w:t>
      </w:r>
      <w:r>
        <w:rPr>
          <w:spacing w:val="1"/>
        </w:rPr>
        <w:t xml:space="preserve"> </w:t>
      </w:r>
      <w:r>
        <w:t>pokuty</w:t>
      </w:r>
    </w:p>
    <w:p w14:paraId="0BCD9595" w14:textId="77777777" w:rsidR="003F5451" w:rsidRDefault="009B616A">
      <w:pPr>
        <w:pStyle w:val="Odstavecseseznamem"/>
        <w:numPr>
          <w:ilvl w:val="0"/>
          <w:numId w:val="2"/>
        </w:numPr>
        <w:tabs>
          <w:tab w:val="left" w:pos="477"/>
          <w:tab w:val="left" w:pos="478"/>
        </w:tabs>
        <w:spacing w:before="17"/>
        <w:rPr>
          <w:sz w:val="17"/>
        </w:rPr>
      </w:pPr>
      <w:r>
        <w:rPr>
          <w:sz w:val="17"/>
        </w:rPr>
        <w:t>V</w:t>
      </w:r>
      <w:r>
        <w:rPr>
          <w:spacing w:val="-5"/>
          <w:sz w:val="17"/>
        </w:rPr>
        <w:t xml:space="preserve"> </w:t>
      </w:r>
      <w:r>
        <w:rPr>
          <w:sz w:val="17"/>
        </w:rPr>
        <w:t>případě,</w:t>
      </w:r>
      <w:r>
        <w:rPr>
          <w:spacing w:val="-3"/>
          <w:sz w:val="17"/>
        </w:rPr>
        <w:t xml:space="preserve"> </w:t>
      </w:r>
      <w:r>
        <w:rPr>
          <w:sz w:val="17"/>
        </w:rPr>
        <w:t>že</w:t>
      </w:r>
      <w:r>
        <w:rPr>
          <w:spacing w:val="-4"/>
          <w:sz w:val="17"/>
        </w:rPr>
        <w:t xml:space="preserve"> </w:t>
      </w:r>
      <w:r>
        <w:rPr>
          <w:sz w:val="17"/>
        </w:rPr>
        <w:t>prodávající</w:t>
      </w:r>
      <w:r>
        <w:rPr>
          <w:spacing w:val="-1"/>
          <w:sz w:val="17"/>
        </w:rPr>
        <w:t xml:space="preserve"> </w:t>
      </w:r>
      <w:r>
        <w:rPr>
          <w:sz w:val="17"/>
        </w:rPr>
        <w:t>nedodrží</w:t>
      </w:r>
      <w:r>
        <w:rPr>
          <w:spacing w:val="-1"/>
          <w:sz w:val="17"/>
        </w:rPr>
        <w:t xml:space="preserve"> </w:t>
      </w:r>
      <w:r>
        <w:rPr>
          <w:sz w:val="17"/>
        </w:rPr>
        <w:t>stanovený</w:t>
      </w:r>
      <w:r>
        <w:rPr>
          <w:spacing w:val="-2"/>
          <w:sz w:val="17"/>
        </w:rPr>
        <w:t xml:space="preserve"> </w:t>
      </w:r>
      <w:r>
        <w:rPr>
          <w:sz w:val="17"/>
        </w:rPr>
        <w:t>termín</w:t>
      </w:r>
      <w:r>
        <w:rPr>
          <w:spacing w:val="-4"/>
          <w:sz w:val="17"/>
        </w:rPr>
        <w:t xml:space="preserve"> </w:t>
      </w:r>
      <w:r>
        <w:rPr>
          <w:sz w:val="17"/>
        </w:rPr>
        <w:t>dodání</w:t>
      </w:r>
      <w:r>
        <w:rPr>
          <w:spacing w:val="-3"/>
          <w:sz w:val="17"/>
        </w:rPr>
        <w:t xml:space="preserve"> </w:t>
      </w:r>
      <w:r>
        <w:rPr>
          <w:sz w:val="17"/>
        </w:rPr>
        <w:t>dle</w:t>
      </w:r>
      <w:r>
        <w:rPr>
          <w:spacing w:val="-4"/>
          <w:sz w:val="17"/>
        </w:rPr>
        <w:t xml:space="preserve"> </w:t>
      </w:r>
      <w:r>
        <w:rPr>
          <w:sz w:val="17"/>
        </w:rPr>
        <w:t>této</w:t>
      </w:r>
      <w:r>
        <w:rPr>
          <w:spacing w:val="-4"/>
          <w:sz w:val="17"/>
        </w:rPr>
        <w:t xml:space="preserve"> </w:t>
      </w:r>
      <w:r>
        <w:rPr>
          <w:sz w:val="17"/>
        </w:rPr>
        <w:t>kupní</w:t>
      </w:r>
      <w:r>
        <w:rPr>
          <w:spacing w:val="-1"/>
          <w:sz w:val="17"/>
        </w:rPr>
        <w:t xml:space="preserve"> </w:t>
      </w:r>
      <w:r>
        <w:rPr>
          <w:sz w:val="17"/>
        </w:rPr>
        <w:t>smlouvy,</w:t>
      </w:r>
      <w:r>
        <w:rPr>
          <w:spacing w:val="-1"/>
          <w:sz w:val="17"/>
        </w:rPr>
        <w:t xml:space="preserve"> </w:t>
      </w:r>
      <w:r>
        <w:rPr>
          <w:sz w:val="17"/>
        </w:rPr>
        <w:t>má</w:t>
      </w:r>
      <w:r>
        <w:rPr>
          <w:spacing w:val="-4"/>
          <w:sz w:val="17"/>
        </w:rPr>
        <w:t xml:space="preserve"> </w:t>
      </w:r>
      <w:r>
        <w:rPr>
          <w:sz w:val="17"/>
        </w:rPr>
        <w:t>kupující</w:t>
      </w:r>
      <w:r>
        <w:rPr>
          <w:spacing w:val="-1"/>
          <w:sz w:val="17"/>
        </w:rPr>
        <w:t xml:space="preserve"> </w:t>
      </w:r>
      <w:r>
        <w:rPr>
          <w:sz w:val="17"/>
        </w:rPr>
        <w:t>právo</w:t>
      </w:r>
      <w:r>
        <w:rPr>
          <w:spacing w:val="-4"/>
          <w:sz w:val="17"/>
        </w:rPr>
        <w:t xml:space="preserve"> </w:t>
      </w:r>
      <w:r>
        <w:rPr>
          <w:sz w:val="17"/>
        </w:rPr>
        <w:t>požadovat</w:t>
      </w:r>
      <w:r>
        <w:rPr>
          <w:spacing w:val="-1"/>
          <w:sz w:val="17"/>
        </w:rPr>
        <w:t xml:space="preserve"> </w:t>
      </w:r>
      <w:r>
        <w:rPr>
          <w:sz w:val="17"/>
        </w:rPr>
        <w:t>smluvní</w:t>
      </w:r>
      <w:r>
        <w:rPr>
          <w:spacing w:val="-3"/>
          <w:sz w:val="17"/>
        </w:rPr>
        <w:t xml:space="preserve"> </w:t>
      </w:r>
      <w:r>
        <w:rPr>
          <w:sz w:val="17"/>
        </w:rPr>
        <w:t>pokutu</w:t>
      </w:r>
      <w:r>
        <w:rPr>
          <w:spacing w:val="-4"/>
          <w:sz w:val="17"/>
        </w:rPr>
        <w:t xml:space="preserve"> </w:t>
      </w:r>
      <w:r>
        <w:rPr>
          <w:sz w:val="17"/>
        </w:rPr>
        <w:t>ve</w:t>
      </w:r>
      <w:r>
        <w:rPr>
          <w:spacing w:val="-4"/>
          <w:sz w:val="17"/>
        </w:rPr>
        <w:t xml:space="preserve"> </w:t>
      </w:r>
      <w:r>
        <w:rPr>
          <w:sz w:val="17"/>
        </w:rPr>
        <w:t>výši</w:t>
      </w:r>
      <w:r>
        <w:rPr>
          <w:spacing w:val="-2"/>
          <w:sz w:val="17"/>
        </w:rPr>
        <w:t xml:space="preserve"> </w:t>
      </w:r>
      <w:r>
        <w:rPr>
          <w:sz w:val="17"/>
        </w:rPr>
        <w:t>0,5</w:t>
      </w:r>
    </w:p>
    <w:p w14:paraId="68F038B6" w14:textId="77777777" w:rsidR="003F5451" w:rsidRDefault="009B616A">
      <w:pPr>
        <w:pStyle w:val="Zkladntext"/>
        <w:spacing w:before="16"/>
        <w:ind w:left="477"/>
      </w:pPr>
      <w:r>
        <w:t>% z celkové kupní ceny za každý, byť započatý, den prodlení.</w:t>
      </w:r>
    </w:p>
    <w:p w14:paraId="62BC982C" w14:textId="77777777" w:rsidR="003F5451" w:rsidRDefault="009B616A">
      <w:pPr>
        <w:pStyle w:val="Odstavecseseznamem"/>
        <w:numPr>
          <w:ilvl w:val="0"/>
          <w:numId w:val="2"/>
        </w:numPr>
        <w:tabs>
          <w:tab w:val="left" w:pos="477"/>
          <w:tab w:val="left" w:pos="478"/>
        </w:tabs>
        <w:spacing w:before="57" w:line="259" w:lineRule="auto"/>
        <w:ind w:right="363"/>
        <w:rPr>
          <w:sz w:val="17"/>
        </w:rPr>
      </w:pPr>
      <w:r>
        <w:rPr>
          <w:sz w:val="17"/>
        </w:rPr>
        <w:t>V</w:t>
      </w:r>
      <w:r>
        <w:rPr>
          <w:spacing w:val="-7"/>
          <w:sz w:val="17"/>
        </w:rPr>
        <w:t xml:space="preserve"> </w:t>
      </w:r>
      <w:r>
        <w:rPr>
          <w:sz w:val="17"/>
        </w:rPr>
        <w:t>případě</w:t>
      </w:r>
      <w:r>
        <w:rPr>
          <w:spacing w:val="-5"/>
          <w:sz w:val="17"/>
        </w:rPr>
        <w:t xml:space="preserve"> </w:t>
      </w:r>
      <w:r>
        <w:rPr>
          <w:sz w:val="17"/>
        </w:rPr>
        <w:t>nesplnění</w:t>
      </w:r>
      <w:r>
        <w:rPr>
          <w:spacing w:val="-4"/>
          <w:sz w:val="17"/>
        </w:rPr>
        <w:t xml:space="preserve"> </w:t>
      </w:r>
      <w:r>
        <w:rPr>
          <w:sz w:val="17"/>
        </w:rPr>
        <w:t>termínu</w:t>
      </w:r>
      <w:r>
        <w:rPr>
          <w:spacing w:val="-6"/>
          <w:sz w:val="17"/>
        </w:rPr>
        <w:t xml:space="preserve"> </w:t>
      </w:r>
      <w:r>
        <w:rPr>
          <w:sz w:val="17"/>
        </w:rPr>
        <w:t>pro</w:t>
      </w:r>
      <w:r>
        <w:rPr>
          <w:spacing w:val="-5"/>
          <w:sz w:val="17"/>
        </w:rPr>
        <w:t xml:space="preserve"> </w:t>
      </w:r>
      <w:r>
        <w:rPr>
          <w:sz w:val="17"/>
        </w:rPr>
        <w:t>odstranění</w:t>
      </w:r>
      <w:r>
        <w:rPr>
          <w:spacing w:val="-2"/>
          <w:sz w:val="17"/>
        </w:rPr>
        <w:t xml:space="preserve"> </w:t>
      </w:r>
      <w:r>
        <w:rPr>
          <w:sz w:val="17"/>
        </w:rPr>
        <w:t>vad</w:t>
      </w:r>
      <w:r>
        <w:rPr>
          <w:spacing w:val="-6"/>
          <w:sz w:val="17"/>
        </w:rPr>
        <w:t xml:space="preserve"> </w:t>
      </w:r>
      <w:r>
        <w:rPr>
          <w:sz w:val="17"/>
        </w:rPr>
        <w:t>zboží</w:t>
      </w:r>
      <w:r>
        <w:rPr>
          <w:spacing w:val="-2"/>
          <w:sz w:val="17"/>
        </w:rPr>
        <w:t xml:space="preserve"> </w:t>
      </w:r>
      <w:r>
        <w:rPr>
          <w:sz w:val="17"/>
        </w:rPr>
        <w:t>či</w:t>
      </w:r>
      <w:r>
        <w:rPr>
          <w:spacing w:val="-4"/>
          <w:sz w:val="17"/>
        </w:rPr>
        <w:t xml:space="preserve"> </w:t>
      </w:r>
      <w:r>
        <w:rPr>
          <w:sz w:val="17"/>
        </w:rPr>
        <w:t>dodání</w:t>
      </w:r>
      <w:r>
        <w:rPr>
          <w:spacing w:val="-4"/>
          <w:sz w:val="17"/>
        </w:rPr>
        <w:t xml:space="preserve"> </w:t>
      </w:r>
      <w:r>
        <w:rPr>
          <w:sz w:val="17"/>
        </w:rPr>
        <w:t>náhradního</w:t>
      </w:r>
      <w:r>
        <w:rPr>
          <w:spacing w:val="-5"/>
          <w:sz w:val="17"/>
        </w:rPr>
        <w:t xml:space="preserve"> </w:t>
      </w:r>
      <w:r>
        <w:rPr>
          <w:sz w:val="17"/>
        </w:rPr>
        <w:t>zboží,</w:t>
      </w:r>
      <w:r>
        <w:rPr>
          <w:spacing w:val="-3"/>
          <w:sz w:val="17"/>
        </w:rPr>
        <w:t xml:space="preserve"> </w:t>
      </w:r>
      <w:r>
        <w:rPr>
          <w:sz w:val="17"/>
        </w:rPr>
        <w:t>je</w:t>
      </w:r>
      <w:r>
        <w:rPr>
          <w:spacing w:val="-5"/>
          <w:sz w:val="17"/>
        </w:rPr>
        <w:t xml:space="preserve"> </w:t>
      </w:r>
      <w:r>
        <w:rPr>
          <w:sz w:val="17"/>
        </w:rPr>
        <w:t>prodávající</w:t>
      </w:r>
      <w:r>
        <w:rPr>
          <w:spacing w:val="-3"/>
          <w:sz w:val="17"/>
        </w:rPr>
        <w:t xml:space="preserve"> </w:t>
      </w:r>
      <w:r>
        <w:rPr>
          <w:sz w:val="17"/>
        </w:rPr>
        <w:t>povinen</w:t>
      </w:r>
      <w:r>
        <w:rPr>
          <w:spacing w:val="-3"/>
          <w:sz w:val="17"/>
        </w:rPr>
        <w:t xml:space="preserve"> </w:t>
      </w:r>
      <w:r>
        <w:rPr>
          <w:sz w:val="17"/>
        </w:rPr>
        <w:t>zaplatit</w:t>
      </w:r>
      <w:r>
        <w:rPr>
          <w:spacing w:val="-4"/>
          <w:sz w:val="17"/>
        </w:rPr>
        <w:t xml:space="preserve"> </w:t>
      </w:r>
      <w:r>
        <w:rPr>
          <w:sz w:val="17"/>
        </w:rPr>
        <w:t>kupujícímu</w:t>
      </w:r>
      <w:r>
        <w:rPr>
          <w:spacing w:val="-6"/>
          <w:sz w:val="17"/>
        </w:rPr>
        <w:t xml:space="preserve"> </w:t>
      </w:r>
      <w:r>
        <w:rPr>
          <w:sz w:val="17"/>
        </w:rPr>
        <w:t>pokutu</w:t>
      </w:r>
      <w:r>
        <w:rPr>
          <w:spacing w:val="-5"/>
          <w:sz w:val="17"/>
        </w:rPr>
        <w:t xml:space="preserve"> </w:t>
      </w:r>
      <w:r>
        <w:rPr>
          <w:sz w:val="17"/>
        </w:rPr>
        <w:t>ve</w:t>
      </w:r>
      <w:r>
        <w:rPr>
          <w:spacing w:val="-5"/>
          <w:sz w:val="17"/>
        </w:rPr>
        <w:t xml:space="preserve"> </w:t>
      </w:r>
      <w:r>
        <w:rPr>
          <w:sz w:val="17"/>
        </w:rPr>
        <w:t>výši 0,5 % z kupní ceny reklamovaného zboží za každý, byť i započatý den prodlení. Pokud se strany nedohodnou</w:t>
      </w:r>
      <w:r>
        <w:rPr>
          <w:spacing w:val="-21"/>
          <w:sz w:val="17"/>
        </w:rPr>
        <w:t xml:space="preserve"> </w:t>
      </w:r>
      <w:r>
        <w:rPr>
          <w:sz w:val="17"/>
        </w:rPr>
        <w:t>jinak.</w:t>
      </w:r>
    </w:p>
    <w:p w14:paraId="7826CC10" w14:textId="77777777" w:rsidR="003F5451" w:rsidRDefault="009B616A">
      <w:pPr>
        <w:pStyle w:val="Odstavecseseznamem"/>
        <w:numPr>
          <w:ilvl w:val="0"/>
          <w:numId w:val="2"/>
        </w:numPr>
        <w:tabs>
          <w:tab w:val="left" w:pos="477"/>
          <w:tab w:val="left" w:pos="478"/>
        </w:tabs>
        <w:spacing w:before="42" w:line="259" w:lineRule="auto"/>
        <w:ind w:right="519"/>
        <w:rPr>
          <w:sz w:val="17"/>
        </w:rPr>
      </w:pPr>
      <w:r>
        <w:rPr>
          <w:sz w:val="17"/>
        </w:rPr>
        <w:t>Kupující</w:t>
      </w:r>
      <w:r>
        <w:rPr>
          <w:spacing w:val="-2"/>
          <w:sz w:val="17"/>
        </w:rPr>
        <w:t xml:space="preserve"> </w:t>
      </w:r>
      <w:r>
        <w:rPr>
          <w:sz w:val="17"/>
        </w:rPr>
        <w:t>je</w:t>
      </w:r>
      <w:r>
        <w:rPr>
          <w:spacing w:val="-5"/>
          <w:sz w:val="17"/>
        </w:rPr>
        <w:t xml:space="preserve"> </w:t>
      </w:r>
      <w:r>
        <w:rPr>
          <w:sz w:val="17"/>
        </w:rPr>
        <w:t>povinen</w:t>
      </w:r>
      <w:r>
        <w:rPr>
          <w:spacing w:val="-4"/>
          <w:sz w:val="17"/>
        </w:rPr>
        <w:t xml:space="preserve"> </w:t>
      </w:r>
      <w:r>
        <w:rPr>
          <w:sz w:val="17"/>
        </w:rPr>
        <w:t>zaplatit</w:t>
      </w:r>
      <w:r>
        <w:rPr>
          <w:spacing w:val="-4"/>
          <w:sz w:val="17"/>
        </w:rPr>
        <w:t xml:space="preserve"> </w:t>
      </w:r>
      <w:r>
        <w:rPr>
          <w:sz w:val="17"/>
        </w:rPr>
        <w:t>prodávajícímu</w:t>
      </w:r>
      <w:r>
        <w:rPr>
          <w:spacing w:val="-4"/>
          <w:sz w:val="17"/>
        </w:rPr>
        <w:t xml:space="preserve"> </w:t>
      </w:r>
      <w:r>
        <w:rPr>
          <w:sz w:val="17"/>
        </w:rPr>
        <w:t>za</w:t>
      </w:r>
      <w:r>
        <w:rPr>
          <w:spacing w:val="-5"/>
          <w:sz w:val="17"/>
        </w:rPr>
        <w:t xml:space="preserve"> </w:t>
      </w:r>
      <w:r>
        <w:rPr>
          <w:sz w:val="17"/>
        </w:rPr>
        <w:t>prodlení</w:t>
      </w:r>
      <w:r>
        <w:rPr>
          <w:spacing w:val="-3"/>
          <w:sz w:val="17"/>
        </w:rPr>
        <w:t xml:space="preserve"> </w:t>
      </w:r>
      <w:r>
        <w:rPr>
          <w:sz w:val="17"/>
        </w:rPr>
        <w:t>s</w:t>
      </w:r>
      <w:r>
        <w:rPr>
          <w:spacing w:val="-3"/>
          <w:sz w:val="17"/>
        </w:rPr>
        <w:t xml:space="preserve"> </w:t>
      </w:r>
      <w:r>
        <w:rPr>
          <w:sz w:val="17"/>
        </w:rPr>
        <w:t>úhradou</w:t>
      </w:r>
      <w:r>
        <w:rPr>
          <w:spacing w:val="-5"/>
          <w:sz w:val="17"/>
        </w:rPr>
        <w:t xml:space="preserve"> </w:t>
      </w:r>
      <w:r>
        <w:rPr>
          <w:sz w:val="17"/>
        </w:rPr>
        <w:t>faktury</w:t>
      </w:r>
      <w:r>
        <w:rPr>
          <w:spacing w:val="-5"/>
          <w:sz w:val="17"/>
        </w:rPr>
        <w:t xml:space="preserve"> </w:t>
      </w:r>
      <w:r>
        <w:rPr>
          <w:sz w:val="17"/>
        </w:rPr>
        <w:t>po</w:t>
      </w:r>
      <w:r>
        <w:rPr>
          <w:spacing w:val="-5"/>
          <w:sz w:val="17"/>
        </w:rPr>
        <w:t xml:space="preserve"> </w:t>
      </w:r>
      <w:r>
        <w:rPr>
          <w:sz w:val="17"/>
        </w:rPr>
        <w:t>sjednané</w:t>
      </w:r>
      <w:r>
        <w:rPr>
          <w:spacing w:val="-4"/>
          <w:sz w:val="17"/>
        </w:rPr>
        <w:t xml:space="preserve"> </w:t>
      </w:r>
      <w:r>
        <w:rPr>
          <w:sz w:val="17"/>
        </w:rPr>
        <w:t>lhůtě</w:t>
      </w:r>
      <w:r>
        <w:rPr>
          <w:spacing w:val="-5"/>
          <w:sz w:val="17"/>
        </w:rPr>
        <w:t xml:space="preserve"> </w:t>
      </w:r>
      <w:r>
        <w:rPr>
          <w:sz w:val="17"/>
        </w:rPr>
        <w:t>splatnosti</w:t>
      </w:r>
      <w:r>
        <w:rPr>
          <w:spacing w:val="-3"/>
          <w:sz w:val="17"/>
        </w:rPr>
        <w:t xml:space="preserve"> </w:t>
      </w:r>
      <w:r>
        <w:rPr>
          <w:sz w:val="17"/>
        </w:rPr>
        <w:t>zákonné</w:t>
      </w:r>
      <w:r>
        <w:rPr>
          <w:spacing w:val="-5"/>
          <w:sz w:val="17"/>
        </w:rPr>
        <w:t xml:space="preserve"> </w:t>
      </w:r>
      <w:r>
        <w:rPr>
          <w:sz w:val="17"/>
        </w:rPr>
        <w:t>úroky</w:t>
      </w:r>
      <w:r>
        <w:rPr>
          <w:spacing w:val="-3"/>
          <w:sz w:val="17"/>
        </w:rPr>
        <w:t xml:space="preserve"> </w:t>
      </w:r>
      <w:r>
        <w:rPr>
          <w:sz w:val="17"/>
        </w:rPr>
        <w:t>z</w:t>
      </w:r>
      <w:r>
        <w:rPr>
          <w:spacing w:val="-4"/>
          <w:sz w:val="17"/>
        </w:rPr>
        <w:t xml:space="preserve"> </w:t>
      </w:r>
      <w:r>
        <w:rPr>
          <w:sz w:val="17"/>
        </w:rPr>
        <w:t>prodlení</w:t>
      </w:r>
      <w:r>
        <w:rPr>
          <w:spacing w:val="-4"/>
          <w:sz w:val="17"/>
        </w:rPr>
        <w:t xml:space="preserve"> </w:t>
      </w:r>
      <w:r>
        <w:rPr>
          <w:sz w:val="17"/>
        </w:rPr>
        <w:t>ve</w:t>
      </w:r>
      <w:r>
        <w:rPr>
          <w:spacing w:val="-4"/>
          <w:sz w:val="17"/>
        </w:rPr>
        <w:t xml:space="preserve"> </w:t>
      </w:r>
      <w:r>
        <w:rPr>
          <w:sz w:val="17"/>
        </w:rPr>
        <w:t>výši</w:t>
      </w:r>
      <w:r>
        <w:rPr>
          <w:spacing w:val="-4"/>
          <w:sz w:val="17"/>
        </w:rPr>
        <w:t xml:space="preserve"> </w:t>
      </w:r>
      <w:r>
        <w:rPr>
          <w:sz w:val="17"/>
        </w:rPr>
        <w:t xml:space="preserve">dle </w:t>
      </w:r>
      <w:r>
        <w:rPr>
          <w:sz w:val="17"/>
        </w:rPr>
        <w:t>nařízení vlády č. 351/2013 Sb. počítané z ceny zboží včetně</w:t>
      </w:r>
      <w:r>
        <w:rPr>
          <w:spacing w:val="-1"/>
          <w:sz w:val="17"/>
        </w:rPr>
        <w:t xml:space="preserve"> </w:t>
      </w:r>
      <w:r>
        <w:rPr>
          <w:sz w:val="17"/>
        </w:rPr>
        <w:t>DPH.</w:t>
      </w:r>
    </w:p>
    <w:p w14:paraId="036F7A3A" w14:textId="77777777" w:rsidR="003F5451" w:rsidRDefault="009B616A">
      <w:pPr>
        <w:pStyle w:val="Odstavecseseznamem"/>
        <w:numPr>
          <w:ilvl w:val="0"/>
          <w:numId w:val="2"/>
        </w:numPr>
        <w:tabs>
          <w:tab w:val="left" w:pos="477"/>
          <w:tab w:val="left" w:pos="478"/>
        </w:tabs>
        <w:spacing w:before="49" w:line="259" w:lineRule="auto"/>
        <w:ind w:right="399"/>
        <w:rPr>
          <w:sz w:val="17"/>
        </w:rPr>
      </w:pPr>
      <w:r>
        <w:rPr>
          <w:sz w:val="17"/>
        </w:rPr>
        <w:t>Smluvní pokuta bude uhrazena do 7 dnů od doručení výzvy kupujícího k jejímu zaplacení. Nárok na smluvní pokutu vzniká okamžikem porušení</w:t>
      </w:r>
      <w:r>
        <w:rPr>
          <w:spacing w:val="-4"/>
          <w:sz w:val="17"/>
        </w:rPr>
        <w:t xml:space="preserve"> </w:t>
      </w:r>
      <w:r>
        <w:rPr>
          <w:sz w:val="17"/>
        </w:rPr>
        <w:t>smluvní</w:t>
      </w:r>
      <w:r>
        <w:rPr>
          <w:spacing w:val="-5"/>
          <w:sz w:val="17"/>
        </w:rPr>
        <w:t xml:space="preserve"> </w:t>
      </w:r>
      <w:r>
        <w:rPr>
          <w:sz w:val="17"/>
        </w:rPr>
        <w:t>povinnosti.</w:t>
      </w:r>
      <w:r>
        <w:rPr>
          <w:spacing w:val="-3"/>
          <w:sz w:val="17"/>
        </w:rPr>
        <w:t xml:space="preserve"> </w:t>
      </w:r>
      <w:r>
        <w:rPr>
          <w:sz w:val="17"/>
        </w:rPr>
        <w:t>Kupující</w:t>
      </w:r>
      <w:r>
        <w:rPr>
          <w:spacing w:val="-5"/>
          <w:sz w:val="17"/>
        </w:rPr>
        <w:t xml:space="preserve"> </w:t>
      </w:r>
      <w:r>
        <w:rPr>
          <w:sz w:val="17"/>
        </w:rPr>
        <w:t>je</w:t>
      </w:r>
      <w:r>
        <w:rPr>
          <w:spacing w:val="-5"/>
          <w:sz w:val="17"/>
        </w:rPr>
        <w:t xml:space="preserve"> </w:t>
      </w:r>
      <w:r>
        <w:rPr>
          <w:sz w:val="17"/>
        </w:rPr>
        <w:t>oprávněn</w:t>
      </w:r>
      <w:r>
        <w:rPr>
          <w:spacing w:val="-6"/>
          <w:sz w:val="17"/>
        </w:rPr>
        <w:t xml:space="preserve"> </w:t>
      </w:r>
      <w:r>
        <w:rPr>
          <w:sz w:val="17"/>
        </w:rPr>
        <w:t>jednostranně</w:t>
      </w:r>
      <w:r>
        <w:rPr>
          <w:spacing w:val="-6"/>
          <w:sz w:val="17"/>
        </w:rPr>
        <w:t xml:space="preserve"> </w:t>
      </w:r>
      <w:r>
        <w:rPr>
          <w:sz w:val="17"/>
        </w:rPr>
        <w:t>započíst</w:t>
      </w:r>
      <w:r>
        <w:rPr>
          <w:spacing w:val="-5"/>
          <w:sz w:val="17"/>
        </w:rPr>
        <w:t xml:space="preserve"> </w:t>
      </w:r>
      <w:r>
        <w:rPr>
          <w:sz w:val="17"/>
        </w:rPr>
        <w:t>nezaplacenou</w:t>
      </w:r>
      <w:r>
        <w:rPr>
          <w:spacing w:val="-6"/>
          <w:sz w:val="17"/>
        </w:rPr>
        <w:t xml:space="preserve"> </w:t>
      </w:r>
      <w:r>
        <w:rPr>
          <w:sz w:val="17"/>
        </w:rPr>
        <w:t>a</w:t>
      </w:r>
      <w:r>
        <w:rPr>
          <w:spacing w:val="-5"/>
          <w:sz w:val="17"/>
        </w:rPr>
        <w:t xml:space="preserve"> </w:t>
      </w:r>
      <w:r>
        <w:rPr>
          <w:sz w:val="17"/>
        </w:rPr>
        <w:t>splatnou</w:t>
      </w:r>
      <w:r>
        <w:rPr>
          <w:spacing w:val="-6"/>
          <w:sz w:val="17"/>
        </w:rPr>
        <w:t xml:space="preserve"> </w:t>
      </w:r>
      <w:r>
        <w:rPr>
          <w:sz w:val="17"/>
        </w:rPr>
        <w:t>smluvní</w:t>
      </w:r>
      <w:r>
        <w:rPr>
          <w:spacing w:val="-3"/>
          <w:sz w:val="17"/>
        </w:rPr>
        <w:t xml:space="preserve"> </w:t>
      </w:r>
      <w:r>
        <w:rPr>
          <w:sz w:val="17"/>
        </w:rPr>
        <w:t>pokutu</w:t>
      </w:r>
      <w:r>
        <w:rPr>
          <w:spacing w:val="-5"/>
          <w:sz w:val="17"/>
        </w:rPr>
        <w:t xml:space="preserve"> </w:t>
      </w:r>
      <w:r>
        <w:rPr>
          <w:sz w:val="17"/>
        </w:rPr>
        <w:t>proti</w:t>
      </w:r>
      <w:r>
        <w:rPr>
          <w:spacing w:val="-4"/>
          <w:sz w:val="17"/>
        </w:rPr>
        <w:t xml:space="preserve"> </w:t>
      </w:r>
      <w:r>
        <w:rPr>
          <w:sz w:val="17"/>
        </w:rPr>
        <w:t>ceně</w:t>
      </w:r>
      <w:r>
        <w:rPr>
          <w:spacing w:val="-6"/>
          <w:sz w:val="17"/>
        </w:rPr>
        <w:t xml:space="preserve"> </w:t>
      </w:r>
      <w:r>
        <w:rPr>
          <w:sz w:val="17"/>
        </w:rPr>
        <w:t>zboží.</w:t>
      </w:r>
      <w:r>
        <w:rPr>
          <w:spacing w:val="-3"/>
          <w:sz w:val="17"/>
        </w:rPr>
        <w:t xml:space="preserve"> </w:t>
      </w:r>
      <w:r>
        <w:rPr>
          <w:sz w:val="17"/>
        </w:rPr>
        <w:t>Toto</w:t>
      </w:r>
      <w:r>
        <w:rPr>
          <w:spacing w:val="-4"/>
          <w:sz w:val="17"/>
        </w:rPr>
        <w:t xml:space="preserve"> </w:t>
      </w:r>
      <w:r>
        <w:rPr>
          <w:sz w:val="17"/>
        </w:rPr>
        <w:t>je kupující povinen oznámit prodávajícímu, a to do 7 dnů ode dne započtení. Toto oznámení nemá konstitutivní</w:t>
      </w:r>
      <w:r>
        <w:rPr>
          <w:spacing w:val="-18"/>
          <w:sz w:val="17"/>
        </w:rPr>
        <w:t xml:space="preserve"> </w:t>
      </w:r>
      <w:r>
        <w:rPr>
          <w:sz w:val="17"/>
        </w:rPr>
        <w:t>charakter.</w:t>
      </w:r>
    </w:p>
    <w:p w14:paraId="66B0B2A6" w14:textId="77777777" w:rsidR="003F5451" w:rsidRDefault="009B616A">
      <w:pPr>
        <w:pStyle w:val="Odstavecseseznamem"/>
        <w:numPr>
          <w:ilvl w:val="0"/>
          <w:numId w:val="2"/>
        </w:numPr>
        <w:tabs>
          <w:tab w:val="left" w:pos="477"/>
          <w:tab w:val="left" w:pos="478"/>
        </w:tabs>
        <w:spacing w:before="69" w:line="259" w:lineRule="auto"/>
        <w:ind w:right="253"/>
        <w:rPr>
          <w:sz w:val="17"/>
        </w:rPr>
      </w:pPr>
      <w:r>
        <w:rPr>
          <w:sz w:val="17"/>
        </w:rPr>
        <w:t>Zaplacením</w:t>
      </w:r>
      <w:r>
        <w:rPr>
          <w:spacing w:val="-6"/>
          <w:sz w:val="17"/>
        </w:rPr>
        <w:t xml:space="preserve"> </w:t>
      </w:r>
      <w:r>
        <w:rPr>
          <w:sz w:val="17"/>
        </w:rPr>
        <w:t>smluvní</w:t>
      </w:r>
      <w:r>
        <w:rPr>
          <w:spacing w:val="-4"/>
          <w:sz w:val="17"/>
        </w:rPr>
        <w:t xml:space="preserve"> </w:t>
      </w:r>
      <w:r>
        <w:rPr>
          <w:sz w:val="17"/>
        </w:rPr>
        <w:t>pokuty</w:t>
      </w:r>
      <w:r>
        <w:rPr>
          <w:spacing w:val="-3"/>
          <w:sz w:val="17"/>
        </w:rPr>
        <w:t xml:space="preserve"> </w:t>
      </w:r>
      <w:r>
        <w:rPr>
          <w:sz w:val="17"/>
        </w:rPr>
        <w:t>a</w:t>
      </w:r>
      <w:r>
        <w:rPr>
          <w:spacing w:val="-5"/>
          <w:sz w:val="17"/>
        </w:rPr>
        <w:t xml:space="preserve"> </w:t>
      </w:r>
      <w:r>
        <w:rPr>
          <w:sz w:val="17"/>
        </w:rPr>
        <w:t>úroků</w:t>
      </w:r>
      <w:r>
        <w:rPr>
          <w:spacing w:val="-4"/>
          <w:sz w:val="17"/>
        </w:rPr>
        <w:t xml:space="preserve"> </w:t>
      </w:r>
      <w:r>
        <w:rPr>
          <w:sz w:val="17"/>
        </w:rPr>
        <w:t>z</w:t>
      </w:r>
      <w:r>
        <w:rPr>
          <w:spacing w:val="-6"/>
          <w:sz w:val="17"/>
        </w:rPr>
        <w:t xml:space="preserve"> </w:t>
      </w:r>
      <w:r>
        <w:rPr>
          <w:sz w:val="17"/>
        </w:rPr>
        <w:t>prodlení</w:t>
      </w:r>
      <w:r>
        <w:rPr>
          <w:spacing w:val="-3"/>
          <w:sz w:val="17"/>
        </w:rPr>
        <w:t xml:space="preserve"> </w:t>
      </w:r>
      <w:r>
        <w:rPr>
          <w:sz w:val="17"/>
        </w:rPr>
        <w:t>není</w:t>
      </w:r>
      <w:r>
        <w:rPr>
          <w:spacing w:val="-4"/>
          <w:sz w:val="17"/>
        </w:rPr>
        <w:t xml:space="preserve"> </w:t>
      </w:r>
      <w:r>
        <w:rPr>
          <w:sz w:val="17"/>
        </w:rPr>
        <w:t>dotčen</w:t>
      </w:r>
      <w:r>
        <w:rPr>
          <w:spacing w:val="-4"/>
          <w:sz w:val="17"/>
        </w:rPr>
        <w:t xml:space="preserve"> </w:t>
      </w:r>
      <w:r>
        <w:rPr>
          <w:sz w:val="17"/>
        </w:rPr>
        <w:t>nárok</w:t>
      </w:r>
      <w:r>
        <w:rPr>
          <w:spacing w:val="-3"/>
          <w:sz w:val="17"/>
        </w:rPr>
        <w:t xml:space="preserve"> </w:t>
      </w:r>
      <w:r>
        <w:rPr>
          <w:sz w:val="17"/>
        </w:rPr>
        <w:t>smluvních</w:t>
      </w:r>
      <w:r>
        <w:rPr>
          <w:spacing w:val="-5"/>
          <w:sz w:val="17"/>
        </w:rPr>
        <w:t xml:space="preserve"> </w:t>
      </w:r>
      <w:r>
        <w:rPr>
          <w:sz w:val="17"/>
        </w:rPr>
        <w:t>stran</w:t>
      </w:r>
      <w:r>
        <w:rPr>
          <w:spacing w:val="-4"/>
          <w:sz w:val="17"/>
        </w:rPr>
        <w:t xml:space="preserve"> </w:t>
      </w:r>
      <w:r>
        <w:rPr>
          <w:sz w:val="17"/>
        </w:rPr>
        <w:t>na</w:t>
      </w:r>
      <w:r>
        <w:rPr>
          <w:spacing w:val="-5"/>
          <w:sz w:val="17"/>
        </w:rPr>
        <w:t xml:space="preserve"> </w:t>
      </w:r>
      <w:r>
        <w:rPr>
          <w:sz w:val="17"/>
        </w:rPr>
        <w:t>náhradu</w:t>
      </w:r>
      <w:r>
        <w:rPr>
          <w:spacing w:val="-4"/>
          <w:sz w:val="17"/>
        </w:rPr>
        <w:t xml:space="preserve"> </w:t>
      </w:r>
      <w:r>
        <w:rPr>
          <w:sz w:val="17"/>
        </w:rPr>
        <w:t>škody</w:t>
      </w:r>
      <w:r>
        <w:rPr>
          <w:spacing w:val="-4"/>
          <w:sz w:val="17"/>
        </w:rPr>
        <w:t xml:space="preserve"> </w:t>
      </w:r>
      <w:r>
        <w:rPr>
          <w:sz w:val="17"/>
        </w:rPr>
        <w:t>ani</w:t>
      </w:r>
      <w:r>
        <w:rPr>
          <w:spacing w:val="-3"/>
          <w:sz w:val="17"/>
        </w:rPr>
        <w:t xml:space="preserve"> </w:t>
      </w:r>
      <w:r>
        <w:rPr>
          <w:sz w:val="17"/>
        </w:rPr>
        <w:t>povinnost</w:t>
      </w:r>
      <w:r>
        <w:rPr>
          <w:spacing w:val="-2"/>
          <w:sz w:val="17"/>
        </w:rPr>
        <w:t xml:space="preserve"> </w:t>
      </w:r>
      <w:r>
        <w:rPr>
          <w:sz w:val="17"/>
        </w:rPr>
        <w:t>prodávajícího</w:t>
      </w:r>
      <w:r>
        <w:rPr>
          <w:spacing w:val="-5"/>
          <w:sz w:val="17"/>
        </w:rPr>
        <w:t xml:space="preserve"> </w:t>
      </w:r>
      <w:r>
        <w:rPr>
          <w:sz w:val="17"/>
        </w:rPr>
        <w:t>řádně</w:t>
      </w:r>
      <w:r>
        <w:rPr>
          <w:spacing w:val="-4"/>
          <w:sz w:val="17"/>
        </w:rPr>
        <w:t xml:space="preserve"> </w:t>
      </w:r>
      <w:r>
        <w:rPr>
          <w:sz w:val="17"/>
        </w:rPr>
        <w:t>dodat zboží.</w:t>
      </w:r>
    </w:p>
    <w:p w14:paraId="23C27142" w14:textId="77777777" w:rsidR="003F5451" w:rsidRDefault="009B616A">
      <w:pPr>
        <w:pStyle w:val="Nadpis2"/>
        <w:numPr>
          <w:ilvl w:val="0"/>
          <w:numId w:val="6"/>
        </w:numPr>
        <w:tabs>
          <w:tab w:val="left" w:pos="477"/>
          <w:tab w:val="left" w:pos="478"/>
        </w:tabs>
        <w:spacing w:before="57"/>
      </w:pPr>
      <w:r>
        <w:rPr>
          <w:position w:val="1"/>
        </w:rPr>
        <w:t>Závěrečná</w:t>
      </w:r>
      <w:r>
        <w:rPr>
          <w:spacing w:val="-2"/>
          <w:position w:val="1"/>
        </w:rPr>
        <w:t xml:space="preserve"> </w:t>
      </w:r>
      <w:r>
        <w:rPr>
          <w:position w:val="1"/>
        </w:rPr>
        <w:t>ustanovení</w:t>
      </w:r>
    </w:p>
    <w:p w14:paraId="757FBA7A" w14:textId="77777777" w:rsidR="003F5451" w:rsidRDefault="009B616A">
      <w:pPr>
        <w:pStyle w:val="Odstavecseseznamem"/>
        <w:numPr>
          <w:ilvl w:val="0"/>
          <w:numId w:val="1"/>
        </w:numPr>
        <w:tabs>
          <w:tab w:val="left" w:pos="477"/>
          <w:tab w:val="left" w:pos="478"/>
        </w:tabs>
        <w:rPr>
          <w:sz w:val="17"/>
        </w:rPr>
      </w:pPr>
      <w:r>
        <w:rPr>
          <w:sz w:val="17"/>
        </w:rPr>
        <w:t>Tato smlouva nabývá platnosti a účinnosti dnem jejího podpisu oběma smluvními</w:t>
      </w:r>
      <w:r>
        <w:rPr>
          <w:spacing w:val="-7"/>
          <w:sz w:val="17"/>
        </w:rPr>
        <w:t xml:space="preserve"> </w:t>
      </w:r>
      <w:r>
        <w:rPr>
          <w:sz w:val="17"/>
        </w:rPr>
        <w:t>stranami.</w:t>
      </w:r>
    </w:p>
    <w:p w14:paraId="4021E1CA" w14:textId="77777777" w:rsidR="003F5451" w:rsidRDefault="009B616A">
      <w:pPr>
        <w:pStyle w:val="Odstavecseseznamem"/>
        <w:numPr>
          <w:ilvl w:val="0"/>
          <w:numId w:val="1"/>
        </w:numPr>
        <w:tabs>
          <w:tab w:val="left" w:pos="477"/>
          <w:tab w:val="left" w:pos="478"/>
        </w:tabs>
        <w:spacing w:line="259" w:lineRule="auto"/>
        <w:ind w:right="676"/>
        <w:rPr>
          <w:sz w:val="17"/>
        </w:rPr>
      </w:pPr>
      <w:r>
        <w:rPr>
          <w:sz w:val="17"/>
        </w:rPr>
        <w:t>Podpisem</w:t>
      </w:r>
      <w:r>
        <w:rPr>
          <w:spacing w:val="-4"/>
          <w:sz w:val="17"/>
        </w:rPr>
        <w:t xml:space="preserve"> </w:t>
      </w:r>
      <w:r>
        <w:rPr>
          <w:sz w:val="17"/>
        </w:rPr>
        <w:t>této</w:t>
      </w:r>
      <w:r>
        <w:rPr>
          <w:spacing w:val="-3"/>
          <w:sz w:val="17"/>
        </w:rPr>
        <w:t xml:space="preserve"> </w:t>
      </w:r>
      <w:r>
        <w:rPr>
          <w:sz w:val="17"/>
        </w:rPr>
        <w:t>kupní</w:t>
      </w:r>
      <w:r>
        <w:rPr>
          <w:spacing w:val="-1"/>
          <w:sz w:val="17"/>
        </w:rPr>
        <w:t xml:space="preserve"> </w:t>
      </w:r>
      <w:r>
        <w:rPr>
          <w:sz w:val="17"/>
        </w:rPr>
        <w:t>smlouvy</w:t>
      </w:r>
      <w:r>
        <w:rPr>
          <w:spacing w:val="-5"/>
          <w:sz w:val="17"/>
        </w:rPr>
        <w:t xml:space="preserve"> </w:t>
      </w:r>
      <w:r>
        <w:rPr>
          <w:sz w:val="17"/>
        </w:rPr>
        <w:t>každá</w:t>
      </w:r>
      <w:r>
        <w:rPr>
          <w:spacing w:val="-5"/>
          <w:sz w:val="17"/>
        </w:rPr>
        <w:t xml:space="preserve"> </w:t>
      </w:r>
      <w:r>
        <w:rPr>
          <w:sz w:val="17"/>
        </w:rPr>
        <w:t>ze</w:t>
      </w:r>
      <w:r>
        <w:rPr>
          <w:spacing w:val="-4"/>
          <w:sz w:val="17"/>
        </w:rPr>
        <w:t xml:space="preserve"> </w:t>
      </w:r>
      <w:r>
        <w:rPr>
          <w:sz w:val="17"/>
        </w:rPr>
        <w:t>smluvních</w:t>
      </w:r>
      <w:r>
        <w:rPr>
          <w:spacing w:val="-5"/>
          <w:sz w:val="17"/>
        </w:rPr>
        <w:t xml:space="preserve"> </w:t>
      </w:r>
      <w:r>
        <w:rPr>
          <w:sz w:val="17"/>
        </w:rPr>
        <w:t>stran</w:t>
      </w:r>
      <w:r>
        <w:rPr>
          <w:spacing w:val="-4"/>
          <w:sz w:val="17"/>
        </w:rPr>
        <w:t xml:space="preserve"> </w:t>
      </w:r>
      <w:r>
        <w:rPr>
          <w:sz w:val="17"/>
        </w:rPr>
        <w:t>prohlašuje,</w:t>
      </w:r>
      <w:r>
        <w:rPr>
          <w:spacing w:val="-4"/>
          <w:sz w:val="17"/>
        </w:rPr>
        <w:t xml:space="preserve"> </w:t>
      </w:r>
      <w:r>
        <w:rPr>
          <w:sz w:val="17"/>
        </w:rPr>
        <w:t>že</w:t>
      </w:r>
      <w:r>
        <w:rPr>
          <w:spacing w:val="-4"/>
          <w:sz w:val="17"/>
        </w:rPr>
        <w:t xml:space="preserve"> </w:t>
      </w:r>
      <w:r>
        <w:rPr>
          <w:sz w:val="17"/>
        </w:rPr>
        <w:t>tuto</w:t>
      </w:r>
      <w:r>
        <w:rPr>
          <w:spacing w:val="-4"/>
          <w:sz w:val="17"/>
        </w:rPr>
        <w:t xml:space="preserve"> </w:t>
      </w:r>
      <w:r>
        <w:rPr>
          <w:sz w:val="17"/>
        </w:rPr>
        <w:t>smlouvu</w:t>
      </w:r>
      <w:r>
        <w:rPr>
          <w:spacing w:val="-4"/>
          <w:sz w:val="17"/>
        </w:rPr>
        <w:t xml:space="preserve"> </w:t>
      </w:r>
      <w:r>
        <w:rPr>
          <w:sz w:val="17"/>
        </w:rPr>
        <w:t>uzavírá</w:t>
      </w:r>
      <w:r>
        <w:rPr>
          <w:spacing w:val="-4"/>
          <w:sz w:val="17"/>
        </w:rPr>
        <w:t xml:space="preserve"> </w:t>
      </w:r>
      <w:r>
        <w:rPr>
          <w:sz w:val="17"/>
        </w:rPr>
        <w:t>svobodně</w:t>
      </w:r>
      <w:r>
        <w:rPr>
          <w:spacing w:val="-5"/>
          <w:sz w:val="17"/>
        </w:rPr>
        <w:t xml:space="preserve"> </w:t>
      </w:r>
      <w:r>
        <w:rPr>
          <w:sz w:val="17"/>
        </w:rPr>
        <w:t>a</w:t>
      </w:r>
      <w:r>
        <w:rPr>
          <w:spacing w:val="-2"/>
          <w:sz w:val="17"/>
        </w:rPr>
        <w:t xml:space="preserve"> </w:t>
      </w:r>
      <w:r>
        <w:rPr>
          <w:sz w:val="17"/>
        </w:rPr>
        <w:t>vážně,</w:t>
      </w:r>
      <w:r>
        <w:rPr>
          <w:spacing w:val="-4"/>
          <w:sz w:val="17"/>
        </w:rPr>
        <w:t xml:space="preserve"> </w:t>
      </w:r>
      <w:r>
        <w:rPr>
          <w:sz w:val="17"/>
        </w:rPr>
        <w:t>že</w:t>
      </w:r>
      <w:r>
        <w:rPr>
          <w:spacing w:val="-4"/>
          <w:sz w:val="17"/>
        </w:rPr>
        <w:t xml:space="preserve"> </w:t>
      </w:r>
      <w:r>
        <w:rPr>
          <w:sz w:val="17"/>
        </w:rPr>
        <w:t>považuje</w:t>
      </w:r>
      <w:r>
        <w:rPr>
          <w:spacing w:val="-5"/>
          <w:sz w:val="17"/>
        </w:rPr>
        <w:t xml:space="preserve"> </w:t>
      </w:r>
      <w:r>
        <w:rPr>
          <w:sz w:val="17"/>
        </w:rPr>
        <w:t>obsah</w:t>
      </w:r>
      <w:r>
        <w:rPr>
          <w:spacing w:val="-2"/>
          <w:sz w:val="17"/>
        </w:rPr>
        <w:t xml:space="preserve"> </w:t>
      </w:r>
      <w:r>
        <w:rPr>
          <w:sz w:val="17"/>
        </w:rPr>
        <w:t>této smlouvy za určitý a srozumitelný a že jsou jí známy veškeré skutečnosti, jež jsou pro uzavření této smlouvy</w:t>
      </w:r>
      <w:r>
        <w:rPr>
          <w:spacing w:val="-28"/>
          <w:sz w:val="17"/>
        </w:rPr>
        <w:t xml:space="preserve"> </w:t>
      </w:r>
      <w:r>
        <w:rPr>
          <w:sz w:val="17"/>
        </w:rPr>
        <w:t>rozhodující.</w:t>
      </w:r>
    </w:p>
    <w:p w14:paraId="6EDFEBCE" w14:textId="77777777" w:rsidR="003F5451" w:rsidRDefault="009B616A">
      <w:pPr>
        <w:pStyle w:val="Odstavecseseznamem"/>
        <w:numPr>
          <w:ilvl w:val="0"/>
          <w:numId w:val="1"/>
        </w:numPr>
        <w:tabs>
          <w:tab w:val="left" w:pos="477"/>
          <w:tab w:val="left" w:pos="478"/>
        </w:tabs>
        <w:spacing w:before="27"/>
        <w:rPr>
          <w:sz w:val="17"/>
        </w:rPr>
      </w:pPr>
      <w:r>
        <w:rPr>
          <w:sz w:val="17"/>
        </w:rPr>
        <w:t>Tato kupní smlouva je vyhotovena ve 2 (dvou) stejnopisech, z nichž 1 (jeden) obdrží kupující a 1 (jeden)</w:t>
      </w:r>
      <w:r>
        <w:rPr>
          <w:spacing w:val="-21"/>
          <w:sz w:val="17"/>
        </w:rPr>
        <w:t xml:space="preserve"> </w:t>
      </w:r>
      <w:r>
        <w:rPr>
          <w:sz w:val="17"/>
        </w:rPr>
        <w:t>prodávající.</w:t>
      </w:r>
    </w:p>
    <w:p w14:paraId="1F662D7B" w14:textId="77777777" w:rsidR="003F5451" w:rsidRDefault="009B616A">
      <w:pPr>
        <w:pStyle w:val="Odstavecseseznamem"/>
        <w:numPr>
          <w:ilvl w:val="0"/>
          <w:numId w:val="1"/>
        </w:numPr>
        <w:tabs>
          <w:tab w:val="left" w:pos="477"/>
          <w:tab w:val="left" w:pos="478"/>
        </w:tabs>
        <w:spacing w:before="15"/>
        <w:rPr>
          <w:sz w:val="17"/>
        </w:rPr>
      </w:pPr>
      <w:r>
        <w:rPr>
          <w:sz w:val="17"/>
        </w:rPr>
        <w:t>Tato smlouva může být změněna pouze číslovanými písemnými dodatky k této</w:t>
      </w:r>
      <w:r>
        <w:rPr>
          <w:spacing w:val="-6"/>
          <w:sz w:val="17"/>
        </w:rPr>
        <w:t xml:space="preserve"> </w:t>
      </w:r>
      <w:r>
        <w:rPr>
          <w:sz w:val="17"/>
        </w:rPr>
        <w:t>smlouvě.</w:t>
      </w:r>
    </w:p>
    <w:p w14:paraId="2DEB9409" w14:textId="77777777" w:rsidR="003F5451" w:rsidRDefault="003F5451">
      <w:pPr>
        <w:pStyle w:val="Zkladntext"/>
        <w:rPr>
          <w:sz w:val="20"/>
        </w:rPr>
      </w:pPr>
    </w:p>
    <w:p w14:paraId="419AFAA1" w14:textId="77777777" w:rsidR="003F5451" w:rsidRDefault="009B616A">
      <w:pPr>
        <w:pStyle w:val="Zkladntext"/>
        <w:tabs>
          <w:tab w:val="left" w:pos="1710"/>
          <w:tab w:val="right" w:pos="4095"/>
        </w:tabs>
        <w:spacing w:before="264"/>
        <w:ind w:left="62"/>
      </w:pPr>
      <w:r>
        <w:t>V</w:t>
      </w:r>
      <w:r>
        <w:tab/>
        <w:t>dne:</w:t>
      </w:r>
      <w:r>
        <w:tab/>
        <w:t>2019</w:t>
      </w:r>
    </w:p>
    <w:p w14:paraId="718DD8C3" w14:textId="77777777" w:rsidR="003F5451" w:rsidRDefault="003F5451">
      <w:pPr>
        <w:sectPr w:rsidR="003F5451">
          <w:type w:val="continuous"/>
          <w:pgSz w:w="11910" w:h="16840"/>
          <w:pgMar w:top="720" w:right="600" w:bottom="280" w:left="0" w:header="708" w:footer="708" w:gutter="0"/>
          <w:cols w:space="708"/>
        </w:sectPr>
      </w:pPr>
    </w:p>
    <w:p w14:paraId="69C1AEB8" w14:textId="440167DC" w:rsidR="003F5451" w:rsidRDefault="009B616A">
      <w:pPr>
        <w:pStyle w:val="Zkladntext"/>
        <w:spacing w:before="860"/>
        <w:ind w:left="62"/>
      </w:pPr>
      <w:r>
        <w:rPr>
          <w:noProof/>
        </w:rPr>
        <mc:AlternateContent>
          <mc:Choice Requires="wps">
            <w:drawing>
              <wp:anchor distT="0" distB="0" distL="114300" distR="114300" simplePos="0" relativeHeight="251665408" behindDoc="0" locked="0" layoutInCell="1" allowOverlap="1" wp14:anchorId="7D4BF3F5" wp14:editId="475FDF2C">
                <wp:simplePos x="0" y="0"/>
                <wp:positionH relativeFrom="page">
                  <wp:posOffset>21590</wp:posOffset>
                </wp:positionH>
                <wp:positionV relativeFrom="paragraph">
                  <wp:posOffset>544195</wp:posOffset>
                </wp:positionV>
                <wp:extent cx="113792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line">
                          <a:avLst/>
                        </a:prstGeom>
                        <a:noFill/>
                        <a:ln w="10668">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FFF03" id="Line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2.85pt" to="91.3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jBHwIAAEMEAAAOAAAAZHJzL2Uyb0RvYy54bWysU8GO2jAQvVfqP1i+QxKg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" strokeweight=".84pt">
                <v:stroke dashstyle="1 1"/>
                <w10:wrap anchorx="page"/>
              </v:line>
            </w:pict>
          </mc:Fallback>
        </mc:AlternateContent>
      </w:r>
      <w:r>
        <w:t xml:space="preserve">podpis jednajícího, popř. </w:t>
      </w:r>
      <w:r>
        <w:t>oprávněné</w:t>
      </w:r>
      <w:r>
        <w:rPr>
          <w:spacing w:val="-34"/>
        </w:rPr>
        <w:t xml:space="preserve"> </w:t>
      </w:r>
      <w:r>
        <w:t>osoby</w:t>
      </w:r>
    </w:p>
    <w:p w14:paraId="4658A8AD" w14:textId="77777777" w:rsidR="003F5451" w:rsidRDefault="009B616A" w:rsidP="009B616A">
      <w:pPr>
        <w:pStyle w:val="Zkladntext"/>
        <w:spacing w:before="860" w:line="259" w:lineRule="auto"/>
        <w:ind w:left="62" w:right="1520" w:firstLine="93"/>
      </w:pPr>
      <w:r>
        <w:br w:type="column"/>
      </w:r>
      <w:r w:rsidRPr="009B616A">
        <w:rPr>
          <w:highlight w:val="black"/>
        </w:rPr>
        <w:t>XXXXXXXXXX</w:t>
      </w:r>
      <w:r w:rsidRPr="009B616A">
        <w:t xml:space="preserve"> </w:t>
      </w:r>
      <w:r w:rsidRPr="009B616A">
        <w:rPr>
          <w:highlight w:val="black"/>
        </w:rPr>
        <w:t>XXXXXXXXXX</w:t>
      </w:r>
      <w:r w:rsidRPr="009B616A">
        <w:t xml:space="preserve"> </w:t>
      </w:r>
      <w:bookmarkStart w:id="0" w:name="_GoBack"/>
      <w:bookmarkEnd w:id="0"/>
      <w:r>
        <w:t xml:space="preserve"> DSÚK, p.o.</w:t>
      </w:r>
    </w:p>
    <w:p w14:paraId="524BDAE6" w14:textId="77777777" w:rsidR="003F5451" w:rsidRDefault="003F5451">
      <w:pPr>
        <w:spacing w:line="259" w:lineRule="auto"/>
        <w:sectPr w:rsidR="003F5451">
          <w:type w:val="continuous"/>
          <w:pgSz w:w="11910" w:h="16840"/>
          <w:pgMar w:top="720" w:right="600" w:bottom="280" w:left="0" w:header="708" w:footer="708" w:gutter="0"/>
          <w:cols w:num="2" w:space="708" w:equalWidth="0">
            <w:col w:w="3254" w:space="5093"/>
            <w:col w:w="2963"/>
          </w:cols>
        </w:sectPr>
      </w:pPr>
    </w:p>
    <w:p w14:paraId="43199288" w14:textId="625E040F" w:rsidR="003F5451" w:rsidRDefault="009B616A">
      <w:pPr>
        <w:pStyle w:val="Zkladntext"/>
        <w:tabs>
          <w:tab w:val="left" w:pos="8857"/>
        </w:tabs>
        <w:ind w:left="589"/>
      </w:pPr>
      <w:r>
        <w:rPr>
          <w:noProof/>
        </w:rPr>
        <mc:AlternateContent>
          <mc:Choice Requires="wps">
            <w:drawing>
              <wp:anchor distT="0" distB="0" distL="114300" distR="114300" simplePos="0" relativeHeight="251666432" behindDoc="0" locked="0" layoutInCell="1" allowOverlap="1" wp14:anchorId="65DAEA0C" wp14:editId="59AD247F">
                <wp:simplePos x="0" y="0"/>
                <wp:positionH relativeFrom="page">
                  <wp:posOffset>5269865</wp:posOffset>
                </wp:positionH>
                <wp:positionV relativeFrom="paragraph">
                  <wp:posOffset>-269875</wp:posOffset>
                </wp:positionV>
                <wp:extent cx="99250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10668">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A095" id="Line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4.95pt,-21.25pt" to="493.1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qiHgIAAEI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" strokeweight=".84pt">
                <v:stroke dashstyle="1 1"/>
                <w10:wrap anchorx="page"/>
              </v:line>
            </w:pict>
          </mc:Fallback>
        </mc:AlternateContent>
      </w:r>
      <w:r>
        <w:t>Razítko</w:t>
      </w:r>
      <w:r>
        <w:tab/>
        <w:t>Razítko</w:t>
      </w:r>
    </w:p>
    <w:sectPr w:rsidR="003F5451">
      <w:type w:val="continuous"/>
      <w:pgSz w:w="11910" w:h="16840"/>
      <w:pgMar w:top="720" w:right="600" w:bottom="28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3366"/>
    <w:multiLevelType w:val="hybridMultilevel"/>
    <w:tmpl w:val="35D49150"/>
    <w:lvl w:ilvl="0" w:tplc="227EB64A">
      <w:start w:val="1"/>
      <w:numFmt w:val="lowerLetter"/>
      <w:lvlText w:val="%1)"/>
      <w:lvlJc w:val="left"/>
      <w:pPr>
        <w:ind w:left="477" w:hanging="416"/>
        <w:jc w:val="left"/>
      </w:pPr>
      <w:rPr>
        <w:rFonts w:ascii="Arial" w:eastAsia="Arial" w:hAnsi="Arial" w:cs="Arial" w:hint="default"/>
        <w:spacing w:val="-2"/>
        <w:w w:val="100"/>
        <w:sz w:val="17"/>
        <w:szCs w:val="17"/>
        <w:lang w:val="cs-CZ" w:eastAsia="cs-CZ" w:bidi="cs-CZ"/>
      </w:rPr>
    </w:lvl>
    <w:lvl w:ilvl="1" w:tplc="A468C214">
      <w:numFmt w:val="bullet"/>
      <w:lvlText w:val="•"/>
      <w:lvlJc w:val="left"/>
      <w:pPr>
        <w:ind w:left="1562" w:hanging="416"/>
      </w:pPr>
      <w:rPr>
        <w:rFonts w:hint="default"/>
        <w:lang w:val="cs-CZ" w:eastAsia="cs-CZ" w:bidi="cs-CZ"/>
      </w:rPr>
    </w:lvl>
    <w:lvl w:ilvl="2" w:tplc="1FA08A6C">
      <w:numFmt w:val="bullet"/>
      <w:lvlText w:val="•"/>
      <w:lvlJc w:val="left"/>
      <w:pPr>
        <w:ind w:left="2645" w:hanging="416"/>
      </w:pPr>
      <w:rPr>
        <w:rFonts w:hint="default"/>
        <w:lang w:val="cs-CZ" w:eastAsia="cs-CZ" w:bidi="cs-CZ"/>
      </w:rPr>
    </w:lvl>
    <w:lvl w:ilvl="3" w:tplc="DEBC61E6">
      <w:numFmt w:val="bullet"/>
      <w:lvlText w:val="•"/>
      <w:lvlJc w:val="left"/>
      <w:pPr>
        <w:ind w:left="3727" w:hanging="416"/>
      </w:pPr>
      <w:rPr>
        <w:rFonts w:hint="default"/>
        <w:lang w:val="cs-CZ" w:eastAsia="cs-CZ" w:bidi="cs-CZ"/>
      </w:rPr>
    </w:lvl>
    <w:lvl w:ilvl="4" w:tplc="1228E2DA">
      <w:numFmt w:val="bullet"/>
      <w:lvlText w:val="•"/>
      <w:lvlJc w:val="left"/>
      <w:pPr>
        <w:ind w:left="4810" w:hanging="416"/>
      </w:pPr>
      <w:rPr>
        <w:rFonts w:hint="default"/>
        <w:lang w:val="cs-CZ" w:eastAsia="cs-CZ" w:bidi="cs-CZ"/>
      </w:rPr>
    </w:lvl>
    <w:lvl w:ilvl="5" w:tplc="67E67EB8">
      <w:numFmt w:val="bullet"/>
      <w:lvlText w:val="•"/>
      <w:lvlJc w:val="left"/>
      <w:pPr>
        <w:ind w:left="5893" w:hanging="416"/>
      </w:pPr>
      <w:rPr>
        <w:rFonts w:hint="default"/>
        <w:lang w:val="cs-CZ" w:eastAsia="cs-CZ" w:bidi="cs-CZ"/>
      </w:rPr>
    </w:lvl>
    <w:lvl w:ilvl="6" w:tplc="EF507C78">
      <w:numFmt w:val="bullet"/>
      <w:lvlText w:val="•"/>
      <w:lvlJc w:val="left"/>
      <w:pPr>
        <w:ind w:left="6975" w:hanging="416"/>
      </w:pPr>
      <w:rPr>
        <w:rFonts w:hint="default"/>
        <w:lang w:val="cs-CZ" w:eastAsia="cs-CZ" w:bidi="cs-CZ"/>
      </w:rPr>
    </w:lvl>
    <w:lvl w:ilvl="7" w:tplc="849A6602">
      <w:numFmt w:val="bullet"/>
      <w:lvlText w:val="•"/>
      <w:lvlJc w:val="left"/>
      <w:pPr>
        <w:ind w:left="8058" w:hanging="416"/>
      </w:pPr>
      <w:rPr>
        <w:rFonts w:hint="default"/>
        <w:lang w:val="cs-CZ" w:eastAsia="cs-CZ" w:bidi="cs-CZ"/>
      </w:rPr>
    </w:lvl>
    <w:lvl w:ilvl="8" w:tplc="F6E2D040">
      <w:numFmt w:val="bullet"/>
      <w:lvlText w:val="•"/>
      <w:lvlJc w:val="left"/>
      <w:pPr>
        <w:ind w:left="9141" w:hanging="416"/>
      </w:pPr>
      <w:rPr>
        <w:rFonts w:hint="default"/>
        <w:lang w:val="cs-CZ" w:eastAsia="cs-CZ" w:bidi="cs-CZ"/>
      </w:rPr>
    </w:lvl>
  </w:abstractNum>
  <w:abstractNum w:abstractNumId="1" w15:restartNumberingAfterBreak="0">
    <w:nsid w:val="247254E8"/>
    <w:multiLevelType w:val="hybridMultilevel"/>
    <w:tmpl w:val="00CCEBF0"/>
    <w:lvl w:ilvl="0" w:tplc="0D04A496">
      <w:start w:val="1"/>
      <w:numFmt w:val="decimal"/>
      <w:lvlText w:val="%1."/>
      <w:lvlJc w:val="left"/>
      <w:pPr>
        <w:ind w:left="477" w:hanging="416"/>
        <w:jc w:val="left"/>
      </w:pPr>
      <w:rPr>
        <w:rFonts w:ascii="Arial" w:eastAsia="Arial" w:hAnsi="Arial" w:cs="Arial" w:hint="default"/>
        <w:b/>
        <w:bCs/>
        <w:spacing w:val="-2"/>
        <w:w w:val="100"/>
        <w:sz w:val="17"/>
        <w:szCs w:val="17"/>
        <w:lang w:val="cs-CZ" w:eastAsia="cs-CZ" w:bidi="cs-CZ"/>
      </w:rPr>
    </w:lvl>
    <w:lvl w:ilvl="1" w:tplc="BC907998">
      <w:numFmt w:val="bullet"/>
      <w:lvlText w:val="•"/>
      <w:lvlJc w:val="left"/>
      <w:pPr>
        <w:ind w:left="1562" w:hanging="416"/>
      </w:pPr>
      <w:rPr>
        <w:rFonts w:hint="default"/>
        <w:lang w:val="cs-CZ" w:eastAsia="cs-CZ" w:bidi="cs-CZ"/>
      </w:rPr>
    </w:lvl>
    <w:lvl w:ilvl="2" w:tplc="3544D58C">
      <w:numFmt w:val="bullet"/>
      <w:lvlText w:val="•"/>
      <w:lvlJc w:val="left"/>
      <w:pPr>
        <w:ind w:left="2645" w:hanging="416"/>
      </w:pPr>
      <w:rPr>
        <w:rFonts w:hint="default"/>
        <w:lang w:val="cs-CZ" w:eastAsia="cs-CZ" w:bidi="cs-CZ"/>
      </w:rPr>
    </w:lvl>
    <w:lvl w:ilvl="3" w:tplc="EA8EFF96">
      <w:numFmt w:val="bullet"/>
      <w:lvlText w:val="•"/>
      <w:lvlJc w:val="left"/>
      <w:pPr>
        <w:ind w:left="3727" w:hanging="416"/>
      </w:pPr>
      <w:rPr>
        <w:rFonts w:hint="default"/>
        <w:lang w:val="cs-CZ" w:eastAsia="cs-CZ" w:bidi="cs-CZ"/>
      </w:rPr>
    </w:lvl>
    <w:lvl w:ilvl="4" w:tplc="B92447D0">
      <w:numFmt w:val="bullet"/>
      <w:lvlText w:val="•"/>
      <w:lvlJc w:val="left"/>
      <w:pPr>
        <w:ind w:left="4810" w:hanging="416"/>
      </w:pPr>
      <w:rPr>
        <w:rFonts w:hint="default"/>
        <w:lang w:val="cs-CZ" w:eastAsia="cs-CZ" w:bidi="cs-CZ"/>
      </w:rPr>
    </w:lvl>
    <w:lvl w:ilvl="5" w:tplc="4E048152">
      <w:numFmt w:val="bullet"/>
      <w:lvlText w:val="•"/>
      <w:lvlJc w:val="left"/>
      <w:pPr>
        <w:ind w:left="5893" w:hanging="416"/>
      </w:pPr>
      <w:rPr>
        <w:rFonts w:hint="default"/>
        <w:lang w:val="cs-CZ" w:eastAsia="cs-CZ" w:bidi="cs-CZ"/>
      </w:rPr>
    </w:lvl>
    <w:lvl w:ilvl="6" w:tplc="C840BAE8">
      <w:numFmt w:val="bullet"/>
      <w:lvlText w:val="•"/>
      <w:lvlJc w:val="left"/>
      <w:pPr>
        <w:ind w:left="6975" w:hanging="416"/>
      </w:pPr>
      <w:rPr>
        <w:rFonts w:hint="default"/>
        <w:lang w:val="cs-CZ" w:eastAsia="cs-CZ" w:bidi="cs-CZ"/>
      </w:rPr>
    </w:lvl>
    <w:lvl w:ilvl="7" w:tplc="EFC2A8CE">
      <w:numFmt w:val="bullet"/>
      <w:lvlText w:val="•"/>
      <w:lvlJc w:val="left"/>
      <w:pPr>
        <w:ind w:left="8058" w:hanging="416"/>
      </w:pPr>
      <w:rPr>
        <w:rFonts w:hint="default"/>
        <w:lang w:val="cs-CZ" w:eastAsia="cs-CZ" w:bidi="cs-CZ"/>
      </w:rPr>
    </w:lvl>
    <w:lvl w:ilvl="8" w:tplc="885E0ADE">
      <w:numFmt w:val="bullet"/>
      <w:lvlText w:val="•"/>
      <w:lvlJc w:val="left"/>
      <w:pPr>
        <w:ind w:left="9141" w:hanging="416"/>
      </w:pPr>
      <w:rPr>
        <w:rFonts w:hint="default"/>
        <w:lang w:val="cs-CZ" w:eastAsia="cs-CZ" w:bidi="cs-CZ"/>
      </w:rPr>
    </w:lvl>
  </w:abstractNum>
  <w:abstractNum w:abstractNumId="2" w15:restartNumberingAfterBreak="0">
    <w:nsid w:val="27FB7809"/>
    <w:multiLevelType w:val="hybridMultilevel"/>
    <w:tmpl w:val="AC642A40"/>
    <w:lvl w:ilvl="0" w:tplc="4370AD58">
      <w:start w:val="1"/>
      <w:numFmt w:val="lowerLetter"/>
      <w:lvlText w:val="%1)"/>
      <w:lvlJc w:val="left"/>
      <w:pPr>
        <w:ind w:left="477" w:hanging="416"/>
        <w:jc w:val="left"/>
      </w:pPr>
      <w:rPr>
        <w:rFonts w:ascii="Arial" w:eastAsia="Arial" w:hAnsi="Arial" w:cs="Arial" w:hint="default"/>
        <w:spacing w:val="-2"/>
        <w:w w:val="100"/>
        <w:position w:val="3"/>
        <w:sz w:val="17"/>
        <w:szCs w:val="17"/>
        <w:lang w:val="cs-CZ" w:eastAsia="cs-CZ" w:bidi="cs-CZ"/>
      </w:rPr>
    </w:lvl>
    <w:lvl w:ilvl="1" w:tplc="90301BEC">
      <w:numFmt w:val="bullet"/>
      <w:lvlText w:val="•"/>
      <w:lvlJc w:val="left"/>
      <w:pPr>
        <w:ind w:left="1562" w:hanging="416"/>
      </w:pPr>
      <w:rPr>
        <w:rFonts w:hint="default"/>
        <w:lang w:val="cs-CZ" w:eastAsia="cs-CZ" w:bidi="cs-CZ"/>
      </w:rPr>
    </w:lvl>
    <w:lvl w:ilvl="2" w:tplc="9A16EB76">
      <w:numFmt w:val="bullet"/>
      <w:lvlText w:val="•"/>
      <w:lvlJc w:val="left"/>
      <w:pPr>
        <w:ind w:left="2645" w:hanging="416"/>
      </w:pPr>
      <w:rPr>
        <w:rFonts w:hint="default"/>
        <w:lang w:val="cs-CZ" w:eastAsia="cs-CZ" w:bidi="cs-CZ"/>
      </w:rPr>
    </w:lvl>
    <w:lvl w:ilvl="3" w:tplc="CF1AAE7A">
      <w:numFmt w:val="bullet"/>
      <w:lvlText w:val="•"/>
      <w:lvlJc w:val="left"/>
      <w:pPr>
        <w:ind w:left="3727" w:hanging="416"/>
      </w:pPr>
      <w:rPr>
        <w:rFonts w:hint="default"/>
        <w:lang w:val="cs-CZ" w:eastAsia="cs-CZ" w:bidi="cs-CZ"/>
      </w:rPr>
    </w:lvl>
    <w:lvl w:ilvl="4" w:tplc="073838EA">
      <w:numFmt w:val="bullet"/>
      <w:lvlText w:val="•"/>
      <w:lvlJc w:val="left"/>
      <w:pPr>
        <w:ind w:left="4810" w:hanging="416"/>
      </w:pPr>
      <w:rPr>
        <w:rFonts w:hint="default"/>
        <w:lang w:val="cs-CZ" w:eastAsia="cs-CZ" w:bidi="cs-CZ"/>
      </w:rPr>
    </w:lvl>
    <w:lvl w:ilvl="5" w:tplc="D4ECE264">
      <w:numFmt w:val="bullet"/>
      <w:lvlText w:val="•"/>
      <w:lvlJc w:val="left"/>
      <w:pPr>
        <w:ind w:left="5893" w:hanging="416"/>
      </w:pPr>
      <w:rPr>
        <w:rFonts w:hint="default"/>
        <w:lang w:val="cs-CZ" w:eastAsia="cs-CZ" w:bidi="cs-CZ"/>
      </w:rPr>
    </w:lvl>
    <w:lvl w:ilvl="6" w:tplc="CB62F7D4">
      <w:numFmt w:val="bullet"/>
      <w:lvlText w:val="•"/>
      <w:lvlJc w:val="left"/>
      <w:pPr>
        <w:ind w:left="6975" w:hanging="416"/>
      </w:pPr>
      <w:rPr>
        <w:rFonts w:hint="default"/>
        <w:lang w:val="cs-CZ" w:eastAsia="cs-CZ" w:bidi="cs-CZ"/>
      </w:rPr>
    </w:lvl>
    <w:lvl w:ilvl="7" w:tplc="24F069EC">
      <w:numFmt w:val="bullet"/>
      <w:lvlText w:val="•"/>
      <w:lvlJc w:val="left"/>
      <w:pPr>
        <w:ind w:left="8058" w:hanging="416"/>
      </w:pPr>
      <w:rPr>
        <w:rFonts w:hint="default"/>
        <w:lang w:val="cs-CZ" w:eastAsia="cs-CZ" w:bidi="cs-CZ"/>
      </w:rPr>
    </w:lvl>
    <w:lvl w:ilvl="8" w:tplc="0BC01566">
      <w:numFmt w:val="bullet"/>
      <w:lvlText w:val="•"/>
      <w:lvlJc w:val="left"/>
      <w:pPr>
        <w:ind w:left="9141" w:hanging="416"/>
      </w:pPr>
      <w:rPr>
        <w:rFonts w:hint="default"/>
        <w:lang w:val="cs-CZ" w:eastAsia="cs-CZ" w:bidi="cs-CZ"/>
      </w:rPr>
    </w:lvl>
  </w:abstractNum>
  <w:abstractNum w:abstractNumId="3" w15:restartNumberingAfterBreak="0">
    <w:nsid w:val="61524571"/>
    <w:multiLevelType w:val="hybridMultilevel"/>
    <w:tmpl w:val="A7E0BC12"/>
    <w:lvl w:ilvl="0" w:tplc="A5D21784">
      <w:start w:val="1"/>
      <w:numFmt w:val="lowerLetter"/>
      <w:lvlText w:val="%1)"/>
      <w:lvlJc w:val="left"/>
      <w:pPr>
        <w:ind w:left="477" w:hanging="416"/>
        <w:jc w:val="left"/>
      </w:pPr>
      <w:rPr>
        <w:rFonts w:ascii="Arial" w:eastAsia="Arial" w:hAnsi="Arial" w:cs="Arial" w:hint="default"/>
        <w:spacing w:val="-2"/>
        <w:w w:val="100"/>
        <w:sz w:val="17"/>
        <w:szCs w:val="17"/>
        <w:lang w:val="cs-CZ" w:eastAsia="cs-CZ" w:bidi="cs-CZ"/>
      </w:rPr>
    </w:lvl>
    <w:lvl w:ilvl="1" w:tplc="9F5AD5E0">
      <w:numFmt w:val="bullet"/>
      <w:lvlText w:val="•"/>
      <w:lvlJc w:val="left"/>
      <w:pPr>
        <w:ind w:left="1562" w:hanging="416"/>
      </w:pPr>
      <w:rPr>
        <w:rFonts w:hint="default"/>
        <w:lang w:val="cs-CZ" w:eastAsia="cs-CZ" w:bidi="cs-CZ"/>
      </w:rPr>
    </w:lvl>
    <w:lvl w:ilvl="2" w:tplc="8432FF44">
      <w:numFmt w:val="bullet"/>
      <w:lvlText w:val="•"/>
      <w:lvlJc w:val="left"/>
      <w:pPr>
        <w:ind w:left="2645" w:hanging="416"/>
      </w:pPr>
      <w:rPr>
        <w:rFonts w:hint="default"/>
        <w:lang w:val="cs-CZ" w:eastAsia="cs-CZ" w:bidi="cs-CZ"/>
      </w:rPr>
    </w:lvl>
    <w:lvl w:ilvl="3" w:tplc="7AA6ACB8">
      <w:numFmt w:val="bullet"/>
      <w:lvlText w:val="•"/>
      <w:lvlJc w:val="left"/>
      <w:pPr>
        <w:ind w:left="3727" w:hanging="416"/>
      </w:pPr>
      <w:rPr>
        <w:rFonts w:hint="default"/>
        <w:lang w:val="cs-CZ" w:eastAsia="cs-CZ" w:bidi="cs-CZ"/>
      </w:rPr>
    </w:lvl>
    <w:lvl w:ilvl="4" w:tplc="8BEEA598">
      <w:numFmt w:val="bullet"/>
      <w:lvlText w:val="•"/>
      <w:lvlJc w:val="left"/>
      <w:pPr>
        <w:ind w:left="4810" w:hanging="416"/>
      </w:pPr>
      <w:rPr>
        <w:rFonts w:hint="default"/>
        <w:lang w:val="cs-CZ" w:eastAsia="cs-CZ" w:bidi="cs-CZ"/>
      </w:rPr>
    </w:lvl>
    <w:lvl w:ilvl="5" w:tplc="4FACCA7E">
      <w:numFmt w:val="bullet"/>
      <w:lvlText w:val="•"/>
      <w:lvlJc w:val="left"/>
      <w:pPr>
        <w:ind w:left="5893" w:hanging="416"/>
      </w:pPr>
      <w:rPr>
        <w:rFonts w:hint="default"/>
        <w:lang w:val="cs-CZ" w:eastAsia="cs-CZ" w:bidi="cs-CZ"/>
      </w:rPr>
    </w:lvl>
    <w:lvl w:ilvl="6" w:tplc="00809EA2">
      <w:numFmt w:val="bullet"/>
      <w:lvlText w:val="•"/>
      <w:lvlJc w:val="left"/>
      <w:pPr>
        <w:ind w:left="6975" w:hanging="416"/>
      </w:pPr>
      <w:rPr>
        <w:rFonts w:hint="default"/>
        <w:lang w:val="cs-CZ" w:eastAsia="cs-CZ" w:bidi="cs-CZ"/>
      </w:rPr>
    </w:lvl>
    <w:lvl w:ilvl="7" w:tplc="35E4B93E">
      <w:numFmt w:val="bullet"/>
      <w:lvlText w:val="•"/>
      <w:lvlJc w:val="left"/>
      <w:pPr>
        <w:ind w:left="8058" w:hanging="416"/>
      </w:pPr>
      <w:rPr>
        <w:rFonts w:hint="default"/>
        <w:lang w:val="cs-CZ" w:eastAsia="cs-CZ" w:bidi="cs-CZ"/>
      </w:rPr>
    </w:lvl>
    <w:lvl w:ilvl="8" w:tplc="F714782E">
      <w:numFmt w:val="bullet"/>
      <w:lvlText w:val="•"/>
      <w:lvlJc w:val="left"/>
      <w:pPr>
        <w:ind w:left="9141" w:hanging="416"/>
      </w:pPr>
      <w:rPr>
        <w:rFonts w:hint="default"/>
        <w:lang w:val="cs-CZ" w:eastAsia="cs-CZ" w:bidi="cs-CZ"/>
      </w:rPr>
    </w:lvl>
  </w:abstractNum>
  <w:abstractNum w:abstractNumId="4" w15:restartNumberingAfterBreak="0">
    <w:nsid w:val="76963832"/>
    <w:multiLevelType w:val="hybridMultilevel"/>
    <w:tmpl w:val="0D6C3D4C"/>
    <w:lvl w:ilvl="0" w:tplc="FD52F2F6">
      <w:start w:val="1"/>
      <w:numFmt w:val="lowerLetter"/>
      <w:lvlText w:val="%1)"/>
      <w:lvlJc w:val="left"/>
      <w:pPr>
        <w:ind w:left="477" w:hanging="416"/>
        <w:jc w:val="left"/>
      </w:pPr>
      <w:rPr>
        <w:rFonts w:ascii="Arial" w:eastAsia="Arial" w:hAnsi="Arial" w:cs="Arial" w:hint="default"/>
        <w:spacing w:val="-2"/>
        <w:w w:val="100"/>
        <w:sz w:val="17"/>
        <w:szCs w:val="17"/>
        <w:lang w:val="cs-CZ" w:eastAsia="cs-CZ" w:bidi="cs-CZ"/>
      </w:rPr>
    </w:lvl>
    <w:lvl w:ilvl="1" w:tplc="8A9E6906">
      <w:numFmt w:val="bullet"/>
      <w:lvlText w:val="•"/>
      <w:lvlJc w:val="left"/>
      <w:pPr>
        <w:ind w:left="1562" w:hanging="416"/>
      </w:pPr>
      <w:rPr>
        <w:rFonts w:hint="default"/>
        <w:lang w:val="cs-CZ" w:eastAsia="cs-CZ" w:bidi="cs-CZ"/>
      </w:rPr>
    </w:lvl>
    <w:lvl w:ilvl="2" w:tplc="A64E7866">
      <w:numFmt w:val="bullet"/>
      <w:lvlText w:val="•"/>
      <w:lvlJc w:val="left"/>
      <w:pPr>
        <w:ind w:left="2645" w:hanging="416"/>
      </w:pPr>
      <w:rPr>
        <w:rFonts w:hint="default"/>
        <w:lang w:val="cs-CZ" w:eastAsia="cs-CZ" w:bidi="cs-CZ"/>
      </w:rPr>
    </w:lvl>
    <w:lvl w:ilvl="3" w:tplc="59684294">
      <w:numFmt w:val="bullet"/>
      <w:lvlText w:val="•"/>
      <w:lvlJc w:val="left"/>
      <w:pPr>
        <w:ind w:left="3727" w:hanging="416"/>
      </w:pPr>
      <w:rPr>
        <w:rFonts w:hint="default"/>
        <w:lang w:val="cs-CZ" w:eastAsia="cs-CZ" w:bidi="cs-CZ"/>
      </w:rPr>
    </w:lvl>
    <w:lvl w:ilvl="4" w:tplc="9A6E19A4">
      <w:numFmt w:val="bullet"/>
      <w:lvlText w:val="•"/>
      <w:lvlJc w:val="left"/>
      <w:pPr>
        <w:ind w:left="4810" w:hanging="416"/>
      </w:pPr>
      <w:rPr>
        <w:rFonts w:hint="default"/>
        <w:lang w:val="cs-CZ" w:eastAsia="cs-CZ" w:bidi="cs-CZ"/>
      </w:rPr>
    </w:lvl>
    <w:lvl w:ilvl="5" w:tplc="EC4488A8">
      <w:numFmt w:val="bullet"/>
      <w:lvlText w:val="•"/>
      <w:lvlJc w:val="left"/>
      <w:pPr>
        <w:ind w:left="5893" w:hanging="416"/>
      </w:pPr>
      <w:rPr>
        <w:rFonts w:hint="default"/>
        <w:lang w:val="cs-CZ" w:eastAsia="cs-CZ" w:bidi="cs-CZ"/>
      </w:rPr>
    </w:lvl>
    <w:lvl w:ilvl="6" w:tplc="0020314C">
      <w:numFmt w:val="bullet"/>
      <w:lvlText w:val="•"/>
      <w:lvlJc w:val="left"/>
      <w:pPr>
        <w:ind w:left="6975" w:hanging="416"/>
      </w:pPr>
      <w:rPr>
        <w:rFonts w:hint="default"/>
        <w:lang w:val="cs-CZ" w:eastAsia="cs-CZ" w:bidi="cs-CZ"/>
      </w:rPr>
    </w:lvl>
    <w:lvl w:ilvl="7" w:tplc="9600079C">
      <w:numFmt w:val="bullet"/>
      <w:lvlText w:val="•"/>
      <w:lvlJc w:val="left"/>
      <w:pPr>
        <w:ind w:left="8058" w:hanging="416"/>
      </w:pPr>
      <w:rPr>
        <w:rFonts w:hint="default"/>
        <w:lang w:val="cs-CZ" w:eastAsia="cs-CZ" w:bidi="cs-CZ"/>
      </w:rPr>
    </w:lvl>
    <w:lvl w:ilvl="8" w:tplc="4EE07F84">
      <w:numFmt w:val="bullet"/>
      <w:lvlText w:val="•"/>
      <w:lvlJc w:val="left"/>
      <w:pPr>
        <w:ind w:left="9141" w:hanging="416"/>
      </w:pPr>
      <w:rPr>
        <w:rFonts w:hint="default"/>
        <w:lang w:val="cs-CZ" w:eastAsia="cs-CZ" w:bidi="cs-CZ"/>
      </w:rPr>
    </w:lvl>
  </w:abstractNum>
  <w:abstractNum w:abstractNumId="5" w15:restartNumberingAfterBreak="0">
    <w:nsid w:val="77DB591C"/>
    <w:multiLevelType w:val="hybridMultilevel"/>
    <w:tmpl w:val="B7B0641A"/>
    <w:lvl w:ilvl="0" w:tplc="9C9A64AC">
      <w:start w:val="1"/>
      <w:numFmt w:val="lowerLetter"/>
      <w:lvlText w:val="%1)"/>
      <w:lvlJc w:val="left"/>
      <w:pPr>
        <w:ind w:left="477" w:hanging="416"/>
        <w:jc w:val="left"/>
      </w:pPr>
      <w:rPr>
        <w:rFonts w:ascii="Arial" w:eastAsia="Arial" w:hAnsi="Arial" w:cs="Arial" w:hint="default"/>
        <w:spacing w:val="-2"/>
        <w:w w:val="100"/>
        <w:sz w:val="17"/>
        <w:szCs w:val="17"/>
        <w:lang w:val="cs-CZ" w:eastAsia="cs-CZ" w:bidi="cs-CZ"/>
      </w:rPr>
    </w:lvl>
    <w:lvl w:ilvl="1" w:tplc="A1D8635C">
      <w:numFmt w:val="bullet"/>
      <w:lvlText w:val="•"/>
      <w:lvlJc w:val="left"/>
      <w:pPr>
        <w:ind w:left="1562" w:hanging="416"/>
      </w:pPr>
      <w:rPr>
        <w:rFonts w:hint="default"/>
        <w:lang w:val="cs-CZ" w:eastAsia="cs-CZ" w:bidi="cs-CZ"/>
      </w:rPr>
    </w:lvl>
    <w:lvl w:ilvl="2" w:tplc="523EA8F2">
      <w:numFmt w:val="bullet"/>
      <w:lvlText w:val="•"/>
      <w:lvlJc w:val="left"/>
      <w:pPr>
        <w:ind w:left="2645" w:hanging="416"/>
      </w:pPr>
      <w:rPr>
        <w:rFonts w:hint="default"/>
        <w:lang w:val="cs-CZ" w:eastAsia="cs-CZ" w:bidi="cs-CZ"/>
      </w:rPr>
    </w:lvl>
    <w:lvl w:ilvl="3" w:tplc="F9609CC4">
      <w:numFmt w:val="bullet"/>
      <w:lvlText w:val="•"/>
      <w:lvlJc w:val="left"/>
      <w:pPr>
        <w:ind w:left="3727" w:hanging="416"/>
      </w:pPr>
      <w:rPr>
        <w:rFonts w:hint="default"/>
        <w:lang w:val="cs-CZ" w:eastAsia="cs-CZ" w:bidi="cs-CZ"/>
      </w:rPr>
    </w:lvl>
    <w:lvl w:ilvl="4" w:tplc="72BAD4D6">
      <w:numFmt w:val="bullet"/>
      <w:lvlText w:val="•"/>
      <w:lvlJc w:val="left"/>
      <w:pPr>
        <w:ind w:left="4810" w:hanging="416"/>
      </w:pPr>
      <w:rPr>
        <w:rFonts w:hint="default"/>
        <w:lang w:val="cs-CZ" w:eastAsia="cs-CZ" w:bidi="cs-CZ"/>
      </w:rPr>
    </w:lvl>
    <w:lvl w:ilvl="5" w:tplc="C2CC8DEC">
      <w:numFmt w:val="bullet"/>
      <w:lvlText w:val="•"/>
      <w:lvlJc w:val="left"/>
      <w:pPr>
        <w:ind w:left="5893" w:hanging="416"/>
      </w:pPr>
      <w:rPr>
        <w:rFonts w:hint="default"/>
        <w:lang w:val="cs-CZ" w:eastAsia="cs-CZ" w:bidi="cs-CZ"/>
      </w:rPr>
    </w:lvl>
    <w:lvl w:ilvl="6" w:tplc="2570B2D6">
      <w:numFmt w:val="bullet"/>
      <w:lvlText w:val="•"/>
      <w:lvlJc w:val="left"/>
      <w:pPr>
        <w:ind w:left="6975" w:hanging="416"/>
      </w:pPr>
      <w:rPr>
        <w:rFonts w:hint="default"/>
        <w:lang w:val="cs-CZ" w:eastAsia="cs-CZ" w:bidi="cs-CZ"/>
      </w:rPr>
    </w:lvl>
    <w:lvl w:ilvl="7" w:tplc="6BF2A5AC">
      <w:numFmt w:val="bullet"/>
      <w:lvlText w:val="•"/>
      <w:lvlJc w:val="left"/>
      <w:pPr>
        <w:ind w:left="8058" w:hanging="416"/>
      </w:pPr>
      <w:rPr>
        <w:rFonts w:hint="default"/>
        <w:lang w:val="cs-CZ" w:eastAsia="cs-CZ" w:bidi="cs-CZ"/>
      </w:rPr>
    </w:lvl>
    <w:lvl w:ilvl="8" w:tplc="3EB88462">
      <w:numFmt w:val="bullet"/>
      <w:lvlText w:val="•"/>
      <w:lvlJc w:val="left"/>
      <w:pPr>
        <w:ind w:left="9141" w:hanging="416"/>
      </w:pPr>
      <w:rPr>
        <w:rFonts w:hint="default"/>
        <w:lang w:val="cs-CZ" w:eastAsia="cs-CZ" w:bidi="cs-CZ"/>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51"/>
    <w:rsid w:val="003F5451"/>
    <w:rsid w:val="009B6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1E3D53B"/>
  <w15:docId w15:val="{AC6F93A7-5968-4DB5-B8FD-A25D3454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spacing w:before="1"/>
      <w:ind w:left="480"/>
      <w:jc w:val="center"/>
      <w:outlineLvl w:val="0"/>
    </w:pPr>
    <w:rPr>
      <w:b/>
      <w:bCs/>
      <w:sz w:val="18"/>
      <w:szCs w:val="18"/>
    </w:rPr>
  </w:style>
  <w:style w:type="paragraph" w:styleId="Nadpis2">
    <w:name w:val="heading 2"/>
    <w:basedOn w:val="Normln"/>
    <w:uiPriority w:val="9"/>
    <w:unhideWhenUsed/>
    <w:qFormat/>
    <w:pPr>
      <w:ind w:left="477"/>
      <w:outlineLvl w:val="1"/>
    </w:pPr>
    <w:rPr>
      <w:b/>
      <w:bCs/>
      <w:sz w:val="17"/>
      <w:szCs w:val="17"/>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7"/>
      <w:szCs w:val="17"/>
    </w:rPr>
  </w:style>
  <w:style w:type="paragraph" w:styleId="Nzev">
    <w:name w:val="Title"/>
    <w:basedOn w:val="Normln"/>
    <w:uiPriority w:val="10"/>
    <w:qFormat/>
    <w:pPr>
      <w:spacing w:before="97"/>
      <w:ind w:left="2302" w:right="2366"/>
      <w:jc w:val="center"/>
    </w:pPr>
    <w:rPr>
      <w:b/>
      <w:bCs/>
      <w:sz w:val="30"/>
      <w:szCs w:val="30"/>
    </w:rPr>
  </w:style>
  <w:style w:type="paragraph" w:styleId="Odstavecseseznamem">
    <w:name w:val="List Paragraph"/>
    <w:basedOn w:val="Normln"/>
    <w:uiPriority w:val="1"/>
    <w:qFormat/>
    <w:pPr>
      <w:spacing w:before="13"/>
      <w:ind w:left="477" w:hanging="416"/>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9B616A"/>
    <w:rPr>
      <w:color w:val="0000FF" w:themeColor="hyperlink"/>
      <w:u w:val="single"/>
    </w:rPr>
  </w:style>
  <w:style w:type="character" w:styleId="Nevyeenzmnka">
    <w:name w:val="Unresolved Mention"/>
    <w:basedOn w:val="Standardnpsmoodstavce"/>
    <w:uiPriority w:val="99"/>
    <w:semiHidden/>
    <w:unhideWhenUsed/>
    <w:rsid w:val="009B6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akturace@ds-uk.cz" TargetMode="External"/><Relationship Id="rId3" Type="http://schemas.openxmlformats.org/officeDocument/2006/relationships/settings" Target="settings.xml"/><Relationship Id="rId7" Type="http://schemas.openxmlformats.org/officeDocument/2006/relationships/hyperlink" Target="mailto:fakturace@ds-u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XXXXXXX@xt-card.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1153</Words>
  <Characters>6808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ObjednÃ¡vka_.xlsx</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ObjednÃ¡vka_.xlsx</dc:title>
  <dc:creator>Hana ToflovÃ¡</dc:creator>
  <cp:lastModifiedBy>Věra Koutská</cp:lastModifiedBy>
  <cp:revision>2</cp:revision>
  <dcterms:created xsi:type="dcterms:W3CDTF">2019-06-14T09:05:00Z</dcterms:created>
  <dcterms:modified xsi:type="dcterms:W3CDTF">2019-06-14T09:05:00Z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LastSaved">
    <vt:filetime>2019-06-14T00:00:00Z</vt:filetime>
  </property>
</Properties>
</file>