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CB" w:rsidRDefault="006040CB">
      <w:pPr>
        <w:pStyle w:val="Style1"/>
        <w:widowControl/>
        <w:spacing w:after="259"/>
        <w:jc w:val="both"/>
        <w:rPr>
          <w:rStyle w:val="FontStyle11"/>
        </w:rPr>
        <w:sectPr w:rsidR="006040CB">
          <w:footerReference w:type="default" r:id="rId7"/>
          <w:type w:val="continuous"/>
          <w:pgSz w:w="8390" w:h="11905"/>
          <w:pgMar w:top="391" w:right="153" w:bottom="1440" w:left="153" w:header="708" w:footer="708" w:gutter="0"/>
          <w:cols w:space="60"/>
          <w:noEndnote/>
        </w:sectPr>
      </w:pPr>
    </w:p>
    <w:p w:rsidR="006040CB" w:rsidRDefault="0088774A">
      <w:pPr>
        <w:pStyle w:val="Style5"/>
        <w:widowControl/>
        <w:spacing w:before="12" w:line="262" w:lineRule="exact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6040CB" w:rsidRDefault="0088774A">
      <w:pPr>
        <w:pStyle w:val="Style5"/>
        <w:widowControl/>
        <w:spacing w:line="262" w:lineRule="exact"/>
        <w:jc w:val="both"/>
        <w:rPr>
          <w:rStyle w:val="FontStyle12"/>
        </w:rPr>
      </w:pPr>
      <w:r>
        <w:rPr>
          <w:rStyle w:val="FontStyle12"/>
        </w:rPr>
        <w:t>Odesláno:</w:t>
      </w:r>
    </w:p>
    <w:p w:rsidR="006040CB" w:rsidRDefault="0088774A">
      <w:pPr>
        <w:pStyle w:val="Style5"/>
        <w:widowControl/>
        <w:spacing w:before="2" w:line="262" w:lineRule="exact"/>
        <w:rPr>
          <w:rStyle w:val="FontStyle12"/>
        </w:rPr>
      </w:pPr>
      <w:r>
        <w:rPr>
          <w:rStyle w:val="FontStyle12"/>
        </w:rPr>
        <w:t>Komu:</w:t>
      </w:r>
    </w:p>
    <w:p w:rsidR="006040CB" w:rsidRDefault="0088774A">
      <w:pPr>
        <w:pStyle w:val="Style5"/>
        <w:widowControl/>
        <w:spacing w:line="262" w:lineRule="exact"/>
        <w:jc w:val="both"/>
        <w:rPr>
          <w:rStyle w:val="FontStyle12"/>
        </w:rPr>
      </w:pPr>
      <w:r>
        <w:rPr>
          <w:rStyle w:val="FontStyle12"/>
        </w:rPr>
        <w:t>Předmět:</w:t>
      </w:r>
    </w:p>
    <w:p w:rsidR="00011120" w:rsidRDefault="0088774A">
      <w:pPr>
        <w:pStyle w:val="Style4"/>
        <w:widowControl/>
        <w:spacing w:line="264" w:lineRule="exact"/>
        <w:rPr>
          <w:rStyle w:val="FontStyle13"/>
        </w:rPr>
      </w:pPr>
      <w:r>
        <w:rPr>
          <w:rStyle w:val="FontStyle12"/>
        </w:rPr>
        <w:br w:type="column"/>
      </w:r>
      <w:r>
        <w:rPr>
          <w:rStyle w:val="FontStyle13"/>
        </w:rPr>
        <w:lastRenderedPageBreak/>
        <w:t xml:space="preserve"> </w:t>
      </w:r>
      <w:r w:rsidR="00011120">
        <w:rPr>
          <w:rStyle w:val="FontStyle13"/>
        </w:rPr>
        <w:t xml:space="preserve">Abeba </w:t>
      </w:r>
      <w:r>
        <w:rPr>
          <w:rStyle w:val="FontStyle13"/>
        </w:rPr>
        <w:t>&lt;</w:t>
      </w:r>
      <w:r w:rsidR="00011120">
        <w:rPr>
          <w:rStyle w:val="FontStyle13"/>
        </w:rPr>
        <w:t>abeba</w:t>
      </w:r>
      <w:hyperlink r:id="rId8" w:history="1">
        <w:r w:rsidR="00011120">
          <w:rPr>
            <w:rStyle w:val="Hypertextovodkaz"/>
            <w:rFonts w:cs="Calibri"/>
            <w:sz w:val="22"/>
            <w:szCs w:val="22"/>
          </w:rPr>
          <w:t>@abeba</w:t>
        </w:r>
        <w:r>
          <w:rPr>
            <w:rStyle w:val="Hypertextovodkaz"/>
            <w:rFonts w:cs="Calibri"/>
            <w:sz w:val="22"/>
            <w:szCs w:val="22"/>
          </w:rPr>
          <w:t>.cz</w:t>
        </w:r>
      </w:hyperlink>
      <w:r>
        <w:rPr>
          <w:rStyle w:val="FontStyle13"/>
        </w:rPr>
        <w:t>&gt;</w:t>
      </w:r>
    </w:p>
    <w:p w:rsidR="008A104B" w:rsidRDefault="00011120">
      <w:pPr>
        <w:pStyle w:val="Style4"/>
        <w:widowControl/>
        <w:spacing w:line="264" w:lineRule="exact"/>
        <w:rPr>
          <w:rStyle w:val="FontStyle13"/>
        </w:rPr>
      </w:pPr>
      <w:r>
        <w:rPr>
          <w:rStyle w:val="FontStyle13"/>
        </w:rPr>
        <w:t xml:space="preserve"> 13. června 2019 23:51</w:t>
      </w:r>
      <w:r w:rsidR="0088774A">
        <w:rPr>
          <w:rStyle w:val="FontStyle13"/>
        </w:rPr>
        <w:t xml:space="preserve"> </w:t>
      </w:r>
    </w:p>
    <w:p w:rsidR="008A104B" w:rsidRDefault="008A104B">
      <w:pPr>
        <w:pStyle w:val="Style4"/>
        <w:widowControl/>
        <w:spacing w:line="264" w:lineRule="exact"/>
        <w:rPr>
          <w:rStyle w:val="FontStyle13"/>
        </w:rPr>
      </w:pPr>
    </w:p>
    <w:p w:rsidR="008A104B" w:rsidRDefault="008A104B">
      <w:pPr>
        <w:pStyle w:val="Style4"/>
        <w:widowControl/>
        <w:spacing w:line="264" w:lineRule="exact"/>
        <w:rPr>
          <w:rStyle w:val="FontStyle13"/>
        </w:rPr>
      </w:pPr>
    </w:p>
    <w:p w:rsidR="008A104B" w:rsidRDefault="008A104B">
      <w:pPr>
        <w:pStyle w:val="Style4"/>
        <w:widowControl/>
        <w:spacing w:line="264" w:lineRule="exact"/>
        <w:rPr>
          <w:rStyle w:val="FontStyle13"/>
        </w:rPr>
      </w:pPr>
    </w:p>
    <w:p w:rsidR="00D201B9" w:rsidRDefault="00D201B9" w:rsidP="00D201B9">
      <w:pPr>
        <w:pStyle w:val="Style4"/>
        <w:widowControl/>
        <w:spacing w:line="264" w:lineRule="exact"/>
        <w:rPr>
          <w:rStyle w:val="FontStyle13"/>
        </w:rPr>
      </w:pPr>
      <w:r>
        <w:rPr>
          <w:rStyle w:val="FontStyle13"/>
        </w:rPr>
        <w:t>akceptace objednávky</w:t>
      </w:r>
    </w:p>
    <w:p w:rsidR="006040CB" w:rsidRDefault="006040CB">
      <w:pPr>
        <w:pStyle w:val="Style4"/>
        <w:widowControl/>
        <w:spacing w:line="264" w:lineRule="exact"/>
        <w:rPr>
          <w:rStyle w:val="FontStyle13"/>
        </w:rPr>
        <w:sectPr w:rsidR="006040CB">
          <w:footerReference w:type="default" r:id="rId9"/>
          <w:type w:val="continuous"/>
          <w:pgSz w:w="8390" w:h="11905"/>
          <w:pgMar w:top="391" w:right="1497" w:bottom="1440" w:left="156" w:header="708" w:footer="708" w:gutter="0"/>
          <w:cols w:num="2" w:space="708" w:equalWidth="0">
            <w:col w:w="907" w:space="2138"/>
            <w:col w:w="3691"/>
          </w:cols>
          <w:noEndnote/>
        </w:sectPr>
      </w:pPr>
      <w:bookmarkStart w:id="0" w:name="_GoBack"/>
      <w:bookmarkEnd w:id="0"/>
    </w:p>
    <w:p w:rsidR="006040CB" w:rsidRDefault="006040CB">
      <w:pPr>
        <w:pStyle w:val="Style4"/>
        <w:widowControl/>
        <w:spacing w:line="240" w:lineRule="exact"/>
        <w:rPr>
          <w:sz w:val="20"/>
          <w:szCs w:val="20"/>
        </w:rPr>
      </w:pPr>
    </w:p>
    <w:p w:rsidR="006040CB" w:rsidRDefault="006040CB">
      <w:pPr>
        <w:pStyle w:val="Style4"/>
        <w:widowControl/>
        <w:spacing w:line="240" w:lineRule="exact"/>
        <w:rPr>
          <w:sz w:val="20"/>
          <w:szCs w:val="20"/>
        </w:rPr>
      </w:pPr>
    </w:p>
    <w:p w:rsidR="006040CB" w:rsidRDefault="00011120">
      <w:pPr>
        <w:pStyle w:val="Style4"/>
        <w:widowControl/>
        <w:spacing w:before="38" w:line="230" w:lineRule="exact"/>
        <w:rPr>
          <w:rStyle w:val="FontStyle13"/>
        </w:rPr>
      </w:pPr>
      <w:r>
        <w:rPr>
          <w:rStyle w:val="FontStyle13"/>
        </w:rPr>
        <w:t>Dobry den paní</w:t>
      </w:r>
    </w:p>
    <w:p w:rsidR="006040CB" w:rsidRDefault="006040CB">
      <w:pPr>
        <w:pStyle w:val="Style4"/>
        <w:widowControl/>
        <w:spacing w:line="240" w:lineRule="exact"/>
        <w:rPr>
          <w:rStyle w:val="FontStyle13"/>
        </w:rPr>
      </w:pPr>
    </w:p>
    <w:p w:rsidR="00011120" w:rsidRDefault="00011120">
      <w:pPr>
        <w:pStyle w:val="Style4"/>
        <w:widowControl/>
        <w:spacing w:line="240" w:lineRule="exact"/>
        <w:rPr>
          <w:rStyle w:val="FontStyle13"/>
        </w:rPr>
      </w:pPr>
      <w:r>
        <w:rPr>
          <w:rStyle w:val="FontStyle13"/>
        </w:rPr>
        <w:t xml:space="preserve">Děkuji za objednávku a tímto potvrzuji její převzetí a akceptuji termín provedení a cenu. </w:t>
      </w:r>
    </w:p>
    <w:p w:rsidR="00011120" w:rsidRDefault="00011120">
      <w:pPr>
        <w:pStyle w:val="Style4"/>
        <w:widowControl/>
        <w:spacing w:line="240" w:lineRule="exact"/>
        <w:rPr>
          <w:rStyle w:val="FontStyle13"/>
        </w:rPr>
      </w:pPr>
    </w:p>
    <w:p w:rsidR="00011120" w:rsidRDefault="00011120">
      <w:pPr>
        <w:pStyle w:val="Style4"/>
        <w:widowControl/>
        <w:spacing w:line="240" w:lineRule="exact"/>
        <w:rPr>
          <w:sz w:val="20"/>
          <w:szCs w:val="20"/>
        </w:rPr>
      </w:pPr>
      <w:r>
        <w:rPr>
          <w:rStyle w:val="FontStyle13"/>
        </w:rPr>
        <w:t>S </w:t>
      </w:r>
      <w:proofErr w:type="gramStart"/>
      <w:r>
        <w:rPr>
          <w:rStyle w:val="FontStyle13"/>
        </w:rPr>
        <w:t>pozdravem            ABEBA</w:t>
      </w:r>
      <w:proofErr w:type="gramEnd"/>
      <w:r>
        <w:rPr>
          <w:rStyle w:val="FontStyle13"/>
        </w:rPr>
        <w:t xml:space="preserve"> s.r.o.</w:t>
      </w:r>
    </w:p>
    <w:sectPr w:rsidR="00011120">
      <w:footerReference w:type="default" r:id="rId10"/>
      <w:type w:val="continuous"/>
      <w:pgSz w:w="8390" w:h="11905"/>
      <w:pgMar w:top="391" w:right="153" w:bottom="1440" w:left="15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CC" w:rsidRDefault="00CA34CC">
      <w:r>
        <w:separator/>
      </w:r>
    </w:p>
  </w:endnote>
  <w:endnote w:type="continuationSeparator" w:id="0">
    <w:p w:rsidR="00CA34CC" w:rsidRDefault="00CA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CB" w:rsidRDefault="0088774A">
    <w:pPr>
      <w:pStyle w:val="Style2"/>
      <w:widowControl/>
      <w:ind w:left="5186"/>
      <w:jc w:val="both"/>
      <w:rPr>
        <w:rStyle w:val="FontStyle12"/>
      </w:rPr>
    </w:pPr>
    <w:r>
      <w:rPr>
        <w:rStyle w:val="FontStyle12"/>
      </w:rP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CB" w:rsidRDefault="0088774A">
    <w:pPr>
      <w:pStyle w:val="Style2"/>
      <w:widowControl/>
      <w:ind w:left="5183" w:right="-1344"/>
      <w:jc w:val="both"/>
      <w:rPr>
        <w:rStyle w:val="FontStyle12"/>
      </w:rPr>
    </w:pPr>
    <w:r>
      <w:rPr>
        <w:rStyle w:val="FontStyle12"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CB" w:rsidRDefault="0088774A">
    <w:pPr>
      <w:pStyle w:val="Style2"/>
      <w:widowControl/>
      <w:ind w:left="5186"/>
      <w:jc w:val="both"/>
      <w:rPr>
        <w:rStyle w:val="FontStyle12"/>
      </w:rPr>
    </w:pPr>
    <w:r>
      <w:rPr>
        <w:rStyle w:val="FontStyle12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CC" w:rsidRDefault="00CA34CC">
      <w:r>
        <w:separator/>
      </w:r>
    </w:p>
  </w:footnote>
  <w:footnote w:type="continuationSeparator" w:id="0">
    <w:p w:rsidR="00CA34CC" w:rsidRDefault="00CA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A0"/>
    <w:rsid w:val="00011120"/>
    <w:rsid w:val="00100BA4"/>
    <w:rsid w:val="006040CB"/>
    <w:rsid w:val="00683DA0"/>
    <w:rsid w:val="0088774A"/>
    <w:rsid w:val="008A104B"/>
    <w:rsid w:val="00CA34CC"/>
    <w:rsid w:val="00D201B9"/>
    <w:rsid w:val="00F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93" w:lineRule="exact"/>
      <w:jc w:val="both"/>
    </w:pPr>
  </w:style>
  <w:style w:type="paragraph" w:customStyle="1" w:styleId="Style4">
    <w:name w:val="Style4"/>
    <w:basedOn w:val="Normln"/>
    <w:uiPriority w:val="99"/>
    <w:pPr>
      <w:spacing w:line="266" w:lineRule="exact"/>
    </w:pPr>
  </w:style>
  <w:style w:type="paragraph" w:customStyle="1" w:styleId="Style5">
    <w:name w:val="Style5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i/>
      <w:iCs/>
      <w:w w:val="70"/>
      <w:sz w:val="26"/>
      <w:szCs w:val="2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93" w:lineRule="exact"/>
      <w:jc w:val="both"/>
    </w:pPr>
  </w:style>
  <w:style w:type="paragraph" w:customStyle="1" w:styleId="Style4">
    <w:name w:val="Style4"/>
    <w:basedOn w:val="Normln"/>
    <w:uiPriority w:val="99"/>
    <w:pPr>
      <w:spacing w:line="266" w:lineRule="exact"/>
    </w:pPr>
  </w:style>
  <w:style w:type="paragraph" w:customStyle="1" w:styleId="Style5">
    <w:name w:val="Style5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i/>
      <w:iCs/>
      <w:w w:val="70"/>
      <w:sz w:val="26"/>
      <w:szCs w:val="2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boranek@dccomp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5</cp:revision>
  <dcterms:created xsi:type="dcterms:W3CDTF">2019-06-13T09:05:00Z</dcterms:created>
  <dcterms:modified xsi:type="dcterms:W3CDTF">2019-06-14T06:41:00Z</dcterms:modified>
</cp:coreProperties>
</file>