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D31D69">
        <w:t>BRA-V-81/2019</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 xml:space="preserve">uzavřená </w:t>
      </w:r>
      <w:proofErr w:type="gramStart"/>
      <w:r>
        <w:rPr>
          <w:rFonts w:cs="Arial"/>
          <w:szCs w:val="20"/>
        </w:rPr>
        <w:t>mezi</w:t>
      </w:r>
      <w:proofErr w:type="gramEnd"/>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31D69" w:rsidRPr="00D31D69">
        <w:rPr>
          <w:rFonts w:cs="Arial"/>
          <w:szCs w:val="20"/>
        </w:rPr>
        <w:t xml:space="preserve">Ing. </w:t>
      </w:r>
      <w:r w:rsidR="00D31D69">
        <w:t>Jiří Unverdorben</w:t>
      </w:r>
      <w:r w:rsidRPr="00A3020E">
        <w:rPr>
          <w:rFonts w:cs="Arial"/>
          <w:szCs w:val="20"/>
        </w:rPr>
        <w:t xml:space="preserve">, </w:t>
      </w:r>
      <w:r w:rsidR="00D31D69" w:rsidRPr="00D31D69">
        <w:rPr>
          <w:rFonts w:cs="Arial"/>
          <w:szCs w:val="20"/>
        </w:rPr>
        <w:t>ředitel kontaktního</w:t>
      </w:r>
      <w:r w:rsidR="00D31D69">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D31D69" w:rsidRPr="00D31D69">
        <w:rPr>
          <w:rFonts w:cs="Arial"/>
          <w:szCs w:val="20"/>
        </w:rPr>
        <w:t>Dobrovského 1278</w:t>
      </w:r>
      <w:r w:rsidR="00D31D69">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D31D69" w:rsidRPr="00D31D69">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D31D69" w:rsidRPr="00D31D69">
        <w:rPr>
          <w:rFonts w:cs="Arial"/>
          <w:szCs w:val="20"/>
        </w:rPr>
        <w:t xml:space="preserve">Květná </w:t>
      </w:r>
      <w:proofErr w:type="gramStart"/>
      <w:r w:rsidR="00D31D69" w:rsidRPr="00D31D69">
        <w:rPr>
          <w:rFonts w:cs="Arial"/>
          <w:szCs w:val="20"/>
        </w:rPr>
        <w:t>č</w:t>
      </w:r>
      <w:r w:rsidR="00D31D69">
        <w:t>.p.</w:t>
      </w:r>
      <w:proofErr w:type="gramEnd"/>
      <w:r w:rsidR="00D31D69">
        <w:t xml:space="preserve">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D31D69"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D31D69" w:rsidRPr="00D31D69">
        <w:rPr>
          <w:rFonts w:cs="Arial"/>
          <w:szCs w:val="20"/>
        </w:rPr>
        <w:t>TS Bruntál</w:t>
      </w:r>
      <w:r w:rsidR="00D31D69">
        <w:t>, s.r.o.</w:t>
      </w:r>
      <w:r w:rsidR="00D31D69" w:rsidRPr="00D31D69">
        <w:rPr>
          <w:rFonts w:cs="Arial"/>
          <w:vanish/>
          <w:szCs w:val="20"/>
        </w:rPr>
        <w:t>0</w:t>
      </w:r>
    </w:p>
    <w:p w:rsidR="00B72145" w:rsidRPr="00A3020E" w:rsidRDefault="00D31D69"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E529C2">
        <w:rPr>
          <w:rFonts w:cs="Arial"/>
          <w:noProof/>
          <w:szCs w:val="20"/>
        </w:rPr>
        <w:t>xxx</w:t>
      </w:r>
    </w:p>
    <w:p w:rsidR="00B72145" w:rsidRPr="00A3020E" w:rsidRDefault="00D31D69"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D31D69">
        <w:rPr>
          <w:rFonts w:cs="Arial"/>
          <w:szCs w:val="20"/>
        </w:rPr>
        <w:t xml:space="preserve">Zeyerova </w:t>
      </w:r>
      <w:proofErr w:type="gramStart"/>
      <w:r w:rsidRPr="00D31D69">
        <w:rPr>
          <w:rFonts w:cs="Arial"/>
          <w:szCs w:val="20"/>
        </w:rPr>
        <w:t>č</w:t>
      </w:r>
      <w:r>
        <w:t>.p.</w:t>
      </w:r>
      <w:proofErr w:type="gramEnd"/>
      <w:r>
        <w:t xml:space="preserve"> 1489/12, 792 01 Bruntál 1</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D31D69" w:rsidRPr="00D31D69">
        <w:rPr>
          <w:rFonts w:cs="Arial"/>
          <w:szCs w:val="20"/>
        </w:rPr>
        <w:t>25823337</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D31D69">
        <w:rPr>
          <w:noProof/>
        </w:rPr>
        <w:t>17.6.2019</w:t>
      </w:r>
      <w:r>
        <w:t xml:space="preserve"> do </w:t>
      </w:r>
      <w:r w:rsidR="00D31D69">
        <w:rPr>
          <w:noProof/>
        </w:rPr>
        <w:t>29.2.2020</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D31D69"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D31D69" w:rsidRPr="008F1A38" w:rsidRDefault="00D31D69"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D31D69" w:rsidRPr="00612679" w:rsidRDefault="00D31D69"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D31D69" w:rsidRPr="0028078F" w:rsidRDefault="00D31D69"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D31D69" w:rsidP="00697C0E">
            <w:pPr>
              <w:spacing w:before="20" w:after="20"/>
              <w:jc w:val="right"/>
              <w:rPr>
                <w:rFonts w:cs="Arial"/>
                <w:szCs w:val="20"/>
              </w:rPr>
            </w:pPr>
            <w:r w:rsidRPr="00D31D69">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nenabyde účinnosti dle Článku IX bod 2. této dohody do data uvedeného v bodu </w:t>
      </w:r>
      <w:proofErr w:type="gramStart"/>
      <w:r w:rsidRPr="009811CF">
        <w:t>1.1. tohoto</w:t>
      </w:r>
      <w:proofErr w:type="gramEnd"/>
      <w:r w:rsidRPr="009811CF">
        <w:t xml:space="preserve">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D31D69">
        <w:rPr>
          <w:noProof/>
        </w:rPr>
        <w:t>29.2.2020</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D31D69"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D31D69" w:rsidRPr="008F1A38" w:rsidRDefault="00D31D69"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D31D69" w:rsidRPr="008F1A38" w:rsidRDefault="00D31D69"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D31D69" w:rsidRPr="00612679" w:rsidRDefault="00D31D69"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D31D69" w:rsidRPr="00612679" w:rsidRDefault="00D31D69" w:rsidP="00A520AB">
            <w:pPr>
              <w:spacing w:before="20" w:after="20"/>
              <w:jc w:val="right"/>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D31D69" w:rsidRPr="00D31D69">
        <w:rPr>
          <w:rFonts w:ascii="Arial" w:hAnsi="Arial" w:cs="Arial"/>
          <w:sz w:val="20"/>
          <w:szCs w:val="20"/>
        </w:rPr>
        <w:t>127 000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E529C2">
        <w:t>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 xml:space="preserve">Úřad práce si vyhrazuje právo neposkytnout příspěvek dle Článku III </w:t>
      </w:r>
      <w:proofErr w:type="gramStart"/>
      <w:r w:rsidRPr="00D717AE">
        <w:t>této</w:t>
      </w:r>
      <w:proofErr w:type="gramEnd"/>
      <w:r w:rsidRPr="00D717AE">
        <w:t xml:space="preserve">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D31D69"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D31D69" w:rsidRDefault="00D31D69" w:rsidP="0007184F">
      <w:pPr>
        <w:keepNext/>
        <w:keepLines/>
        <w:tabs>
          <w:tab w:val="left" w:pos="2520"/>
        </w:tabs>
        <w:rPr>
          <w:rFonts w:cs="Arial"/>
          <w:szCs w:val="20"/>
        </w:rPr>
      </w:pPr>
    </w:p>
    <w:p w:rsidR="00D31D69" w:rsidRPr="008F1A38" w:rsidRDefault="00D31D6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D31D69">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E529C2" w:rsidP="009B751F">
      <w:pPr>
        <w:keepNext/>
        <w:keepLines/>
        <w:jc w:val="center"/>
        <w:rPr>
          <w:rFonts w:cs="Arial"/>
          <w:szCs w:val="20"/>
        </w:rPr>
      </w:pPr>
      <w:proofErr w:type="spellStart"/>
      <w:r>
        <w:rPr>
          <w:rFonts w:cs="Arial"/>
          <w:szCs w:val="20"/>
        </w:rPr>
        <w:t>xxx</w:t>
      </w:r>
      <w:proofErr w:type="spellEnd"/>
    </w:p>
    <w:p w:rsidR="006C6899" w:rsidRDefault="00E529C2" w:rsidP="009B751F">
      <w:pPr>
        <w:keepNext/>
        <w:keepLines/>
        <w:jc w:val="center"/>
        <w:rPr>
          <w:rFonts w:cs="Arial"/>
          <w:szCs w:val="20"/>
        </w:rPr>
      </w:pPr>
      <w:proofErr w:type="spellStart"/>
      <w:r>
        <w:rPr>
          <w:rFonts w:cs="Arial"/>
          <w:szCs w:val="20"/>
        </w:rPr>
        <w:t>xxx</w:t>
      </w:r>
      <w:proofErr w:type="spellEnd"/>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D31D69" w:rsidP="009B751F">
      <w:pPr>
        <w:keepNext/>
        <w:keepLines/>
        <w:jc w:val="center"/>
        <w:rPr>
          <w:rFonts w:cs="Arial"/>
          <w:szCs w:val="20"/>
        </w:rPr>
      </w:pPr>
      <w:r w:rsidRPr="00D31D69">
        <w:rPr>
          <w:rFonts w:cs="Arial"/>
          <w:szCs w:val="20"/>
        </w:rPr>
        <w:t xml:space="preserve">Ing. </w:t>
      </w:r>
      <w:r>
        <w:t>Jiří Unverdorben</w:t>
      </w:r>
    </w:p>
    <w:p w:rsidR="00E73C9C" w:rsidRDefault="00D31D69" w:rsidP="00E73C9C">
      <w:pPr>
        <w:keepNext/>
        <w:keepLines/>
        <w:jc w:val="center"/>
        <w:rPr>
          <w:rFonts w:cs="Arial"/>
          <w:szCs w:val="20"/>
        </w:rPr>
      </w:pPr>
      <w:r w:rsidRPr="00D31D69">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D31D69">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E529C2">
        <w:rPr>
          <w:rFonts w:cs="Arial"/>
          <w:szCs w:val="20"/>
        </w:rPr>
        <w:t>xxx</w:t>
      </w:r>
      <w:proofErr w:type="spellEnd"/>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proofErr w:type="spellStart"/>
      <w:r w:rsidR="00E529C2">
        <w:rPr>
          <w:rFonts w:cs="Arial"/>
          <w:szCs w:val="20"/>
        </w:rPr>
        <w:t>xxx</w:t>
      </w:r>
      <w:proofErr w:type="spellEnd"/>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D31D6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40" w:rsidRDefault="00243840">
      <w:r>
        <w:separator/>
      </w:r>
    </w:p>
  </w:endnote>
  <w:endnote w:type="continuationSeparator" w:id="0">
    <w:p w:rsidR="00243840" w:rsidRDefault="0024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69" w:rsidRDefault="00D31D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E529C2">
      <w:rPr>
        <w:noProof/>
      </w:rPr>
      <w:t>2</w:t>
    </w:r>
    <w:r w:rsidR="009A14F1">
      <w:fldChar w:fldCharType="end"/>
    </w:r>
    <w:r w:rsidR="009A14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E529C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40" w:rsidRDefault="00243840">
      <w:r>
        <w:separator/>
      </w:r>
    </w:p>
  </w:footnote>
  <w:footnote w:type="continuationSeparator" w:id="0">
    <w:p w:rsidR="00243840" w:rsidRDefault="0024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69" w:rsidRDefault="00D31D6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69" w:rsidRDefault="00D31D6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69" w:rsidRDefault="00D31D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F2"/>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3AFE"/>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A2904"/>
    <w:rsid w:val="001B606A"/>
    <w:rsid w:val="001B6881"/>
    <w:rsid w:val="001C745C"/>
    <w:rsid w:val="001D121E"/>
    <w:rsid w:val="001D22FC"/>
    <w:rsid w:val="001E62C8"/>
    <w:rsid w:val="001E62F2"/>
    <w:rsid w:val="0020384A"/>
    <w:rsid w:val="00224DC9"/>
    <w:rsid w:val="00227927"/>
    <w:rsid w:val="0023230B"/>
    <w:rsid w:val="002349FD"/>
    <w:rsid w:val="00236259"/>
    <w:rsid w:val="00243840"/>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03B0"/>
    <w:rsid w:val="00633807"/>
    <w:rsid w:val="006421FE"/>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169E"/>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0EFE"/>
    <w:rsid w:val="009D267F"/>
    <w:rsid w:val="009D3732"/>
    <w:rsid w:val="009D6AE4"/>
    <w:rsid w:val="009D6BC1"/>
    <w:rsid w:val="009E26DB"/>
    <w:rsid w:val="009E38F1"/>
    <w:rsid w:val="009F050C"/>
    <w:rsid w:val="009F0A77"/>
    <w:rsid w:val="009F0D46"/>
    <w:rsid w:val="009F374B"/>
    <w:rsid w:val="009F3BE4"/>
    <w:rsid w:val="009F77D3"/>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1CAA"/>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554B"/>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1D69"/>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A7F43"/>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529C2"/>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2017</Words>
  <Characters>11901</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Hrdinová Jana</dc:creator>
  <dc:description>Předloha byla vytvořena v informačním systému OKpráce.</dc:description>
  <cp:lastModifiedBy>Piňko Ladislav Bc. (UPT-BRA)</cp:lastModifiedBy>
  <cp:revision>1</cp:revision>
  <cp:lastPrinted>1601-01-01T00:00:00Z</cp:lastPrinted>
  <dcterms:created xsi:type="dcterms:W3CDTF">2019-06-14T05:37:00Z</dcterms:created>
  <dcterms:modified xsi:type="dcterms:W3CDTF">2019-06-14T05:37:00Z</dcterms:modified>
</cp:coreProperties>
</file>