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57" w:rsidRDefault="00675357" w:rsidP="00675357">
      <w:pPr>
        <w:jc w:val="center"/>
        <w:rPr>
          <w:b/>
          <w:sz w:val="32"/>
          <w:szCs w:val="32"/>
        </w:rPr>
      </w:pPr>
    </w:p>
    <w:p w:rsidR="000858DA" w:rsidRPr="00074177" w:rsidRDefault="000858DA" w:rsidP="000858DA">
      <w:pPr>
        <w:jc w:val="center"/>
        <w:rPr>
          <w:b/>
          <w:sz w:val="28"/>
          <w:szCs w:val="28"/>
        </w:rPr>
      </w:pPr>
      <w:r w:rsidRPr="00074177">
        <w:rPr>
          <w:b/>
          <w:sz w:val="28"/>
          <w:szCs w:val="28"/>
        </w:rPr>
        <w:t>KUPNÍ SMLOUVA</w:t>
      </w:r>
    </w:p>
    <w:p w:rsidR="000858DA" w:rsidRPr="00074177" w:rsidRDefault="000858DA" w:rsidP="000858DA">
      <w:pPr>
        <w:jc w:val="center"/>
        <w:rPr>
          <w:sz w:val="22"/>
          <w:szCs w:val="22"/>
        </w:rPr>
      </w:pPr>
    </w:p>
    <w:p w:rsidR="00675357" w:rsidRPr="00074177" w:rsidRDefault="000858DA" w:rsidP="000858DA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074177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BE1C55" w:rsidRPr="00074177" w:rsidRDefault="000858DA" w:rsidP="00BE1C55">
      <w:pPr>
        <w:pStyle w:val="Normlnweb"/>
        <w:tabs>
          <w:tab w:val="left" w:pos="2127"/>
        </w:tabs>
        <w:ind w:left="4253" w:hanging="4253"/>
        <w:rPr>
          <w:i/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Prodávající: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="00BE1C55">
        <w:rPr>
          <w:b/>
          <w:bCs/>
          <w:i/>
          <w:iCs/>
          <w:color w:val="000000"/>
          <w:sz w:val="22"/>
          <w:szCs w:val="22"/>
        </w:rPr>
        <w:t>C SYSTEM CZ a.s.</w:t>
      </w:r>
    </w:p>
    <w:p w:rsidR="00BE1C55" w:rsidRPr="00074177" w:rsidRDefault="00BE1C55" w:rsidP="00BE1C55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 w:rsidRPr="00074177">
        <w:rPr>
          <w:bCs/>
          <w:iCs/>
          <w:color w:val="000000"/>
          <w:sz w:val="22"/>
          <w:szCs w:val="22"/>
        </w:rPr>
        <w:t xml:space="preserve">sídlo/bytem </w:t>
      </w:r>
      <w:r>
        <w:rPr>
          <w:iCs/>
          <w:sz w:val="22"/>
          <w:szCs w:val="22"/>
        </w:rPr>
        <w:t>Otakara Ševčíka 840/10, 636 00 Brno</w:t>
      </w:r>
    </w:p>
    <w:p w:rsidR="00BE1C55" w:rsidRPr="00074177" w:rsidRDefault="00BE1C55" w:rsidP="00BE1C55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074177">
        <w:rPr>
          <w:sz w:val="22"/>
          <w:szCs w:val="22"/>
        </w:rPr>
        <w:t>IČ</w:t>
      </w:r>
      <w:r>
        <w:rPr>
          <w:sz w:val="22"/>
          <w:szCs w:val="22"/>
        </w:rPr>
        <w:t>: 27675645</w:t>
      </w:r>
      <w:r w:rsidRPr="00074177">
        <w:rPr>
          <w:sz w:val="22"/>
          <w:szCs w:val="22"/>
        </w:rPr>
        <w:t xml:space="preserve"> </w:t>
      </w:r>
    </w:p>
    <w:p w:rsidR="00BE1C55" w:rsidRPr="00074177" w:rsidRDefault="00BE1C55" w:rsidP="00BE1C55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074177">
        <w:rPr>
          <w:sz w:val="22"/>
          <w:szCs w:val="22"/>
        </w:rPr>
        <w:t xml:space="preserve">DIČ: </w:t>
      </w:r>
      <w:r>
        <w:rPr>
          <w:iCs/>
          <w:sz w:val="22"/>
          <w:szCs w:val="22"/>
        </w:rPr>
        <w:t>CZ27675645</w:t>
      </w:r>
    </w:p>
    <w:p w:rsidR="00BE1C55" w:rsidRPr="00074177" w:rsidRDefault="00BE1C55" w:rsidP="00BE1C55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074177">
        <w:rPr>
          <w:iCs/>
          <w:sz w:val="22"/>
          <w:szCs w:val="22"/>
        </w:rPr>
        <w:t>zastoupený</w:t>
      </w:r>
      <w:r w:rsidRPr="00074177">
        <w:rPr>
          <w:bCs/>
          <w:iCs/>
          <w:sz w:val="22"/>
          <w:szCs w:val="22"/>
        </w:rPr>
        <w:t xml:space="preserve">: </w:t>
      </w:r>
      <w:r w:rsidR="00383A88" w:rsidRPr="00383A88">
        <w:rPr>
          <w:color w:val="333333"/>
          <w:sz w:val="22"/>
          <w:szCs w:val="22"/>
          <w:shd w:val="clear" w:color="auto" w:fill="FFFFFF"/>
        </w:rPr>
        <w:t xml:space="preserve">Mgr. Roman </w:t>
      </w:r>
      <w:proofErr w:type="spellStart"/>
      <w:r w:rsidR="00383A88" w:rsidRPr="00383A88">
        <w:rPr>
          <w:color w:val="333333"/>
          <w:sz w:val="22"/>
          <w:szCs w:val="22"/>
          <w:shd w:val="clear" w:color="auto" w:fill="FFFFFF"/>
        </w:rPr>
        <w:t>Klimus</w:t>
      </w:r>
      <w:proofErr w:type="spellEnd"/>
      <w:r w:rsidR="00383A88">
        <w:rPr>
          <w:color w:val="333333"/>
          <w:sz w:val="22"/>
          <w:szCs w:val="22"/>
          <w:shd w:val="clear" w:color="auto" w:fill="FFFFFF"/>
        </w:rPr>
        <w:t>, předseda představenstva</w:t>
      </w:r>
    </w:p>
    <w:p w:rsidR="00BE1C55" w:rsidRPr="00074177" w:rsidRDefault="00BE1C55" w:rsidP="00BE1C55">
      <w:pPr>
        <w:pStyle w:val="Zkladntext"/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  zapsaný v OR vedeném </w:t>
      </w:r>
      <w:r>
        <w:rPr>
          <w:sz w:val="22"/>
          <w:szCs w:val="22"/>
        </w:rPr>
        <w:t>u Krajského soudu v Brně</w:t>
      </w:r>
      <w:r w:rsidRPr="00074177">
        <w:rPr>
          <w:sz w:val="22"/>
          <w:szCs w:val="22"/>
        </w:rPr>
        <w:t xml:space="preserve"> oddíl </w:t>
      </w:r>
      <w:r>
        <w:rPr>
          <w:sz w:val="22"/>
          <w:szCs w:val="22"/>
        </w:rPr>
        <w:t>B</w:t>
      </w:r>
      <w:r w:rsidRPr="00074177">
        <w:rPr>
          <w:sz w:val="22"/>
          <w:szCs w:val="22"/>
        </w:rPr>
        <w:t xml:space="preserve">, vložka </w:t>
      </w:r>
      <w:r>
        <w:rPr>
          <w:sz w:val="22"/>
          <w:szCs w:val="22"/>
        </w:rPr>
        <w:t>4576</w:t>
      </w:r>
    </w:p>
    <w:p w:rsidR="00BE1C55" w:rsidRPr="00074177" w:rsidRDefault="00BE1C55" w:rsidP="00BE1C55">
      <w:pPr>
        <w:pStyle w:val="Normlnweb"/>
        <w:tabs>
          <w:tab w:val="left" w:pos="4140"/>
        </w:tabs>
        <w:ind w:left="4140" w:hanging="1980"/>
        <w:jc w:val="both"/>
        <w:rPr>
          <w:i/>
          <w:iCs/>
          <w:color w:val="FF0000"/>
          <w:sz w:val="22"/>
          <w:szCs w:val="22"/>
        </w:rPr>
      </w:pPr>
      <w:r w:rsidRPr="00074177">
        <w:rPr>
          <w:iCs/>
          <w:sz w:val="22"/>
          <w:szCs w:val="22"/>
        </w:rPr>
        <w:t xml:space="preserve">bank. </w:t>
      </w:r>
      <w:proofErr w:type="gramStart"/>
      <w:r w:rsidRPr="00074177">
        <w:rPr>
          <w:iCs/>
          <w:sz w:val="22"/>
          <w:szCs w:val="22"/>
        </w:rPr>
        <w:t>spojení</w:t>
      </w:r>
      <w:proofErr w:type="gramEnd"/>
      <w:r w:rsidRPr="00074177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 xml:space="preserve">Komerční banka a.s., č. </w:t>
      </w:r>
      <w:proofErr w:type="spellStart"/>
      <w:r>
        <w:rPr>
          <w:iCs/>
          <w:sz w:val="22"/>
          <w:szCs w:val="22"/>
        </w:rPr>
        <w:t>ú.</w:t>
      </w:r>
      <w:proofErr w:type="spellEnd"/>
      <w:r>
        <w:rPr>
          <w:iCs/>
          <w:sz w:val="22"/>
          <w:szCs w:val="22"/>
        </w:rPr>
        <w:t xml:space="preserve"> </w:t>
      </w:r>
      <w:r w:rsidR="00B63C96">
        <w:rPr>
          <w:iCs/>
          <w:sz w:val="22"/>
          <w:szCs w:val="22"/>
        </w:rPr>
        <w:t>XXXX</w:t>
      </w:r>
    </w:p>
    <w:p w:rsidR="000858DA" w:rsidRPr="00074177" w:rsidRDefault="000858DA" w:rsidP="00BE1C55">
      <w:pPr>
        <w:pStyle w:val="Normlnweb"/>
        <w:tabs>
          <w:tab w:val="left" w:pos="2127"/>
        </w:tabs>
        <w:ind w:left="4253" w:hanging="4253"/>
        <w:rPr>
          <w:sz w:val="22"/>
          <w:szCs w:val="22"/>
        </w:rPr>
      </w:pPr>
    </w:p>
    <w:p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  <w:r w:rsidRPr="00074177">
        <w:rPr>
          <w:sz w:val="22"/>
          <w:szCs w:val="22"/>
        </w:rPr>
        <w:t>a</w:t>
      </w:r>
    </w:p>
    <w:p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</w:p>
    <w:p w:rsidR="000858DA" w:rsidRPr="00074177" w:rsidRDefault="000858DA" w:rsidP="000858DA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Kupující: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Pr="00074177">
        <w:rPr>
          <w:b/>
          <w:iCs/>
          <w:sz w:val="22"/>
          <w:szCs w:val="22"/>
        </w:rPr>
        <w:t>Zlínský kraj</w:t>
      </w:r>
    </w:p>
    <w:p w:rsidR="000858DA" w:rsidRPr="00074177" w:rsidRDefault="000858DA" w:rsidP="000858DA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074177">
        <w:rPr>
          <w:bCs/>
          <w:iCs/>
          <w:color w:val="000000"/>
          <w:sz w:val="22"/>
          <w:szCs w:val="22"/>
        </w:rPr>
        <w:t>sídlo:</w:t>
      </w:r>
      <w:r w:rsidRPr="00074177">
        <w:rPr>
          <w:sz w:val="22"/>
          <w:szCs w:val="22"/>
        </w:rPr>
        <w:t xml:space="preserve"> tř. T. Bati 21, 761 90 Zlín</w:t>
      </w:r>
    </w:p>
    <w:p w:rsidR="0024716B" w:rsidRPr="00CA7A08" w:rsidRDefault="0024716B" w:rsidP="0024716B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>
        <w:rPr>
          <w:iCs/>
          <w:sz w:val="22"/>
          <w:szCs w:val="22"/>
        </w:rPr>
        <w:t>jednající</w:t>
      </w:r>
      <w:r w:rsidRPr="00CA7A08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>Ing. Petr Kedra, vedoucí odboru Kancelář ředitele</w:t>
      </w:r>
    </w:p>
    <w:p w:rsidR="0024716B" w:rsidRPr="00074177" w:rsidRDefault="0024716B" w:rsidP="0024716B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074177">
        <w:rPr>
          <w:sz w:val="22"/>
          <w:szCs w:val="22"/>
        </w:rPr>
        <w:t>IČ: 70891320</w:t>
      </w:r>
    </w:p>
    <w:p w:rsidR="0024716B" w:rsidRPr="00074177" w:rsidRDefault="0024716B" w:rsidP="0024716B">
      <w:pPr>
        <w:pStyle w:val="Zkladntext"/>
        <w:tabs>
          <w:tab w:val="left" w:pos="426"/>
        </w:tabs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074177">
        <w:rPr>
          <w:sz w:val="22"/>
          <w:szCs w:val="22"/>
        </w:rPr>
        <w:t>DIČ: CZ70891320</w:t>
      </w:r>
    </w:p>
    <w:p w:rsidR="0024716B" w:rsidRPr="008E76B7" w:rsidRDefault="0024716B" w:rsidP="0024716B">
      <w:pPr>
        <w:pStyle w:val="Normlnweb"/>
        <w:tabs>
          <w:tab w:val="left" w:pos="4500"/>
        </w:tabs>
        <w:ind w:left="4500" w:hanging="2340"/>
        <w:rPr>
          <w:i/>
          <w:iCs/>
          <w:sz w:val="22"/>
          <w:szCs w:val="22"/>
        </w:rPr>
      </w:pPr>
      <w:r w:rsidRPr="00074177">
        <w:rPr>
          <w:iCs/>
          <w:sz w:val="22"/>
          <w:szCs w:val="22"/>
        </w:rPr>
        <w:t xml:space="preserve">bank. </w:t>
      </w:r>
      <w:proofErr w:type="gramStart"/>
      <w:r w:rsidRPr="00074177">
        <w:rPr>
          <w:iCs/>
          <w:sz w:val="22"/>
          <w:szCs w:val="22"/>
        </w:rPr>
        <w:t>spojení</w:t>
      </w:r>
      <w:proofErr w:type="gramEnd"/>
      <w:r w:rsidRPr="00074177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>Česká spořitelna, a.s., číslo účtu</w:t>
      </w:r>
      <w:r w:rsidRPr="00CA7A08">
        <w:rPr>
          <w:iCs/>
          <w:sz w:val="22"/>
          <w:szCs w:val="22"/>
        </w:rPr>
        <w:t xml:space="preserve">: </w:t>
      </w:r>
      <w:r w:rsidR="00B63C96">
        <w:rPr>
          <w:iCs/>
          <w:sz w:val="22"/>
          <w:szCs w:val="22"/>
        </w:rPr>
        <w:t>XXXX</w:t>
      </w:r>
      <w:bookmarkStart w:id="0" w:name="_GoBack"/>
      <w:bookmarkEnd w:id="0"/>
    </w:p>
    <w:p w:rsidR="0035198A" w:rsidRDefault="0035198A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11649B" w:rsidRDefault="0011649B" w:rsidP="00675357">
      <w:pPr>
        <w:pStyle w:val="Normlnweb"/>
        <w:jc w:val="center"/>
        <w:rPr>
          <w:color w:val="000000"/>
          <w:sz w:val="22"/>
          <w:szCs w:val="22"/>
        </w:rPr>
      </w:pPr>
    </w:p>
    <w:p w:rsidR="00675357" w:rsidRDefault="00675357" w:rsidP="00675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smlouvy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0858DA" w:rsidRPr="008E76B7" w:rsidRDefault="0004713B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DE7230">
        <w:rPr>
          <w:sz w:val="22"/>
          <w:szCs w:val="22"/>
        </w:rPr>
        <w:t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</w:t>
      </w:r>
      <w:r>
        <w:rPr>
          <w:sz w:val="22"/>
          <w:szCs w:val="22"/>
        </w:rPr>
        <w:t xml:space="preserve"> </w:t>
      </w:r>
    </w:p>
    <w:p w:rsidR="000858DA" w:rsidRPr="008E76B7" w:rsidRDefault="000858DA" w:rsidP="000858D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0858DA" w:rsidRPr="008E76B7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Předmětem koupě je následující zboží v počtu níže uvedeném:</w:t>
      </w:r>
    </w:p>
    <w:p w:rsidR="000858DA" w:rsidRPr="00EE2D71" w:rsidRDefault="00DA7E7E" w:rsidP="000858DA">
      <w:pPr>
        <w:tabs>
          <w:tab w:val="left" w:pos="3600"/>
        </w:tabs>
        <w:ind w:left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858DA" w:rsidRPr="00EE2D71">
        <w:rPr>
          <w:b/>
          <w:sz w:val="22"/>
          <w:szCs w:val="22"/>
        </w:rPr>
        <w:t xml:space="preserve"> kusů </w:t>
      </w:r>
      <w:r w:rsidR="00EE2D71" w:rsidRPr="00EE2D71">
        <w:rPr>
          <w:b/>
          <w:sz w:val="22"/>
          <w:szCs w:val="22"/>
        </w:rPr>
        <w:t>1</w:t>
      </w:r>
      <w:r w:rsidR="00DF0000">
        <w:rPr>
          <w:b/>
          <w:sz w:val="22"/>
          <w:szCs w:val="22"/>
        </w:rPr>
        <w:t>3</w:t>
      </w:r>
      <w:r w:rsidR="00EE2D71" w:rsidRPr="00EE2D71">
        <w:rPr>
          <w:b/>
          <w:sz w:val="22"/>
          <w:szCs w:val="22"/>
        </w:rPr>
        <w:t>,</w:t>
      </w:r>
      <w:r w:rsidR="00DF0000">
        <w:rPr>
          <w:b/>
          <w:sz w:val="22"/>
          <w:szCs w:val="22"/>
        </w:rPr>
        <w:t>3</w:t>
      </w:r>
      <w:r w:rsidR="00DE6866" w:rsidRPr="00EE2D71">
        <w:rPr>
          <w:b/>
          <w:sz w:val="22"/>
          <w:szCs w:val="22"/>
        </w:rPr>
        <w:t xml:space="preserve">“ notebooků </w:t>
      </w:r>
      <w:r w:rsidR="00EE2D71" w:rsidRPr="00EE2D71">
        <w:rPr>
          <w:b/>
          <w:sz w:val="22"/>
          <w:szCs w:val="22"/>
        </w:rPr>
        <w:t xml:space="preserve"> (včetně příslušenství)</w:t>
      </w:r>
    </w:p>
    <w:p w:rsidR="00757DC1" w:rsidRPr="00DE59B3" w:rsidRDefault="00DA7E7E" w:rsidP="00757DC1">
      <w:pPr>
        <w:tabs>
          <w:tab w:val="left" w:pos="3600"/>
        </w:tabs>
        <w:ind w:left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D104D" w:rsidRPr="00EE2D71">
        <w:rPr>
          <w:b/>
          <w:sz w:val="22"/>
          <w:szCs w:val="22"/>
        </w:rPr>
        <w:t xml:space="preserve"> </w:t>
      </w:r>
      <w:r w:rsidR="00757DC1" w:rsidRPr="00EE2D71">
        <w:rPr>
          <w:b/>
          <w:sz w:val="22"/>
          <w:szCs w:val="22"/>
        </w:rPr>
        <w:t xml:space="preserve">kusů </w:t>
      </w:r>
      <w:proofErr w:type="spellStart"/>
      <w:r w:rsidR="00757DC1" w:rsidRPr="00EE2D71">
        <w:rPr>
          <w:b/>
          <w:sz w:val="22"/>
          <w:szCs w:val="22"/>
        </w:rPr>
        <w:t>dokovacích</w:t>
      </w:r>
      <w:proofErr w:type="spellEnd"/>
      <w:r w:rsidR="00757DC1" w:rsidRPr="00EE2D71">
        <w:rPr>
          <w:b/>
          <w:sz w:val="22"/>
          <w:szCs w:val="22"/>
        </w:rPr>
        <w:t xml:space="preserve"> stanic </w:t>
      </w:r>
      <w:r w:rsidR="00EE2D71">
        <w:rPr>
          <w:b/>
          <w:sz w:val="22"/>
          <w:szCs w:val="22"/>
        </w:rPr>
        <w:t>(</w:t>
      </w:r>
      <w:r w:rsidR="00757DC1" w:rsidRPr="00EE2D71">
        <w:rPr>
          <w:b/>
          <w:sz w:val="22"/>
          <w:szCs w:val="22"/>
        </w:rPr>
        <w:t>včetně příslušenství</w:t>
      </w:r>
      <w:r w:rsidR="00EE2D71">
        <w:rPr>
          <w:b/>
          <w:sz w:val="22"/>
          <w:szCs w:val="22"/>
        </w:rPr>
        <w:t>)</w:t>
      </w:r>
    </w:p>
    <w:p w:rsidR="00757DC1" w:rsidRPr="008E76B7" w:rsidRDefault="00757DC1" w:rsidP="000858D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0858DA" w:rsidRPr="008E76B7" w:rsidRDefault="000858DA" w:rsidP="000858DA">
      <w:pPr>
        <w:tabs>
          <w:tab w:val="left" w:pos="3600"/>
        </w:tabs>
        <w:jc w:val="both"/>
        <w:rPr>
          <w:sz w:val="22"/>
          <w:szCs w:val="22"/>
        </w:rPr>
      </w:pPr>
    </w:p>
    <w:p w:rsidR="000858DA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Kupující má právo zboží před zaplacením kupní ceny prohlédnout.</w:t>
      </w:r>
      <w:r>
        <w:rPr>
          <w:sz w:val="22"/>
          <w:szCs w:val="22"/>
        </w:rPr>
        <w:t xml:space="preserve"> </w:t>
      </w:r>
    </w:p>
    <w:p w:rsidR="00675357" w:rsidRPr="006B79F9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D736F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Zboží dodané prodávajícím bude odpovídat</w:t>
      </w:r>
      <w:r w:rsidR="0035198A">
        <w:rPr>
          <w:sz w:val="22"/>
          <w:szCs w:val="22"/>
        </w:rPr>
        <w:t xml:space="preserve"> specifikacím</w:t>
      </w:r>
      <w:r w:rsidR="006B79F9">
        <w:rPr>
          <w:sz w:val="22"/>
          <w:szCs w:val="22"/>
        </w:rPr>
        <w:t xml:space="preserve"> </w:t>
      </w:r>
      <w:r w:rsidR="006A7E72">
        <w:rPr>
          <w:sz w:val="22"/>
          <w:szCs w:val="22"/>
        </w:rPr>
        <w:t xml:space="preserve">uvedeným </w:t>
      </w:r>
      <w:r w:rsidR="00D45A48">
        <w:rPr>
          <w:sz w:val="22"/>
          <w:szCs w:val="22"/>
        </w:rPr>
        <w:t>v příloze č.</w:t>
      </w:r>
      <w:r w:rsidR="00014BCD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 xml:space="preserve">1 </w:t>
      </w:r>
      <w:r w:rsidR="0035198A">
        <w:rPr>
          <w:sz w:val="22"/>
          <w:szCs w:val="22"/>
        </w:rPr>
        <w:t>této smlouvy.</w:t>
      </w:r>
    </w:p>
    <w:p w:rsidR="00D736F5" w:rsidRDefault="00D736F5" w:rsidP="00D736F5">
      <w:pPr>
        <w:pStyle w:val="Odstavecseseznamem"/>
        <w:rPr>
          <w:sz w:val="22"/>
          <w:szCs w:val="22"/>
        </w:rPr>
      </w:pPr>
    </w:p>
    <w:p w:rsidR="00D736F5" w:rsidRPr="00050AEA" w:rsidRDefault="00D736F5" w:rsidP="00D736F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50AEA">
        <w:rPr>
          <w:sz w:val="22"/>
          <w:szCs w:val="22"/>
        </w:rPr>
        <w:t xml:space="preserve">Na </w:t>
      </w:r>
      <w:r w:rsidR="0004713B">
        <w:rPr>
          <w:sz w:val="22"/>
          <w:szCs w:val="22"/>
        </w:rPr>
        <w:t xml:space="preserve">část </w:t>
      </w:r>
      <w:r w:rsidRPr="00050AEA">
        <w:rPr>
          <w:sz w:val="22"/>
          <w:szCs w:val="22"/>
        </w:rPr>
        <w:t>plnění</w:t>
      </w:r>
      <w:r w:rsidR="001D4CD6">
        <w:rPr>
          <w:sz w:val="22"/>
          <w:szCs w:val="22"/>
        </w:rPr>
        <w:t xml:space="preserve"> (notebooky)</w:t>
      </w:r>
      <w:r w:rsidRPr="00050AEA">
        <w:rPr>
          <w:sz w:val="22"/>
          <w:szCs w:val="22"/>
        </w:rPr>
        <w:t>, které je součástí této smlouvy, bude uplatněn režim přenesení daňové povinnosti dle § 92f zákona č. 235/2004 Sb.</w:t>
      </w:r>
      <w:r w:rsidR="008C73B5" w:rsidRPr="00050AEA">
        <w:rPr>
          <w:sz w:val="22"/>
          <w:szCs w:val="22"/>
        </w:rPr>
        <w:t>, o dani z přidané hodnoty.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A623C6" w:rsidRDefault="00A623C6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II.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Cena a platební podmínky</w:t>
      </w:r>
    </w:p>
    <w:p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675357" w:rsidRPr="00213CEC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iCs/>
          <w:sz w:val="22"/>
          <w:szCs w:val="22"/>
        </w:rPr>
      </w:pPr>
      <w:r w:rsidRPr="00DC4464">
        <w:rPr>
          <w:b/>
          <w:sz w:val="22"/>
          <w:szCs w:val="22"/>
        </w:rPr>
        <w:t xml:space="preserve">Cena za </w:t>
      </w:r>
      <w:r w:rsidR="00213CEC" w:rsidRPr="00DC4464">
        <w:rPr>
          <w:b/>
          <w:sz w:val="22"/>
          <w:szCs w:val="22"/>
        </w:rPr>
        <w:t>dodávku notebooků</w:t>
      </w:r>
      <w:r w:rsidR="00213CEC">
        <w:rPr>
          <w:sz w:val="22"/>
          <w:szCs w:val="22"/>
        </w:rPr>
        <w:t xml:space="preserve"> </w:t>
      </w:r>
      <w:r w:rsidRPr="006B79F9">
        <w:rPr>
          <w:sz w:val="22"/>
          <w:szCs w:val="22"/>
        </w:rPr>
        <w:t>byla stanovena dohodou smluvních stran při respektová</w:t>
      </w:r>
      <w:r w:rsidR="005B48DA">
        <w:rPr>
          <w:sz w:val="22"/>
          <w:szCs w:val="22"/>
        </w:rPr>
        <w:t>ní platné právní úpravy a činí</w:t>
      </w:r>
      <w:r w:rsidR="00213CEC">
        <w:rPr>
          <w:sz w:val="22"/>
          <w:szCs w:val="22"/>
        </w:rPr>
        <w:t xml:space="preserve"> </w:t>
      </w:r>
      <w:r w:rsidRPr="006B79F9">
        <w:rPr>
          <w:sz w:val="22"/>
          <w:szCs w:val="22"/>
        </w:rPr>
        <w:t xml:space="preserve">celkem </w:t>
      </w:r>
      <w:r w:rsidR="00DA7E7E">
        <w:rPr>
          <w:sz w:val="22"/>
          <w:szCs w:val="22"/>
        </w:rPr>
        <w:t>1</w:t>
      </w:r>
      <w:r w:rsidR="00BE1C55">
        <w:rPr>
          <w:sz w:val="22"/>
          <w:szCs w:val="22"/>
        </w:rPr>
        <w:t>6</w:t>
      </w:r>
      <w:r w:rsidR="00DA7E7E">
        <w:rPr>
          <w:sz w:val="22"/>
          <w:szCs w:val="22"/>
        </w:rPr>
        <w:t>9</w:t>
      </w:r>
      <w:r w:rsidR="00BE1C55">
        <w:rPr>
          <w:sz w:val="22"/>
          <w:szCs w:val="22"/>
        </w:rPr>
        <w:t> </w:t>
      </w:r>
      <w:r w:rsidR="00DA7E7E">
        <w:rPr>
          <w:sz w:val="22"/>
          <w:szCs w:val="22"/>
        </w:rPr>
        <w:t>038</w:t>
      </w:r>
      <w:r w:rsidR="00BE1C55">
        <w:rPr>
          <w:sz w:val="22"/>
          <w:szCs w:val="22"/>
        </w:rPr>
        <w:t xml:space="preserve"> </w:t>
      </w:r>
      <w:r w:rsidR="006B79F9">
        <w:rPr>
          <w:sz w:val="22"/>
          <w:szCs w:val="22"/>
        </w:rPr>
        <w:t>Kč</w:t>
      </w:r>
      <w:r w:rsidR="00CA7A08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>bez</w:t>
      </w:r>
      <w:r w:rsidR="00CA7A08">
        <w:rPr>
          <w:sz w:val="22"/>
          <w:szCs w:val="22"/>
        </w:rPr>
        <w:t xml:space="preserve"> DPH</w:t>
      </w:r>
      <w:r w:rsidR="00DC4464">
        <w:rPr>
          <w:sz w:val="22"/>
          <w:szCs w:val="22"/>
        </w:rPr>
        <w:t xml:space="preserve">, výše 21% DPH činí </w:t>
      </w:r>
      <w:r w:rsidR="00DA7E7E">
        <w:rPr>
          <w:sz w:val="22"/>
          <w:szCs w:val="22"/>
        </w:rPr>
        <w:t xml:space="preserve">35 498 </w:t>
      </w:r>
      <w:r w:rsidR="00BE1C55">
        <w:rPr>
          <w:sz w:val="22"/>
          <w:szCs w:val="22"/>
        </w:rPr>
        <w:t xml:space="preserve"> </w:t>
      </w:r>
      <w:r w:rsidR="00DC4464">
        <w:rPr>
          <w:sz w:val="22"/>
          <w:szCs w:val="22"/>
        </w:rPr>
        <w:t xml:space="preserve">Kč, tj. </w:t>
      </w:r>
      <w:r w:rsidR="00DA7E7E">
        <w:rPr>
          <w:sz w:val="22"/>
          <w:szCs w:val="22"/>
        </w:rPr>
        <w:t>204 536</w:t>
      </w:r>
      <w:r w:rsidR="00BE1C55">
        <w:rPr>
          <w:sz w:val="22"/>
          <w:szCs w:val="22"/>
        </w:rPr>
        <w:t xml:space="preserve"> </w:t>
      </w:r>
      <w:r w:rsidR="00DC4464">
        <w:rPr>
          <w:sz w:val="22"/>
          <w:szCs w:val="22"/>
        </w:rPr>
        <w:t>Kč včetně DPH.</w:t>
      </w:r>
      <w:r w:rsidR="00D45A48">
        <w:rPr>
          <w:sz w:val="22"/>
          <w:szCs w:val="22"/>
        </w:rPr>
        <w:t xml:space="preserve"> </w:t>
      </w:r>
      <w:r w:rsidRPr="006B79F9">
        <w:rPr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:rsidR="00213CEC" w:rsidRPr="00213CEC" w:rsidRDefault="00213CEC" w:rsidP="00213CEC">
      <w:pPr>
        <w:tabs>
          <w:tab w:val="left" w:pos="3600"/>
        </w:tabs>
        <w:ind w:left="540"/>
        <w:jc w:val="both"/>
        <w:rPr>
          <w:iCs/>
          <w:sz w:val="22"/>
          <w:szCs w:val="22"/>
        </w:rPr>
      </w:pPr>
    </w:p>
    <w:p w:rsidR="00213CEC" w:rsidRPr="00213CEC" w:rsidRDefault="00213CEC" w:rsidP="00213CEC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iCs/>
          <w:sz w:val="22"/>
          <w:szCs w:val="22"/>
        </w:rPr>
      </w:pPr>
      <w:r w:rsidRPr="00DC4464">
        <w:rPr>
          <w:b/>
          <w:sz w:val="22"/>
          <w:szCs w:val="22"/>
        </w:rPr>
        <w:lastRenderedPageBreak/>
        <w:t xml:space="preserve">Cena za </w:t>
      </w:r>
      <w:r w:rsidR="00F3699E" w:rsidRPr="00DC4464">
        <w:rPr>
          <w:b/>
          <w:sz w:val="22"/>
          <w:szCs w:val="22"/>
        </w:rPr>
        <w:t xml:space="preserve">dodávku </w:t>
      </w:r>
      <w:proofErr w:type="spellStart"/>
      <w:r w:rsidR="00F3699E" w:rsidRPr="00DC4464">
        <w:rPr>
          <w:b/>
          <w:sz w:val="22"/>
          <w:szCs w:val="22"/>
        </w:rPr>
        <w:t>dokovacích</w:t>
      </w:r>
      <w:proofErr w:type="spellEnd"/>
      <w:r w:rsidR="00F3699E" w:rsidRPr="00DC4464">
        <w:rPr>
          <w:b/>
          <w:sz w:val="22"/>
          <w:szCs w:val="22"/>
        </w:rPr>
        <w:t xml:space="preserve"> stanic</w:t>
      </w:r>
      <w:r w:rsidRPr="006B79F9">
        <w:rPr>
          <w:sz w:val="22"/>
          <w:szCs w:val="22"/>
        </w:rPr>
        <w:t xml:space="preserve"> byla stanovena dohodou smluvních stran při respektová</w:t>
      </w:r>
      <w:r>
        <w:rPr>
          <w:sz w:val="22"/>
          <w:szCs w:val="22"/>
        </w:rPr>
        <w:t xml:space="preserve">ní platné právní úpravy a činí </w:t>
      </w:r>
      <w:r w:rsidRPr="006B79F9">
        <w:rPr>
          <w:sz w:val="22"/>
          <w:szCs w:val="22"/>
        </w:rPr>
        <w:t xml:space="preserve">celkem </w:t>
      </w:r>
      <w:r w:rsidR="00DA7E7E">
        <w:rPr>
          <w:sz w:val="22"/>
          <w:szCs w:val="22"/>
        </w:rPr>
        <w:t xml:space="preserve">17 </w:t>
      </w:r>
      <w:r w:rsidR="00BE1C55">
        <w:rPr>
          <w:sz w:val="22"/>
          <w:szCs w:val="22"/>
        </w:rPr>
        <w:t> </w:t>
      </w:r>
      <w:r w:rsidR="00DA7E7E">
        <w:rPr>
          <w:sz w:val="22"/>
          <w:szCs w:val="22"/>
        </w:rPr>
        <w:t>940</w:t>
      </w:r>
      <w:r w:rsidR="00BE1C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 bez DPH, výše 21% DPH činí </w:t>
      </w:r>
      <w:r w:rsidR="00DA7E7E">
        <w:rPr>
          <w:sz w:val="22"/>
          <w:szCs w:val="22"/>
        </w:rPr>
        <w:t xml:space="preserve">3 767 </w:t>
      </w:r>
      <w:r w:rsidR="00BE1C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Kč, tj. </w:t>
      </w:r>
      <w:r w:rsidR="00DA7E7E">
        <w:rPr>
          <w:sz w:val="22"/>
          <w:szCs w:val="22"/>
        </w:rPr>
        <w:t>21707</w:t>
      </w:r>
      <w:r w:rsidR="00BE1C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 včetně DPH. </w:t>
      </w:r>
      <w:r w:rsidRPr="006B79F9">
        <w:rPr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DC4464" w:rsidRDefault="00DC4464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C85FBF">
        <w:rPr>
          <w:b/>
          <w:sz w:val="22"/>
          <w:szCs w:val="22"/>
        </w:rPr>
        <w:t xml:space="preserve">Celková cena za zboží dle odst. </w:t>
      </w:r>
      <w:proofErr w:type="gramStart"/>
      <w:r w:rsidRPr="00C85FBF">
        <w:rPr>
          <w:b/>
          <w:sz w:val="22"/>
          <w:szCs w:val="22"/>
        </w:rPr>
        <w:t>2.1. a odst.</w:t>
      </w:r>
      <w:proofErr w:type="gramEnd"/>
      <w:r w:rsidRPr="00C85FBF">
        <w:rPr>
          <w:b/>
          <w:sz w:val="22"/>
          <w:szCs w:val="22"/>
        </w:rPr>
        <w:t xml:space="preserve"> 2.2.</w:t>
      </w:r>
      <w:r>
        <w:rPr>
          <w:sz w:val="22"/>
          <w:szCs w:val="22"/>
        </w:rPr>
        <w:t xml:space="preserve"> činí </w:t>
      </w:r>
      <w:r w:rsidRPr="006B79F9">
        <w:rPr>
          <w:sz w:val="22"/>
          <w:szCs w:val="22"/>
        </w:rPr>
        <w:t xml:space="preserve">celkem </w:t>
      </w:r>
      <w:r w:rsidR="00DA7E7E">
        <w:rPr>
          <w:sz w:val="22"/>
          <w:szCs w:val="22"/>
        </w:rPr>
        <w:t>186</w:t>
      </w:r>
      <w:r w:rsidR="00BE1C55">
        <w:rPr>
          <w:sz w:val="22"/>
          <w:szCs w:val="22"/>
        </w:rPr>
        <w:t> </w:t>
      </w:r>
      <w:r w:rsidR="00DA7E7E">
        <w:rPr>
          <w:sz w:val="22"/>
          <w:szCs w:val="22"/>
        </w:rPr>
        <w:t>978</w:t>
      </w:r>
      <w:r w:rsidR="00BE1C55">
        <w:rPr>
          <w:sz w:val="22"/>
          <w:szCs w:val="22"/>
        </w:rPr>
        <w:t xml:space="preserve"> </w:t>
      </w:r>
      <w:r>
        <w:rPr>
          <w:sz w:val="22"/>
          <w:szCs w:val="22"/>
        </w:rPr>
        <w:t>Kč bez DPH, výše 21% DPH činí</w:t>
      </w:r>
      <w:r w:rsidR="003B430D">
        <w:rPr>
          <w:sz w:val="22"/>
          <w:szCs w:val="22"/>
        </w:rPr>
        <w:t xml:space="preserve"> </w:t>
      </w:r>
      <w:r w:rsidR="00DA7E7E">
        <w:rPr>
          <w:sz w:val="22"/>
          <w:szCs w:val="22"/>
        </w:rPr>
        <w:t>39 265</w:t>
      </w:r>
      <w:r w:rsidR="003B43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Kč, tj. </w:t>
      </w:r>
      <w:r w:rsidR="00DA7E7E">
        <w:rPr>
          <w:sz w:val="22"/>
          <w:szCs w:val="22"/>
        </w:rPr>
        <w:t>226 243</w:t>
      </w:r>
      <w:r w:rsidR="003B430D">
        <w:rPr>
          <w:sz w:val="22"/>
          <w:szCs w:val="22"/>
        </w:rPr>
        <w:t xml:space="preserve"> </w:t>
      </w:r>
      <w:r>
        <w:rPr>
          <w:sz w:val="22"/>
          <w:szCs w:val="22"/>
        </w:rPr>
        <w:t>Kč včetně DPH.</w:t>
      </w:r>
    </w:p>
    <w:p w:rsidR="00DC4464" w:rsidRDefault="00DC4464" w:rsidP="00DC4464">
      <w:pPr>
        <w:pStyle w:val="Odstavecseseznamem"/>
        <w:rPr>
          <w:sz w:val="22"/>
          <w:szCs w:val="22"/>
        </w:rPr>
      </w:pPr>
    </w:p>
    <w:p w:rsidR="008B21ED" w:rsidRDefault="007062EF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Úhrada </w:t>
      </w:r>
      <w:r w:rsidR="00675357" w:rsidRPr="0035198A">
        <w:rPr>
          <w:sz w:val="22"/>
          <w:szCs w:val="22"/>
        </w:rPr>
        <w:t xml:space="preserve">za dodané zboží bude kupujícím </w:t>
      </w:r>
      <w:r>
        <w:rPr>
          <w:sz w:val="22"/>
          <w:szCs w:val="22"/>
        </w:rPr>
        <w:t xml:space="preserve">provedena bezhotovostně na základě </w:t>
      </w:r>
      <w:r w:rsidR="00F3699E">
        <w:rPr>
          <w:sz w:val="22"/>
          <w:szCs w:val="22"/>
        </w:rPr>
        <w:t>dvou daňových dokladů</w:t>
      </w:r>
      <w:r>
        <w:rPr>
          <w:sz w:val="22"/>
          <w:szCs w:val="22"/>
        </w:rPr>
        <w:t xml:space="preserve">,  se splatností </w:t>
      </w:r>
      <w:r w:rsidR="0035198A">
        <w:rPr>
          <w:sz w:val="22"/>
          <w:szCs w:val="22"/>
        </w:rPr>
        <w:t xml:space="preserve">30 </w:t>
      </w:r>
      <w:r w:rsidR="00495799">
        <w:rPr>
          <w:sz w:val="22"/>
          <w:szCs w:val="22"/>
        </w:rPr>
        <w:t xml:space="preserve"> dnů od </w:t>
      </w:r>
      <w:r w:rsidR="00E93DCA">
        <w:rPr>
          <w:sz w:val="22"/>
          <w:szCs w:val="22"/>
        </w:rPr>
        <w:t>vystavení</w:t>
      </w:r>
      <w:r w:rsidR="00495799">
        <w:rPr>
          <w:sz w:val="22"/>
          <w:szCs w:val="22"/>
        </w:rPr>
        <w:t xml:space="preserve"> </w:t>
      </w:r>
      <w:r w:rsidR="00674179">
        <w:rPr>
          <w:sz w:val="22"/>
          <w:szCs w:val="22"/>
        </w:rPr>
        <w:t>daňových dokladů</w:t>
      </w:r>
      <w:r w:rsidR="00674179" w:rsidRPr="0035198A">
        <w:rPr>
          <w:sz w:val="22"/>
          <w:szCs w:val="22"/>
        </w:rPr>
        <w:t xml:space="preserve"> </w:t>
      </w:r>
      <w:r w:rsidR="008C73B5">
        <w:rPr>
          <w:sz w:val="22"/>
          <w:szCs w:val="22"/>
        </w:rPr>
        <w:t xml:space="preserve">kupujícímu </w:t>
      </w:r>
      <w:r w:rsidR="00675357" w:rsidRPr="0035198A">
        <w:rPr>
          <w:sz w:val="22"/>
          <w:szCs w:val="22"/>
        </w:rPr>
        <w:t xml:space="preserve">s výjimkou uvedenou v bodě </w:t>
      </w:r>
      <w:proofErr w:type="gramStart"/>
      <w:r w:rsidR="00675357" w:rsidRPr="0035198A">
        <w:rPr>
          <w:sz w:val="22"/>
          <w:szCs w:val="22"/>
        </w:rPr>
        <w:t>5.6. této</w:t>
      </w:r>
      <w:proofErr w:type="gramEnd"/>
      <w:r w:rsidR="00675357" w:rsidRPr="0035198A">
        <w:rPr>
          <w:sz w:val="22"/>
          <w:szCs w:val="22"/>
        </w:rPr>
        <w:t xml:space="preserve"> smlouvy. Prodávaj</w:t>
      </w:r>
      <w:r w:rsidR="00F3699E">
        <w:rPr>
          <w:sz w:val="22"/>
          <w:szCs w:val="22"/>
        </w:rPr>
        <w:t xml:space="preserve">ící je oprávněn vystavit </w:t>
      </w:r>
      <w:r w:rsidR="00674179">
        <w:rPr>
          <w:sz w:val="22"/>
          <w:szCs w:val="22"/>
        </w:rPr>
        <w:t xml:space="preserve">daňové doklady </w:t>
      </w:r>
      <w:r w:rsidR="00675357" w:rsidRPr="0035198A">
        <w:rPr>
          <w:sz w:val="22"/>
          <w:szCs w:val="22"/>
        </w:rPr>
        <w:t>za dodané zboží v den jeho dodání</w:t>
      </w:r>
      <w:r w:rsidR="008B21ED">
        <w:rPr>
          <w:sz w:val="22"/>
          <w:szCs w:val="22"/>
        </w:rPr>
        <w:t xml:space="preserve"> a doručit kupujícímu nejpozději do 15. dne po uskutečnění zdanitelného plnění.</w:t>
      </w:r>
    </w:p>
    <w:p w:rsidR="008B21ED" w:rsidRPr="00050AEA" w:rsidRDefault="008B21ED" w:rsidP="008B21ED">
      <w:pPr>
        <w:pStyle w:val="Odstavecseseznamem"/>
        <w:rPr>
          <w:sz w:val="22"/>
          <w:szCs w:val="22"/>
        </w:rPr>
      </w:pPr>
    </w:p>
    <w:p w:rsidR="00675357" w:rsidRDefault="00674179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>Na plnění, které je předmětem této kupní smlouvy, budou vystaveny daňové doklady jednotlivě. Daňové doklady musí obsahovat náležitosti dle zákona č. 235/2004 Sb., o DPH, v platném znění.</w:t>
      </w:r>
      <w:r w:rsidR="00675357" w:rsidRPr="00050AEA">
        <w:rPr>
          <w:sz w:val="22"/>
          <w:szCs w:val="22"/>
        </w:rPr>
        <w:t xml:space="preserve"> </w:t>
      </w:r>
    </w:p>
    <w:p w:rsidR="001D4CD6" w:rsidRDefault="001D4CD6" w:rsidP="005D7080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1D4CD6" w:rsidRPr="00774FCD" w:rsidRDefault="001D4CD6" w:rsidP="001D4CD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774FCD">
        <w:rPr>
          <w:sz w:val="22"/>
          <w:szCs w:val="22"/>
        </w:rPr>
        <w:t>„Prodávající prohlašuje, že: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nemá v úmyslu nezaplatit daň z přidané hodnoty u zdanitelného plnění podle této smlouvy (dále jen „daň“),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proofErr w:type="gramStart"/>
      <w:r w:rsidRPr="001C47F8">
        <w:rPr>
          <w:sz w:val="22"/>
          <w:szCs w:val="22"/>
        </w:rPr>
        <w:t>mu</w:t>
      </w:r>
      <w:proofErr w:type="gramEnd"/>
      <w:r w:rsidRPr="001C47F8">
        <w:rPr>
          <w:sz w:val="22"/>
          <w:szCs w:val="22"/>
        </w:rPr>
        <w:t xml:space="preserve"> nejsou známy skutečnosti, nasvědčující tomu, že se dostane do postavení, kdy nemůže daň zaplatit a ani se ke dni podpisu této smlouvy v takovém postavení nenachází,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nezkrátí daň nebo nevyláká daňovou výhodu,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úplata za plnění dle smlouvy není odchylná od obvyklé ceny,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nebude nespolehlivým plátcem,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bude mít u správce daně registrován bankovní účet používaný pro ekonomickou činnost,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 xml:space="preserve">souhlasí s tím, že pokud ke dni uskutečnění zdanitelného plnění nebo k okamžiku poskytnutí úplaty na plnění, </w:t>
      </w:r>
      <w:r>
        <w:rPr>
          <w:sz w:val="22"/>
          <w:szCs w:val="22"/>
        </w:rPr>
        <w:t xml:space="preserve">bude o </w:t>
      </w:r>
      <w:r w:rsidRPr="001C47F8">
        <w:rPr>
          <w:sz w:val="22"/>
          <w:szCs w:val="22"/>
        </w:rPr>
        <w:t xml:space="preserve">prodávajícím zveřejněna správcem daně skutečnost, že </w:t>
      </w:r>
      <w:r>
        <w:rPr>
          <w:sz w:val="22"/>
          <w:szCs w:val="22"/>
        </w:rPr>
        <w:t>prodávající</w:t>
      </w:r>
      <w:r w:rsidRPr="001C47F8">
        <w:rPr>
          <w:sz w:val="22"/>
          <w:szCs w:val="22"/>
        </w:rPr>
        <w:t xml:space="preserve"> je nespolehlivým plátcem, uhradí Zlínský kraj daň z přidané hodnoty z přijatého zdanitelného plnění příslušnému správci daně,</w:t>
      </w:r>
    </w:p>
    <w:p w:rsidR="001D4CD6" w:rsidRPr="001C47F8" w:rsidRDefault="001D4CD6" w:rsidP="001D4CD6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</w:t>
      </w:r>
      <w:r>
        <w:rPr>
          <w:sz w:val="22"/>
          <w:szCs w:val="22"/>
        </w:rPr>
        <w:t>prodávajícího</w:t>
      </w:r>
      <w:r w:rsidRPr="001C47F8">
        <w:rPr>
          <w:sz w:val="22"/>
          <w:szCs w:val="22"/>
        </w:rPr>
        <w:t xml:space="preserve"> určeného pro ekonomickou činnost správcem daně, uhradí Zlínský kraj daň z přidané hodnoty z přijatého zdanitelného plnění příslušnému správci daně.“</w:t>
      </w:r>
    </w:p>
    <w:p w:rsidR="00A623C6" w:rsidRDefault="00A623C6" w:rsidP="00A623C6">
      <w:pPr>
        <w:pStyle w:val="Odstavecseseznamem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675357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plnění je </w:t>
      </w:r>
      <w:r w:rsidR="004B7369">
        <w:rPr>
          <w:sz w:val="22"/>
          <w:szCs w:val="22"/>
        </w:rPr>
        <w:t>sídlo Krajské</w:t>
      </w:r>
      <w:r w:rsidR="00CE3299">
        <w:rPr>
          <w:sz w:val="22"/>
          <w:szCs w:val="22"/>
        </w:rPr>
        <w:t>ho úřadu Zlínského kraje, t</w:t>
      </w:r>
      <w:r w:rsidR="004B7369">
        <w:rPr>
          <w:sz w:val="22"/>
          <w:szCs w:val="22"/>
        </w:rPr>
        <w:t>řída T. Bati 21</w:t>
      </w:r>
      <w:r w:rsidR="007E140A">
        <w:rPr>
          <w:sz w:val="22"/>
          <w:szCs w:val="22"/>
        </w:rPr>
        <w:t>, 761</w:t>
      </w:r>
      <w:r w:rsidR="004B7369">
        <w:rPr>
          <w:sz w:val="22"/>
          <w:szCs w:val="22"/>
        </w:rPr>
        <w:t xml:space="preserve"> </w:t>
      </w:r>
      <w:r w:rsidR="007E140A">
        <w:rPr>
          <w:sz w:val="22"/>
          <w:szCs w:val="22"/>
        </w:rPr>
        <w:t xml:space="preserve">90 Zlín.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zboží dodat</w:t>
      </w:r>
      <w:r w:rsidR="00014BCD">
        <w:rPr>
          <w:sz w:val="22"/>
          <w:szCs w:val="22"/>
        </w:rPr>
        <w:t xml:space="preserve"> nejpozději </w:t>
      </w:r>
      <w:r w:rsidR="00014BCD" w:rsidRPr="001224B0">
        <w:rPr>
          <w:b/>
          <w:sz w:val="22"/>
          <w:szCs w:val="22"/>
        </w:rPr>
        <w:t>do 15 dnů</w:t>
      </w:r>
      <w:r w:rsidR="00014BCD">
        <w:rPr>
          <w:sz w:val="22"/>
          <w:szCs w:val="22"/>
        </w:rPr>
        <w:t xml:space="preserve"> od </w:t>
      </w:r>
      <w:r w:rsidR="006A7E72">
        <w:rPr>
          <w:sz w:val="22"/>
          <w:szCs w:val="22"/>
        </w:rPr>
        <w:t xml:space="preserve">účinnosti </w:t>
      </w:r>
      <w:r>
        <w:rPr>
          <w:sz w:val="22"/>
          <w:szCs w:val="22"/>
        </w:rPr>
        <w:t xml:space="preserve">smlouvy. </w:t>
      </w:r>
    </w:p>
    <w:p w:rsidR="00675357" w:rsidRDefault="00C67363" w:rsidP="00C67363">
      <w:pPr>
        <w:tabs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9007DB" w:rsidRDefault="009007DB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9007DB" w:rsidRDefault="009007DB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484746" w:rsidRDefault="00484746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484746" w:rsidRDefault="00484746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484746" w:rsidRDefault="00484746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9007DB" w:rsidRDefault="009007DB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35198A" w:rsidRDefault="0035198A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675357" w:rsidRDefault="00675357" w:rsidP="00675357">
      <w:pPr>
        <w:pStyle w:val="Nadpis1"/>
      </w:pPr>
      <w:r>
        <w:t>Záruka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04713B" w:rsidRPr="00DE7230" w:rsidRDefault="0004713B" w:rsidP="0004713B">
      <w:pPr>
        <w:numPr>
          <w:ilvl w:val="1"/>
          <w:numId w:val="8"/>
        </w:numPr>
        <w:tabs>
          <w:tab w:val="left" w:pos="3600"/>
        </w:tabs>
        <w:jc w:val="both"/>
        <w:rPr>
          <w:sz w:val="22"/>
          <w:szCs w:val="22"/>
        </w:rPr>
      </w:pPr>
      <w:r w:rsidRPr="00DE7230">
        <w:rPr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DF0000">
        <w:rPr>
          <w:b/>
          <w:sz w:val="22"/>
          <w:szCs w:val="22"/>
        </w:rPr>
        <w:t xml:space="preserve">36 </w:t>
      </w:r>
      <w:r w:rsidRPr="001224B0">
        <w:rPr>
          <w:b/>
          <w:sz w:val="22"/>
          <w:szCs w:val="22"/>
        </w:rPr>
        <w:t>měsíců</w:t>
      </w:r>
      <w:r>
        <w:rPr>
          <w:sz w:val="22"/>
          <w:szCs w:val="22"/>
        </w:rPr>
        <w:t xml:space="preserve"> u </w:t>
      </w:r>
      <w:r w:rsidRPr="001224B0">
        <w:rPr>
          <w:sz w:val="22"/>
          <w:szCs w:val="22"/>
        </w:rPr>
        <w:t>notebooků</w:t>
      </w:r>
      <w:r w:rsidR="001224B0" w:rsidRPr="001224B0">
        <w:rPr>
          <w:sz w:val="22"/>
          <w:szCs w:val="22"/>
        </w:rPr>
        <w:t xml:space="preserve"> (</w:t>
      </w:r>
      <w:proofErr w:type="spellStart"/>
      <w:r w:rsidR="001224B0" w:rsidRPr="001224B0">
        <w:rPr>
          <w:sz w:val="22"/>
          <w:szCs w:val="22"/>
        </w:rPr>
        <w:t>Next</w:t>
      </w:r>
      <w:proofErr w:type="spellEnd"/>
      <w:r w:rsidR="001224B0" w:rsidRPr="001224B0">
        <w:rPr>
          <w:sz w:val="22"/>
          <w:szCs w:val="22"/>
        </w:rPr>
        <w:t xml:space="preserve"> Business </w:t>
      </w:r>
      <w:proofErr w:type="spellStart"/>
      <w:r w:rsidR="001224B0" w:rsidRPr="001224B0">
        <w:rPr>
          <w:sz w:val="22"/>
          <w:szCs w:val="22"/>
        </w:rPr>
        <w:t>Day</w:t>
      </w:r>
      <w:proofErr w:type="spellEnd"/>
      <w:r w:rsidR="001224B0" w:rsidRPr="001224B0">
        <w:rPr>
          <w:sz w:val="22"/>
          <w:szCs w:val="22"/>
        </w:rPr>
        <w:t xml:space="preserve"> </w:t>
      </w:r>
      <w:proofErr w:type="spellStart"/>
      <w:r w:rsidR="001224B0" w:rsidRPr="001224B0">
        <w:rPr>
          <w:sz w:val="22"/>
          <w:szCs w:val="22"/>
        </w:rPr>
        <w:t>Onsite</w:t>
      </w:r>
      <w:proofErr w:type="spellEnd"/>
      <w:r w:rsidR="001224B0" w:rsidRPr="001224B0">
        <w:rPr>
          <w:sz w:val="22"/>
          <w:szCs w:val="22"/>
        </w:rPr>
        <w:t xml:space="preserve"> Notebook </w:t>
      </w:r>
      <w:proofErr w:type="spellStart"/>
      <w:r w:rsidR="001224B0">
        <w:rPr>
          <w:sz w:val="22"/>
          <w:szCs w:val="22"/>
        </w:rPr>
        <w:t>Only</w:t>
      </w:r>
      <w:proofErr w:type="spellEnd"/>
      <w:r w:rsidR="001224B0">
        <w:rPr>
          <w:sz w:val="22"/>
          <w:szCs w:val="22"/>
        </w:rPr>
        <w:t xml:space="preserve"> HW support)</w:t>
      </w:r>
      <w:r w:rsidRPr="001224B0">
        <w:rPr>
          <w:sz w:val="22"/>
          <w:szCs w:val="22"/>
        </w:rPr>
        <w:t xml:space="preserve"> a </w:t>
      </w:r>
      <w:r w:rsidR="00DF0000">
        <w:rPr>
          <w:b/>
          <w:sz w:val="22"/>
          <w:szCs w:val="22"/>
        </w:rPr>
        <w:t>36</w:t>
      </w:r>
      <w:r w:rsidR="001224B0">
        <w:rPr>
          <w:b/>
          <w:sz w:val="22"/>
          <w:szCs w:val="22"/>
        </w:rPr>
        <w:t xml:space="preserve"> </w:t>
      </w:r>
      <w:r w:rsidRPr="001224B0">
        <w:rPr>
          <w:b/>
          <w:sz w:val="22"/>
          <w:szCs w:val="22"/>
        </w:rPr>
        <w:t xml:space="preserve">měsíců </w:t>
      </w:r>
      <w:r w:rsidRPr="001224B0">
        <w:rPr>
          <w:sz w:val="22"/>
          <w:szCs w:val="22"/>
        </w:rPr>
        <w:t xml:space="preserve">u </w:t>
      </w:r>
      <w:proofErr w:type="spellStart"/>
      <w:r w:rsidRPr="001224B0">
        <w:rPr>
          <w:sz w:val="22"/>
          <w:szCs w:val="22"/>
        </w:rPr>
        <w:t>dokovacích</w:t>
      </w:r>
      <w:proofErr w:type="spellEnd"/>
      <w:r w:rsidRPr="001224B0">
        <w:rPr>
          <w:sz w:val="22"/>
          <w:szCs w:val="22"/>
        </w:rPr>
        <w:t xml:space="preserve"> stanic.</w:t>
      </w:r>
      <w:r w:rsidRPr="00DE7230">
        <w:rPr>
          <w:sz w:val="22"/>
          <w:szCs w:val="22"/>
        </w:rPr>
        <w:t xml:space="preserve"> </w:t>
      </w:r>
    </w:p>
    <w:p w:rsidR="0004713B" w:rsidRPr="00DE7230" w:rsidRDefault="0004713B" w:rsidP="0004713B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04713B" w:rsidRPr="00E4328A" w:rsidRDefault="0004713B" w:rsidP="0004713B">
      <w:pPr>
        <w:numPr>
          <w:ilvl w:val="1"/>
          <w:numId w:val="9"/>
        </w:numPr>
        <w:tabs>
          <w:tab w:val="left" w:pos="3600"/>
        </w:tabs>
        <w:jc w:val="both"/>
        <w:rPr>
          <w:sz w:val="22"/>
          <w:szCs w:val="22"/>
        </w:rPr>
      </w:pPr>
      <w:r w:rsidRPr="00DE7230">
        <w:rPr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  <w:r>
        <w:rPr>
          <w:sz w:val="22"/>
          <w:szCs w:val="22"/>
        </w:rPr>
        <w:t xml:space="preserve">  </w:t>
      </w:r>
    </w:p>
    <w:p w:rsidR="00675357" w:rsidRDefault="00675357" w:rsidP="00757DC1">
      <w:pPr>
        <w:tabs>
          <w:tab w:val="left" w:pos="3600"/>
        </w:tabs>
        <w:jc w:val="both"/>
        <w:rPr>
          <w:sz w:val="22"/>
          <w:szCs w:val="22"/>
        </w:rPr>
      </w:pPr>
    </w:p>
    <w:p w:rsidR="00DC3E70" w:rsidRDefault="00DC3E70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675357" w:rsidRDefault="00675357" w:rsidP="00675357">
      <w:pPr>
        <w:pStyle w:val="Nadpis1"/>
      </w:pPr>
      <w:r>
        <w:t>Podmínky plnění předmětu smlouvy</w:t>
      </w:r>
    </w:p>
    <w:p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Prodávající se zavazuje odevzdat zboží ve sjednaném množství, jakosti a provedení, na sjed</w:t>
      </w:r>
      <w:r w:rsidR="00014BCD">
        <w:rPr>
          <w:sz w:val="22"/>
          <w:szCs w:val="22"/>
        </w:rPr>
        <w:t xml:space="preserve">naném místě a ve sjednané době. Současně se prodávající zavazuje předat kupujícímu při dodávce zboží soupis dodávky ve formátu </w:t>
      </w:r>
      <w:r w:rsidR="0019325C" w:rsidRPr="00D21C85">
        <w:rPr>
          <w:sz w:val="22"/>
        </w:rPr>
        <w:t>*.</w:t>
      </w:r>
      <w:proofErr w:type="spellStart"/>
      <w:r w:rsidR="0019325C" w:rsidRPr="00D21C85">
        <w:rPr>
          <w:sz w:val="22"/>
        </w:rPr>
        <w:t>xls</w:t>
      </w:r>
      <w:proofErr w:type="spellEnd"/>
      <w:r w:rsidR="0019325C">
        <w:rPr>
          <w:sz w:val="22"/>
        </w:rPr>
        <w:t xml:space="preserve"> nebo </w:t>
      </w:r>
      <w:r w:rsidR="0019325C" w:rsidRPr="00D21C85">
        <w:rPr>
          <w:sz w:val="22"/>
        </w:rPr>
        <w:t>*</w:t>
      </w:r>
      <w:r w:rsidR="0019325C">
        <w:rPr>
          <w:sz w:val="22"/>
        </w:rPr>
        <w:t>.</w:t>
      </w:r>
      <w:proofErr w:type="spellStart"/>
      <w:r w:rsidR="0019325C">
        <w:rPr>
          <w:sz w:val="22"/>
        </w:rPr>
        <w:t>csv</w:t>
      </w:r>
      <w:proofErr w:type="spellEnd"/>
      <w:r w:rsidR="00014BCD" w:rsidRPr="00D250BD">
        <w:rPr>
          <w:sz w:val="22"/>
        </w:rPr>
        <w:t>, včetně výrobních čísel</w:t>
      </w:r>
      <w:r w:rsidR="00014BCD">
        <w:rPr>
          <w:sz w:val="22"/>
        </w:rPr>
        <w:t>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splní svůj závazek předáním zboží kupujícímu</w:t>
      </w:r>
      <w:r w:rsidR="007E140A">
        <w:rPr>
          <w:sz w:val="22"/>
          <w:szCs w:val="22"/>
        </w:rPr>
        <w:t>.</w:t>
      </w:r>
      <w:r>
        <w:rPr>
          <w:sz w:val="22"/>
          <w:szCs w:val="22"/>
        </w:rPr>
        <w:t xml:space="preserve"> Předáním zboží kupujícímu se rozumí předání zboží kupujícímu v místě sídla kupujícího.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Nebezpečí škody na zboží přechází na kupujícího okamžikem převzetí zboží kupujícím.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přechází na kupujícího okamžikem převzetí zboží kupujícím.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 xml:space="preserve">Vady zboží je kupující povinen </w:t>
      </w:r>
      <w:r w:rsidR="0004713B">
        <w:rPr>
          <w:sz w:val="22"/>
          <w:szCs w:val="22"/>
        </w:rPr>
        <w:t>nejpozději v poslední den záruční doby</w:t>
      </w:r>
      <w:r w:rsidRPr="008E76B7">
        <w:rPr>
          <w:sz w:val="22"/>
          <w:szCs w:val="22"/>
        </w:rPr>
        <w:t xml:space="preserve"> oznámit prodávajícímu. Na práva kupujícího z vadného plnění se použijí ustanovení § 2099 a násl. zákona č. 89/2012 Sb.</w:t>
      </w:r>
      <w:r w:rsidR="000471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04713B">
        <w:rPr>
          <w:sz w:val="22"/>
          <w:szCs w:val="22"/>
        </w:rPr>
        <w:t xml:space="preserve">poskytuje </w:t>
      </w:r>
      <w:r>
        <w:rPr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dodá zboží ve lhůtě stanovené touto smlouvou. Pokud tomu nebrání vážné důvody na straně kupujícího.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každý den prodlení prodávajícího s dodáním zboží se sjednává smluvní pokuta ve výši </w:t>
      </w:r>
      <w:r w:rsidR="0035198A">
        <w:rPr>
          <w:sz w:val="22"/>
          <w:szCs w:val="22"/>
        </w:rPr>
        <w:t>1000,-</w:t>
      </w:r>
      <w:r>
        <w:rPr>
          <w:sz w:val="22"/>
          <w:szCs w:val="22"/>
        </w:rPr>
        <w:t xml:space="preserve"> Kč.</w:t>
      </w:r>
      <w:r w:rsidR="0004713B">
        <w:rPr>
          <w:sz w:val="22"/>
          <w:szCs w:val="22"/>
        </w:rPr>
        <w:t xml:space="preserve"> </w:t>
      </w:r>
      <w:r w:rsidR="0004713B" w:rsidRPr="007E41B7">
        <w:rPr>
          <w:sz w:val="22"/>
          <w:szCs w:val="22"/>
        </w:rPr>
        <w:t>Kupující má právo na úplnou náhradu škody vzniklé z porušení povinnosti, ke kterému se smluvní pokuta vztahuje.</w:t>
      </w:r>
      <w:r w:rsidR="0004713B">
        <w:rPr>
          <w:sz w:val="22"/>
          <w:szCs w:val="22"/>
        </w:rPr>
        <w:t xml:space="preserve"> </w:t>
      </w:r>
    </w:p>
    <w:p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:rsidR="00303C8C" w:rsidRDefault="00675357" w:rsidP="00303C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dní v opoždění s dodáním zboží.</w:t>
      </w:r>
    </w:p>
    <w:p w:rsidR="00303C8C" w:rsidRDefault="00303C8C" w:rsidP="00303C8C">
      <w:pPr>
        <w:pStyle w:val="Odstavecseseznamem"/>
        <w:rPr>
          <w:sz w:val="22"/>
          <w:szCs w:val="22"/>
        </w:rPr>
      </w:pPr>
    </w:p>
    <w:p w:rsidR="00303C8C" w:rsidRPr="00050AEA" w:rsidRDefault="00303C8C" w:rsidP="00303C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50AEA">
        <w:rPr>
          <w:sz w:val="22"/>
          <w:szCs w:val="22"/>
        </w:rPr>
        <w:t>Prodávající nahradí škodu, která vznikla vystavením daňového dokladu v rozporu s obecně závaznou právní úpravou (zejména zákonem č. 235/2004 Sb., o DPH, ve znění pozdějších předpisů) nebo pozdním předáním daňového dokladu Kupujícímu a to ve výši, která přesahuje hodnotu uhrazených smluvních pokut zajišťujících porušenou povinnost Prodávajícího. V této souvislosti se zdůrazňuje zejména ustanovení § 92f zákona o DPH.</w:t>
      </w:r>
    </w:p>
    <w:p w:rsidR="00303C8C" w:rsidRPr="00050AEA" w:rsidRDefault="00303C8C" w:rsidP="00303C8C">
      <w:pPr>
        <w:pStyle w:val="Odstavecseseznamem"/>
        <w:rPr>
          <w:sz w:val="22"/>
          <w:szCs w:val="22"/>
        </w:rPr>
      </w:pPr>
    </w:p>
    <w:p w:rsidR="00303C8C" w:rsidRPr="00050AEA" w:rsidRDefault="00303C8C" w:rsidP="00303C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50AEA">
        <w:rPr>
          <w:sz w:val="22"/>
          <w:szCs w:val="22"/>
        </w:rPr>
        <w:lastRenderedPageBreak/>
        <w:t>Prodávající v případě vystavení daňového dokladu, který bude v rozporu se zákonem č. 235/2004 Sb., o DPH, ve znění pozdějších předpisů, zejména s ustanovením § 92a a § 92f zákona o DPH, a tím způsobení nesprávného odvodu daně příslušnému správci daně Kupujícím, uhradí Kupujícímu jednorázovou smluvní pokutu ve výši 10.000,- Kč.</w:t>
      </w:r>
    </w:p>
    <w:p w:rsidR="00303C8C" w:rsidRPr="00050AEA" w:rsidRDefault="00303C8C" w:rsidP="00303C8C">
      <w:pPr>
        <w:pStyle w:val="Odstavecseseznamem"/>
        <w:rPr>
          <w:sz w:val="22"/>
          <w:szCs w:val="22"/>
        </w:rPr>
      </w:pPr>
    </w:p>
    <w:p w:rsidR="00303C8C" w:rsidRPr="00050AEA" w:rsidRDefault="00303C8C" w:rsidP="00303C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50AEA">
        <w:rPr>
          <w:sz w:val="22"/>
          <w:szCs w:val="22"/>
        </w:rPr>
        <w:t>Prodávající v případě pozdního předání daňového dokladu Kupujícímu uhradí jednorázovou smluvní pokutu ve výši 10.000,- Kč. Za pozdní předání daňového dokladu se považuje předání daňového dokladu později než 15. den po uskutečnění zdanitelného plnění.</w:t>
      </w:r>
    </w:p>
    <w:p w:rsidR="00303C8C" w:rsidRPr="00050AEA" w:rsidRDefault="00303C8C" w:rsidP="00303C8C">
      <w:pPr>
        <w:pStyle w:val="Odstavecseseznamem"/>
        <w:rPr>
          <w:sz w:val="22"/>
          <w:szCs w:val="22"/>
        </w:rPr>
      </w:pPr>
    </w:p>
    <w:p w:rsidR="00D736F5" w:rsidRDefault="00303C8C" w:rsidP="00303C8C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50AEA">
        <w:rPr>
          <w:sz w:val="22"/>
          <w:szCs w:val="22"/>
        </w:rPr>
        <w:t>Smluvní strany se dohodly na možnosti zápočtu pohledávky Kupujícího na zaplacení smluvní pokuty a náhrady škody na splatné i nesplatné pohledávky Prodávajícího za Kupujícím.</w:t>
      </w:r>
    </w:p>
    <w:p w:rsidR="00C64A63" w:rsidRDefault="00C64A63" w:rsidP="00C64A63">
      <w:pPr>
        <w:pStyle w:val="Odstavecseseznamem"/>
        <w:rPr>
          <w:sz w:val="22"/>
          <w:szCs w:val="22"/>
        </w:rPr>
      </w:pPr>
    </w:p>
    <w:p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11649B" w:rsidRDefault="0011649B" w:rsidP="00675357">
      <w:pPr>
        <w:tabs>
          <w:tab w:val="left" w:pos="3600"/>
        </w:tabs>
        <w:jc w:val="center"/>
        <w:rPr>
          <w:sz w:val="22"/>
          <w:szCs w:val="22"/>
        </w:rPr>
      </w:pP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VI.</w:t>
      </w:r>
    </w:p>
    <w:p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Závěrečná ustanovení</w:t>
      </w:r>
    </w:p>
    <w:p w:rsidR="00675357" w:rsidRDefault="00675357" w:rsidP="00675357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 </w:t>
      </w:r>
    </w:p>
    <w:p w:rsidR="00074177" w:rsidRPr="008E76B7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E76B7">
        <w:rPr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Nedělitelnou součástí této smlouvy jsou tyto přílohy:</w:t>
      </w:r>
    </w:p>
    <w:p w:rsidR="00675357" w:rsidRDefault="00675357" w:rsidP="00675357">
      <w:pPr>
        <w:pStyle w:val="Normlnweb"/>
        <w:ind w:left="54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Příloha č. 1:</w:t>
      </w:r>
      <w:r w:rsidR="007E140A">
        <w:rPr>
          <w:iCs/>
          <w:sz w:val="22"/>
          <w:szCs w:val="22"/>
        </w:rPr>
        <w:t xml:space="preserve"> Specifikace dodaného z</w:t>
      </w:r>
      <w:r w:rsidR="00206AF4">
        <w:rPr>
          <w:iCs/>
          <w:sz w:val="22"/>
          <w:szCs w:val="22"/>
        </w:rPr>
        <w:t>bož</w:t>
      </w:r>
      <w:r w:rsidR="007E140A">
        <w:rPr>
          <w:iCs/>
          <w:sz w:val="22"/>
          <w:szCs w:val="22"/>
        </w:rPr>
        <w:t xml:space="preserve">í </w:t>
      </w:r>
    </w:p>
    <w:p w:rsidR="00675357" w:rsidRDefault="00675357" w:rsidP="00675357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vyhotovuje v</w:t>
      </w:r>
      <w:r w:rsidR="00322000">
        <w:rPr>
          <w:color w:val="000000"/>
          <w:sz w:val="22"/>
          <w:szCs w:val="22"/>
        </w:rPr>
        <w:t xml:space="preserve"> </w:t>
      </w:r>
      <w:r w:rsidR="00C54452">
        <w:rPr>
          <w:color w:val="000000"/>
          <w:sz w:val="22"/>
          <w:szCs w:val="22"/>
        </w:rPr>
        <w:t>třech</w:t>
      </w:r>
      <w:r w:rsidR="00351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stejnopisech, z</w:t>
      </w:r>
      <w:r w:rsidR="00C5445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nichž</w:t>
      </w:r>
      <w:r w:rsidR="00C54452">
        <w:rPr>
          <w:color w:val="000000"/>
          <w:sz w:val="22"/>
          <w:szCs w:val="22"/>
        </w:rPr>
        <w:t xml:space="preserve"> dva</w:t>
      </w:r>
      <w:r w:rsidR="003220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obdrží </w:t>
      </w:r>
      <w:r w:rsidR="00585AED">
        <w:rPr>
          <w:color w:val="000000"/>
          <w:sz w:val="22"/>
          <w:szCs w:val="22"/>
        </w:rPr>
        <w:t>kupující</w:t>
      </w:r>
      <w:r>
        <w:rPr>
          <w:color w:val="000000"/>
          <w:sz w:val="22"/>
          <w:szCs w:val="22"/>
        </w:rPr>
        <w:t xml:space="preserve"> a </w:t>
      </w:r>
      <w:r w:rsidR="00C54452">
        <w:rPr>
          <w:color w:val="000000"/>
          <w:sz w:val="22"/>
          <w:szCs w:val="22"/>
        </w:rPr>
        <w:t>jeden</w:t>
      </w:r>
      <w:r w:rsidR="00DC3E70">
        <w:rPr>
          <w:color w:val="000000"/>
          <w:sz w:val="22"/>
          <w:szCs w:val="22"/>
        </w:rPr>
        <w:t xml:space="preserve"> </w:t>
      </w:r>
      <w:r w:rsidR="00585AED">
        <w:rPr>
          <w:iCs/>
          <w:sz w:val="22"/>
          <w:szCs w:val="22"/>
        </w:rPr>
        <w:t>prodávající</w:t>
      </w:r>
      <w:r>
        <w:rPr>
          <w:color w:val="000000"/>
          <w:sz w:val="22"/>
          <w:szCs w:val="22"/>
        </w:rPr>
        <w:t>.</w:t>
      </w:r>
    </w:p>
    <w:p w:rsidR="006D104D" w:rsidRDefault="006D104D" w:rsidP="006D104D">
      <w:pPr>
        <w:pStyle w:val="Odstavecseseznamem"/>
        <w:rPr>
          <w:color w:val="000000"/>
          <w:sz w:val="22"/>
          <w:szCs w:val="22"/>
        </w:rPr>
      </w:pPr>
    </w:p>
    <w:p w:rsidR="006D104D" w:rsidRPr="006D104D" w:rsidRDefault="006D104D" w:rsidP="006D104D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3E083C">
        <w:rPr>
          <w:sz w:val="22"/>
          <w:szCs w:val="22"/>
        </w:rPr>
        <w:t>Smlouva</w:t>
      </w:r>
      <w:r>
        <w:rPr>
          <w:sz w:val="22"/>
          <w:szCs w:val="22"/>
        </w:rPr>
        <w:t xml:space="preserve"> </w:t>
      </w:r>
      <w:r w:rsidRPr="003E083C">
        <w:rPr>
          <w:sz w:val="22"/>
          <w:szCs w:val="22"/>
        </w:rPr>
        <w:t xml:space="preserve">podléhá zveřejnění v Registru smluv v souladu se zákonem č. 340/2015 Sb., o zvláštních podmínkách účinnosti některých smluv, uveřejňování těchto smluv a o registru smluv (zákon o registru smluv). </w:t>
      </w:r>
    </w:p>
    <w:p w:rsidR="006D104D" w:rsidRPr="003E083C" w:rsidRDefault="006D104D" w:rsidP="006D104D">
      <w:pPr>
        <w:pStyle w:val="Normlnweb"/>
        <w:jc w:val="both"/>
        <w:rPr>
          <w:color w:val="000000"/>
          <w:sz w:val="22"/>
          <w:szCs w:val="22"/>
        </w:rPr>
      </w:pPr>
    </w:p>
    <w:p w:rsidR="006D104D" w:rsidRPr="009814A3" w:rsidRDefault="006D104D" w:rsidP="006D104D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263A5E">
        <w:rPr>
          <w:sz w:val="22"/>
          <w:szCs w:val="22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:rsidR="009814A3" w:rsidRDefault="009814A3" w:rsidP="009814A3">
      <w:pPr>
        <w:pStyle w:val="Odstavecseseznamem"/>
        <w:rPr>
          <w:color w:val="000000"/>
          <w:sz w:val="22"/>
          <w:szCs w:val="22"/>
        </w:rPr>
      </w:pPr>
    </w:p>
    <w:p w:rsidR="009814A3" w:rsidRDefault="009814A3" w:rsidP="009814A3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9814A3" w:rsidRDefault="009814A3" w:rsidP="009814A3">
      <w:pPr>
        <w:pStyle w:val="Normlnweb"/>
        <w:ind w:left="540"/>
        <w:jc w:val="both"/>
        <w:rPr>
          <w:sz w:val="22"/>
          <w:szCs w:val="22"/>
        </w:rPr>
      </w:pPr>
      <w:r w:rsidRPr="009814A3">
        <w:rPr>
          <w:sz w:val="22"/>
          <w:szCs w:val="22"/>
        </w:rPr>
        <w:t xml:space="preserve">Rozhodnout o uzavření této smlouvy a oprávnění uzavřít jménem ZK tuto smlouvu bylo Ing. Petru </w:t>
      </w:r>
      <w:proofErr w:type="spellStart"/>
      <w:r w:rsidRPr="009814A3">
        <w:rPr>
          <w:sz w:val="22"/>
          <w:szCs w:val="22"/>
        </w:rPr>
        <w:t>Kedrovi</w:t>
      </w:r>
      <w:proofErr w:type="spellEnd"/>
      <w:r w:rsidRPr="009814A3">
        <w:rPr>
          <w:sz w:val="22"/>
          <w:szCs w:val="22"/>
        </w:rPr>
        <w:t>, vedoucímu odboru Kanceláře ředitele, svěřeno usnesením Rady Zlínského kraje č. 0901/R28/18 ze dne 12. 11. 2018.</w:t>
      </w:r>
    </w:p>
    <w:p w:rsidR="009814A3" w:rsidRDefault="009814A3" w:rsidP="009814A3">
      <w:pPr>
        <w:pStyle w:val="Normlnweb"/>
        <w:ind w:left="540"/>
        <w:jc w:val="both"/>
        <w:rPr>
          <w:sz w:val="22"/>
          <w:szCs w:val="22"/>
        </w:rPr>
      </w:pPr>
    </w:p>
    <w:p w:rsidR="009814A3" w:rsidRDefault="009814A3" w:rsidP="009814A3">
      <w:pPr>
        <w:pStyle w:val="Normlnweb"/>
        <w:ind w:left="540"/>
        <w:jc w:val="both"/>
        <w:rPr>
          <w:sz w:val="22"/>
          <w:szCs w:val="22"/>
        </w:rPr>
      </w:pPr>
    </w:p>
    <w:p w:rsidR="009814A3" w:rsidRPr="009814A3" w:rsidRDefault="009814A3" w:rsidP="009814A3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6D104D" w:rsidRDefault="006D104D" w:rsidP="006D104D">
      <w:pPr>
        <w:pStyle w:val="Normlnweb"/>
        <w:jc w:val="both"/>
        <w:rPr>
          <w:color w:val="000000"/>
          <w:sz w:val="22"/>
          <w:szCs w:val="22"/>
        </w:rPr>
      </w:pPr>
    </w:p>
    <w:p w:rsidR="00DA7E7E" w:rsidRDefault="00DA7E7E" w:rsidP="00675357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Zlíně dne ……</w:t>
      </w:r>
      <w:r w:rsidR="00DA7E7E">
        <w:rPr>
          <w:color w:val="000000"/>
          <w:sz w:val="22"/>
          <w:szCs w:val="22"/>
        </w:rPr>
        <w:t>…….</w:t>
      </w:r>
      <w:r>
        <w:rPr>
          <w:i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BE1C55">
        <w:rPr>
          <w:color w:val="000000"/>
          <w:sz w:val="22"/>
          <w:szCs w:val="22"/>
        </w:rPr>
        <w:t xml:space="preserve"> Brně </w:t>
      </w:r>
      <w:r>
        <w:rPr>
          <w:color w:val="000000"/>
          <w:sz w:val="22"/>
          <w:szCs w:val="22"/>
        </w:rPr>
        <w:t xml:space="preserve">dne </w:t>
      </w:r>
      <w:r w:rsidR="00DA7E7E">
        <w:rPr>
          <w:color w:val="000000"/>
          <w:sz w:val="22"/>
          <w:szCs w:val="22"/>
        </w:rPr>
        <w:t xml:space="preserve"> …………….</w:t>
      </w:r>
    </w:p>
    <w:p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:rsidR="00675357" w:rsidRDefault="00675357" w:rsidP="00675357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kupujícího</w:t>
      </w:r>
      <w:r>
        <w:rPr>
          <w:color w:val="000000"/>
          <w:sz w:val="22"/>
          <w:szCs w:val="22"/>
        </w:rPr>
        <w:tab/>
        <w:t>za prodávajícího</w:t>
      </w:r>
    </w:p>
    <w:p w:rsidR="00675357" w:rsidRDefault="00675357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:rsidR="006D104D" w:rsidRPr="00383A88" w:rsidRDefault="005F28AF" w:rsidP="006D104D">
      <w:pPr>
        <w:pStyle w:val="Normlnweb"/>
        <w:tabs>
          <w:tab w:val="left" w:pos="450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  <w:r w:rsidRPr="005F28AF">
        <w:rPr>
          <w:i/>
          <w:color w:val="000000"/>
          <w:sz w:val="22"/>
          <w:szCs w:val="22"/>
        </w:rPr>
        <w:t>Ing. Petr Kedra</w:t>
      </w:r>
      <w:r w:rsidR="006D104D">
        <w:rPr>
          <w:i/>
          <w:color w:val="000000"/>
          <w:sz w:val="22"/>
          <w:szCs w:val="22"/>
        </w:rPr>
        <w:tab/>
      </w:r>
      <w:r w:rsidR="00383A88" w:rsidRPr="00383A88">
        <w:rPr>
          <w:i/>
          <w:color w:val="333333"/>
          <w:sz w:val="22"/>
          <w:szCs w:val="22"/>
          <w:shd w:val="clear" w:color="auto" w:fill="FFFFFF"/>
        </w:rPr>
        <w:t xml:space="preserve">Mgr. Roman </w:t>
      </w:r>
      <w:proofErr w:type="spellStart"/>
      <w:r w:rsidR="00383A88" w:rsidRPr="00383A88">
        <w:rPr>
          <w:i/>
          <w:color w:val="333333"/>
          <w:sz w:val="22"/>
          <w:szCs w:val="22"/>
          <w:shd w:val="clear" w:color="auto" w:fill="FFFFFF"/>
        </w:rPr>
        <w:t>Klimus</w:t>
      </w:r>
      <w:proofErr w:type="spellEnd"/>
    </w:p>
    <w:p w:rsidR="009814A3" w:rsidRDefault="005F28AF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Vedoucí odboru Kancelář ředitele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</w:t>
      </w:r>
      <w:r w:rsidR="00BE1C55">
        <w:rPr>
          <w:i/>
          <w:color w:val="000000"/>
          <w:sz w:val="22"/>
          <w:szCs w:val="22"/>
        </w:rPr>
        <w:t>Předseda představenstva</w:t>
      </w:r>
    </w:p>
    <w:p w:rsidR="007E140A" w:rsidRPr="009814A3" w:rsidRDefault="007E140A">
      <w:pPr>
        <w:rPr>
          <w:i/>
          <w:color w:val="000000"/>
          <w:sz w:val="22"/>
          <w:szCs w:val="22"/>
        </w:rPr>
      </w:pPr>
      <w:r w:rsidRPr="007E140A">
        <w:rPr>
          <w:b/>
          <w:sz w:val="28"/>
          <w:szCs w:val="28"/>
        </w:rPr>
        <w:lastRenderedPageBreak/>
        <w:t>Příloha č. 1</w:t>
      </w:r>
      <w:r w:rsidR="00D05785">
        <w:rPr>
          <w:b/>
          <w:sz w:val="28"/>
          <w:szCs w:val="28"/>
        </w:rPr>
        <w:t xml:space="preserve"> - </w:t>
      </w:r>
      <w:r w:rsidRPr="007E140A">
        <w:rPr>
          <w:b/>
          <w:sz w:val="28"/>
          <w:szCs w:val="28"/>
        </w:rPr>
        <w:t>Specifikace dodaného zboží</w:t>
      </w:r>
    </w:p>
    <w:p w:rsidR="007E140A" w:rsidRDefault="007E140A"/>
    <w:p w:rsidR="0011649B" w:rsidRDefault="0011649B" w:rsidP="0011649B">
      <w:pPr>
        <w:rPr>
          <w:b/>
        </w:rPr>
      </w:pPr>
      <w:r w:rsidRPr="0011649B">
        <w:rPr>
          <w:b/>
        </w:rPr>
        <w:t xml:space="preserve">       Podrobná specifikace dodávaných</w:t>
      </w:r>
      <w:r w:rsidR="00DF0000">
        <w:rPr>
          <w:b/>
        </w:rPr>
        <w:t xml:space="preserve"> 13,3</w:t>
      </w:r>
      <w:r w:rsidRPr="0011649B">
        <w:rPr>
          <w:b/>
        </w:rPr>
        <w:t xml:space="preserve"> </w:t>
      </w:r>
      <w:r w:rsidR="00DE6866">
        <w:rPr>
          <w:b/>
        </w:rPr>
        <w:t>notebooků</w:t>
      </w:r>
      <w:r w:rsidRPr="0011649B">
        <w:rPr>
          <w:b/>
        </w:rPr>
        <w:t xml:space="preserve"> </w:t>
      </w:r>
    </w:p>
    <w:p w:rsidR="00DA7E7E" w:rsidRPr="0011649B" w:rsidRDefault="00DA7E7E" w:rsidP="0011649B">
      <w:pPr>
        <w:rPr>
          <w:b/>
        </w:rPr>
      </w:pPr>
    </w:p>
    <w:tbl>
      <w:tblPr>
        <w:tblW w:w="8200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88"/>
        <w:gridCol w:w="4912"/>
      </w:tblGrid>
      <w:tr w:rsidR="00BE1C55" w:rsidRPr="0011649B" w:rsidTr="00BE1C55">
        <w:tc>
          <w:tcPr>
            <w:tcW w:w="32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943C50" w:rsidRDefault="00BE1C55" w:rsidP="00BE1C55">
            <w:pPr>
              <w:spacing w:after="120"/>
              <w:jc w:val="both"/>
              <w:rPr>
                <w:b/>
              </w:rPr>
            </w:pPr>
            <w:r w:rsidRPr="00943C50">
              <w:rPr>
                <w:b/>
              </w:rPr>
              <w:t>Typ zařízení</w:t>
            </w:r>
          </w:p>
        </w:tc>
        <w:tc>
          <w:tcPr>
            <w:tcW w:w="4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Fujitsu LIFEBOOK U938</w:t>
            </w:r>
          </w:p>
        </w:tc>
      </w:tr>
      <w:tr w:rsidR="00BE1C55" w:rsidRPr="0011649B" w:rsidTr="00BE1C55">
        <w:tc>
          <w:tcPr>
            <w:tcW w:w="32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>Procesor</w:t>
            </w:r>
          </w:p>
        </w:tc>
        <w:tc>
          <w:tcPr>
            <w:tcW w:w="4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DA7E7E">
            <w:pPr>
              <w:spacing w:after="120"/>
              <w:jc w:val="center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 8250U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>
              <w:t>Počet jader procesoru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917DE6" w:rsidRDefault="00DA7E7E" w:rsidP="00BE1C55">
            <w:pPr>
              <w:spacing w:after="120"/>
              <w:jc w:val="center"/>
              <w:rPr>
                <w:highlight w:val="yellow"/>
              </w:rPr>
            </w:pPr>
            <w:r>
              <w:t>4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 xml:space="preserve">Grafické výstupy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1x digitální HDMI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 xml:space="preserve">Počet USB portů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2xUSB Type A 3.1+1xUSB 3.1 Type C 3.1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>Rozlišení</w:t>
            </w:r>
            <w:r>
              <w:t xml:space="preserve"> </w:t>
            </w:r>
            <w:r w:rsidRPr="001671C2">
              <w:t xml:space="preserve">displeje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Full HD 1920x1080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570D25">
              <w:t>Druh displeje</w:t>
            </w:r>
            <w:r w:rsidRPr="001671C2">
              <w:t xml:space="preserve">  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Matný antireflexní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>
              <w:t>Kapacita interní baterie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48 Wh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484746" w:rsidRDefault="00BE1C55" w:rsidP="00BE1C55">
            <w:pPr>
              <w:spacing w:after="120"/>
              <w:jc w:val="both"/>
            </w:pPr>
            <w:r>
              <w:t>Šifrovací procesor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917DE6" w:rsidRDefault="00BE1C55" w:rsidP="00BE1C55">
            <w:pPr>
              <w:spacing w:after="120"/>
              <w:jc w:val="center"/>
              <w:rPr>
                <w:highlight w:val="yellow"/>
              </w:rPr>
            </w:pPr>
            <w:r w:rsidRPr="0042314A">
              <w:t>TMP 2.0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>
              <w:t>Maximální tloušťka NB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917DE6" w:rsidRDefault="00BE1C55" w:rsidP="00BE1C55">
            <w:pPr>
              <w:spacing w:after="120"/>
              <w:jc w:val="center"/>
              <w:rPr>
                <w:highlight w:val="yellow"/>
              </w:rPr>
            </w:pPr>
            <w:r w:rsidRPr="0042314A">
              <w:t>16,5mm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>Čtečka karet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 xml:space="preserve">Interní čtečka karet Smart </w:t>
            </w:r>
            <w:proofErr w:type="spellStart"/>
            <w:r>
              <w:t>Card</w:t>
            </w:r>
            <w:proofErr w:type="spellEnd"/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proofErr w:type="spellStart"/>
            <w:r w:rsidRPr="001671C2">
              <w:t>Wifi</w:t>
            </w:r>
            <w:proofErr w:type="spellEnd"/>
            <w:r w:rsidRPr="001671C2">
              <w:t xml:space="preserve">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802.11a/b/g/n/</w:t>
            </w:r>
            <w:proofErr w:type="spellStart"/>
            <w:r>
              <w:t>ac</w:t>
            </w:r>
            <w:proofErr w:type="spellEnd"/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proofErr w:type="spellStart"/>
            <w:r w:rsidRPr="001671C2">
              <w:t>Bluetooth</w:t>
            </w:r>
            <w:proofErr w:type="spellEnd"/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proofErr w:type="spellStart"/>
            <w:r>
              <w:t>Bluetooth</w:t>
            </w:r>
            <w:proofErr w:type="spellEnd"/>
            <w:r>
              <w:t xml:space="preserve"> v4.0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>Paměť RAM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8GB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>Velikost a typ úložiště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256GB SSD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 xml:space="preserve">Kamera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>1x HD webová kamera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>Operační systém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>Windows 10 Pro 64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proofErr w:type="spellStart"/>
            <w:r w:rsidRPr="001671C2">
              <w:t>Dokovací</w:t>
            </w:r>
            <w:proofErr w:type="spellEnd"/>
            <w:r w:rsidRPr="001671C2">
              <w:t xml:space="preserve"> konektor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 xml:space="preserve">USB 3.1 Type C (včetně grafického </w:t>
            </w:r>
            <w:proofErr w:type="spellStart"/>
            <w:r>
              <w:t>výstupu+LAN+napájení</w:t>
            </w:r>
            <w:proofErr w:type="spellEnd"/>
            <w:r>
              <w:t xml:space="preserve"> NB)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 xml:space="preserve">Zdroj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>230V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</w:pPr>
            <w:r w:rsidRPr="001671C2">
              <w:t xml:space="preserve">Brašna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>Brašna 13,3“ NB</w:t>
            </w:r>
          </w:p>
        </w:tc>
      </w:tr>
      <w:tr w:rsidR="00BE1C55" w:rsidRPr="0011649B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E1C55" w:rsidRPr="001671C2" w:rsidRDefault="00BE1C55" w:rsidP="00BE1C55">
            <w:pPr>
              <w:spacing w:after="120"/>
              <w:jc w:val="both"/>
              <w:rPr>
                <w:color w:val="000000"/>
              </w:rPr>
            </w:pPr>
            <w:r w:rsidRPr="001671C2">
              <w:rPr>
                <w:color w:val="000000"/>
              </w:rPr>
              <w:t xml:space="preserve">Myš 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>Optická myš k NB</w:t>
            </w:r>
          </w:p>
        </w:tc>
      </w:tr>
      <w:tr w:rsidR="00BE1C55" w:rsidRPr="00943C50" w:rsidTr="00BE1C55">
        <w:tc>
          <w:tcPr>
            <w:tcW w:w="3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E1C55" w:rsidRPr="00943C50" w:rsidRDefault="00BE1C55" w:rsidP="00BE1C55">
            <w:pPr>
              <w:spacing w:after="120"/>
              <w:jc w:val="both"/>
              <w:rPr>
                <w:b/>
                <w:color w:val="000000"/>
              </w:rPr>
            </w:pPr>
            <w:r w:rsidRPr="00943C50">
              <w:rPr>
                <w:b/>
                <w:color w:val="000000"/>
              </w:rPr>
              <w:t>Cena za kus bez DPH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E1C55" w:rsidRPr="00943C50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 xml:space="preserve">28 173 Kč </w:t>
            </w:r>
          </w:p>
        </w:tc>
      </w:tr>
    </w:tbl>
    <w:p w:rsidR="00757DC1" w:rsidRDefault="00757DC1" w:rsidP="00757DC1">
      <w:pPr>
        <w:ind w:firstLine="708"/>
      </w:pPr>
    </w:p>
    <w:p w:rsidR="00DC4464" w:rsidRDefault="00DC4464">
      <w:pPr>
        <w:rPr>
          <w:b/>
        </w:rPr>
      </w:pPr>
      <w:r>
        <w:rPr>
          <w:b/>
        </w:rPr>
        <w:br w:type="page"/>
      </w:r>
    </w:p>
    <w:p w:rsidR="00757DC1" w:rsidRDefault="00757DC1" w:rsidP="00757DC1">
      <w:pPr>
        <w:ind w:firstLine="426"/>
        <w:rPr>
          <w:b/>
        </w:rPr>
      </w:pPr>
      <w:r>
        <w:rPr>
          <w:b/>
        </w:rPr>
        <w:lastRenderedPageBreak/>
        <w:t xml:space="preserve">Podrobná specifikace dodávaných </w:t>
      </w:r>
      <w:r w:rsidR="00DF0000">
        <w:rPr>
          <w:b/>
        </w:rPr>
        <w:t xml:space="preserve"> </w:t>
      </w:r>
      <w:proofErr w:type="gramStart"/>
      <w:r w:rsidR="00DF0000">
        <w:rPr>
          <w:b/>
        </w:rPr>
        <w:t xml:space="preserve">USB –C </w:t>
      </w:r>
      <w:proofErr w:type="spellStart"/>
      <w:r>
        <w:rPr>
          <w:b/>
        </w:rPr>
        <w:t>dokovacích</w:t>
      </w:r>
      <w:proofErr w:type="spellEnd"/>
      <w:proofErr w:type="gramEnd"/>
      <w:r>
        <w:rPr>
          <w:b/>
        </w:rPr>
        <w:t xml:space="preserve"> stanic</w:t>
      </w:r>
    </w:p>
    <w:p w:rsidR="00757DC1" w:rsidRDefault="00757DC1" w:rsidP="00757DC1">
      <w:pPr>
        <w:rPr>
          <w:b/>
        </w:rPr>
      </w:pPr>
    </w:p>
    <w:tbl>
      <w:tblPr>
        <w:tblW w:w="8200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46"/>
        <w:gridCol w:w="5054"/>
      </w:tblGrid>
      <w:tr w:rsidR="00BE1C55" w:rsidRPr="0011649B" w:rsidTr="00BE1C55">
        <w:tc>
          <w:tcPr>
            <w:tcW w:w="3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1C55" w:rsidRPr="00086CF2" w:rsidRDefault="00BE1C55" w:rsidP="00BE1C55">
            <w:pPr>
              <w:spacing w:after="120"/>
              <w:jc w:val="both"/>
              <w:rPr>
                <w:b/>
              </w:rPr>
            </w:pPr>
            <w:r w:rsidRPr="00086CF2">
              <w:rPr>
                <w:b/>
              </w:rPr>
              <w:t>Typ zařízení</w:t>
            </w:r>
          </w:p>
        </w:tc>
        <w:tc>
          <w:tcPr>
            <w:tcW w:w="505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proofErr w:type="spellStart"/>
            <w:r>
              <w:t>Portreplikator</w:t>
            </w:r>
            <w:proofErr w:type="spellEnd"/>
            <w:r>
              <w:t xml:space="preserve"> USB-C, LIFEBOOK U938</w:t>
            </w:r>
          </w:p>
        </w:tc>
      </w:tr>
      <w:tr w:rsidR="00BE1C55" w:rsidRPr="0011649B" w:rsidTr="00BE1C55">
        <w:tc>
          <w:tcPr>
            <w:tcW w:w="31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0E5651" w:rsidRDefault="00BE1C55" w:rsidP="00BE1C55">
            <w:pPr>
              <w:spacing w:after="120"/>
              <w:jc w:val="both"/>
            </w:pPr>
            <w:r w:rsidRPr="000E5651">
              <w:t xml:space="preserve">Síťové rozhraní </w:t>
            </w:r>
          </w:p>
        </w:tc>
        <w:tc>
          <w:tcPr>
            <w:tcW w:w="50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 xml:space="preserve">RJ-45 100/1000 </w:t>
            </w:r>
            <w:proofErr w:type="spellStart"/>
            <w:r>
              <w:t>Mb</w:t>
            </w:r>
            <w:proofErr w:type="spellEnd"/>
            <w:r>
              <w:t>/s</w:t>
            </w:r>
          </w:p>
        </w:tc>
      </w:tr>
      <w:tr w:rsidR="00BE1C55" w:rsidRPr="0011649B" w:rsidTr="00BE1C55">
        <w:tc>
          <w:tcPr>
            <w:tcW w:w="3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0E5651" w:rsidRDefault="00BE1C55" w:rsidP="00BE1C55">
            <w:pPr>
              <w:spacing w:after="120"/>
              <w:jc w:val="both"/>
            </w:pPr>
            <w:r w:rsidRPr="000E5651">
              <w:t xml:space="preserve">Grafické Konektory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2x digitální DVI-D, HDMI</w:t>
            </w:r>
          </w:p>
        </w:tc>
      </w:tr>
      <w:tr w:rsidR="00BE1C55" w:rsidRPr="0011649B" w:rsidTr="00BE1C55">
        <w:tc>
          <w:tcPr>
            <w:tcW w:w="314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E1C55" w:rsidRPr="000E5651" w:rsidRDefault="00BE1C55" w:rsidP="00BE1C55">
            <w:pPr>
              <w:spacing w:after="120"/>
              <w:jc w:val="both"/>
            </w:pPr>
            <w:r w:rsidRPr="000E5651">
              <w:t xml:space="preserve">Počet USB portů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>3x USB porty, z toho 1x USB 3.0</w:t>
            </w:r>
          </w:p>
        </w:tc>
      </w:tr>
      <w:tr w:rsidR="00BE1C55" w:rsidRPr="0011649B" w:rsidTr="00BE1C55">
        <w:tc>
          <w:tcPr>
            <w:tcW w:w="31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E1C55" w:rsidRPr="000E5651" w:rsidRDefault="00BE1C55" w:rsidP="00BE1C55">
            <w:pPr>
              <w:spacing w:after="120"/>
              <w:jc w:val="both"/>
              <w:rPr>
                <w:color w:val="000000"/>
              </w:rPr>
            </w:pPr>
            <w:r w:rsidRPr="000E5651">
              <w:rPr>
                <w:color w:val="000000"/>
              </w:rPr>
              <w:t xml:space="preserve">Ostatní příslušenství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</w:pPr>
            <w:r>
              <w:t xml:space="preserve">Samostatný napájecí zdroj 230V pro </w:t>
            </w:r>
            <w:proofErr w:type="spellStart"/>
            <w:r>
              <w:t>dokovací</w:t>
            </w:r>
            <w:proofErr w:type="spellEnd"/>
            <w:r>
              <w:t xml:space="preserve"> stanice</w:t>
            </w:r>
          </w:p>
        </w:tc>
      </w:tr>
      <w:tr w:rsidR="00BE1C55" w:rsidRPr="0011649B" w:rsidTr="00BE1C55">
        <w:tc>
          <w:tcPr>
            <w:tcW w:w="3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1C55" w:rsidRPr="00086CF2" w:rsidRDefault="00BE1C55" w:rsidP="00BE1C55">
            <w:pPr>
              <w:spacing w:after="120"/>
              <w:jc w:val="both"/>
              <w:rPr>
                <w:b/>
                <w:color w:val="000000"/>
              </w:rPr>
            </w:pPr>
            <w:r w:rsidRPr="00086CF2">
              <w:rPr>
                <w:b/>
                <w:color w:val="000000"/>
              </w:rPr>
              <w:t>Cena za kus bez DPH</w:t>
            </w:r>
          </w:p>
        </w:tc>
        <w:tc>
          <w:tcPr>
            <w:tcW w:w="50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1C55" w:rsidRPr="0011649B" w:rsidRDefault="00BE1C55" w:rsidP="00BE1C55">
            <w:pPr>
              <w:spacing w:after="120"/>
              <w:jc w:val="center"/>
              <w:rPr>
                <w:color w:val="000000"/>
              </w:rPr>
            </w:pPr>
            <w:r>
              <w:t>2 990 Kč</w:t>
            </w:r>
          </w:p>
        </w:tc>
      </w:tr>
    </w:tbl>
    <w:p w:rsidR="00757DC1" w:rsidRDefault="00757DC1" w:rsidP="00484746"/>
    <w:sectPr w:rsidR="00757DC1" w:rsidSect="001C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14BCD"/>
    <w:rsid w:val="00023CDA"/>
    <w:rsid w:val="00035F90"/>
    <w:rsid w:val="0004713B"/>
    <w:rsid w:val="00050AEA"/>
    <w:rsid w:val="00074177"/>
    <w:rsid w:val="000858DA"/>
    <w:rsid w:val="00086909"/>
    <w:rsid w:val="000D1E14"/>
    <w:rsid w:val="000E5651"/>
    <w:rsid w:val="000F63BD"/>
    <w:rsid w:val="0011649B"/>
    <w:rsid w:val="001224B0"/>
    <w:rsid w:val="00142212"/>
    <w:rsid w:val="001671C2"/>
    <w:rsid w:val="00173C59"/>
    <w:rsid w:val="0019325C"/>
    <w:rsid w:val="001C50AC"/>
    <w:rsid w:val="001D4CD6"/>
    <w:rsid w:val="00206AF4"/>
    <w:rsid w:val="00213CEC"/>
    <w:rsid w:val="002268E2"/>
    <w:rsid w:val="0024624C"/>
    <w:rsid w:val="0024716B"/>
    <w:rsid w:val="00263B36"/>
    <w:rsid w:val="00276C56"/>
    <w:rsid w:val="00281186"/>
    <w:rsid w:val="002B07DE"/>
    <w:rsid w:val="002B738F"/>
    <w:rsid w:val="002D012C"/>
    <w:rsid w:val="003013D8"/>
    <w:rsid w:val="00303C8C"/>
    <w:rsid w:val="003214FB"/>
    <w:rsid w:val="00322000"/>
    <w:rsid w:val="0035198A"/>
    <w:rsid w:val="00383A88"/>
    <w:rsid w:val="003B430D"/>
    <w:rsid w:val="004169FD"/>
    <w:rsid w:val="00484746"/>
    <w:rsid w:val="00485229"/>
    <w:rsid w:val="00495799"/>
    <w:rsid w:val="004B3CEC"/>
    <w:rsid w:val="004B7369"/>
    <w:rsid w:val="00507CE4"/>
    <w:rsid w:val="00570D25"/>
    <w:rsid w:val="00582978"/>
    <w:rsid w:val="00585AED"/>
    <w:rsid w:val="005B48DA"/>
    <w:rsid w:val="005D7080"/>
    <w:rsid w:val="005F28AF"/>
    <w:rsid w:val="005F695D"/>
    <w:rsid w:val="00660CEA"/>
    <w:rsid w:val="00674179"/>
    <w:rsid w:val="00675357"/>
    <w:rsid w:val="006A7E72"/>
    <w:rsid w:val="006B6EC8"/>
    <w:rsid w:val="006B79F9"/>
    <w:rsid w:val="006D104D"/>
    <w:rsid w:val="006F0765"/>
    <w:rsid w:val="007062EF"/>
    <w:rsid w:val="00757DC1"/>
    <w:rsid w:val="00762E82"/>
    <w:rsid w:val="007B0B75"/>
    <w:rsid w:val="007E140A"/>
    <w:rsid w:val="007F2B8F"/>
    <w:rsid w:val="008130CA"/>
    <w:rsid w:val="0082286B"/>
    <w:rsid w:val="008B0D01"/>
    <w:rsid w:val="008B21ED"/>
    <w:rsid w:val="008C73B5"/>
    <w:rsid w:val="009007DB"/>
    <w:rsid w:val="00916748"/>
    <w:rsid w:val="00921CC9"/>
    <w:rsid w:val="009439C8"/>
    <w:rsid w:val="00943C50"/>
    <w:rsid w:val="00966123"/>
    <w:rsid w:val="009814A3"/>
    <w:rsid w:val="00986F2C"/>
    <w:rsid w:val="00996BB2"/>
    <w:rsid w:val="009A79A3"/>
    <w:rsid w:val="00A372B3"/>
    <w:rsid w:val="00A37879"/>
    <w:rsid w:val="00A623C6"/>
    <w:rsid w:val="00A70C77"/>
    <w:rsid w:val="00B566AD"/>
    <w:rsid w:val="00B63C96"/>
    <w:rsid w:val="00B80BC3"/>
    <w:rsid w:val="00B96B82"/>
    <w:rsid w:val="00BB08C6"/>
    <w:rsid w:val="00BE1C55"/>
    <w:rsid w:val="00BE2873"/>
    <w:rsid w:val="00C54452"/>
    <w:rsid w:val="00C64A63"/>
    <w:rsid w:val="00C67363"/>
    <w:rsid w:val="00C71CD7"/>
    <w:rsid w:val="00CA7A08"/>
    <w:rsid w:val="00CE3299"/>
    <w:rsid w:val="00D05785"/>
    <w:rsid w:val="00D21009"/>
    <w:rsid w:val="00D45A48"/>
    <w:rsid w:val="00D736F5"/>
    <w:rsid w:val="00DA7E7E"/>
    <w:rsid w:val="00DB41DE"/>
    <w:rsid w:val="00DC245E"/>
    <w:rsid w:val="00DC3E70"/>
    <w:rsid w:val="00DC4464"/>
    <w:rsid w:val="00DC5DD1"/>
    <w:rsid w:val="00DE6866"/>
    <w:rsid w:val="00DF0000"/>
    <w:rsid w:val="00E42606"/>
    <w:rsid w:val="00E93DCA"/>
    <w:rsid w:val="00ED6623"/>
    <w:rsid w:val="00EE2D71"/>
    <w:rsid w:val="00F048EF"/>
    <w:rsid w:val="00F15057"/>
    <w:rsid w:val="00F3699E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E619C"/>
  <w15:chartTrackingRefBased/>
  <w15:docId w15:val="{632CD178-84D1-4643-904E-40008B21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8AF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paragraph" w:styleId="Revize">
    <w:name w:val="Revision"/>
    <w:hidden/>
    <w:uiPriority w:val="99"/>
    <w:semiHidden/>
    <w:rsid w:val="00A37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7091-EE08-4C44-BC5F-19F9EF82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Křivánková Eva</cp:lastModifiedBy>
  <cp:revision>2</cp:revision>
  <cp:lastPrinted>2019-05-22T09:32:00Z</cp:lastPrinted>
  <dcterms:created xsi:type="dcterms:W3CDTF">2019-06-13T12:39:00Z</dcterms:created>
  <dcterms:modified xsi:type="dcterms:W3CDTF">2019-06-13T12:39:00Z</dcterms:modified>
</cp:coreProperties>
</file>