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BD" w:rsidRDefault="00A377B6" w:rsidP="00273EBD">
      <w:pPr>
        <w:tabs>
          <w:tab w:val="left" w:pos="3119"/>
          <w:tab w:val="left" w:pos="6237"/>
          <w:tab w:val="left" w:pos="8789"/>
        </w:tabs>
        <w:jc w:val="both"/>
        <w:rPr>
          <w:b/>
          <w:sz w:val="24"/>
          <w:szCs w:val="28"/>
          <w:u w:val="single"/>
        </w:rPr>
      </w:pPr>
      <w:r>
        <w:br/>
      </w:r>
      <w:bookmarkStart w:id="0" w:name="oj"/>
      <w:bookmarkStart w:id="1" w:name="adr1"/>
      <w:bookmarkStart w:id="2" w:name="adr2"/>
      <w:bookmarkStart w:id="3" w:name="tel"/>
      <w:bookmarkStart w:id="4" w:name="email"/>
      <w:bookmarkEnd w:id="0"/>
      <w:bookmarkEnd w:id="1"/>
      <w:bookmarkEnd w:id="2"/>
      <w:bookmarkEnd w:id="3"/>
      <w:bookmarkEnd w:id="4"/>
    </w:p>
    <w:p w:rsidR="00273EBD" w:rsidRPr="00273EBD" w:rsidRDefault="00703B5E" w:rsidP="00E4506F">
      <w:pPr>
        <w:tabs>
          <w:tab w:val="left" w:pos="3119"/>
          <w:tab w:val="left" w:pos="6237"/>
          <w:tab w:val="left" w:pos="8789"/>
        </w:tabs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POVĚŘENÍ</w:t>
      </w:r>
    </w:p>
    <w:p w:rsidR="00273EBD" w:rsidRPr="00273EBD" w:rsidRDefault="00273EBD" w:rsidP="00273EBD">
      <w:pPr>
        <w:tabs>
          <w:tab w:val="center" w:pos="3402"/>
          <w:tab w:val="center" w:pos="7371"/>
        </w:tabs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</w:p>
    <w:p w:rsidR="005F0798" w:rsidRDefault="005F0798" w:rsidP="00273EBD">
      <w:pPr>
        <w:tabs>
          <w:tab w:val="center" w:pos="3402"/>
          <w:tab w:val="center" w:pos="7371"/>
        </w:tabs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</w:p>
    <w:p w:rsidR="00A00569" w:rsidRDefault="00FE2252" w:rsidP="00273EBD">
      <w:pPr>
        <w:tabs>
          <w:tab w:val="center" w:pos="3402"/>
          <w:tab w:val="center" w:pos="7371"/>
        </w:tabs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>Česká spořitelna, a.s. Praha 4, Olbrachtova 1929/62, PSČ 140 00, IČ 45244782, zastoupená níže podepsanými členy představenstva</w:t>
      </w:r>
    </w:p>
    <w:p w:rsidR="00FE2252" w:rsidRDefault="00FE2252" w:rsidP="00273EBD">
      <w:pPr>
        <w:tabs>
          <w:tab w:val="center" w:pos="3402"/>
          <w:tab w:val="center" w:pos="7371"/>
        </w:tabs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</w:p>
    <w:p w:rsidR="00D85A84" w:rsidRDefault="00D85A84" w:rsidP="00E4506F">
      <w:pPr>
        <w:tabs>
          <w:tab w:val="center" w:pos="3402"/>
          <w:tab w:val="center" w:pos="7371"/>
        </w:tabs>
        <w:overflowPunct/>
        <w:jc w:val="center"/>
        <w:textAlignment w:val="auto"/>
        <w:rPr>
          <w:rFonts w:cs="Arial"/>
          <w:sz w:val="20"/>
          <w:szCs w:val="22"/>
          <w:lang w:eastAsia="cs-CZ"/>
        </w:rPr>
      </w:pPr>
    </w:p>
    <w:p w:rsidR="00273EBD" w:rsidRPr="00273EBD" w:rsidRDefault="00A00569" w:rsidP="00E4506F">
      <w:pPr>
        <w:tabs>
          <w:tab w:val="center" w:pos="3402"/>
          <w:tab w:val="center" w:pos="7371"/>
        </w:tabs>
        <w:overflowPunct/>
        <w:jc w:val="center"/>
        <w:textAlignment w:val="auto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>t</w:t>
      </w:r>
      <w:r w:rsidR="00273EBD" w:rsidRPr="00273EBD">
        <w:rPr>
          <w:rFonts w:cs="Arial"/>
          <w:sz w:val="20"/>
          <w:szCs w:val="22"/>
          <w:lang w:eastAsia="cs-CZ"/>
        </w:rPr>
        <w:t xml:space="preserve">ímto </w:t>
      </w:r>
      <w:r w:rsidR="00B57D45" w:rsidRPr="00B57D45">
        <w:rPr>
          <w:rFonts w:cs="Arial"/>
          <w:b/>
          <w:sz w:val="20"/>
          <w:szCs w:val="22"/>
          <w:lang w:eastAsia="cs-CZ"/>
        </w:rPr>
        <w:t>pověřuje</w:t>
      </w:r>
      <w:r w:rsidR="00FE2252">
        <w:rPr>
          <w:rFonts w:cs="Arial"/>
          <w:b/>
          <w:sz w:val="20"/>
          <w:szCs w:val="22"/>
          <w:lang w:eastAsia="cs-CZ"/>
        </w:rPr>
        <w:t>,</w:t>
      </w:r>
    </w:p>
    <w:p w:rsidR="00273EBD" w:rsidRPr="00273EBD" w:rsidRDefault="00273EBD" w:rsidP="00273EBD">
      <w:pPr>
        <w:tabs>
          <w:tab w:val="center" w:pos="3402"/>
          <w:tab w:val="center" w:pos="7371"/>
        </w:tabs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</w:p>
    <w:p w:rsidR="00A00569" w:rsidRDefault="00FE2252" w:rsidP="00273EBD">
      <w:pPr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paní </w:t>
      </w:r>
      <w:proofErr w:type="spellStart"/>
      <w:r w:rsidR="002673E8">
        <w:rPr>
          <w:rFonts w:cs="Arial"/>
          <w:b/>
          <w:sz w:val="20"/>
          <w:szCs w:val="22"/>
          <w:lang w:eastAsia="cs-CZ"/>
        </w:rPr>
        <w:t>xxxxxxx</w:t>
      </w:r>
      <w:proofErr w:type="spellEnd"/>
      <w:r w:rsidRPr="0009251B">
        <w:rPr>
          <w:rFonts w:cs="Arial"/>
          <w:b/>
          <w:sz w:val="20"/>
          <w:szCs w:val="22"/>
          <w:lang w:eastAsia="cs-CZ"/>
        </w:rPr>
        <w:t xml:space="preserve">, nar. </w:t>
      </w:r>
      <w:r w:rsidR="002673E8">
        <w:rPr>
          <w:rFonts w:cs="Arial"/>
          <w:b/>
          <w:sz w:val="20"/>
          <w:szCs w:val="22"/>
          <w:lang w:eastAsia="cs-CZ"/>
        </w:rPr>
        <w:t>xxxxxxxxxxxxxxx</w:t>
      </w:r>
      <w:bookmarkStart w:id="5" w:name="_GoBack"/>
      <w:bookmarkEnd w:id="5"/>
      <w:r>
        <w:rPr>
          <w:rFonts w:cs="Arial"/>
          <w:sz w:val="20"/>
          <w:szCs w:val="22"/>
          <w:lang w:eastAsia="cs-CZ"/>
        </w:rPr>
        <w:t xml:space="preserve">, zaměstnankyni společnosti Česká spořitelna, a.s. jednat a činit jménem České spořitelny, a.s. zejména následující úkony: </w:t>
      </w:r>
    </w:p>
    <w:p w:rsidR="00A00569" w:rsidRDefault="00A00569" w:rsidP="00273EBD">
      <w:pPr>
        <w:overflowPunct/>
        <w:jc w:val="both"/>
        <w:textAlignment w:val="auto"/>
        <w:rPr>
          <w:rFonts w:cs="Arial"/>
          <w:sz w:val="20"/>
          <w:szCs w:val="22"/>
          <w:lang w:eastAsia="cs-CZ"/>
        </w:rPr>
      </w:pPr>
    </w:p>
    <w:p w:rsidR="00273EBD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sjednávat a uzavírat </w:t>
      </w:r>
      <w:r w:rsidR="00273EBD">
        <w:rPr>
          <w:rFonts w:cs="Arial"/>
          <w:sz w:val="20"/>
          <w:szCs w:val="22"/>
          <w:lang w:eastAsia="cs-CZ"/>
        </w:rPr>
        <w:t>nájemní a podnájemní smlouvy na prostory sloužící k podnikání do celkové výměry 1.000 m2, a to včetně smluv souvisejících, zejména smluv o smlouvách budoucích nájemních a podnájemních;</w:t>
      </w:r>
    </w:p>
    <w:p w:rsidR="00DD4F34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sjednávat a uzavírat </w:t>
      </w:r>
      <w:r w:rsidR="00DD4F34" w:rsidRPr="00DD4F34">
        <w:rPr>
          <w:rFonts w:cs="Arial"/>
          <w:sz w:val="20"/>
          <w:szCs w:val="22"/>
          <w:lang w:eastAsia="cs-CZ"/>
        </w:rPr>
        <w:t>nájemní a podnájemní smlouvy na ostatní nemovitosti či části nemovitostí do celkové výše nájemného</w:t>
      </w:r>
      <w:r w:rsidR="00DD4F34">
        <w:rPr>
          <w:rFonts w:cs="Arial"/>
          <w:sz w:val="20"/>
          <w:szCs w:val="22"/>
          <w:lang w:eastAsia="cs-CZ"/>
        </w:rPr>
        <w:t xml:space="preserve"> </w:t>
      </w:r>
      <w:r w:rsidR="00DD4F34" w:rsidRPr="00DD4F34">
        <w:rPr>
          <w:rFonts w:cs="Arial"/>
          <w:sz w:val="20"/>
          <w:szCs w:val="22"/>
          <w:lang w:eastAsia="cs-CZ"/>
        </w:rPr>
        <w:t>0,5 mil.</w:t>
      </w:r>
      <w:r w:rsidR="00DD4F34">
        <w:rPr>
          <w:rFonts w:cs="Arial"/>
          <w:sz w:val="20"/>
          <w:szCs w:val="22"/>
          <w:lang w:eastAsia="cs-CZ"/>
        </w:rPr>
        <w:t xml:space="preserve"> Kč/rok, přičemž toto oprávnění se neposuzuje kumulativně s oprávněním uvedeným pod odrážkou výše;</w:t>
      </w:r>
    </w:p>
    <w:p w:rsidR="00DD4F34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sjednávat a uzavírat </w:t>
      </w:r>
      <w:r w:rsidR="00DD4F34">
        <w:rPr>
          <w:rFonts w:cs="Arial"/>
          <w:sz w:val="20"/>
          <w:szCs w:val="22"/>
          <w:lang w:eastAsia="cs-CZ"/>
        </w:rPr>
        <w:t>smlouvy o ubytování;</w:t>
      </w:r>
    </w:p>
    <w:p w:rsidR="00DD4F34" w:rsidRPr="006A3F52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sjednávat a uzavírat </w:t>
      </w:r>
      <w:r w:rsidR="00DD4F34" w:rsidRPr="006A3F52">
        <w:rPr>
          <w:rFonts w:cs="Arial"/>
          <w:sz w:val="20"/>
          <w:szCs w:val="22"/>
          <w:lang w:eastAsia="cs-CZ"/>
        </w:rPr>
        <w:t>nájemní a podnájemní smlouvy na bytové prostory;</w:t>
      </w:r>
    </w:p>
    <w:p w:rsidR="00DD4F34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 xml:space="preserve">sjednávat a uzavírat </w:t>
      </w:r>
      <w:r w:rsidR="00DD4F34" w:rsidRPr="006A3F52">
        <w:rPr>
          <w:rFonts w:cs="Arial"/>
          <w:sz w:val="20"/>
          <w:szCs w:val="22"/>
          <w:lang w:eastAsia="cs-CZ"/>
        </w:rPr>
        <w:t>dohody o vyplacení odstupného do celkové výše 1 mil. Kč při ukončení smluv o nájmu a podnájmu prostor sloužících k podnikání;</w:t>
      </w:r>
    </w:p>
    <w:p w:rsidR="0009251B" w:rsidRPr="006A3F52" w:rsidRDefault="0009251B" w:rsidP="00273EBD">
      <w:pPr>
        <w:numPr>
          <w:ilvl w:val="0"/>
          <w:numId w:val="4"/>
        </w:numPr>
        <w:jc w:val="both"/>
        <w:rPr>
          <w:rFonts w:cs="Arial"/>
          <w:sz w:val="20"/>
          <w:szCs w:val="22"/>
          <w:lang w:eastAsia="cs-CZ"/>
        </w:rPr>
      </w:pPr>
      <w:r>
        <w:rPr>
          <w:rFonts w:cs="Arial"/>
          <w:sz w:val="20"/>
          <w:szCs w:val="22"/>
          <w:lang w:eastAsia="cs-CZ"/>
        </w:rPr>
        <w:t>pověřovat další zaměstnance útvaru Řízení majetku, aby spolu s ní činily právní úkony v tomto Pověření uvedené.</w:t>
      </w:r>
    </w:p>
    <w:p w:rsidR="00703B5E" w:rsidRPr="006A3F52" w:rsidRDefault="00703B5E" w:rsidP="0003675C">
      <w:pPr>
        <w:ind w:left="720"/>
        <w:jc w:val="both"/>
        <w:rPr>
          <w:rFonts w:cs="Arial"/>
          <w:sz w:val="20"/>
          <w:szCs w:val="22"/>
          <w:lang w:eastAsia="cs-CZ"/>
        </w:rPr>
      </w:pPr>
    </w:p>
    <w:p w:rsidR="00273EBD" w:rsidRDefault="00273EBD" w:rsidP="006A3F52">
      <w:pPr>
        <w:ind w:left="720"/>
        <w:jc w:val="both"/>
        <w:rPr>
          <w:rFonts w:cs="Arial"/>
          <w:i/>
          <w:iCs/>
          <w:sz w:val="22"/>
          <w:szCs w:val="22"/>
        </w:rPr>
      </w:pPr>
    </w:p>
    <w:p w:rsidR="00A00569" w:rsidRDefault="00A00569" w:rsidP="006A3F52">
      <w:pPr>
        <w:ind w:left="720"/>
        <w:jc w:val="both"/>
        <w:rPr>
          <w:rFonts w:cs="Arial"/>
          <w:i/>
          <w:iCs/>
          <w:sz w:val="22"/>
          <w:szCs w:val="22"/>
        </w:rPr>
      </w:pPr>
    </w:p>
    <w:p w:rsidR="00A00569" w:rsidRDefault="00A00569" w:rsidP="006A3F52">
      <w:pPr>
        <w:ind w:left="720"/>
        <w:jc w:val="both"/>
        <w:rPr>
          <w:rFonts w:cs="Arial"/>
          <w:i/>
          <w:iCs/>
          <w:sz w:val="22"/>
          <w:szCs w:val="22"/>
        </w:rPr>
      </w:pPr>
    </w:p>
    <w:p w:rsidR="00A00569" w:rsidRPr="006A3F52" w:rsidRDefault="00A00569" w:rsidP="006A3F52">
      <w:pPr>
        <w:ind w:left="720"/>
        <w:jc w:val="both"/>
        <w:rPr>
          <w:rFonts w:cs="Arial"/>
          <w:i/>
          <w:iCs/>
          <w:sz w:val="22"/>
          <w:szCs w:val="22"/>
        </w:rPr>
      </w:pPr>
    </w:p>
    <w:p w:rsidR="00DD4F34" w:rsidRDefault="00273EBD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  <w:r w:rsidRPr="00273EBD">
        <w:rPr>
          <w:sz w:val="20"/>
          <w:szCs w:val="22"/>
        </w:rPr>
        <w:t xml:space="preserve">V Praze dne </w:t>
      </w:r>
      <w:r w:rsidR="0009251B">
        <w:rPr>
          <w:sz w:val="20"/>
          <w:szCs w:val="22"/>
        </w:rPr>
        <w:t>18. 9. 2018</w:t>
      </w:r>
    </w:p>
    <w:p w:rsidR="0009251B" w:rsidRDefault="0009251B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09251B" w:rsidRDefault="0009251B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09251B" w:rsidRDefault="0009251B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09251B" w:rsidRDefault="0009251B" w:rsidP="0009251B">
      <w:pPr>
        <w:tabs>
          <w:tab w:val="center" w:pos="3402"/>
          <w:tab w:val="center" w:pos="7371"/>
        </w:tabs>
        <w:jc w:val="center"/>
        <w:rPr>
          <w:sz w:val="20"/>
          <w:szCs w:val="22"/>
        </w:rPr>
      </w:pPr>
      <w:r>
        <w:rPr>
          <w:sz w:val="20"/>
          <w:szCs w:val="22"/>
        </w:rPr>
        <w:t>Česká spořitelna, a.s.</w:t>
      </w:r>
    </w:p>
    <w:p w:rsidR="0009251B" w:rsidRDefault="0009251B" w:rsidP="0009251B">
      <w:pPr>
        <w:tabs>
          <w:tab w:val="center" w:pos="3402"/>
          <w:tab w:val="center" w:pos="7371"/>
        </w:tabs>
        <w:jc w:val="center"/>
        <w:rPr>
          <w:sz w:val="20"/>
          <w:szCs w:val="22"/>
        </w:rPr>
      </w:pPr>
      <w:r>
        <w:rPr>
          <w:sz w:val="20"/>
          <w:szCs w:val="22"/>
        </w:rPr>
        <w:t>za představenstvo</w:t>
      </w:r>
    </w:p>
    <w:p w:rsidR="00A00569" w:rsidRDefault="00A00569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5F0798" w:rsidRDefault="005F0798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5F0798" w:rsidRDefault="005F0798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5F0798" w:rsidRDefault="005F0798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DD4F34" w:rsidRDefault="00DD4F34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</w:p>
    <w:p w:rsidR="00DD4F34" w:rsidRDefault="005F0798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  <w:r>
        <w:rPr>
          <w:sz w:val="20"/>
          <w:szCs w:val="22"/>
        </w:rPr>
        <w:t>________________</w:t>
      </w:r>
      <w:r w:rsidR="0009251B">
        <w:rPr>
          <w:sz w:val="20"/>
          <w:szCs w:val="22"/>
        </w:rPr>
        <w:tab/>
      </w:r>
      <w:r w:rsidR="0009251B">
        <w:rPr>
          <w:sz w:val="20"/>
          <w:szCs w:val="22"/>
        </w:rPr>
        <w:tab/>
        <w:t>_________________</w:t>
      </w:r>
      <w:r w:rsidR="0009251B">
        <w:rPr>
          <w:sz w:val="20"/>
          <w:szCs w:val="22"/>
        </w:rPr>
        <w:tab/>
      </w:r>
    </w:p>
    <w:p w:rsidR="005F0798" w:rsidRDefault="0009251B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Wolfgang  </w:t>
      </w:r>
      <w:proofErr w:type="spellStart"/>
      <w:r>
        <w:rPr>
          <w:sz w:val="20"/>
          <w:szCs w:val="22"/>
        </w:rPr>
        <w:t>Schopf</w:t>
      </w:r>
      <w:proofErr w:type="spellEnd"/>
      <w:r>
        <w:rPr>
          <w:sz w:val="20"/>
          <w:szCs w:val="22"/>
        </w:rPr>
        <w:t xml:space="preserve">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Ing. Daniela Pešková</w:t>
      </w:r>
    </w:p>
    <w:p w:rsidR="0009251B" w:rsidRDefault="0009251B" w:rsidP="00273EBD">
      <w:pPr>
        <w:tabs>
          <w:tab w:val="center" w:pos="3402"/>
          <w:tab w:val="center" w:pos="7371"/>
        </w:tabs>
        <w:jc w:val="both"/>
        <w:rPr>
          <w:sz w:val="20"/>
          <w:szCs w:val="22"/>
        </w:rPr>
      </w:pPr>
      <w:r>
        <w:rPr>
          <w:sz w:val="20"/>
          <w:szCs w:val="22"/>
        </w:rPr>
        <w:t>místopředseda představenstva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členka představenstva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sectPr w:rsidR="0009251B" w:rsidSect="00BD1047">
      <w:headerReference w:type="default" r:id="rId7"/>
      <w:headerReference w:type="first" r:id="rId8"/>
      <w:pgSz w:w="11907" w:h="16840" w:code="9"/>
      <w:pgMar w:top="567" w:right="1134" w:bottom="1134" w:left="1134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ED" w:rsidRDefault="00125FED">
      <w:r>
        <w:separator/>
      </w:r>
    </w:p>
  </w:endnote>
  <w:endnote w:type="continuationSeparator" w:id="0">
    <w:p w:rsidR="00125FED" w:rsidRDefault="0012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ED" w:rsidRDefault="00125FED">
      <w:r>
        <w:separator/>
      </w:r>
    </w:p>
  </w:footnote>
  <w:footnote w:type="continuationSeparator" w:id="0">
    <w:p w:rsidR="00125FED" w:rsidRDefault="0012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5E" w:rsidRDefault="00450F5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3" name="MSIPCMad2c49e7a7263f7de40003c4" descr="{&quot;HashCode&quot;:645959772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B5E" w:rsidRPr="00703B5E" w:rsidRDefault="00703B5E" w:rsidP="00703B5E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2c49e7a7263f7de40003c4" o:spid="_x0000_s1026" type="#_x0000_t202" alt="{&quot;HashCode&quot;:645959772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" o:allowincell="f" filled="f" stroked="f">
              <v:textbox inset=",0,20pt,0">
                <w:txbxContent>
                  <w:p w:rsidR="00703B5E" w:rsidRPr="00703B5E" w:rsidRDefault="00703B5E" w:rsidP="00703B5E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1"/>
      <w:gridCol w:w="4748"/>
    </w:tblGrid>
    <w:tr w:rsidR="00715F44">
      <w:trPr>
        <w:trHeight w:val="1133"/>
      </w:trPr>
      <w:tc>
        <w:tcPr>
          <w:tcW w:w="5187" w:type="dxa"/>
          <w:tcBorders>
            <w:top w:val="nil"/>
            <w:left w:val="nil"/>
            <w:bottom w:val="nil"/>
            <w:right w:val="nil"/>
          </w:tcBorders>
        </w:tcPr>
        <w:p w:rsidR="00715F44" w:rsidRDefault="00CA5F96">
          <w:pPr>
            <w:pStyle w:val="Zhlav"/>
            <w:tabs>
              <w:tab w:val="clear" w:pos="9072"/>
              <w:tab w:val="right" w:pos="10206"/>
            </w:tabs>
          </w:pPr>
          <w:r w:rsidRPr="009843D4">
            <w:rPr>
              <w:noProof/>
              <w:sz w:val="16"/>
              <w:lang w:eastAsia="cs-CZ"/>
            </w:rPr>
            <w:drawing>
              <wp:inline distT="0" distB="0" distL="0" distR="0" wp14:anchorId="7D127F3B" wp14:editId="49A7F46B">
                <wp:extent cx="1038225" cy="428625"/>
                <wp:effectExtent l="0" t="0" r="9525" b="9525"/>
                <wp:docPr id="4" name="Obrázek 4" descr="CS_ba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S_ba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tcBorders>
            <w:top w:val="nil"/>
            <w:left w:val="nil"/>
            <w:bottom w:val="nil"/>
            <w:right w:val="nil"/>
          </w:tcBorders>
        </w:tcPr>
        <w:p w:rsidR="00715F44" w:rsidRPr="006A3F52" w:rsidRDefault="00715F44" w:rsidP="006A3F52">
          <w:pPr>
            <w:tabs>
              <w:tab w:val="left" w:pos="3076"/>
            </w:tabs>
          </w:pPr>
        </w:p>
      </w:tc>
    </w:tr>
  </w:tbl>
  <w:p w:rsidR="00715F44" w:rsidRDefault="00CA5F96">
    <w:pPr>
      <w:pStyle w:val="Zhlav"/>
      <w:tabs>
        <w:tab w:val="clear" w:pos="9072"/>
        <w:tab w:val="right" w:pos="10206"/>
      </w:tabs>
      <w:rPr>
        <w:sz w:val="12"/>
      </w:rPr>
    </w:pPr>
    <w:r>
      <w:rPr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539115</wp:posOffset>
              </wp:positionH>
              <wp:positionV relativeFrom="page">
                <wp:posOffset>-135255</wp:posOffset>
              </wp:positionV>
              <wp:extent cx="7560945" cy="266700"/>
              <wp:effectExtent l="0" t="0" r="0" b="0"/>
              <wp:wrapNone/>
              <wp:docPr id="2" name="MSIPCM865545faa18d69bb4ea4512e" descr="{&quot;HashCode&quot;:645959772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B5E" w:rsidRPr="00703B5E" w:rsidRDefault="00703B5E" w:rsidP="00703B5E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65545faa18d69bb4ea4512e" o:spid="_x0000_s1027" type="#_x0000_t202" alt="{&quot;HashCode&quot;:645959772,&quot;Height&quot;:842.0,&quot;Width&quot;:595.0,&quot;Placement&quot;:&quot;Header&quot;,&quot;Index&quot;:&quot;FirstPage&quot;,&quot;Section&quot;:1,&quot;Top&quot;:0.0,&quot;Left&quot;:0.0}" style="position:absolute;margin-left:42.45pt;margin-top:-10.65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" o:allowincell="f" filled="f" stroked="f">
              <v:textbox inset=",0,20pt,0">
                <w:txbxContent>
                  <w:p w:rsidR="00703B5E" w:rsidRPr="00703B5E" w:rsidRDefault="00703B5E" w:rsidP="00703B5E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38A"/>
    <w:multiLevelType w:val="hybridMultilevel"/>
    <w:tmpl w:val="1DB2B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7EA"/>
    <w:multiLevelType w:val="hybridMultilevel"/>
    <w:tmpl w:val="869EC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353C"/>
    <w:multiLevelType w:val="hybridMultilevel"/>
    <w:tmpl w:val="174C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6408B"/>
    <w:multiLevelType w:val="hybridMultilevel"/>
    <w:tmpl w:val="412C9D60"/>
    <w:lvl w:ilvl="0" w:tplc="18CA7B00">
      <w:numFmt w:val="bullet"/>
      <w:lvlText w:val="-"/>
      <w:lvlJc w:val="left"/>
      <w:pPr>
        <w:ind w:left="5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D"/>
    <w:rsid w:val="00007A4F"/>
    <w:rsid w:val="0001000B"/>
    <w:rsid w:val="0001348A"/>
    <w:rsid w:val="000278F4"/>
    <w:rsid w:val="0003675C"/>
    <w:rsid w:val="00070D6D"/>
    <w:rsid w:val="00073F54"/>
    <w:rsid w:val="00075CD2"/>
    <w:rsid w:val="0009251B"/>
    <w:rsid w:val="000A0058"/>
    <w:rsid w:val="000A6235"/>
    <w:rsid w:val="000A7C23"/>
    <w:rsid w:val="000D528A"/>
    <w:rsid w:val="000D6242"/>
    <w:rsid w:val="000E1E38"/>
    <w:rsid w:val="000F2ABE"/>
    <w:rsid w:val="000F34CB"/>
    <w:rsid w:val="001032BD"/>
    <w:rsid w:val="00117ADE"/>
    <w:rsid w:val="00125FED"/>
    <w:rsid w:val="001267CE"/>
    <w:rsid w:val="00147C1F"/>
    <w:rsid w:val="00175812"/>
    <w:rsid w:val="001847EA"/>
    <w:rsid w:val="00185EC3"/>
    <w:rsid w:val="001965D7"/>
    <w:rsid w:val="001B0C3F"/>
    <w:rsid w:val="001C143E"/>
    <w:rsid w:val="001F1D38"/>
    <w:rsid w:val="001F2A57"/>
    <w:rsid w:val="001F347C"/>
    <w:rsid w:val="00221E56"/>
    <w:rsid w:val="00227F99"/>
    <w:rsid w:val="00253B00"/>
    <w:rsid w:val="0026039B"/>
    <w:rsid w:val="002673E8"/>
    <w:rsid w:val="00273EBD"/>
    <w:rsid w:val="002748E8"/>
    <w:rsid w:val="00280FD3"/>
    <w:rsid w:val="00293EE4"/>
    <w:rsid w:val="00296BC6"/>
    <w:rsid w:val="00296E58"/>
    <w:rsid w:val="002B2A23"/>
    <w:rsid w:val="002B577A"/>
    <w:rsid w:val="002D0E50"/>
    <w:rsid w:val="002E7ADE"/>
    <w:rsid w:val="002F2F31"/>
    <w:rsid w:val="00334128"/>
    <w:rsid w:val="00345994"/>
    <w:rsid w:val="00351460"/>
    <w:rsid w:val="00355DD8"/>
    <w:rsid w:val="00374AB2"/>
    <w:rsid w:val="00395618"/>
    <w:rsid w:val="00397E4C"/>
    <w:rsid w:val="003A3013"/>
    <w:rsid w:val="003A5B47"/>
    <w:rsid w:val="003C7E66"/>
    <w:rsid w:val="003D138E"/>
    <w:rsid w:val="003D7E2D"/>
    <w:rsid w:val="003E7867"/>
    <w:rsid w:val="003E7F26"/>
    <w:rsid w:val="003F36C9"/>
    <w:rsid w:val="003F78D5"/>
    <w:rsid w:val="00401A2D"/>
    <w:rsid w:val="00414CBB"/>
    <w:rsid w:val="00423B69"/>
    <w:rsid w:val="00450F56"/>
    <w:rsid w:val="00451C66"/>
    <w:rsid w:val="00452DA0"/>
    <w:rsid w:val="00473C7B"/>
    <w:rsid w:val="004909D8"/>
    <w:rsid w:val="004B101E"/>
    <w:rsid w:val="004B2F4F"/>
    <w:rsid w:val="004C7638"/>
    <w:rsid w:val="00521E52"/>
    <w:rsid w:val="00524DA8"/>
    <w:rsid w:val="00533964"/>
    <w:rsid w:val="005468F9"/>
    <w:rsid w:val="00552C16"/>
    <w:rsid w:val="00572B7E"/>
    <w:rsid w:val="00573B65"/>
    <w:rsid w:val="005A4BBB"/>
    <w:rsid w:val="005D27A1"/>
    <w:rsid w:val="005E607A"/>
    <w:rsid w:val="005F0798"/>
    <w:rsid w:val="00614983"/>
    <w:rsid w:val="006176AB"/>
    <w:rsid w:val="00641045"/>
    <w:rsid w:val="00665882"/>
    <w:rsid w:val="006729EB"/>
    <w:rsid w:val="00680930"/>
    <w:rsid w:val="00681856"/>
    <w:rsid w:val="006819CB"/>
    <w:rsid w:val="006946C5"/>
    <w:rsid w:val="006A2FB8"/>
    <w:rsid w:val="006A3F52"/>
    <w:rsid w:val="006B04C6"/>
    <w:rsid w:val="006E4453"/>
    <w:rsid w:val="006F095A"/>
    <w:rsid w:val="006F128B"/>
    <w:rsid w:val="00702582"/>
    <w:rsid w:val="0070367E"/>
    <w:rsid w:val="00703B5E"/>
    <w:rsid w:val="00715F44"/>
    <w:rsid w:val="00716458"/>
    <w:rsid w:val="0073233E"/>
    <w:rsid w:val="00732CEE"/>
    <w:rsid w:val="007420D4"/>
    <w:rsid w:val="00752AC3"/>
    <w:rsid w:val="007536B4"/>
    <w:rsid w:val="007753A6"/>
    <w:rsid w:val="00777E8C"/>
    <w:rsid w:val="00792935"/>
    <w:rsid w:val="00797254"/>
    <w:rsid w:val="007A1D3E"/>
    <w:rsid w:val="007E63AD"/>
    <w:rsid w:val="007E789A"/>
    <w:rsid w:val="007F408E"/>
    <w:rsid w:val="00811D47"/>
    <w:rsid w:val="00812518"/>
    <w:rsid w:val="008361F7"/>
    <w:rsid w:val="008409E8"/>
    <w:rsid w:val="0084432C"/>
    <w:rsid w:val="00852BE4"/>
    <w:rsid w:val="008609DC"/>
    <w:rsid w:val="0088514A"/>
    <w:rsid w:val="008A01C0"/>
    <w:rsid w:val="008A1EA1"/>
    <w:rsid w:val="008A28A9"/>
    <w:rsid w:val="008B468B"/>
    <w:rsid w:val="009135BC"/>
    <w:rsid w:val="00924557"/>
    <w:rsid w:val="00930C43"/>
    <w:rsid w:val="0093619D"/>
    <w:rsid w:val="009449C4"/>
    <w:rsid w:val="00952984"/>
    <w:rsid w:val="00956789"/>
    <w:rsid w:val="0096775E"/>
    <w:rsid w:val="0097320F"/>
    <w:rsid w:val="00975F5B"/>
    <w:rsid w:val="0099022D"/>
    <w:rsid w:val="00993956"/>
    <w:rsid w:val="009D5A89"/>
    <w:rsid w:val="00A00569"/>
    <w:rsid w:val="00A0506C"/>
    <w:rsid w:val="00A13EEE"/>
    <w:rsid w:val="00A31DDD"/>
    <w:rsid w:val="00A335B7"/>
    <w:rsid w:val="00A377B6"/>
    <w:rsid w:val="00A528CD"/>
    <w:rsid w:val="00A64B81"/>
    <w:rsid w:val="00A65C2A"/>
    <w:rsid w:val="00A769D2"/>
    <w:rsid w:val="00A955DC"/>
    <w:rsid w:val="00A973FC"/>
    <w:rsid w:val="00AA6AC4"/>
    <w:rsid w:val="00AC1E34"/>
    <w:rsid w:val="00AF4CC8"/>
    <w:rsid w:val="00AF4F06"/>
    <w:rsid w:val="00B420CC"/>
    <w:rsid w:val="00B466A3"/>
    <w:rsid w:val="00B57D45"/>
    <w:rsid w:val="00B74E95"/>
    <w:rsid w:val="00BA7A75"/>
    <w:rsid w:val="00BC4E07"/>
    <w:rsid w:val="00BC5697"/>
    <w:rsid w:val="00BD1047"/>
    <w:rsid w:val="00BF6E3E"/>
    <w:rsid w:val="00C17C3E"/>
    <w:rsid w:val="00C31A53"/>
    <w:rsid w:val="00C456D5"/>
    <w:rsid w:val="00C45CB5"/>
    <w:rsid w:val="00C9506C"/>
    <w:rsid w:val="00CA5F96"/>
    <w:rsid w:val="00CD09BA"/>
    <w:rsid w:val="00CE7CDA"/>
    <w:rsid w:val="00D0056C"/>
    <w:rsid w:val="00D01E59"/>
    <w:rsid w:val="00D56574"/>
    <w:rsid w:val="00D705E4"/>
    <w:rsid w:val="00D85A84"/>
    <w:rsid w:val="00DD4F34"/>
    <w:rsid w:val="00DD5912"/>
    <w:rsid w:val="00DD6AA7"/>
    <w:rsid w:val="00DD7C83"/>
    <w:rsid w:val="00DE2449"/>
    <w:rsid w:val="00E12830"/>
    <w:rsid w:val="00E2110B"/>
    <w:rsid w:val="00E27B48"/>
    <w:rsid w:val="00E3046B"/>
    <w:rsid w:val="00E35EFF"/>
    <w:rsid w:val="00E4506F"/>
    <w:rsid w:val="00E6160E"/>
    <w:rsid w:val="00E74F3D"/>
    <w:rsid w:val="00E75EA3"/>
    <w:rsid w:val="00E93F52"/>
    <w:rsid w:val="00EC2AF8"/>
    <w:rsid w:val="00EE0B44"/>
    <w:rsid w:val="00EE1021"/>
    <w:rsid w:val="00EE19BA"/>
    <w:rsid w:val="00F02D45"/>
    <w:rsid w:val="00F52322"/>
    <w:rsid w:val="00F60F65"/>
    <w:rsid w:val="00F62466"/>
    <w:rsid w:val="00F663A4"/>
    <w:rsid w:val="00F7583D"/>
    <w:rsid w:val="00F83FBA"/>
    <w:rsid w:val="00FA0314"/>
    <w:rsid w:val="00FA2897"/>
    <w:rsid w:val="00FB7B5D"/>
    <w:rsid w:val="00FD512E"/>
    <w:rsid w:val="00FE225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C6550"/>
  <w15:chartTrackingRefBased/>
  <w15:docId w15:val="{6F3ACE5A-64EA-40FB-82B4-3971C10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jc w:val="center"/>
    </w:pPr>
    <w:rPr>
      <w:sz w:val="15"/>
    </w:rPr>
  </w:style>
  <w:style w:type="character" w:styleId="Siln">
    <w:name w:val="Strong"/>
    <w:qFormat/>
    <w:rPr>
      <w:b/>
      <w:b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Textbubliny">
    <w:name w:val="Balloon Text"/>
    <w:basedOn w:val="Normln"/>
    <w:semiHidden/>
    <w:rsid w:val="00665882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536B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36B4"/>
    <w:rPr>
      <w:sz w:val="20"/>
    </w:rPr>
  </w:style>
  <w:style w:type="character" w:customStyle="1" w:styleId="TextkomenteChar">
    <w:name w:val="Text komentáře Char"/>
    <w:link w:val="Textkomente"/>
    <w:rsid w:val="007536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536B4"/>
    <w:rPr>
      <w:b/>
      <w:bCs/>
    </w:rPr>
  </w:style>
  <w:style w:type="character" w:customStyle="1" w:styleId="PedmtkomenteChar">
    <w:name w:val="Předmět komentáře Char"/>
    <w:link w:val="Pedmtkomente"/>
    <w:rsid w:val="007536B4"/>
    <w:rPr>
      <w:rFonts w:ascii="Arial" w:hAnsi="Arial"/>
      <w:b/>
      <w:bCs/>
      <w:lang w:eastAsia="en-US"/>
    </w:rPr>
  </w:style>
  <w:style w:type="character" w:styleId="Hypertextovodkaz">
    <w:name w:val="Hyperlink"/>
    <w:rsid w:val="004B2F4F"/>
    <w:rPr>
      <w:color w:val="0000FF"/>
      <w:u w:val="single"/>
    </w:rPr>
  </w:style>
  <w:style w:type="table" w:styleId="Mkatabulky">
    <w:name w:val="Table Grid"/>
    <w:basedOn w:val="Normlntabulka"/>
    <w:uiPriority w:val="59"/>
    <w:rsid w:val="00227F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27F99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227F9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Revize">
    <w:name w:val="Revision"/>
    <w:hidden/>
    <w:uiPriority w:val="99"/>
    <w:semiHidden/>
    <w:rsid w:val="001032BD"/>
    <w:rPr>
      <w:rFonts w:ascii="Arial" w:hAnsi="Arial"/>
      <w:sz w:val="18"/>
      <w:lang w:eastAsia="en-US"/>
    </w:rPr>
  </w:style>
  <w:style w:type="character" w:customStyle="1" w:styleId="apple-converted-space">
    <w:name w:val="apple-converted-space"/>
    <w:rsid w:val="006A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n38062\Local%20Settings\Temporary%20Internet%20Files\Content.IE5\YYP3ABDW\cs3-1803%5b1%5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cs3-1803[1].dot</Template>
  <TotalTime>0</TotalTime>
  <Pages>1</Pages>
  <Words>180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 s logem</vt:lpstr>
    </vt:vector>
  </TitlesOfParts>
  <Manager>Kudrnáč Martin</Manager>
  <Company>Česká spořitelna a.s.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 s logem</dc:title>
  <dc:subject>3-1803 11/2012</dc:subject>
  <dc:creator>Petr Kolařík</dc:creator>
  <cp:keywords/>
  <dc:description>WORD, Základní_x000d_
Gestor: Kateřina Králová</dc:description>
  <cp:lastModifiedBy>Radmila Labíková</cp:lastModifiedBy>
  <cp:revision>2</cp:revision>
  <cp:lastPrinted>2019-02-05T09:07:00Z</cp:lastPrinted>
  <dcterms:created xsi:type="dcterms:W3CDTF">2019-06-12T07:14:00Z</dcterms:created>
  <dcterms:modified xsi:type="dcterms:W3CDTF">2019-06-12T07:14:00Z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ZAKL</vt:lpwstr>
  </property>
  <property fmtid="{D5CDD505-2E9C-101B-9397-08002B2CF9AE}" pid="3" name="Verze">
    <vt:lpwstr>11/2003</vt:lpwstr>
  </property>
  <property fmtid="{D5CDD505-2E9C-101B-9397-08002B2CF9AE}" pid="4" name="Číslo dokumentu">
    <vt:lpwstr>3-1803</vt:lpwstr>
  </property>
  <property fmtid="{D5CDD505-2E9C-101B-9397-08002B2CF9AE}" pid="5" name="Dopis">
    <vt:bool>true</vt:bool>
  </property>
  <property fmtid="{D5CDD505-2E9C-101B-9397-08002B2CF9AE}" pid="6" name="MSIP_Label_2b3a104e-2916-42dc-a2f6-6210338509ed_Enabled">
    <vt:lpwstr>True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Owner">
    <vt:lpwstr>cen17593@csin.cz</vt:lpwstr>
  </property>
  <property fmtid="{D5CDD505-2E9C-101B-9397-08002B2CF9AE}" pid="9" name="MSIP_Label_2b3a104e-2916-42dc-a2f6-6210338509ed_SetDate">
    <vt:lpwstr>2018-10-01T06:57:58.5318303Z</vt:lpwstr>
  </property>
  <property fmtid="{D5CDD505-2E9C-101B-9397-08002B2CF9AE}" pid="10" name="MSIP_Label_2b3a104e-2916-42dc-a2f6-6210338509ed_Name">
    <vt:lpwstr>ČS vyhrazené</vt:lpwstr>
  </property>
  <property fmtid="{D5CDD505-2E9C-101B-9397-08002B2CF9AE}" pid="11" name="MSIP_Label_2b3a104e-2916-42dc-a2f6-6210338509ed_Application">
    <vt:lpwstr>Microsoft Azure Information Protection</vt:lpwstr>
  </property>
  <property fmtid="{D5CDD505-2E9C-101B-9397-08002B2CF9AE}" pid="12" name="MSIP_Label_2b3a104e-2916-42dc-a2f6-6210338509ed_Extended_MSFT_Method">
    <vt:lpwstr>Automatic</vt:lpwstr>
  </property>
  <property fmtid="{D5CDD505-2E9C-101B-9397-08002B2CF9AE}" pid="13" name="Sensitivity">
    <vt:lpwstr>ČS vyhrazené</vt:lpwstr>
  </property>
</Properties>
</file>