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D87E4D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D87E4D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1033820532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Mareš František</w:t>
      </w:r>
      <w:r w:rsidRPr="00D87E4D">
        <w:rPr>
          <w:rFonts w:ascii="Arial" w:hAnsi="Arial" w:cs="Arial"/>
          <w:color w:val="000000"/>
          <w:sz w:val="22"/>
          <w:szCs w:val="22"/>
        </w:rPr>
        <w:t>, r.</w:t>
      </w:r>
      <w:r w:rsidR="00255FD4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č. 60</w:t>
      </w:r>
      <w:r w:rsidR="00C85D7A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C85D7A">
        <w:rPr>
          <w:rFonts w:ascii="Arial" w:hAnsi="Arial" w:cs="Arial"/>
          <w:color w:val="000000"/>
          <w:sz w:val="22"/>
          <w:szCs w:val="22"/>
        </w:rPr>
        <w:t>xxxxxxxxxxxxx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, Prachatice, PSČ 38301, rodinný stav </w:t>
      </w:r>
      <w:r w:rsidR="00653779">
        <w:rPr>
          <w:rFonts w:ascii="Arial" w:hAnsi="Arial" w:cs="Arial"/>
          <w:color w:val="000000"/>
          <w:sz w:val="22"/>
          <w:szCs w:val="22"/>
        </w:rPr>
        <w:t>xxxxxx</w:t>
      </w:r>
      <w:bookmarkStart w:id="0" w:name="_GoBack"/>
      <w:bookmarkEnd w:id="0"/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255FD4" w:rsidRDefault="008C21C4">
      <w:pPr>
        <w:pStyle w:val="para"/>
        <w:widowControl/>
        <w:rPr>
          <w:rFonts w:ascii="Arial" w:hAnsi="Arial" w:cs="Arial"/>
          <w:sz w:val="28"/>
          <w:szCs w:val="28"/>
        </w:rPr>
      </w:pPr>
      <w:r w:rsidRPr="00255FD4">
        <w:rPr>
          <w:rFonts w:ascii="Arial" w:hAnsi="Arial" w:cs="Arial"/>
          <w:sz w:val="28"/>
          <w:szCs w:val="28"/>
        </w:rPr>
        <w:t xml:space="preserve">d o d a t e </w:t>
      </w:r>
      <w:proofErr w:type="gramStart"/>
      <w:r w:rsidRPr="00255FD4">
        <w:rPr>
          <w:rFonts w:ascii="Arial" w:hAnsi="Arial" w:cs="Arial"/>
          <w:sz w:val="28"/>
          <w:szCs w:val="28"/>
        </w:rPr>
        <w:t>k  č.</w:t>
      </w:r>
      <w:proofErr w:type="gramEnd"/>
      <w:r w:rsidRPr="00255FD4">
        <w:rPr>
          <w:rFonts w:ascii="Arial" w:hAnsi="Arial" w:cs="Arial"/>
          <w:sz w:val="28"/>
          <w:szCs w:val="28"/>
        </w:rPr>
        <w:t xml:space="preserve"> </w:t>
      </w:r>
      <w:r w:rsidRPr="00255FD4">
        <w:rPr>
          <w:rFonts w:ascii="Arial" w:hAnsi="Arial" w:cs="Arial"/>
          <w:color w:val="000000"/>
          <w:sz w:val="28"/>
          <w:szCs w:val="28"/>
        </w:rPr>
        <w:t>1/19</w:t>
      </w:r>
    </w:p>
    <w:p w:rsidR="008C21C4" w:rsidRPr="00255FD4" w:rsidRDefault="008C21C4">
      <w:pPr>
        <w:pStyle w:val="para"/>
        <w:widowControl/>
        <w:rPr>
          <w:rFonts w:ascii="Arial" w:hAnsi="Arial" w:cs="Arial"/>
          <w:sz w:val="28"/>
          <w:szCs w:val="28"/>
        </w:rPr>
      </w:pPr>
      <w:r w:rsidRPr="00255FD4">
        <w:rPr>
          <w:rFonts w:ascii="Arial" w:hAnsi="Arial" w:cs="Arial"/>
          <w:sz w:val="28"/>
          <w:szCs w:val="28"/>
        </w:rPr>
        <w:t xml:space="preserve">k e   k u p n í   s m l o u v </w:t>
      </w:r>
      <w:proofErr w:type="gramStart"/>
      <w:r w:rsidRPr="00255FD4">
        <w:rPr>
          <w:rFonts w:ascii="Arial" w:hAnsi="Arial" w:cs="Arial"/>
          <w:sz w:val="28"/>
          <w:szCs w:val="28"/>
        </w:rPr>
        <w:t>ě  č.</w:t>
      </w:r>
      <w:proofErr w:type="gramEnd"/>
      <w:r w:rsidRPr="00255FD4">
        <w:rPr>
          <w:rFonts w:ascii="Arial" w:hAnsi="Arial" w:cs="Arial"/>
          <w:sz w:val="28"/>
          <w:szCs w:val="28"/>
        </w:rPr>
        <w:t xml:space="preserve"> </w:t>
      </w:r>
      <w:r w:rsidRPr="00255FD4">
        <w:rPr>
          <w:rFonts w:ascii="Arial" w:hAnsi="Arial" w:cs="Arial"/>
          <w:color w:val="000000"/>
          <w:sz w:val="28"/>
          <w:szCs w:val="28"/>
        </w:rPr>
        <w:t>1033820532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Pr="00D87E4D" w:rsidRDefault="008C21C4" w:rsidP="00255FD4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29.11.2005 kupní smlouvu č. 1033820532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8C21C4" w:rsidRPr="00D87E4D" w:rsidRDefault="009B45CE" w:rsidP="00255FD4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Na základě výše uvedené smlouvy uhradil kupující prodávajícímu ke dni podpisu tohoto dodatku částku ve výši</w:t>
      </w:r>
      <w:r w:rsidR="008F4DFE" w:rsidRPr="00D87E4D">
        <w:rPr>
          <w:rFonts w:ascii="Arial" w:hAnsi="Arial" w:cs="Arial"/>
          <w:sz w:val="22"/>
          <w:szCs w:val="22"/>
        </w:rPr>
        <w:t xml:space="preserve"> 32 224,00 Kč (slovy: třicet dva tisíce dvě stě dvacet čtyři koruny české)</w:t>
      </w:r>
      <w:r w:rsidRPr="00D87E4D">
        <w:rPr>
          <w:rFonts w:ascii="Arial" w:hAnsi="Arial" w:cs="Arial"/>
          <w:sz w:val="22"/>
          <w:szCs w:val="22"/>
        </w:rPr>
        <w:t>. Zbývá uhradit částku ve výši 2 126,00 Kč (slovy: dva tisíce jedno sto dvacet šest korun českých).</w:t>
      </w:r>
    </w:p>
    <w:p w:rsidR="00255FD4" w:rsidRDefault="00255FD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III.</w:t>
      </w:r>
    </w:p>
    <w:p w:rsidR="009B45CE" w:rsidRPr="00D87E4D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D87E4D">
        <w:rPr>
          <w:rFonts w:ascii="Arial" w:hAnsi="Arial" w:cs="Arial"/>
          <w:b w:val="0"/>
          <w:sz w:val="22"/>
          <w:szCs w:val="22"/>
        </w:rPr>
        <w:tab/>
      </w:r>
    </w:p>
    <w:p w:rsidR="00255FD4" w:rsidRDefault="00255FD4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255FD4" w:rsidRDefault="00255FD4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  <w:sectPr w:rsidR="00255FD4">
          <w:headerReference w:type="default" r:id="rId6"/>
          <w:type w:val="continuous"/>
          <w:pgSz w:w="11907" w:h="16840"/>
          <w:pgMar w:top="1418" w:right="1418" w:bottom="851" w:left="1418" w:header="706" w:footer="706" w:gutter="0"/>
          <w:paperSrc w:first="265" w:other="265"/>
          <w:cols w:space="709"/>
        </w:sectPr>
      </w:pPr>
    </w:p>
    <w:p w:rsidR="00255FD4" w:rsidRDefault="009B45CE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  <w:sectPr w:rsidR="00255FD4" w:rsidSect="00255FD4">
          <w:type w:val="continuous"/>
          <w:pgSz w:w="11907" w:h="16840"/>
          <w:pgMar w:top="1418" w:right="1418" w:bottom="851" w:left="1418" w:header="706" w:footer="706" w:gutter="0"/>
          <w:paperSrc w:first="265" w:other="265"/>
          <w:cols w:num="2" w:space="709"/>
        </w:sectPr>
      </w:pPr>
      <w:r w:rsidRPr="00D87E4D">
        <w:rPr>
          <w:rFonts w:ascii="Arial" w:hAnsi="Arial" w:cs="Arial"/>
          <w:sz w:val="22"/>
          <w:szCs w:val="22"/>
        </w:rPr>
        <w:t>k 1.12.2019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  <w:t>k 1.12.2020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  <w:t>k 1.12.2021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  <w:t>k 1.12.2022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  <w:t>k 1.12.2023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  <w:t>k 1.12.2024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  <w:t>k 1.12.2025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  <w:t>k 1.12.2026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  <w:t>k 1.12.2027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</w:r>
      <w:r w:rsidRPr="00D87E4D">
        <w:rPr>
          <w:rFonts w:ascii="Arial" w:hAnsi="Arial" w:cs="Arial"/>
          <w:sz w:val="22"/>
          <w:szCs w:val="22"/>
        </w:rPr>
        <w:t>k 1.12.2028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  <w:t>k 1.12.2029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  <w:t>k 1.12.2030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  <w:t>k 1.12.2031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  <w:t>k 1.12.2032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  <w:t>k 1.12.2033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  <w:t>k 1.12.2034</w:t>
      </w:r>
      <w:r w:rsidRPr="00D87E4D">
        <w:rPr>
          <w:rFonts w:ascii="Arial" w:hAnsi="Arial" w:cs="Arial"/>
          <w:sz w:val="22"/>
          <w:szCs w:val="22"/>
        </w:rPr>
        <w:tab/>
        <w:t>125,00 Kč</w:t>
      </w:r>
      <w:r w:rsidRPr="00D87E4D">
        <w:rPr>
          <w:rFonts w:ascii="Arial" w:hAnsi="Arial" w:cs="Arial"/>
          <w:sz w:val="22"/>
          <w:szCs w:val="22"/>
        </w:rPr>
        <w:br/>
        <w:t>k 30.11.2035</w:t>
      </w:r>
      <w:r w:rsidRPr="00D87E4D">
        <w:rPr>
          <w:rFonts w:ascii="Arial" w:hAnsi="Arial" w:cs="Arial"/>
          <w:sz w:val="22"/>
          <w:szCs w:val="22"/>
        </w:rPr>
        <w:tab/>
        <w:t>126,00 Kč</w:t>
      </w:r>
      <w:r w:rsidRPr="00D87E4D">
        <w:rPr>
          <w:rFonts w:ascii="Arial" w:hAnsi="Arial" w:cs="Arial"/>
          <w:sz w:val="22"/>
          <w:szCs w:val="22"/>
        </w:rPr>
        <w:br/>
      </w:r>
    </w:p>
    <w:p w:rsidR="008C21C4" w:rsidRPr="00D87E4D" w:rsidRDefault="009B45CE" w:rsidP="00255FD4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 </w:t>
      </w: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255FD4">
      <w:pPr>
        <w:pStyle w:val="text"/>
        <w:widowControl/>
        <w:ind w:firstLine="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V.</w:t>
      </w:r>
    </w:p>
    <w:p w:rsidR="008C21C4" w:rsidRPr="00D87E4D" w:rsidRDefault="008C21C4" w:rsidP="00255FD4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211369" w:rsidRDefault="00211369" w:rsidP="00211369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211369" w:rsidRDefault="00211369" w:rsidP="00255FD4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90681E">
        <w:rPr>
          <w:rFonts w:ascii="Arial" w:hAnsi="Arial" w:cs="Arial"/>
          <w:sz w:val="22"/>
          <w:szCs w:val="22"/>
        </w:rPr>
        <w:t>SPÚ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11369" w:rsidRPr="00E67177" w:rsidRDefault="00211369" w:rsidP="00211369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11369" w:rsidRDefault="00211369" w:rsidP="00211369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11369" w:rsidRDefault="00211369" w:rsidP="00255FD4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55FD4" w:rsidRPr="00D87E4D" w:rsidRDefault="00A46BAE" w:rsidP="00255FD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Českých Budějovicích dne </w:t>
      </w:r>
      <w:r w:rsidR="00C85D7A">
        <w:rPr>
          <w:rFonts w:ascii="Arial" w:hAnsi="Arial" w:cs="Arial"/>
          <w:sz w:val="22"/>
          <w:szCs w:val="22"/>
        </w:rPr>
        <w:t>12. 6. 2019</w:t>
      </w:r>
      <w:r w:rsidR="00255FD4">
        <w:rPr>
          <w:rFonts w:ascii="Arial" w:hAnsi="Arial" w:cs="Arial"/>
          <w:sz w:val="22"/>
          <w:szCs w:val="22"/>
        </w:rPr>
        <w:tab/>
      </w:r>
      <w:r w:rsidR="00255FD4" w:rsidRPr="00D87E4D">
        <w:rPr>
          <w:rFonts w:ascii="Arial" w:hAnsi="Arial" w:cs="Arial"/>
          <w:sz w:val="22"/>
          <w:szCs w:val="22"/>
        </w:rPr>
        <w:t xml:space="preserve">V </w:t>
      </w:r>
      <w:r w:rsidR="00255FD4">
        <w:rPr>
          <w:rFonts w:ascii="Arial" w:hAnsi="Arial" w:cs="Arial"/>
          <w:sz w:val="22"/>
          <w:szCs w:val="22"/>
        </w:rPr>
        <w:t>Prachaticích</w:t>
      </w:r>
      <w:r w:rsidR="00255FD4" w:rsidRPr="00D87E4D">
        <w:rPr>
          <w:rFonts w:ascii="Arial" w:hAnsi="Arial" w:cs="Arial"/>
          <w:sz w:val="22"/>
          <w:szCs w:val="22"/>
        </w:rPr>
        <w:t xml:space="preserve"> dne </w:t>
      </w:r>
      <w:r w:rsidR="00C85D7A">
        <w:rPr>
          <w:rFonts w:ascii="Arial" w:hAnsi="Arial" w:cs="Arial"/>
          <w:sz w:val="22"/>
          <w:szCs w:val="22"/>
        </w:rPr>
        <w:t>10. 6. 2019</w:t>
      </w:r>
    </w:p>
    <w:p w:rsidR="00255FD4" w:rsidRDefault="00255FD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55FD4" w:rsidRDefault="00255FD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55FD4" w:rsidRDefault="00255FD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55FD4" w:rsidRDefault="00255FD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55FD4" w:rsidRDefault="00255FD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Mareš František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Eva Schmidtmajerová, CSc.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255FD4" w:rsidRDefault="00255FD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255FD4" w:rsidRPr="00D87E4D" w:rsidRDefault="00255FD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Mgr. Miroslav Šimek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255FD4" w:rsidRDefault="00255FD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255FD4" w:rsidRDefault="00255FD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255FD4" w:rsidRDefault="00255FD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255FD4">
        <w:rPr>
          <w:rFonts w:ascii="Arial" w:hAnsi="Arial" w:cs="Arial"/>
          <w:color w:val="000000"/>
          <w:sz w:val="22"/>
          <w:szCs w:val="22"/>
        </w:rPr>
        <w:t>Ing. Miroslav Němeček</w:t>
      </w:r>
    </w:p>
    <w:p w:rsidR="00255FD4" w:rsidRDefault="00255FD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255FD4" w:rsidRPr="00D87E4D" w:rsidRDefault="00255FD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85D7A" w:rsidRDefault="00C85D7A" w:rsidP="00341145">
      <w:pPr>
        <w:jc w:val="both"/>
        <w:rPr>
          <w:rFonts w:ascii="Arial" w:hAnsi="Arial" w:cs="Arial"/>
          <w:sz w:val="22"/>
          <w:szCs w:val="22"/>
        </w:rPr>
      </w:pPr>
    </w:p>
    <w:p w:rsidR="00C85D7A" w:rsidRDefault="00C85D7A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255FD4" w:rsidRPr="00D87E4D" w:rsidRDefault="00255FD4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255FD4" w:rsidRPr="00D87E4D" w:rsidRDefault="00255FD4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255FD4" w:rsidRDefault="00255FD4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255FD4" w:rsidRPr="00D87E4D" w:rsidRDefault="00255FD4" w:rsidP="00255F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Miroslav Němeček</w:t>
      </w:r>
    </w:p>
    <w:p w:rsidR="00255FD4" w:rsidRPr="00D87E4D" w:rsidRDefault="00255FD4" w:rsidP="00255FD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55FD4" w:rsidRPr="00D87E4D" w:rsidRDefault="00255FD4" w:rsidP="00255FD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255FD4" w:rsidRPr="00D87E4D" w:rsidRDefault="00255FD4" w:rsidP="00255FD4">
      <w:pPr>
        <w:jc w:val="both"/>
        <w:rPr>
          <w:rFonts w:ascii="Arial" w:hAnsi="Arial" w:cs="Arial"/>
          <w:sz w:val="22"/>
          <w:szCs w:val="22"/>
        </w:rPr>
      </w:pPr>
    </w:p>
    <w:p w:rsidR="00255FD4" w:rsidRPr="00D87E4D" w:rsidRDefault="00255FD4" w:rsidP="00255FD4">
      <w:pPr>
        <w:jc w:val="both"/>
        <w:rPr>
          <w:rFonts w:ascii="Arial" w:hAnsi="Arial" w:cs="Arial"/>
          <w:sz w:val="22"/>
          <w:szCs w:val="22"/>
        </w:rPr>
      </w:pPr>
    </w:p>
    <w:p w:rsidR="00255FD4" w:rsidRPr="00D87E4D" w:rsidRDefault="00255FD4" w:rsidP="00255FD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 dne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D87E4D">
        <w:rPr>
          <w:rFonts w:ascii="Arial" w:hAnsi="Arial" w:cs="Arial"/>
          <w:sz w:val="22"/>
          <w:szCs w:val="22"/>
        </w:rPr>
        <w:t>………………….</w:t>
      </w:r>
    </w:p>
    <w:p w:rsidR="00255FD4" w:rsidRPr="00D87E4D" w:rsidRDefault="00255FD4" w:rsidP="00255FD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>podpis odpovědného</w:t>
      </w:r>
    </w:p>
    <w:p w:rsidR="00255FD4" w:rsidRPr="00D87E4D" w:rsidRDefault="00255FD4" w:rsidP="00255FD4">
      <w:pPr>
        <w:pStyle w:val="adres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>zaměstnance</w:t>
      </w:r>
    </w:p>
    <w:p w:rsidR="00255FD4" w:rsidRPr="00D87E4D" w:rsidRDefault="00255FD4" w:rsidP="00255FD4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</w:p>
    <w:p w:rsidR="00255FD4" w:rsidRPr="00D87E4D" w:rsidRDefault="00255FD4" w:rsidP="00F52E8C">
      <w:pPr>
        <w:jc w:val="both"/>
        <w:rPr>
          <w:rFonts w:ascii="Arial" w:hAnsi="Arial" w:cs="Arial"/>
          <w:sz w:val="22"/>
          <w:szCs w:val="22"/>
        </w:rPr>
      </w:pPr>
    </w:p>
    <w:sectPr w:rsidR="00255FD4" w:rsidRPr="00D87E4D"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FD4" w:rsidRDefault="00255FD4">
      <w:r>
        <w:separator/>
      </w:r>
    </w:p>
  </w:endnote>
  <w:endnote w:type="continuationSeparator" w:id="0">
    <w:p w:rsidR="00255FD4" w:rsidRDefault="002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FD4" w:rsidRDefault="00255FD4">
      <w:r>
        <w:separator/>
      </w:r>
    </w:p>
  </w:footnote>
  <w:footnote w:type="continuationSeparator" w:id="0">
    <w:p w:rsidR="00255FD4" w:rsidRDefault="0025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25448"/>
    <w:rsid w:val="00052A97"/>
    <w:rsid w:val="000B0DCF"/>
    <w:rsid w:val="001319DD"/>
    <w:rsid w:val="00195A2D"/>
    <w:rsid w:val="001B68C1"/>
    <w:rsid w:val="00211369"/>
    <w:rsid w:val="00255FD4"/>
    <w:rsid w:val="002A33F8"/>
    <w:rsid w:val="00341145"/>
    <w:rsid w:val="00362161"/>
    <w:rsid w:val="003862E6"/>
    <w:rsid w:val="00477E2F"/>
    <w:rsid w:val="00490212"/>
    <w:rsid w:val="00616E7E"/>
    <w:rsid w:val="00653779"/>
    <w:rsid w:val="00732F2D"/>
    <w:rsid w:val="00743D71"/>
    <w:rsid w:val="00765578"/>
    <w:rsid w:val="007B175B"/>
    <w:rsid w:val="00871361"/>
    <w:rsid w:val="008C21C4"/>
    <w:rsid w:val="008F4DFE"/>
    <w:rsid w:val="0090681E"/>
    <w:rsid w:val="00956D5C"/>
    <w:rsid w:val="00973DE3"/>
    <w:rsid w:val="00983CED"/>
    <w:rsid w:val="009B45CE"/>
    <w:rsid w:val="00A46BAE"/>
    <w:rsid w:val="00AE61FA"/>
    <w:rsid w:val="00B074ED"/>
    <w:rsid w:val="00BE2EF7"/>
    <w:rsid w:val="00C63B27"/>
    <w:rsid w:val="00C85D7A"/>
    <w:rsid w:val="00C9419D"/>
    <w:rsid w:val="00CD4677"/>
    <w:rsid w:val="00D87E4D"/>
    <w:rsid w:val="00DF63B3"/>
    <w:rsid w:val="00E43423"/>
    <w:rsid w:val="00E67177"/>
    <w:rsid w:val="00EB364D"/>
    <w:rsid w:val="00F070C3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4770B"/>
  <w14:defaultImageDpi w14:val="0"/>
  <w15:docId w15:val="{32248247-3570-4149-9A68-60EFD1FA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255F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55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Němeček Miroslav Ing.</dc:creator>
  <cp:keywords/>
  <dc:description/>
  <cp:lastModifiedBy>Němeček Miroslav Ing.</cp:lastModifiedBy>
  <cp:revision>4</cp:revision>
  <cp:lastPrinted>2019-06-06T07:31:00Z</cp:lastPrinted>
  <dcterms:created xsi:type="dcterms:W3CDTF">2019-06-12T07:11:00Z</dcterms:created>
  <dcterms:modified xsi:type="dcterms:W3CDTF">2019-06-12T07:17:00Z</dcterms:modified>
</cp:coreProperties>
</file>