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696A20" w:rsidP="00AC07AE">
      <w:pPr>
        <w:spacing w:after="0"/>
        <w:rPr>
          <w:rFonts w:cs="Times"/>
          <w:b/>
          <w:sz w:val="28"/>
          <w:szCs w:val="28"/>
        </w:rPr>
      </w:pPr>
      <w:r>
        <w:rPr>
          <w:rFonts w:cs="Times"/>
          <w:b/>
          <w:sz w:val="28"/>
          <w:szCs w:val="28"/>
        </w:rPr>
        <w:t>NEOLUXOR, s.r.o.</w:t>
      </w:r>
    </w:p>
    <w:p w:rsidR="00696A20"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r>
      <w:r w:rsidR="00886CD5" w:rsidRPr="00886CD5">
        <w:rPr>
          <w:rFonts w:cs="Times"/>
          <w:sz w:val="24"/>
          <w:szCs w:val="24"/>
        </w:rPr>
        <w:t>110 00 Praha 1, Na Poříčí 25</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r>
      <w:r w:rsidR="006923E7">
        <w:rPr>
          <w:rFonts w:cs="Times"/>
          <w:sz w:val="24"/>
          <w:szCs w:val="24"/>
        </w:rPr>
        <w:t xml:space="preserve">Štěpánem </w:t>
      </w:r>
      <w:proofErr w:type="spellStart"/>
      <w:r w:rsidR="006923E7">
        <w:rPr>
          <w:rFonts w:cs="Times"/>
          <w:sz w:val="24"/>
          <w:szCs w:val="24"/>
        </w:rPr>
        <w:t>Rázgou</w:t>
      </w:r>
      <w:proofErr w:type="spellEnd"/>
      <w:r w:rsidR="00886CD5" w:rsidRPr="00886CD5">
        <w:rPr>
          <w:rFonts w:cs="Times"/>
          <w:sz w:val="24"/>
          <w:szCs w:val="24"/>
        </w:rPr>
        <w:t xml:space="preserve"> na základě plné moci</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r>
      <w:r w:rsidR="00886CD5" w:rsidRPr="00886CD5">
        <w:rPr>
          <w:rFonts w:cs="Times"/>
          <w:sz w:val="24"/>
          <w:szCs w:val="24"/>
        </w:rPr>
        <w:t>62577620</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r>
      <w:r w:rsidR="00886CD5" w:rsidRPr="00886CD5">
        <w:rPr>
          <w:rFonts w:cs="Times"/>
          <w:sz w:val="24"/>
          <w:szCs w:val="24"/>
        </w:rPr>
        <w:t>CZ62577620</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proofErr w:type="spellStart"/>
      <w:r w:rsidR="00886CD5">
        <w:rPr>
          <w:rFonts w:cs="Times"/>
          <w:sz w:val="24"/>
          <w:szCs w:val="24"/>
        </w:rPr>
        <w:t>dnzrjuc</w:t>
      </w:r>
      <w:proofErr w:type="spellEnd"/>
    </w:p>
    <w:p w:rsidR="00C24EF1" w:rsidRPr="00386AF1" w:rsidRDefault="00C24EF1" w:rsidP="00886CD5">
      <w:pPr>
        <w:tabs>
          <w:tab w:val="left" w:pos="2256"/>
        </w:tabs>
        <w:spacing w:after="0"/>
        <w:rPr>
          <w:rFonts w:cs="Arial"/>
          <w:bCs/>
          <w:color w:val="1E2D3C"/>
          <w:sz w:val="24"/>
          <w:szCs w:val="24"/>
          <w:shd w:val="clear" w:color="auto" w:fill="FAFAFA"/>
        </w:rPr>
      </w:pPr>
      <w:r w:rsidRPr="00386AF1">
        <w:rPr>
          <w:rFonts w:cs="Arial"/>
          <w:bCs/>
          <w:color w:val="1E2D3C"/>
          <w:sz w:val="24"/>
          <w:szCs w:val="24"/>
          <w:shd w:val="clear" w:color="auto" w:fill="FAFAFA"/>
        </w:rPr>
        <w:t xml:space="preserve">Bankovní </w:t>
      </w:r>
      <w:proofErr w:type="gramStart"/>
      <w:r w:rsidRPr="00386AF1">
        <w:rPr>
          <w:rFonts w:cs="Arial"/>
          <w:bCs/>
          <w:color w:val="1E2D3C"/>
          <w:sz w:val="24"/>
          <w:szCs w:val="24"/>
          <w:shd w:val="clear" w:color="auto" w:fill="FAFAFA"/>
        </w:rPr>
        <w:t>spojení:</w:t>
      </w:r>
      <w:r w:rsidR="007D178A">
        <w:rPr>
          <w:rFonts w:cs="Arial"/>
          <w:bCs/>
          <w:color w:val="1E2D3C"/>
          <w:sz w:val="24"/>
          <w:szCs w:val="24"/>
          <w:shd w:val="clear" w:color="auto" w:fill="FAFAFA"/>
        </w:rPr>
        <w:t xml:space="preserve">   </w:t>
      </w:r>
      <w:proofErr w:type="gramEnd"/>
      <w:r w:rsidR="007D178A">
        <w:rPr>
          <w:rFonts w:cs="Arial"/>
          <w:bCs/>
          <w:color w:val="1E2D3C"/>
          <w:sz w:val="24"/>
          <w:szCs w:val="24"/>
          <w:shd w:val="clear" w:color="auto" w:fill="FAFAFA"/>
        </w:rPr>
        <w:t xml:space="preserve">    </w:t>
      </w:r>
      <w:r w:rsidR="00886CD5">
        <w:rPr>
          <w:rFonts w:cs="Arial"/>
          <w:bCs/>
          <w:color w:val="1E2D3C"/>
          <w:sz w:val="24"/>
          <w:szCs w:val="24"/>
          <w:shd w:val="clear" w:color="auto" w:fill="FAFAFA"/>
        </w:rPr>
        <w:t>Uni</w:t>
      </w:r>
      <w:r w:rsidR="007D178A">
        <w:rPr>
          <w:rFonts w:cs="Arial"/>
          <w:bCs/>
          <w:color w:val="1E2D3C"/>
          <w:sz w:val="24"/>
          <w:szCs w:val="24"/>
          <w:shd w:val="clear" w:color="auto" w:fill="FAFAFA"/>
        </w:rPr>
        <w:t>c</w:t>
      </w:r>
      <w:r w:rsidR="00886CD5">
        <w:rPr>
          <w:rFonts w:cs="Arial"/>
          <w:bCs/>
          <w:color w:val="1E2D3C"/>
          <w:sz w:val="24"/>
          <w:szCs w:val="24"/>
          <w:shd w:val="clear" w:color="auto" w:fill="FAFAFA"/>
        </w:rPr>
        <w:t>redit bank</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r w:rsidR="007D178A">
        <w:rPr>
          <w:rFonts w:cs="Arial"/>
          <w:bCs/>
          <w:color w:val="1E2D3C"/>
          <w:sz w:val="24"/>
          <w:szCs w:val="24"/>
          <w:shd w:val="clear" w:color="auto" w:fill="FAFAFA"/>
        </w:rPr>
        <w:t xml:space="preserve">             </w:t>
      </w:r>
      <w:r w:rsidR="00886CD5">
        <w:rPr>
          <w:rFonts w:cs="Arial"/>
          <w:bCs/>
          <w:color w:val="1E2D3C"/>
          <w:sz w:val="24"/>
          <w:szCs w:val="24"/>
          <w:shd w:val="clear" w:color="auto" w:fill="FAFAFA"/>
        </w:rPr>
        <w:t>1387364697/2700</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696A20">
        <w:rPr>
          <w:sz w:val="24"/>
          <w:szCs w:val="24"/>
        </w:rPr>
        <w:t>1</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 xml:space="preserve">Stanovená kupní cena je za 1 ks poukázky v nominální hodnotě </w:t>
      </w:r>
      <w:proofErr w:type="gramStart"/>
      <w:r w:rsidRPr="00386AF1">
        <w:rPr>
          <w:sz w:val="24"/>
          <w:szCs w:val="24"/>
        </w:rPr>
        <w:t>1.000,-</w:t>
      </w:r>
      <w:proofErr w:type="gramEnd"/>
      <w:r w:rsidRPr="00386AF1">
        <w:rPr>
          <w:sz w:val="24"/>
          <w:szCs w:val="24"/>
        </w:rPr>
        <w:t xml:space="preserve"> Kč. Počet odebraných poukázek je stanoven na 5</w:t>
      </w:r>
      <w:r w:rsidR="00696A20">
        <w:rPr>
          <w:sz w:val="24"/>
          <w:szCs w:val="24"/>
        </w:rPr>
        <w:t>1</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proofErr w:type="gramStart"/>
      <w:r w:rsidRPr="00386AF1">
        <w:rPr>
          <w:b/>
          <w:sz w:val="24"/>
          <w:szCs w:val="24"/>
        </w:rPr>
        <w:t>5</w:t>
      </w:r>
      <w:r w:rsidR="00696A20">
        <w:rPr>
          <w:b/>
          <w:sz w:val="24"/>
          <w:szCs w:val="24"/>
        </w:rPr>
        <w:t>1</w:t>
      </w:r>
      <w:r w:rsidRPr="00386AF1">
        <w:rPr>
          <w:b/>
          <w:sz w:val="24"/>
          <w:szCs w:val="24"/>
        </w:rPr>
        <w:t>.000,-</w:t>
      </w:r>
      <w:proofErr w:type="gramEnd"/>
      <w:r w:rsidRPr="00386AF1">
        <w:rPr>
          <w:b/>
          <w:sz w:val="24"/>
          <w:szCs w:val="24"/>
        </w:rPr>
        <w:t xml:space="preserve">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smlouva bude uveřejněna dle zákona č. 340/2015 Sb., o zvláštních podmínkách účinnosti některých smluv, uveřejňování těchto smluv a o registru smluv, v platném znění. Smluvní strany se dohodly, že uveřejnění v registru smluv včetně uvedení metadat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696A20"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006923E7">
        <w:rPr>
          <w:sz w:val="24"/>
          <w:szCs w:val="24"/>
        </w:rPr>
        <w:t xml:space="preserve">     </w:t>
      </w:r>
      <w:bookmarkStart w:id="0" w:name="_GoBack"/>
      <w:bookmarkEnd w:id="0"/>
      <w:r w:rsidR="00386AF1">
        <w:rPr>
          <w:sz w:val="24"/>
          <w:szCs w:val="24"/>
        </w:rPr>
        <w:t xml:space="preserve">  </w:t>
      </w:r>
      <w:r w:rsidR="006923E7">
        <w:rPr>
          <w:sz w:val="24"/>
          <w:szCs w:val="24"/>
        </w:rPr>
        <w:t xml:space="preserve">Štěpán Rázga </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00696A20">
        <w:rPr>
          <w:rFonts w:cs="Times"/>
          <w:sz w:val="24"/>
          <w:szCs w:val="24"/>
        </w:rPr>
        <w:t>NEOLUXOR, s.r.o.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386AF1"/>
    <w:rsid w:val="005B227F"/>
    <w:rsid w:val="006923E7"/>
    <w:rsid w:val="00696A20"/>
    <w:rsid w:val="006E5C7A"/>
    <w:rsid w:val="0076043B"/>
    <w:rsid w:val="007D178A"/>
    <w:rsid w:val="00886CD5"/>
    <w:rsid w:val="00A9230C"/>
    <w:rsid w:val="00AC07AE"/>
    <w:rsid w:val="00B55BEF"/>
    <w:rsid w:val="00C24EF1"/>
    <w:rsid w:val="00C35234"/>
    <w:rsid w:val="00C83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A30B"/>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 Kotrba</cp:lastModifiedBy>
  <cp:revision>2</cp:revision>
  <cp:lastPrinted>2019-05-27T09:29:00Z</cp:lastPrinted>
  <dcterms:created xsi:type="dcterms:W3CDTF">2019-05-27T09:31:00Z</dcterms:created>
  <dcterms:modified xsi:type="dcterms:W3CDTF">2019-05-27T09:31:00Z</dcterms:modified>
</cp:coreProperties>
</file>