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pPr>
      <w:r>
        <w:rPr>
          <w:rFonts w:ascii="Verdana" w:eastAsia="Verdana" w:hAnsi="Verdana" w:cs="Verdana"/>
          <w:b/>
          <w:bCs/>
          <w:i/>
          <w:iCs/>
          <w:color w:val="000000"/>
          <w:spacing w:val="0"/>
          <w:w w:val="100"/>
          <w:position w:val="0"/>
          <w:sz w:val="24"/>
          <w:szCs w:val="24"/>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Kra</w:t>
      </w:r>
      <w:r>
        <w:rPr>
          <w:color w:val="000000"/>
          <w:spacing w:val="0"/>
          <w:w w:val="100"/>
          <w:position w:val="0"/>
          <w:shd w:val="clear" w:color="auto" w:fill="auto"/>
          <w:lang w:val="cs-CZ" w:eastAsia="cs-CZ" w:bidi="cs-CZ"/>
        </w:rPr>
        <w:t>i</w:t>
      </w:r>
      <w:r>
        <w:rPr>
          <w:color w:val="000000"/>
          <w:spacing w:val="0"/>
          <w:w w:val="100"/>
          <w:position w:val="0"/>
          <w:shd w:val="clear" w:color="auto" w:fill="auto"/>
          <w:vertAlign w:val="superscript"/>
          <w:lang w:val="cs-CZ" w:eastAsia="cs-CZ" w:bidi="cs-CZ"/>
        </w:rPr>
        <w:t>s</w:t>
      </w:r>
      <w:r>
        <w:rPr>
          <w:color w:val="000000"/>
          <w:spacing w:val="0"/>
          <w:w w:val="100"/>
          <w:position w:val="0"/>
          <w:shd w:val="clear" w:color="auto" w:fill="auto"/>
          <w:lang w:val="cs-CZ" w:eastAsia="cs-CZ" w:bidi="cs-CZ"/>
        </w:rPr>
        <w:t>*</w:t>
      </w:r>
      <w:r>
        <w:rPr>
          <w:color w:val="000000"/>
          <w:spacing w:val="0"/>
          <w:w w:val="100"/>
          <w:position w:val="0"/>
          <w:shd w:val="clear" w:color="auto" w:fill="auto"/>
          <w:vertAlign w:val="superscript"/>
          <w:lang w:val="cs-CZ" w:eastAsia="cs-CZ" w:bidi="cs-CZ"/>
        </w:rPr>
        <w:t>a</w:t>
      </w:r>
      <w:r>
        <w:rPr>
          <w:color w:val="000000"/>
          <w:spacing w:val="0"/>
          <w:w w:val="100"/>
          <w:position w:val="0"/>
          <w:shd w:val="clear" w:color="auto" w:fill="auto"/>
          <w:lang w:val="cs-CZ" w:eastAsia="cs-CZ" w:bidi="cs-CZ"/>
        </w:rPr>
        <w:t xml:space="preserve"> Správa a údržba stíníc Vysočiny, příspěvková organizace</w:t>
      </w:r>
    </w:p>
    <w:p>
      <w:pPr>
        <w:pStyle w:val="Style5"/>
        <w:keepNext/>
        <w:keepLines/>
        <w:widowControl w:val="0"/>
        <w:shd w:val="clear" w:color="auto" w:fill="auto"/>
        <w:tabs>
          <w:tab w:pos="3560" w:val="left"/>
          <w:tab w:pos="5994" w:val="left"/>
        </w:tabs>
        <w:bidi w:val="0"/>
        <w:spacing w:before="0" w:after="0" w:line="240" w:lineRule="auto"/>
        <w:ind w:left="0" w:right="0" w:firstLine="0"/>
        <w:jc w:val="left"/>
        <w:rPr>
          <w:sz w:val="18"/>
          <w:szCs w:val="18"/>
        </w:rPr>
      </w:pPr>
      <w:bookmarkStart w:id="0" w:name="bookmark0"/>
      <w:bookmarkStart w:id="1" w:name="bookmark1"/>
      <w:r>
        <w:rPr>
          <w:color w:val="000000"/>
          <w:spacing w:val="0"/>
          <w:w w:val="100"/>
          <w:position w:val="0"/>
          <w:sz w:val="24"/>
          <w:szCs w:val="24"/>
          <w:shd w:val="clear" w:color="auto" w:fill="auto"/>
          <w:lang w:val="cs-CZ" w:eastAsia="cs-CZ" w:bidi="cs-CZ"/>
        </w:rPr>
        <w:t>silnic Vysočiny</w:t>
      </w:r>
      <w:r>
        <w:rPr>
          <w:rFonts w:ascii="Arial" w:eastAsia="Arial" w:hAnsi="Arial" w:cs="Arial"/>
          <w:b w:val="0"/>
          <w:bCs w:val="0"/>
          <w:i w:val="0"/>
          <w:iCs w:val="0"/>
          <w:color w:val="000000"/>
          <w:spacing w:val="0"/>
          <w:w w:val="100"/>
          <w:position w:val="0"/>
          <w:sz w:val="18"/>
          <w:szCs w:val="18"/>
          <w:shd w:val="clear" w:color="auto" w:fill="auto"/>
          <w:lang w:val="cs-CZ" w:eastAsia="cs-CZ" w:bidi="cs-CZ"/>
        </w:rPr>
        <w:tab/>
        <w:t>“</w:t>
        <w:tab/>
      </w:r>
      <w:r>
        <w:rPr>
          <w:rFonts w:ascii="Arial" w:eastAsia="Arial" w:hAnsi="Arial" w:cs="Arial"/>
          <w:b w:val="0"/>
          <w:bCs w:val="0"/>
          <w:i w:val="0"/>
          <w:iCs w:val="0"/>
          <w:color w:val="000000"/>
          <w:spacing w:val="0"/>
          <w:w w:val="100"/>
          <w:position w:val="0"/>
          <w:sz w:val="18"/>
          <w:szCs w:val="18"/>
          <w:shd w:val="clear" w:color="auto" w:fill="auto"/>
          <w:vertAlign w:val="subscript"/>
          <w:lang w:val="cs-CZ" w:eastAsia="cs-CZ" w:bidi="cs-CZ"/>
        </w:rPr>
        <w:t>58</w:t>
      </w:r>
      <w:r>
        <w:rPr>
          <w:rFonts w:ascii="Arial" w:eastAsia="Arial" w:hAnsi="Arial" w:cs="Arial"/>
          <w:b w:val="0"/>
          <w:bCs w:val="0"/>
          <w:i w:val="0"/>
          <w:iCs w:val="0"/>
          <w:color w:val="000000"/>
          <w:spacing w:val="0"/>
          <w:w w:val="100"/>
          <w:position w:val="0"/>
          <w:sz w:val="18"/>
          <w:szCs w:val="18"/>
          <w:shd w:val="clear" w:color="auto" w:fill="auto"/>
          <w:lang w:val="cs-CZ" w:eastAsia="cs-CZ" w:bidi="cs-CZ"/>
        </w:rPr>
        <w:t>e 01</w:t>
      </w:r>
      <w:bookmarkEnd w:id="0"/>
      <w:bookmarkEnd w:id="1"/>
    </w:p>
    <w:p>
      <w:pPr>
        <w:pStyle w:val="Style8"/>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pgSz w:w="11900" w:h="16840"/>
          <w:pgMar w:top="1991" w:left="1065" w:right="1220" w:bottom="1703" w:header="1563" w:footer="1275" w:gutter="0"/>
          <w:pgNumType w:start="1"/>
          <w:cols w:space="720"/>
          <w:noEndnote/>
          <w:rtlGutter w:val="0"/>
          <w:docGrid w:linePitch="360"/>
        </w:sectPr>
      </w:pPr>
      <w:r>
        <mc:AlternateContent>
          <mc:Choice Requires="wps">
            <w:drawing>
              <wp:anchor distT="0" distB="0" distL="0" distR="0" simplePos="0" relativeHeight="125829378" behindDoc="0" locked="0" layoutInCell="1" allowOverlap="1">
                <wp:simplePos x="0" y="0"/>
                <wp:positionH relativeFrom="page">
                  <wp:posOffset>4854575</wp:posOffset>
                </wp:positionH>
                <wp:positionV relativeFrom="paragraph">
                  <wp:posOffset>88900</wp:posOffset>
                </wp:positionV>
                <wp:extent cx="713105" cy="160020"/>
                <wp:wrapSquare wrapText="left"/>
                <wp:docPr id="1" name="Shape 1"/>
                <a:graphic xmlns:a="http://schemas.openxmlformats.org/drawingml/2006/main">
                  <a:graphicData uri="http://schemas.microsoft.com/office/word/2010/wordprocessingShape">
                    <wps:wsp>
                      <wps:cNvSpPr txBox="1"/>
                      <wps:spPr>
                        <a:xfrm>
                          <a:ext cx="713105"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82.25pt;margin-top:7.pt;width:56.149999999999999pt;height:12.6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square" side="left"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3208655</wp:posOffset>
                </wp:positionH>
                <wp:positionV relativeFrom="paragraph">
                  <wp:posOffset>88900</wp:posOffset>
                </wp:positionV>
                <wp:extent cx="553085" cy="160020"/>
                <wp:wrapSquare wrapText="left"/>
                <wp:docPr id="3" name="Shape 3"/>
                <a:graphic xmlns:a="http://schemas.openxmlformats.org/drawingml/2006/main">
                  <a:graphicData uri="http://schemas.microsoft.com/office/word/2010/wordprocessingShape">
                    <wps:wsp>
                      <wps:cNvSpPr txBox="1"/>
                      <wps:spPr>
                        <a:xfrm>
                          <a:ext cx="553085"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29" type="#_x0000_t202" style="position:absolute;margin-left:252.65000000000001pt;margin-top:7.pt;width:43.549999999999997pt;height:12.6pt;z-index:-125829373;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square" side="left" anchorx="page"/>
              </v:shape>
            </w:pict>
          </mc:Fallback>
        </mc:AlternateContent>
      </w:r>
      <w:r>
        <w:rPr>
          <w:color w:val="000000"/>
          <w:spacing w:val="0"/>
          <w:w w:val="100"/>
          <w:position w:val="0"/>
          <w:shd w:val="clear" w:color="auto" w:fill="auto"/>
          <w:lang w:val="cs-CZ" w:eastAsia="cs-CZ" w:bidi="cs-CZ"/>
        </w:rPr>
        <w:t>příspěvková organizace</w:t>
      </w:r>
    </w:p>
    <w:p>
      <w:pPr>
        <w:pStyle w:val="Style10"/>
        <w:keepNext/>
        <w:keepLines/>
        <w:widowControl w:val="0"/>
        <w:shd w:val="clear" w:color="auto" w:fill="auto"/>
        <w:bidi w:val="0"/>
        <w:spacing w:before="0" w:after="400" w:line="240"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Číslo objednávky: 71990117</w:t>
      </w:r>
      <w:bookmarkEnd w:id="2"/>
      <w:bookmarkEnd w:id="3"/>
    </w:p>
    <w:tbl>
      <w:tblPr>
        <w:tblOverlap w:val="never"/>
        <w:jc w:val="center"/>
        <w:tblLayout w:type="fixed"/>
      </w:tblPr>
      <w:tblGrid>
        <w:gridCol w:w="1566"/>
        <w:gridCol w:w="2074"/>
      </w:tblGrid>
      <w:tr>
        <w:trPr>
          <w:trHeight w:val="259"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71990117</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2019</w:t>
            </w: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324" w:hRule="exact"/>
        </w:trPr>
        <w:tc>
          <w:tcPr>
            <w:gridSpan w:val="2"/>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2"/>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06.06.2019</w:t>
      </w:r>
    </w:p>
    <w:p>
      <w:pPr>
        <w:pStyle w:val="Style2"/>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Obec Skryje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Skryje 23</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60"/>
        <w:jc w:val="left"/>
      </w:pPr>
      <w:r>
        <w:rPr>
          <w:color w:val="000000"/>
          <w:spacing w:val="0"/>
          <w:w w:val="100"/>
          <w:position w:val="0"/>
          <w:shd w:val="clear" w:color="auto" w:fill="auto"/>
          <w:lang w:val="cs-CZ" w:eastAsia="cs-CZ" w:bidi="cs-CZ"/>
        </w:rPr>
        <w:t>582 82 Goléův Je ni kov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66" w:val="left"/>
        </w:tabs>
        <w:bidi w:val="0"/>
        <w:spacing w:before="0" w:after="0" w:line="240" w:lineRule="auto"/>
        <w:ind w:left="0" w:right="0" w:firstLine="240"/>
        <w:jc w:val="left"/>
        <w:sectPr>
          <w:footnotePr>
            <w:pos w:val="pageBottom"/>
            <w:numFmt w:val="decimal"/>
            <w:numRestart w:val="continuous"/>
          </w:footnotePr>
          <w:type w:val="continuous"/>
          <w:pgSz w:w="11900" w:h="16840"/>
          <w:pgMar w:top="1991" w:left="1119" w:right="2711" w:bottom="1703" w:header="0" w:footer="3" w:gutter="0"/>
          <w:cols w:num="2" w:space="684"/>
          <w:noEndnote/>
          <w:rtlGutter w:val="0"/>
          <w:docGrid w:linePitch="360"/>
        </w:sectPr>
      </w:pPr>
      <w:r>
        <w:rPr>
          <w:color w:val="000000"/>
          <w:spacing w:val="0"/>
          <w:w w:val="100"/>
          <w:position w:val="0"/>
          <w:shd w:val="clear" w:color="auto" w:fill="auto"/>
          <w:lang w:val="cs-CZ" w:eastAsia="cs-CZ" w:bidi="cs-CZ"/>
        </w:rPr>
        <w:t>ICO; 00580074</w:t>
        <w:tab/>
        <w:t>DIČ* CZ00580074</w:t>
      </w:r>
    </w:p>
    <w:p>
      <w:pPr>
        <w:widowControl w:val="0"/>
        <w:spacing w:line="7" w:lineRule="exact"/>
        <w:rPr>
          <w:sz w:val="2"/>
          <w:szCs w:val="2"/>
        </w:rPr>
      </w:pPr>
    </w:p>
    <w:p>
      <w:pPr>
        <w:widowControl w:val="0"/>
        <w:spacing w:line="1" w:lineRule="exact"/>
        <w:sectPr>
          <w:footnotePr>
            <w:pos w:val="pageBottom"/>
            <w:numFmt w:val="decimal"/>
            <w:numRestart w:val="continuous"/>
          </w:footnotePr>
          <w:type w:val="continuous"/>
          <w:pgSz w:w="11900" w:h="16840"/>
          <w:pgMar w:top="1964" w:left="0" w:right="0" w:bottom="1731" w:header="0" w:footer="3" w:gutter="0"/>
          <w:cols w:space="720"/>
          <w:noEndnote/>
          <w:rtlGutter w:val="0"/>
          <w:docGrid w:linePitch="360"/>
        </w:sectPr>
      </w:pPr>
    </w:p>
    <w:p>
      <w:pPr>
        <w:pStyle w:val="Style2"/>
        <w:keepNext w:val="0"/>
        <w:keepLines w:val="0"/>
        <w:widowControl w:val="0"/>
        <w:shd w:val="clear" w:color="auto" w:fill="auto"/>
        <w:bidi w:val="0"/>
        <w:spacing w:before="0" w:after="140" w:line="264" w:lineRule="auto"/>
        <w:ind w:left="3560" w:right="0" w:hanging="2120"/>
        <w:jc w:val="left"/>
      </w:pPr>
      <w:r>
        <mc:AlternateContent>
          <mc:Choice Requires="wps">
            <w:drawing>
              <wp:anchor distT="0" distB="0" distL="114300" distR="114300" simplePos="0" relativeHeight="125829382" behindDoc="0" locked="0" layoutInCell="1" allowOverlap="1">
                <wp:simplePos x="0" y="0"/>
                <wp:positionH relativeFrom="page">
                  <wp:posOffset>715010</wp:posOffset>
                </wp:positionH>
                <wp:positionV relativeFrom="paragraph">
                  <wp:posOffset>12700</wp:posOffset>
                </wp:positionV>
                <wp:extent cx="1474470" cy="603250"/>
                <wp:wrapSquare wrapText="right"/>
                <wp:docPr id="5" name="Shape 5"/>
                <a:graphic xmlns:a="http://schemas.openxmlformats.org/drawingml/2006/main">
                  <a:graphicData uri="http://schemas.microsoft.com/office/word/2010/wordprocessingShape">
                    <wps:wsp>
                      <wps:cNvSpPr txBox="1"/>
                      <wps:spPr>
                        <a:xfrm>
                          <a:ext cx="1474470" cy="6032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Skryje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Skryje 23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 82 Golčův Jeníkov</w:t>
                            </w:r>
                          </w:p>
                        </w:txbxContent>
                      </wps:txbx>
                      <wps:bodyPr lIns="0" tIns="0" rIns="0" bIns="0">
                        <a:noAutoFit/>
                      </wps:bodyPr>
                    </wps:wsp>
                  </a:graphicData>
                </a:graphic>
              </wp:anchor>
            </w:drawing>
          </mc:Choice>
          <mc:Fallback>
            <w:pict>
              <v:shape id="_x0000_s1031" type="#_x0000_t202" style="position:absolute;margin-left:56.299999999999997pt;margin-top:1.pt;width:116.09999999999999pt;height:47.5pt;z-index:-125829371;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Skryje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Skryje 23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 82 Golčův Jeníkov</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Havlíčkův Brod Žižkova 1018 Havlíčkův Brod 581 53</w:t>
      </w:r>
    </w:p>
    <w:p>
      <w:pPr>
        <w:pStyle w:val="Style22"/>
        <w:keepNext w:val="0"/>
        <w:keepLines w:val="0"/>
        <w:widowControl w:val="0"/>
        <w:pBdr>
          <w:top w:val="single" w:sz="4" w:space="0" w:color="auto"/>
        </w:pBdr>
        <w:shd w:val="clear" w:color="auto" w:fill="auto"/>
        <w:bidi w:val="0"/>
        <w:spacing w:before="0" w:after="140" w:line="240" w:lineRule="auto"/>
        <w:ind w:left="0" w:right="0" w:firstLine="0"/>
        <w:jc w:val="left"/>
      </w:pPr>
      <w:r>
        <mc:AlternateContent>
          <mc:Choice Requires="wps">
            <w:drawing>
              <wp:anchor distT="25400" distB="0" distL="114300" distR="114300" simplePos="0" relativeHeight="125829384" behindDoc="0" locked="0" layoutInCell="1" allowOverlap="1">
                <wp:simplePos x="0" y="0"/>
                <wp:positionH relativeFrom="page">
                  <wp:posOffset>694055</wp:posOffset>
                </wp:positionH>
                <wp:positionV relativeFrom="paragraph">
                  <wp:posOffset>279400</wp:posOffset>
                </wp:positionV>
                <wp:extent cx="1771650" cy="175895"/>
                <wp:wrapTopAndBottom/>
                <wp:docPr id="7" name="Shape 7"/>
                <a:graphic xmlns:a="http://schemas.openxmlformats.org/drawingml/2006/main">
                  <a:graphicData uri="http://schemas.microsoft.com/office/word/2010/wordprocessingShape">
                    <wps:wsp>
                      <wps:cNvSpPr txBox="1"/>
                      <wps:spPr>
                        <a:xfrm>
                          <a:ext cx="1771650" cy="17589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objednávky</w:t>
                            </w:r>
                          </w:p>
                        </w:txbxContent>
                      </wps:txbx>
                      <wps:bodyPr wrap="none" lIns="0" tIns="0" rIns="0" bIns="0">
                        <a:noAutoFit/>
                      </wps:bodyPr>
                    </wps:wsp>
                  </a:graphicData>
                </a:graphic>
              </wp:anchor>
            </w:drawing>
          </mc:Choice>
          <mc:Fallback>
            <w:pict>
              <v:shape id="_x0000_s1033" type="#_x0000_t202" style="position:absolute;margin-left:54.649999999999999pt;margin-top:22.pt;width:139.5pt;height:13.85pt;z-index:-125829369;mso-wrap-distance-left:9.pt;mso-wrap-distance-top:2.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 podmínky objednávky</w:t>
                      </w:r>
                    </w:p>
                  </w:txbxContent>
                </v:textbox>
                <w10:wrap type="topAndBottom" anchorx="page"/>
              </v:shape>
            </w:pict>
          </mc:Fallback>
        </mc:AlternateContent>
      </w:r>
      <w:r>
        <w:rPr>
          <w:color w:val="000000"/>
          <w:spacing w:val="0"/>
          <w:w w:val="100"/>
          <w:position w:val="0"/>
          <w:shd w:val="clear" w:color="auto" w:fill="auto"/>
          <w:lang w:val="cs-CZ" w:eastAsia="cs-CZ" w:bidi="cs-CZ"/>
        </w:rPr>
        <w:t>JU 19096 - pokládka ACO-11</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strany prohlašují, že skutečností uvedené v této objednávce nepovažují za obchodní tajemství a udělují svolení k jejich zpřístupněni ve smyslu zák. č. 106/1999 Sb. a zveřejnění bez stanovení jakýchkoliv dalších podmínek.</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Je-h hodnota plnění vyšší jak 50.000,- Kč bez DPH, bere odběratel na vědomí, že objednávka bude zveřejněna v informačním registru veřejně správy v souladu se zák. č, 340/2015 Sb. o registru smluv. Současně se smluvní strany dohodly, že tuto zákonnou povinnost splní dodavatel. Objednatel výslovně souhlasí se zveřejněním celého jejího textu.</w:t>
      </w:r>
    </w:p>
    <w:p>
      <w:pPr>
        <w:pStyle w:val="Style2"/>
        <w:keepNext w:val="0"/>
        <w:keepLines w:val="0"/>
        <w:widowControl w:val="0"/>
        <w:numPr>
          <w:ilvl w:val="0"/>
          <w:numId w:val="1"/>
        </w:numPr>
        <w:shd w:val="clear" w:color="auto" w:fill="auto"/>
        <w:tabs>
          <w:tab w:pos="708" w:val="left"/>
        </w:tabs>
        <w:bidi w:val="0"/>
        <w:spacing w:before="0" w:after="0" w:line="240" w:lineRule="auto"/>
        <w:ind w:left="0" w:right="0" w:firstLine="360"/>
        <w:jc w:val="left"/>
      </w:pPr>
      <w:r>
        <w:rPr>
          <w:color w:val="000000"/>
          <w:spacing w:val="0"/>
          <w:w w:val="100"/>
          <w:position w:val="0"/>
          <w:shd w:val="clear" w:color="auto" w:fill="auto"/>
          <w:lang w:val="cs-CZ" w:eastAsia="cs-CZ" w:bidi="cs-CZ"/>
        </w:rPr>
        <w:t>Smluvní vztah se řídi zák. č. 89/2012 Sb. občanský zákoník.</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ve výši 0,02% z celkové ceny dodávky bez DPH za každý započatý den prodleni.</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NebudeHi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přistup ve smyslu ustanoveni § 98 zák. Č. 235/2004 Sb. o DPH, v platném zněni.</w:t>
      </w:r>
    </w:p>
    <w:p>
      <w:pPr>
        <w:pStyle w:val="Style2"/>
        <w:keepNext w:val="0"/>
        <w:keepLines w:val="0"/>
        <w:widowControl w:val="0"/>
        <w:numPr>
          <w:ilvl w:val="0"/>
          <w:numId w:val="1"/>
        </w:numPr>
        <w:shd w:val="clear" w:color="auto" w:fill="auto"/>
        <w:tabs>
          <w:tab w:pos="708" w:val="left"/>
        </w:tabs>
        <w:bidi w:val="0"/>
        <w:spacing w:before="0" w:after="0" w:line="240" w:lineRule="auto"/>
        <w:ind w:left="70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ustanoveni § 106a zákona o DPH, smluvní strany se dohodly, že objednatel uhradí DPH za zdanitelné plněni přímo příslušnému správci daně. Objednatelem takto provedená úhrada je považována za uhrazení příslušné Části smluvní ceny rovnající se výši DPH fakturované dodavatelem.</w:t>
      </w:r>
    </w:p>
    <w:p>
      <w:pPr>
        <w:pStyle w:val="Style2"/>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uplatni přenesená daňová povinnost dle § 92a a násl zákona o DPH.</w:t>
      </w:r>
    </w:p>
    <w:p>
      <w:pPr>
        <w:pStyle w:val="Style2"/>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oznámeni dodavateli, je objednatel oprávněn vady odstranit na náklady dodavatele.</w:t>
      </w:r>
    </w:p>
    <w:p>
      <w:pPr>
        <w:pStyle w:val="Style2"/>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pokuta za prodleni s odstraňováním vad činí částku rovnající se 0,02% z celkové ceny plnění, za každý den prodleni s odstraňováním vad.</w:t>
      </w:r>
    </w:p>
    <w:p>
      <w:pPr>
        <w:pStyle w:val="Style2"/>
        <w:keepNext w:val="0"/>
        <w:keepLines w:val="0"/>
        <w:widowControl w:val="0"/>
        <w:numPr>
          <w:ilvl w:val="0"/>
          <w:numId w:val="1"/>
        </w:numPr>
        <w:shd w:val="clear" w:color="auto" w:fill="auto"/>
        <w:tabs>
          <w:tab w:pos="745" w:val="left"/>
          <w:tab w:pos="538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Záruční doba na věcné plnění se sjednává na:</w:t>
        <w:tab/>
        <w:t>měsíců.</w:t>
      </w:r>
    </w:p>
    <w:p>
      <w:pPr>
        <w:pStyle w:val="Style2"/>
        <w:keepNext w:val="0"/>
        <w:keepLines w:val="0"/>
        <w:widowControl w:val="0"/>
        <w:numPr>
          <w:ilvl w:val="0"/>
          <w:numId w:val="1"/>
        </w:numPr>
        <w:shd w:val="clear" w:color="auto" w:fill="auto"/>
        <w:tabs>
          <w:tab w:pos="765" w:val="left"/>
        </w:tabs>
        <w:bidi w:val="0"/>
        <w:spacing w:before="0" w:after="0" w:line="240" w:lineRule="auto"/>
        <w:ind w:left="70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vztahuji popsané smluvní pokuty, pak i vedle nároku na smluvní</w:t>
      </w:r>
      <w:r>
        <w:br w:type="page"/>
      </w:r>
    </w:p>
    <w:p>
      <w:pPr>
        <w:pStyle w:val="Style5"/>
        <w:keepNext/>
        <w:keepLines/>
        <w:widowControl w:val="0"/>
        <w:shd w:val="clear" w:color="auto" w:fill="auto"/>
        <w:tabs>
          <w:tab w:pos="3532" w:val="left"/>
        </w:tabs>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Krajská správa a údržba</w:t>
      </w:r>
      <w:r>
        <w:rPr>
          <w:rFonts w:ascii="Arial" w:eastAsia="Arial" w:hAnsi="Arial" w:cs="Arial"/>
          <w:b w:val="0"/>
          <w:bCs w:val="0"/>
          <w:i w:val="0"/>
          <w:iCs w:val="0"/>
          <w:color w:val="000000"/>
          <w:spacing w:val="0"/>
          <w:w w:val="100"/>
          <w:position w:val="0"/>
          <w:sz w:val="18"/>
          <w:szCs w:val="18"/>
          <w:shd w:val="clear" w:color="auto" w:fill="auto"/>
          <w:lang w:val="cs-CZ" w:eastAsia="cs-CZ" w:bidi="cs-CZ"/>
        </w:rPr>
        <w:t xml:space="preserve"> </w:t>
      </w:r>
      <w:r>
        <w:rPr>
          <w:rFonts w:ascii="Arial" w:eastAsia="Arial" w:hAnsi="Arial" w:cs="Arial"/>
          <w:b w:val="0"/>
          <w:bCs w:val="0"/>
          <w:i w:val="0"/>
          <w:iCs w:val="0"/>
          <w:color w:val="000000"/>
          <w:spacing w:val="0"/>
          <w:w w:val="100"/>
          <w:position w:val="0"/>
          <w:sz w:val="18"/>
          <w:szCs w:val="18"/>
          <w:shd w:val="clear" w:color="auto" w:fill="auto"/>
          <w:vertAlign w:val="superscript"/>
          <w:lang w:val="cs-CZ" w:eastAsia="cs-CZ" w:bidi="cs-CZ"/>
        </w:rPr>
        <w:t>Kra</w:t>
      </w:r>
      <w:r>
        <w:rPr>
          <w:rFonts w:ascii="Arial" w:eastAsia="Arial" w:hAnsi="Arial" w:cs="Arial"/>
          <w:b w:val="0"/>
          <w:bCs w:val="0"/>
          <w:i w:val="0"/>
          <w:iCs w:val="0"/>
          <w:color w:val="000000"/>
          <w:spacing w:val="0"/>
          <w:w w:val="100"/>
          <w:position w:val="0"/>
          <w:sz w:val="18"/>
          <w:szCs w:val="18"/>
          <w:shd w:val="clear" w:color="auto" w:fill="auto"/>
          <w:lang w:val="cs-CZ" w:eastAsia="cs-CZ" w:bidi="cs-CZ"/>
        </w:rPr>
        <w:t>J</w:t>
      </w:r>
      <w:r>
        <w:rPr>
          <w:rFonts w:ascii="Arial" w:eastAsia="Arial" w:hAnsi="Arial" w:cs="Arial"/>
          <w:b w:val="0"/>
          <w:bCs w:val="0"/>
          <w:i w:val="0"/>
          <w:iCs w:val="0"/>
          <w:color w:val="000000"/>
          <w:spacing w:val="0"/>
          <w:w w:val="100"/>
          <w:position w:val="0"/>
          <w:sz w:val="18"/>
          <w:szCs w:val="18"/>
          <w:shd w:val="clear" w:color="auto" w:fill="auto"/>
          <w:vertAlign w:val="superscript"/>
          <w:lang w:val="cs-CZ" w:eastAsia="cs-CZ" w:bidi="cs-CZ"/>
        </w:rPr>
        <w:t xml:space="preserve">ská sprava </w:t>
      </w:r>
      <w:r>
        <w:rPr>
          <w:color w:val="000000"/>
          <w:spacing w:val="0"/>
          <w:w w:val="100"/>
          <w:position w:val="0"/>
          <w:shd w:val="clear" w:color="auto" w:fill="auto"/>
          <w:lang w:val="cs-CZ" w:eastAsia="cs-CZ" w:bidi="cs-CZ"/>
        </w:rPr>
        <w:t>silnic Vysočiny</w:t>
        <w:tab/>
        <w:t>™</w:t>
      </w:r>
      <w:r>
        <w:rPr>
          <w:color w:val="000000"/>
          <w:spacing w:val="0"/>
          <w:w w:val="100"/>
          <w:position w:val="0"/>
          <w:shd w:val="clear" w:color="auto" w:fill="auto"/>
          <w:vertAlign w:val="superscript"/>
          <w:lang w:val="cs-CZ" w:eastAsia="cs-CZ" w:bidi="cs-CZ"/>
        </w:rPr>
        <w:t>a</w:t>
      </w:r>
      <w:bookmarkEnd w:id="4"/>
      <w:bookmarkEnd w:id="5"/>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p>
      <w:pPr>
        <w:pStyle w:val="Style2"/>
        <w:keepNext w:val="0"/>
        <w:keepLines w:val="0"/>
        <w:widowControl w:val="0"/>
        <w:shd w:val="clear" w:color="auto" w:fill="auto"/>
        <w:bidi w:val="0"/>
        <w:spacing w:before="0" w:after="120" w:line="209" w:lineRule="auto"/>
        <w:ind w:left="4020" w:right="0" w:firstLine="0"/>
        <w:jc w:val="left"/>
      </w:pPr>
      <w:r>
        <w:rPr>
          <w:color w:val="000000"/>
          <w:spacing w:val="0"/>
          <w:w w:val="100"/>
          <w:position w:val="0"/>
          <w:shd w:val="clear" w:color="auto" w:fill="auto"/>
          <w:lang w:val="cs-CZ" w:eastAsia="cs-CZ" w:bidi="cs-CZ"/>
        </w:rPr>
        <w:t>00090450</w:t>
      </w:r>
    </w:p>
    <w:p>
      <w:pPr>
        <w:pStyle w:val="Style10"/>
        <w:keepNext/>
        <w:keepLines/>
        <w:widowControl w:val="0"/>
        <w:pBdr>
          <w:top w:val="single" w:sz="4" w:space="0" w:color="auto"/>
        </w:pBdr>
        <w:shd w:val="clear" w:color="auto" w:fill="auto"/>
        <w:bidi w:val="0"/>
        <w:spacing w:before="0" w:after="60" w:line="240" w:lineRule="auto"/>
        <w:ind w:left="0" w:right="0" w:firstLine="0"/>
        <w:jc w:val="left"/>
        <w:sectPr>
          <w:footnotePr>
            <w:pos w:val="pageBottom"/>
            <w:numFmt w:val="decimal"/>
            <w:numRestart w:val="continuous"/>
          </w:footnotePr>
          <w:type w:val="continuous"/>
          <w:pgSz w:w="11900" w:h="16840"/>
          <w:pgMar w:top="1964" w:left="1043" w:right="1238" w:bottom="1731" w:header="1536" w:footer="1303" w:gutter="0"/>
          <w:cols w:space="720"/>
          <w:noEndnote/>
          <w:rtlGutter w:val="0"/>
          <w:docGrid w:linePitch="360"/>
        </w:sectPr>
      </w:pPr>
      <w:r>
        <mc:AlternateContent>
          <mc:Choice Requires="wps">
            <w:drawing>
              <wp:anchor distT="0" distB="0" distL="0" distR="0" simplePos="0" relativeHeight="125829386" behindDoc="0" locked="0" layoutInCell="1" allowOverlap="1">
                <wp:simplePos x="0" y="0"/>
                <wp:positionH relativeFrom="page">
                  <wp:posOffset>3734435</wp:posOffset>
                </wp:positionH>
                <wp:positionV relativeFrom="margin">
                  <wp:posOffset>6985</wp:posOffset>
                </wp:positionV>
                <wp:extent cx="2560320" cy="655955"/>
                <wp:wrapSquare wrapText="left"/>
                <wp:docPr id="9" name="Shape 9"/>
                <a:graphic xmlns:a="http://schemas.openxmlformats.org/drawingml/2006/main">
                  <a:graphicData uri="http://schemas.microsoft.com/office/word/2010/wordprocessingShape">
                    <wps:wsp>
                      <wps:cNvSpPr txBox="1"/>
                      <wps:spPr>
                        <a:xfrm>
                          <a:ext cx="2560320" cy="6559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 údržba silme Vysočiny, příspěvková organizace</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16</w:t>
                            </w:r>
                          </w:p>
                          <w:p>
                            <w:pPr>
                              <w:pStyle w:val="Style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586 01</w:t>
                            </w:r>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35" type="#_x0000_t202" style="position:absolute;margin-left:294.05000000000001pt;margin-top:0.55000000000000004pt;width:201.59999999999999pt;height:51.649999999999999pt;z-index:-125829367;mso-wrap-distance-left:0;mso-wrap-distance-right:0;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a údržba silme Vysočiny, příspěvková organizace</w:t>
                      </w:r>
                    </w:p>
                    <w:p>
                      <w:pPr>
                        <w:pStyle w:val="Style2"/>
                        <w:keepNext w:val="0"/>
                        <w:keepLines w:val="0"/>
                        <w:widowControl w:val="0"/>
                        <w:shd w:val="clear" w:color="auto" w:fill="auto"/>
                        <w:bidi w:val="0"/>
                        <w:spacing w:before="0" w:after="0" w:line="240" w:lineRule="auto"/>
                        <w:ind w:left="1420" w:right="0" w:firstLine="0"/>
                        <w:jc w:val="left"/>
                      </w:pPr>
                      <w:r>
                        <w:rPr>
                          <w:color w:val="000000"/>
                          <w:spacing w:val="0"/>
                          <w:w w:val="100"/>
                          <w:position w:val="0"/>
                          <w:shd w:val="clear" w:color="auto" w:fill="auto"/>
                          <w:lang w:val="cs-CZ" w:eastAsia="cs-CZ" w:bidi="cs-CZ"/>
                        </w:rPr>
                        <w:t>16</w:t>
                      </w:r>
                    </w:p>
                    <w:p>
                      <w:pPr>
                        <w:pStyle w:val="Style2"/>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cs-CZ" w:eastAsia="cs-CZ" w:bidi="cs-CZ"/>
                        </w:rPr>
                        <w:t>586 01</w:t>
                      </w:r>
                    </w:p>
                    <w:p>
                      <w:pPr>
                        <w:pStyle w:val="Style2"/>
                        <w:keepNext w:val="0"/>
                        <w:keepLines w:val="0"/>
                        <w:widowControl w:val="0"/>
                        <w:shd w:val="clear" w:color="auto" w:fill="auto"/>
                        <w:bidi w:val="0"/>
                        <w:spacing w:before="0" w:after="60" w:line="240" w:lineRule="auto"/>
                        <w:ind w:left="0" w:right="0" w:firstLine="0"/>
                        <w:jc w:val="center"/>
                      </w:pPr>
                      <w:r>
                        <w:rPr>
                          <w:color w:val="000000"/>
                          <w:spacing w:val="0"/>
                          <w:w w:val="100"/>
                          <w:position w:val="0"/>
                          <w:shd w:val="clear" w:color="auto" w:fill="auto"/>
                          <w:lang w:val="cs-CZ" w:eastAsia="cs-CZ" w:bidi="cs-CZ"/>
                        </w:rPr>
                        <w:t>CZ00090450</w:t>
                      </w:r>
                    </w:p>
                  </w:txbxContent>
                </v:textbox>
                <w10:wrap type="square" side="left" anchorx="page" anchory="margin"/>
              </v:shape>
            </w:pict>
          </mc:Fallback>
        </mc:AlternateContent>
      </w:r>
      <w:r>
        <mc:AlternateContent>
          <mc:Choice Requires="wps">
            <w:drawing>
              <wp:anchor distT="0" distB="0" distL="114300" distR="114300" simplePos="0" relativeHeight="125829388" behindDoc="0" locked="0" layoutInCell="1" allowOverlap="1">
                <wp:simplePos x="0" y="0"/>
                <wp:positionH relativeFrom="page">
                  <wp:posOffset>3489960</wp:posOffset>
                </wp:positionH>
                <wp:positionV relativeFrom="paragraph">
                  <wp:posOffset>12700</wp:posOffset>
                </wp:positionV>
                <wp:extent cx="1033145" cy="160020"/>
                <wp:wrapSquare wrapText="left"/>
                <wp:docPr id="11" name="Shape 11"/>
                <a:graphic xmlns:a="http://schemas.openxmlformats.org/drawingml/2006/main">
                  <a:graphicData uri="http://schemas.microsoft.com/office/word/2010/wordprocessingShape">
                    <wps:wsp>
                      <wps:cNvSpPr txBox="1"/>
                      <wps:spPr>
                        <a:xfrm>
                          <a:ext cx="1033145" cy="160020"/>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06,06,2019</w:t>
                            </w:r>
                          </w:p>
                        </w:txbxContent>
                      </wps:txbx>
                      <wps:bodyPr wrap="none" lIns="0" tIns="0" rIns="0" bIns="0">
                        <a:noAutoFit/>
                      </wps:bodyPr>
                    </wps:wsp>
                  </a:graphicData>
                </a:graphic>
              </wp:anchor>
            </w:drawing>
          </mc:Choice>
          <mc:Fallback>
            <w:pict>
              <v:shape id="_x0000_s1037" type="#_x0000_t202" style="position:absolute;margin-left:274.80000000000001pt;margin-top:1.pt;width:81.349999999999994pt;height:12.6pt;z-index:-125829365;mso-wrap-distance-left:9.pt;mso-wrap-distance-right:9.pt;mso-position-horizontal-relative:page"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Ze dne: 06,06,2019</w:t>
                      </w:r>
                    </w:p>
                  </w:txbxContent>
                </v:textbox>
                <w10:wrap type="square" side="left" anchorx="page"/>
              </v:shape>
            </w:pict>
          </mc:Fallback>
        </mc:AlternateContent>
      </w:r>
      <w:r>
        <mc:AlternateContent>
          <mc:Choice Requires="wps">
            <w:drawing>
              <wp:anchor distT="212725" distB="0" distL="114300" distR="2912745" simplePos="0" relativeHeight="125829390" behindDoc="0" locked="0" layoutInCell="1" allowOverlap="1">
                <wp:simplePos x="0" y="0"/>
                <wp:positionH relativeFrom="page">
                  <wp:posOffset>721995</wp:posOffset>
                </wp:positionH>
                <wp:positionV relativeFrom="margin">
                  <wp:posOffset>1156970</wp:posOffset>
                </wp:positionV>
                <wp:extent cx="2294890" cy="1108710"/>
                <wp:wrapTopAndBottom/>
                <wp:docPr id="13" name="Shape 13"/>
                <a:graphic xmlns:a="http://schemas.openxmlformats.org/drawingml/2006/main">
                  <a:graphicData uri="http://schemas.microsoft.com/office/word/2010/wordprocessingShape">
                    <wps:wsp>
                      <wps:cNvSpPr txBox="1"/>
                      <wps:spPr>
                        <a:xfrm>
                          <a:ext cx="2294890" cy="1108710"/>
                        </a:xfrm>
                        <a:prstGeom prst="rect"/>
                        <a:noFill/>
                      </wps:spPr>
                      <wps:txbx>
                        <w:txbxContent>
                          <w:tbl>
                            <w:tblPr>
                              <w:tblOverlap w:val="never"/>
                              <w:jc w:val="left"/>
                              <w:tblLayout w:type="fixed"/>
                            </w:tblPr>
                            <w:tblGrid>
                              <w:gridCol w:w="1559"/>
                              <w:gridCol w:w="2056"/>
                            </w:tblGrid>
                            <w:tr>
                              <w:trPr>
                                <w:tblHeader/>
                                <w:trHeight w:val="25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1962" w:val="left"/>
                                    </w:tabs>
                                    <w:bidi w:val="0"/>
                                    <w:spacing w:before="0" w:after="0" w:line="240" w:lineRule="auto"/>
                                    <w:ind w:left="0" w:right="0" w:firstLine="0"/>
                                    <w:jc w:val="left"/>
                                  </w:pPr>
                                  <w:r>
                                    <w:rPr>
                                      <w:color w:val="000000"/>
                                      <w:spacing w:val="0"/>
                                      <w:w w:val="100"/>
                                      <w:position w:val="0"/>
                                      <w:shd w:val="clear" w:color="auto" w:fill="auto"/>
                                      <w:lang w:val="cs-CZ" w:eastAsia="cs-CZ" w:bidi="cs-CZ"/>
                                    </w:rPr>
                                    <w:t>719</w:t>
                                    <w:tab/>
                                    <w:t>|</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tcBorders>
                                  <w:shd w:val="clear" w:color="auto" w:fill="FFFFFF"/>
                                  <w:vAlign w:val="top"/>
                                </w:tcPr>
                                <w:p>
                                  <w:pPr>
                                    <w:pStyle w:val="Style12"/>
                                    <w:keepNext w:val="0"/>
                                    <w:keepLines w:val="0"/>
                                    <w:widowControl w:val="0"/>
                                    <w:shd w:val="clear" w:color="auto" w:fill="auto"/>
                                    <w:tabs>
                                      <w:tab w:pos="1962" w:val="left"/>
                                    </w:tabs>
                                    <w:bidi w:val="0"/>
                                    <w:spacing w:before="0" w:after="0" w:line="240" w:lineRule="auto"/>
                                    <w:ind w:left="0" w:right="0" w:firstLine="0"/>
                                    <w:jc w:val="left"/>
                                  </w:pPr>
                                  <w:r>
                                    <w:rPr>
                                      <w:color w:val="000000"/>
                                      <w:spacing w:val="0"/>
                                      <w:w w:val="100"/>
                                      <w:position w:val="0"/>
                                      <w:shd w:val="clear" w:color="auto" w:fill="auto"/>
                                      <w:lang w:val="cs-CZ" w:eastAsia="cs-CZ" w:bidi="cs-CZ"/>
                                    </w:rPr>
                                    <w:t>71990117</w:t>
                                    <w:tab/>
                                    <w:t>|</w:t>
                                  </w: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tcBorders>
                                  <w:shd w:val="clear" w:color="auto" w:fill="FFFFFF"/>
                                  <w:vAlign w:val="top"/>
                                </w:tcPr>
                                <w:p>
                                  <w:pPr>
                                    <w:pStyle w:val="Style12"/>
                                    <w:keepNext w:val="0"/>
                                    <w:keepLines w:val="0"/>
                                    <w:widowControl w:val="0"/>
                                    <w:shd w:val="clear" w:color="auto" w:fill="auto"/>
                                    <w:tabs>
                                      <w:tab w:pos="1969" w:val="left"/>
                                    </w:tabs>
                                    <w:bidi w:val="0"/>
                                    <w:spacing w:before="0" w:after="0" w:line="240" w:lineRule="auto"/>
                                    <w:ind w:left="0" w:right="0" w:firstLine="0"/>
                                    <w:jc w:val="left"/>
                                  </w:pPr>
                                  <w:r>
                                    <w:rPr>
                                      <w:color w:val="000000"/>
                                      <w:spacing w:val="0"/>
                                      <w:w w:val="100"/>
                                      <w:position w:val="0"/>
                                      <w:shd w:val="clear" w:color="auto" w:fill="auto"/>
                                      <w:lang w:val="cs-CZ" w:eastAsia="cs-CZ" w:bidi="cs-CZ"/>
                                    </w:rPr>
                                    <w:t>2019</w:t>
                                    <w:tab/>
                                    <w:t>|</w:t>
                                  </w: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tcBorders>
                                  <w:shd w:val="clear" w:color="auto" w:fill="FFFFFF"/>
                                  <w:vAlign w:val="top"/>
                                </w:tcPr>
                                <w:p>
                                  <w:pPr>
                                    <w:widowControl w:val="0"/>
                                    <w:rPr>
                                      <w:sz w:val="10"/>
                                      <w:szCs w:val="10"/>
                                    </w:rPr>
                                  </w:pPr>
                                </w:p>
                              </w:tc>
                            </w:tr>
                            <w:tr>
                              <w:trPr>
                                <w:trHeight w:val="266"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w:t>
                                  </w: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56.850000000000001pt;margin-top:91.099999999999994pt;width:180.69999999999999pt;height:87.299999999999997pt;z-index:-125829363;mso-wrap-distance-left:9.pt;mso-wrap-distance-top:16.75pt;mso-wrap-distance-right:229.34999999999999pt;mso-position-horizontal-relative:page;mso-position-vertical-relative:margin" filled="f" stroked="f">
                <v:textbox inset="0,0,0,0">
                  <w:txbxContent>
                    <w:tbl>
                      <w:tblPr>
                        <w:tblOverlap w:val="never"/>
                        <w:jc w:val="left"/>
                        <w:tblLayout w:type="fixed"/>
                      </w:tblPr>
                      <w:tblGrid>
                        <w:gridCol w:w="1559"/>
                        <w:gridCol w:w="2056"/>
                      </w:tblGrid>
                      <w:tr>
                        <w:trPr>
                          <w:tblHeader/>
                          <w:trHeight w:val="259" w:hRule="exact"/>
                        </w:trPr>
                        <w:tc>
                          <w:tcPr>
                            <w:tcBorders>
                              <w:top w:val="single" w:sz="4"/>
                              <w:left w:val="single" w:sz="4"/>
                            </w:tcBorders>
                            <w:shd w:val="clear" w:color="auto" w:fill="FFFFFF"/>
                            <w:vAlign w:val="bottom"/>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tcBorders>
                            <w:shd w:val="clear" w:color="auto" w:fill="FFFFFF"/>
                            <w:vAlign w:val="bottom"/>
                          </w:tcPr>
                          <w:p>
                            <w:pPr>
                              <w:pStyle w:val="Style12"/>
                              <w:keepNext w:val="0"/>
                              <w:keepLines w:val="0"/>
                              <w:widowControl w:val="0"/>
                              <w:shd w:val="clear" w:color="auto" w:fill="auto"/>
                              <w:tabs>
                                <w:tab w:pos="1962" w:val="left"/>
                              </w:tabs>
                              <w:bidi w:val="0"/>
                              <w:spacing w:before="0" w:after="0" w:line="240" w:lineRule="auto"/>
                              <w:ind w:left="0" w:right="0" w:firstLine="0"/>
                              <w:jc w:val="left"/>
                            </w:pPr>
                            <w:r>
                              <w:rPr>
                                <w:color w:val="000000"/>
                                <w:spacing w:val="0"/>
                                <w:w w:val="100"/>
                                <w:position w:val="0"/>
                                <w:shd w:val="clear" w:color="auto" w:fill="auto"/>
                                <w:lang w:val="cs-CZ" w:eastAsia="cs-CZ" w:bidi="cs-CZ"/>
                              </w:rPr>
                              <w:t>719</w:t>
                              <w:tab/>
                              <w:t>|</w:t>
                            </w: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tcBorders>
                            <w:shd w:val="clear" w:color="auto" w:fill="FFFFFF"/>
                            <w:vAlign w:val="top"/>
                          </w:tcPr>
                          <w:p>
                            <w:pPr>
                              <w:pStyle w:val="Style12"/>
                              <w:keepNext w:val="0"/>
                              <w:keepLines w:val="0"/>
                              <w:widowControl w:val="0"/>
                              <w:shd w:val="clear" w:color="auto" w:fill="auto"/>
                              <w:tabs>
                                <w:tab w:pos="1962" w:val="left"/>
                              </w:tabs>
                              <w:bidi w:val="0"/>
                              <w:spacing w:before="0" w:after="0" w:line="240" w:lineRule="auto"/>
                              <w:ind w:left="0" w:right="0" w:firstLine="0"/>
                              <w:jc w:val="left"/>
                            </w:pPr>
                            <w:r>
                              <w:rPr>
                                <w:color w:val="000000"/>
                                <w:spacing w:val="0"/>
                                <w:w w:val="100"/>
                                <w:position w:val="0"/>
                                <w:shd w:val="clear" w:color="auto" w:fill="auto"/>
                                <w:lang w:val="cs-CZ" w:eastAsia="cs-CZ" w:bidi="cs-CZ"/>
                              </w:rPr>
                              <w:t>71990117</w:t>
                              <w:tab/>
                              <w:t>|</w:t>
                            </w: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tcBorders>
                            <w:shd w:val="clear" w:color="auto" w:fill="FFFFFF"/>
                            <w:vAlign w:val="top"/>
                          </w:tcPr>
                          <w:p>
                            <w:pPr>
                              <w:pStyle w:val="Style12"/>
                              <w:keepNext w:val="0"/>
                              <w:keepLines w:val="0"/>
                              <w:widowControl w:val="0"/>
                              <w:shd w:val="clear" w:color="auto" w:fill="auto"/>
                              <w:tabs>
                                <w:tab w:pos="1969" w:val="left"/>
                              </w:tabs>
                              <w:bidi w:val="0"/>
                              <w:spacing w:before="0" w:after="0" w:line="240" w:lineRule="auto"/>
                              <w:ind w:left="0" w:right="0" w:firstLine="0"/>
                              <w:jc w:val="left"/>
                            </w:pPr>
                            <w:r>
                              <w:rPr>
                                <w:color w:val="000000"/>
                                <w:spacing w:val="0"/>
                                <w:w w:val="100"/>
                                <w:position w:val="0"/>
                                <w:shd w:val="clear" w:color="auto" w:fill="auto"/>
                                <w:lang w:val="cs-CZ" w:eastAsia="cs-CZ" w:bidi="cs-CZ"/>
                              </w:rPr>
                              <w:t>2019</w:t>
                              <w:tab/>
                              <w:t>|</w:t>
                            </w:r>
                          </w:p>
                        </w:tc>
                      </w:tr>
                      <w:tr>
                        <w:trPr>
                          <w:trHeight w:val="241"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tcBorders>
                            <w:shd w:val="clear" w:color="auto" w:fill="FFFFFF"/>
                            <w:vAlign w:val="top"/>
                          </w:tcPr>
                          <w:p>
                            <w:pPr>
                              <w:widowControl w:val="0"/>
                              <w:rPr>
                                <w:sz w:val="10"/>
                                <w:szCs w:val="10"/>
                              </w:rPr>
                            </w:pPr>
                          </w:p>
                        </w:tc>
                      </w:tr>
                      <w:tr>
                        <w:trPr>
                          <w:trHeight w:val="245"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tcBorders>
                            <w:shd w:val="clear" w:color="auto" w:fill="FFFFFF"/>
                            <w:vAlign w:val="top"/>
                          </w:tcPr>
                          <w:p>
                            <w:pPr>
                              <w:widowControl w:val="0"/>
                              <w:rPr>
                                <w:sz w:val="10"/>
                                <w:szCs w:val="10"/>
                              </w:rPr>
                            </w:pPr>
                          </w:p>
                        </w:tc>
                      </w:tr>
                      <w:tr>
                        <w:trPr>
                          <w:trHeight w:val="248" w:hRule="exact"/>
                        </w:trPr>
                        <w:tc>
                          <w:tcPr>
                            <w:tcBorders>
                              <w:top w:val="single" w:sz="4"/>
                              <w:lef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tcBorders>
                            <w:shd w:val="clear" w:color="auto" w:fill="FFFFFF"/>
                            <w:vAlign w:val="top"/>
                          </w:tcPr>
                          <w:p>
                            <w:pPr>
                              <w:widowControl w:val="0"/>
                              <w:rPr>
                                <w:sz w:val="10"/>
                                <w:szCs w:val="10"/>
                              </w:rPr>
                            </w:pPr>
                          </w:p>
                        </w:tc>
                      </w:tr>
                      <w:tr>
                        <w:trPr>
                          <w:trHeight w:val="266"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461645" distL="2884805" distR="114300" simplePos="0" relativeHeight="125829392" behindDoc="0" locked="0" layoutInCell="1" allowOverlap="1">
                <wp:simplePos x="0" y="0"/>
                <wp:positionH relativeFrom="page">
                  <wp:posOffset>3492500</wp:posOffset>
                </wp:positionH>
                <wp:positionV relativeFrom="margin">
                  <wp:posOffset>944245</wp:posOffset>
                </wp:positionV>
                <wp:extent cx="2322830" cy="859790"/>
                <wp:wrapTopAndBottom/>
                <wp:docPr id="15" name="Shape 15"/>
                <a:graphic xmlns:a="http://schemas.openxmlformats.org/drawingml/2006/main">
                  <a:graphicData uri="http://schemas.microsoft.com/office/word/2010/wordprocessingShape">
                    <wps:wsp>
                      <wps:cNvSpPr txBox="1"/>
                      <wps:spPr>
                        <a:xfrm>
                          <a:ext cx="2322830" cy="859790"/>
                        </a:xfrm>
                        <a:prstGeom prst="rect"/>
                        <a:noFill/>
                      </wps:spPr>
                      <wps:txbx>
                        <w:txbxContent>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Odběratel:</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Obec Skryje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Skryje 23</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582 82 Golčúv Jeníkov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46" w:val="left"/>
                              </w:tabs>
                              <w:bidi w:val="0"/>
                              <w:spacing w:before="0" w:after="60" w:line="240" w:lineRule="auto"/>
                              <w:ind w:left="0" w:right="0" w:firstLine="220"/>
                              <w:jc w:val="left"/>
                            </w:pPr>
                            <w:r>
                              <w:rPr>
                                <w:color w:val="000000"/>
                                <w:spacing w:val="0"/>
                                <w:w w:val="100"/>
                                <w:position w:val="0"/>
                                <w:shd w:val="clear" w:color="auto" w:fill="auto"/>
                                <w:lang w:val="cs-CZ" w:eastAsia="cs-CZ" w:bidi="cs-CZ"/>
                              </w:rPr>
                              <w:t>IČO- 00580074</w:t>
                              <w:tab/>
                              <w:t>DIČ CZ00580074</w:t>
                            </w:r>
                          </w:p>
                        </w:txbxContent>
                      </wps:txbx>
                      <wps:bodyPr lIns="0" tIns="0" rIns="0" bIns="0">
                        <a:noAutoFit/>
                      </wps:bodyPr>
                    </wps:wsp>
                  </a:graphicData>
                </a:graphic>
              </wp:anchor>
            </w:drawing>
          </mc:Choice>
          <mc:Fallback>
            <w:pict>
              <v:shape id="_x0000_s1041" type="#_x0000_t202" style="position:absolute;margin-left:275.pt;margin-top:74.349999999999994pt;width:182.90000000000001pt;height:67.700000000000003pt;z-index:-125829361;mso-wrap-distance-left:227.15000000000001pt;mso-wrap-distance-right:9.pt;mso-wrap-distance-bottom:36.35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Odběratel:</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Obec Skryje</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Skryje 23</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582 82 Golčúv Jeníkov</w:t>
                      </w:r>
                    </w:p>
                    <w:p>
                      <w:pPr>
                        <w:pStyle w:val="Style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46" w:val="left"/>
                        </w:tabs>
                        <w:bidi w:val="0"/>
                        <w:spacing w:before="0" w:after="60" w:line="240" w:lineRule="auto"/>
                        <w:ind w:left="0" w:right="0" w:firstLine="220"/>
                        <w:jc w:val="left"/>
                      </w:pPr>
                      <w:r>
                        <w:rPr>
                          <w:color w:val="000000"/>
                          <w:spacing w:val="0"/>
                          <w:w w:val="100"/>
                          <w:position w:val="0"/>
                          <w:shd w:val="clear" w:color="auto" w:fill="auto"/>
                          <w:lang w:val="cs-CZ" w:eastAsia="cs-CZ" w:bidi="cs-CZ"/>
                        </w:rPr>
                        <w:t>IČO- 00580074</w:t>
                        <w:tab/>
                        <w:t>DIČ CZ00580074</w:t>
                      </w:r>
                    </w:p>
                  </w:txbxContent>
                </v:textbox>
                <w10:wrap type="topAndBottom" anchorx="page" anchory="margin"/>
              </v:shape>
            </w:pict>
          </mc:Fallback>
        </mc:AlternateContent>
      </w:r>
      <w:r>
        <mc:AlternateContent>
          <mc:Choice Requires="wps">
            <w:drawing>
              <wp:anchor distT="190500" distB="5139055" distL="180340" distR="4688840" simplePos="0" relativeHeight="125829394" behindDoc="0" locked="0" layoutInCell="1" allowOverlap="1">
                <wp:simplePos x="0" y="0"/>
                <wp:positionH relativeFrom="page">
                  <wp:posOffset>728345</wp:posOffset>
                </wp:positionH>
                <wp:positionV relativeFrom="margin">
                  <wp:posOffset>2395855</wp:posOffset>
                </wp:positionV>
                <wp:extent cx="1467485" cy="598805"/>
                <wp:wrapTopAndBottom/>
                <wp:docPr id="17" name="Shape 17"/>
                <a:graphic xmlns:a="http://schemas.openxmlformats.org/drawingml/2006/main">
                  <a:graphicData uri="http://schemas.microsoft.com/office/word/2010/wordprocessingShape">
                    <wps:wsp>
                      <wps:cNvSpPr txBox="1"/>
                      <wps:spPr>
                        <a:xfrm>
                          <a:ext cx="1467485" cy="5988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Skryje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Skryje 23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 82 Golčúv Jeníkov</w:t>
                            </w:r>
                          </w:p>
                        </w:txbxContent>
                      </wps:txbx>
                      <wps:bodyPr lIns="0" tIns="0" rIns="0" bIns="0">
                        <a:noAutoFit/>
                      </wps:bodyPr>
                    </wps:wsp>
                  </a:graphicData>
                </a:graphic>
              </wp:anchor>
            </w:drawing>
          </mc:Choice>
          <mc:Fallback>
            <w:pict>
              <v:shape id="_x0000_s1043" type="#_x0000_t202" style="position:absolute;margin-left:57.350000000000001pt;margin-top:188.65000000000001pt;width:115.55pt;height:47.149999999999999pt;z-index:-125829359;mso-wrap-distance-left:14.199999999999999pt;mso-wrap-distance-top:15.pt;mso-wrap-distance-right:369.19999999999999pt;mso-wrap-distance-bottom:404.64999999999998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Skryje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Skryje 23</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 82 Golčúv Jeníkov</w:t>
                      </w:r>
                    </w:p>
                  </w:txbxContent>
                </v:textbox>
                <w10:wrap type="topAndBottom" anchorx="page" anchory="margin"/>
              </v:shape>
            </w:pict>
          </mc:Fallback>
        </mc:AlternateContent>
      </w:r>
      <w:r>
        <mc:AlternateContent>
          <mc:Choice Requires="wps">
            <w:drawing>
              <wp:anchor distT="194945" distB="5143500" distL="2663190" distR="1520190" simplePos="0" relativeHeight="125829396" behindDoc="0" locked="0" layoutInCell="1" allowOverlap="1">
                <wp:simplePos x="0" y="0"/>
                <wp:positionH relativeFrom="page">
                  <wp:posOffset>3211195</wp:posOffset>
                </wp:positionH>
                <wp:positionV relativeFrom="margin">
                  <wp:posOffset>2400300</wp:posOffset>
                </wp:positionV>
                <wp:extent cx="2153285" cy="589915"/>
                <wp:wrapTopAndBottom/>
                <wp:docPr id="19" name="Shape 19"/>
                <a:graphic xmlns:a="http://schemas.openxmlformats.org/drawingml/2006/main">
                  <a:graphicData uri="http://schemas.microsoft.com/office/word/2010/wordprocessingShape">
                    <wps:wsp>
                      <wps:cNvSpPr txBox="1"/>
                      <wps:spPr>
                        <a:xfrm>
                          <a:ext cx="2153285" cy="58991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Korespondenční adresa- Havlíčkův Brod</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shd w:val="clear" w:color="auto" w:fill="auto"/>
                                <w:lang w:val="cs-CZ" w:eastAsia="cs-CZ" w:bidi="cs-CZ"/>
                              </w:rPr>
                              <w:t>Žižkova 1018</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Havlíčkův Brod</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shd w:val="clear" w:color="auto" w:fill="auto"/>
                                <w:lang w:val="cs-CZ" w:eastAsia="cs-CZ" w:bidi="cs-CZ"/>
                              </w:rPr>
                              <w:t>581 53</w:t>
                            </w:r>
                          </w:p>
                        </w:txbxContent>
                      </wps:txbx>
                      <wps:bodyPr lIns="0" tIns="0" rIns="0" bIns="0">
                        <a:noAutoFit/>
                      </wps:bodyPr>
                    </wps:wsp>
                  </a:graphicData>
                </a:graphic>
              </wp:anchor>
            </w:drawing>
          </mc:Choice>
          <mc:Fallback>
            <w:pict>
              <v:shape id="_x0000_s1045" type="#_x0000_t202" style="position:absolute;margin-left:252.84999999999999pt;margin-top:189.pt;width:169.55000000000001pt;height:46.450000000000003pt;z-index:-125829357;mso-wrap-distance-left:209.69999999999999pt;mso-wrap-distance-top:15.35pt;mso-wrap-distance-right:119.7pt;mso-wrap-distance-bottom:405.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Korespondenční adresa- Havlíčkův Brod</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shd w:val="clear" w:color="auto" w:fill="auto"/>
                          <w:lang w:val="cs-CZ" w:eastAsia="cs-CZ" w:bidi="cs-CZ"/>
                        </w:rPr>
                        <w:t>Žižkova 1018</w:t>
                      </w:r>
                    </w:p>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Havlíčkův Brod</w:t>
                      </w:r>
                    </w:p>
                    <w:p>
                      <w:pPr>
                        <w:pStyle w:val="Style2"/>
                        <w:keepNext w:val="0"/>
                        <w:keepLines w:val="0"/>
                        <w:widowControl w:val="0"/>
                        <w:shd w:val="clear" w:color="auto" w:fill="auto"/>
                        <w:bidi w:val="0"/>
                        <w:spacing w:before="0" w:after="0" w:line="240" w:lineRule="auto"/>
                        <w:ind w:left="2120" w:right="0" w:firstLine="0"/>
                        <w:jc w:val="left"/>
                      </w:pPr>
                      <w:r>
                        <w:rPr>
                          <w:color w:val="000000"/>
                          <w:spacing w:val="0"/>
                          <w:w w:val="100"/>
                          <w:position w:val="0"/>
                          <w:shd w:val="clear" w:color="auto" w:fill="auto"/>
                          <w:lang w:val="cs-CZ" w:eastAsia="cs-CZ" w:bidi="cs-CZ"/>
                        </w:rPr>
                        <w:t>581 53</w:t>
                      </w:r>
                    </w:p>
                  </w:txbxContent>
                </v:textbox>
                <w10:wrap type="topAndBottom" anchorx="page" anchory="margin"/>
              </v:shape>
            </w:pict>
          </mc:Fallback>
        </mc:AlternateContent>
      </w:r>
      <w:r>
        <mc:AlternateContent>
          <mc:Choice Requires="wps">
            <w:drawing>
              <wp:anchor distT="876300" distB="4750435" distL="580390" distR="114300" simplePos="0" relativeHeight="125829398" behindDoc="0" locked="0" layoutInCell="1" allowOverlap="1">
                <wp:simplePos x="0" y="0"/>
                <wp:positionH relativeFrom="page">
                  <wp:posOffset>1128395</wp:posOffset>
                </wp:positionH>
                <wp:positionV relativeFrom="margin">
                  <wp:posOffset>3081655</wp:posOffset>
                </wp:positionV>
                <wp:extent cx="5641975" cy="301625"/>
                <wp:wrapTopAndBottom/>
                <wp:docPr id="21" name="Shape 21"/>
                <a:graphic xmlns:a="http://schemas.openxmlformats.org/drawingml/2006/main">
                  <a:graphicData uri="http://schemas.microsoft.com/office/word/2010/wordprocessingShape">
                    <wps:wsp>
                      <wps:cNvSpPr txBox="1"/>
                      <wps:spPr>
                        <a:xfrm>
                          <a:ext cx="5641975" cy="301625"/>
                        </a:xfrm>
                        <a:prstGeom prst="rect"/>
                        <a:noFill/>
                      </wps:spPr>
                      <wps:txbx>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pokutu, V případě, že kterékoliv ze stran této smlouvy vznikne povinnost nahradit druhé straně Škodu, je povinna nahradit škodu skutečnou i ušlý zisk.</w:t>
                            </w:r>
                          </w:p>
                        </w:txbxContent>
                      </wps:txbx>
                      <wps:bodyPr lIns="0" tIns="0" rIns="0" bIns="0">
                        <a:noAutoFit/>
                      </wps:bodyPr>
                    </wps:wsp>
                  </a:graphicData>
                </a:graphic>
              </wp:anchor>
            </w:drawing>
          </mc:Choice>
          <mc:Fallback>
            <w:pict>
              <v:shape id="_x0000_s1047" type="#_x0000_t202" style="position:absolute;margin-left:88.849999999999994pt;margin-top:242.65000000000001pt;width:444.25pt;height:23.75pt;z-index:-125829355;mso-wrap-distance-left:45.700000000000003pt;mso-wrap-distance-top:69.pt;mso-wrap-distance-right:9.pt;mso-wrap-distance-bottom:374.05000000000001pt;mso-position-horizontal-relative:page;mso-position-vertical-relative:margin" filled="f" stroked="f">
                <v:textbox inset="0,0,0,0">
                  <w:txbxContent>
                    <w:p>
                      <w:pPr>
                        <w:pStyle w:val="Style2"/>
                        <w:keepNext w:val="0"/>
                        <w:keepLines w:val="0"/>
                        <w:widowControl w:val="0"/>
                        <w:pBdr>
                          <w:top w:val="single" w:sz="4" w:space="0" w:color="auto"/>
                        </w:pBdr>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pokutu, V případě, že kterékoliv ze stran této smlouvy vznikne povinnost nahradit druhé straně Škodu, je povinna nahradit škodu skutečnou i ušlý zisk.</w:t>
                      </w:r>
                    </w:p>
                  </w:txbxContent>
                </v:textbox>
                <w10:wrap type="topAndBottom" anchorx="page" anchory="margin"/>
              </v:shape>
            </w:pict>
          </mc:Fallback>
        </mc:AlternateContent>
      </w:r>
      <w:r>
        <mc:AlternateContent>
          <mc:Choice Requires="wps">
            <w:drawing>
              <wp:anchor distT="2119630" distB="3513455" distL="114300" distR="123190" simplePos="0" relativeHeight="125829400" behindDoc="0" locked="0" layoutInCell="1" allowOverlap="1">
                <wp:simplePos x="0" y="0"/>
                <wp:positionH relativeFrom="page">
                  <wp:posOffset>662305</wp:posOffset>
                </wp:positionH>
                <wp:positionV relativeFrom="margin">
                  <wp:posOffset>4324985</wp:posOffset>
                </wp:positionV>
                <wp:extent cx="6099175" cy="294640"/>
                <wp:wrapTopAndBottom/>
                <wp:docPr id="23" name="Shape 23"/>
                <a:graphic xmlns:a="http://schemas.openxmlformats.org/drawingml/2006/main">
                  <a:graphicData uri="http://schemas.microsoft.com/office/word/2010/wordprocessingShape">
                    <wps:wsp>
                      <wps:cNvSpPr txBox="1"/>
                      <wps:spPr>
                        <a:xfrm>
                          <a:ext cx="6099175" cy="294640"/>
                        </a:xfrm>
                        <a:prstGeom prst="rect"/>
                        <a:noFill/>
                      </wps:spPr>
                      <wps:txbx>
                        <w:txbxContent>
                          <w:tbl>
                            <w:tblPr>
                              <w:tblOverlap w:val="never"/>
                              <w:jc w:val="left"/>
                              <w:tblLayout w:type="fixed"/>
                            </w:tblPr>
                            <w:tblGrid>
                              <w:gridCol w:w="3589"/>
                              <w:gridCol w:w="853"/>
                              <w:gridCol w:w="612"/>
                              <w:gridCol w:w="472"/>
                              <w:gridCol w:w="896"/>
                              <w:gridCol w:w="943"/>
                              <w:gridCol w:w="907"/>
                              <w:gridCol w:w="1332"/>
                            </w:tblGrid>
                            <w:tr>
                              <w:trPr>
                                <w:tblHeader/>
                                <w:trHeight w:val="4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w:t>
                                  </w:r>
                                </w:p>
                              </w:tc>
                            </w:tr>
                          </w:tbl>
                          <w:p>
                            <w:pPr>
                              <w:widowControl w:val="0"/>
                              <w:spacing w:line="1" w:lineRule="exact"/>
                            </w:pPr>
                          </w:p>
                        </w:txbxContent>
                      </wps:txbx>
                      <wps:bodyPr lIns="0" tIns="0" rIns="0" bIns="0">
                        <a:noAutoFit/>
                      </wps:bodyPr>
                    </wps:wsp>
                  </a:graphicData>
                </a:graphic>
              </wp:anchor>
            </w:drawing>
          </mc:Choice>
          <mc:Fallback>
            <w:pict>
              <v:shape id="_x0000_s1049" type="#_x0000_t202" style="position:absolute;margin-left:52.149999999999999pt;margin-top:340.55000000000001pt;width:480.25pt;height:23.199999999999999pt;z-index:-125829353;mso-wrap-distance-left:9.pt;mso-wrap-distance-top:166.90000000000001pt;mso-wrap-distance-right:9.6999999999999993pt;mso-wrap-distance-bottom:276.64999999999998pt;mso-position-horizontal-relative:page;mso-position-vertical-relative:margin" filled="f" stroked="f">
                <v:textbox inset="0,0,0,0">
                  <w:txbxContent>
                    <w:tbl>
                      <w:tblPr>
                        <w:tblOverlap w:val="never"/>
                        <w:jc w:val="left"/>
                        <w:tblLayout w:type="fixed"/>
                      </w:tblPr>
                      <w:tblGrid>
                        <w:gridCol w:w="3589"/>
                        <w:gridCol w:w="853"/>
                        <w:gridCol w:w="612"/>
                        <w:gridCol w:w="472"/>
                        <w:gridCol w:w="896"/>
                        <w:gridCol w:w="943"/>
                        <w:gridCol w:w="907"/>
                        <w:gridCol w:w="1332"/>
                      </w:tblGrid>
                      <w:tr>
                        <w:trPr>
                          <w:tblHeader/>
                          <w:trHeight w:val="464" w:hRule="exact"/>
                        </w:trPr>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2"/>
                              <w:keepNext w:val="0"/>
                              <w:keepLines w:val="0"/>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w:t>
                            </w: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2" behindDoc="0" locked="0" layoutInCell="1" allowOverlap="1">
                <wp:simplePos x="0" y="0"/>
                <wp:positionH relativeFrom="page">
                  <wp:posOffset>726440</wp:posOffset>
                </wp:positionH>
                <wp:positionV relativeFrom="margin">
                  <wp:posOffset>4601845</wp:posOffset>
                </wp:positionV>
                <wp:extent cx="6039485" cy="148590"/>
                <wp:wrapNone/>
                <wp:docPr id="25" name="Shape 25"/>
                <a:graphic xmlns:a="http://schemas.openxmlformats.org/drawingml/2006/main">
                  <a:graphicData uri="http://schemas.microsoft.com/office/word/2010/wordprocessingShape">
                    <wps:wsp>
                      <wps:cNvSpPr txBox="1"/>
                      <wps:spPr>
                        <a:xfrm>
                          <a:ext cx="6039485" cy="148590"/>
                        </a:xfrm>
                        <a:prstGeom prst="rect"/>
                        <a:noFill/>
                      </wps:spPr>
                      <wps:txbx>
                        <w:txbxContent>
                          <w:p>
                            <w:pPr>
                              <w:pStyle w:val="Style18"/>
                              <w:keepNext w:val="0"/>
                              <w:keepLines w:val="0"/>
                              <w:widowControl w:val="0"/>
                              <w:shd w:val="clear" w:color="auto" w:fill="auto"/>
                              <w:tabs>
                                <w:tab w:pos="3553" w:val="left"/>
                                <w:tab w:pos="4590" w:val="left"/>
                                <w:tab w:pos="6786" w:val="left"/>
                                <w:tab w:pos="8622" w:val="left"/>
                              </w:tabs>
                              <w:bidi w:val="0"/>
                              <w:spacing w:before="0" w:after="0" w:line="240" w:lineRule="auto"/>
                              <w:ind w:left="0" w:right="0" w:firstLine="0"/>
                              <w:jc w:val="left"/>
                            </w:pPr>
                            <w:r>
                              <w:rPr>
                                <w:color w:val="000000"/>
                                <w:spacing w:val="0"/>
                                <w:w w:val="100"/>
                                <w:position w:val="0"/>
                                <w:shd w:val="clear" w:color="auto" w:fill="auto"/>
                                <w:lang w:val="cs-CZ" w:eastAsia="cs-CZ" w:bidi="cs-CZ"/>
                              </w:rPr>
                              <w:t>pokládka ACO-11</w:t>
                              <w:tab/>
                              <w:t>99 000.00</w:t>
                              <w:tab/>
                              <w:t>1,00 bal 99000.00</w:t>
                              <w:tab/>
                              <w:t>21.00 20 790.00</w:t>
                              <w:tab/>
                              <w:t>119790,00</w:t>
                            </w:r>
                          </w:p>
                        </w:txbxContent>
                      </wps:txbx>
                      <wps:bodyPr lIns="0" tIns="0" rIns="0" bIns="0">
                        <a:noAutoFit/>
                      </wps:bodyPr>
                    </wps:wsp>
                  </a:graphicData>
                </a:graphic>
              </wp:anchor>
            </w:drawing>
          </mc:Choice>
          <mc:Fallback>
            <w:pict>
              <v:shape id="_x0000_s1051" type="#_x0000_t202" style="position:absolute;margin-left:57.200000000000003pt;margin-top:362.35000000000002pt;width:475.55000000000001pt;height:11.699999999999999pt;z-index:251657729;mso-wrap-distance-left:0;mso-wrap-distance-right:0;mso-position-horizontal-relative:page;mso-position-vertical-relative:margin" filled="f" stroked="f">
                <v:textbox inset="0,0,0,0">
                  <w:txbxContent>
                    <w:p>
                      <w:pPr>
                        <w:pStyle w:val="Style18"/>
                        <w:keepNext w:val="0"/>
                        <w:keepLines w:val="0"/>
                        <w:widowControl w:val="0"/>
                        <w:shd w:val="clear" w:color="auto" w:fill="auto"/>
                        <w:tabs>
                          <w:tab w:pos="3553" w:val="left"/>
                          <w:tab w:pos="4590" w:val="left"/>
                          <w:tab w:pos="6786" w:val="left"/>
                          <w:tab w:pos="8622" w:val="left"/>
                        </w:tabs>
                        <w:bidi w:val="0"/>
                        <w:spacing w:before="0" w:after="0" w:line="240" w:lineRule="auto"/>
                        <w:ind w:left="0" w:right="0" w:firstLine="0"/>
                        <w:jc w:val="left"/>
                      </w:pPr>
                      <w:r>
                        <w:rPr>
                          <w:color w:val="000000"/>
                          <w:spacing w:val="0"/>
                          <w:w w:val="100"/>
                          <w:position w:val="0"/>
                          <w:shd w:val="clear" w:color="auto" w:fill="auto"/>
                          <w:lang w:val="cs-CZ" w:eastAsia="cs-CZ" w:bidi="cs-CZ"/>
                        </w:rPr>
                        <w:t>pokládka ACO-11</w:t>
                        <w:tab/>
                        <w:t>99 000.00</w:t>
                        <w:tab/>
                        <w:t>1,00 bal 99000.00</w:t>
                        <w:tab/>
                        <w:t>21.00 20 790.00</w:t>
                        <w:tab/>
                        <w:t>119790,00</w:t>
                      </w:r>
                    </w:p>
                  </w:txbxContent>
                </v:textbox>
                <w10:wrap anchorx="page" anchory="margin"/>
              </v:shape>
            </w:pict>
          </mc:Fallback>
        </mc:AlternateContent>
      </w:r>
      <w:r>
        <mc:AlternateContent>
          <mc:Choice Requires="wps">
            <w:drawing>
              <wp:anchor distT="4051300" distB="946785" distL="251460" distR="5147945" simplePos="0" relativeHeight="125829402" behindDoc="0" locked="0" layoutInCell="1" allowOverlap="1">
                <wp:simplePos x="0" y="0"/>
                <wp:positionH relativeFrom="page">
                  <wp:posOffset>799465</wp:posOffset>
                </wp:positionH>
                <wp:positionV relativeFrom="margin">
                  <wp:posOffset>6256655</wp:posOffset>
                </wp:positionV>
                <wp:extent cx="937260" cy="930275"/>
                <wp:wrapTopAndBottom/>
                <wp:docPr id="27" name="Shape 27"/>
                <a:graphic xmlns:a="http://schemas.openxmlformats.org/drawingml/2006/main">
                  <a:graphicData uri="http://schemas.microsoft.com/office/word/2010/wordprocessingShape">
                    <wps:wsp>
                      <wps:cNvSpPr txBox="1"/>
                      <wps:spPr>
                        <a:xfrm>
                          <a:ext cx="937260" cy="930275"/>
                        </a:xfrm>
                        <a:prstGeom prst="rect"/>
                        <a:noFill/>
                      </wps:spPr>
                      <wps:txbx>
                        <w:txbxContent>
                          <w:p>
                            <w:pPr>
                              <w:pStyle w:val="Style2"/>
                              <w:keepNext w:val="0"/>
                              <w:keepLines w:val="0"/>
                              <w:widowControl w:val="0"/>
                              <w:shd w:val="clear" w:color="auto" w:fill="auto"/>
                              <w:bidi w:val="0"/>
                              <w:spacing w:before="0" w:after="120" w:line="331" w:lineRule="auto"/>
                              <w:ind w:left="0" w:right="0" w:firstLine="0"/>
                              <w:jc w:val="left"/>
                            </w:pPr>
                            <w:r>
                              <w:rPr>
                                <w:color w:val="000000"/>
                                <w:spacing w:val="0"/>
                                <w:w w:val="100"/>
                                <w:position w:val="0"/>
                                <w:shd w:val="clear" w:color="auto" w:fill="auto"/>
                                <w:lang w:val="cs-CZ" w:eastAsia="cs-CZ" w:bidi="cs-CZ"/>
                              </w:rPr>
                              <w:t>Věcná správnost Příkazce Správce rozpočtu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Tisk: 07,06.2019</w:t>
                            </w:r>
                          </w:p>
                        </w:txbxContent>
                      </wps:txbx>
                      <wps:bodyPr lIns="0" tIns="0" rIns="0" bIns="0">
                        <a:noAutoFit/>
                      </wps:bodyPr>
                    </wps:wsp>
                  </a:graphicData>
                </a:graphic>
              </wp:anchor>
            </w:drawing>
          </mc:Choice>
          <mc:Fallback>
            <w:pict>
              <v:shape id="_x0000_s1053" type="#_x0000_t202" style="position:absolute;margin-left:62.950000000000003pt;margin-top:492.64999999999998pt;width:73.799999999999997pt;height:73.25pt;z-index:-125829351;mso-wrap-distance-left:19.800000000000001pt;mso-wrap-distance-top:319.pt;mso-wrap-distance-right:405.35000000000002pt;mso-wrap-distance-bottom:74.54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120" w:line="331" w:lineRule="auto"/>
                        <w:ind w:left="0" w:right="0" w:firstLine="0"/>
                        <w:jc w:val="left"/>
                      </w:pPr>
                      <w:r>
                        <w:rPr>
                          <w:color w:val="000000"/>
                          <w:spacing w:val="0"/>
                          <w:w w:val="100"/>
                          <w:position w:val="0"/>
                          <w:shd w:val="clear" w:color="auto" w:fill="auto"/>
                          <w:lang w:val="cs-CZ" w:eastAsia="cs-CZ" w:bidi="cs-CZ"/>
                        </w:rPr>
                        <w:t>Věcná správnost Příkazce Správce rozpočtu</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2"/>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Tisk: 07,06.2019</w:t>
                      </w:r>
                    </w:p>
                  </w:txbxContent>
                </v:textbox>
                <w10:wrap type="topAndBottom" anchorx="page" anchory="margin"/>
              </v:shape>
            </w:pict>
          </mc:Fallback>
        </mc:AlternateContent>
      </w:r>
      <w:r>
        <mc:AlternateContent>
          <mc:Choice Requires="wps">
            <w:drawing>
              <wp:anchor distT="3950970" distB="1817370" distL="3632200" distR="254000" simplePos="0" relativeHeight="125829404" behindDoc="0" locked="0" layoutInCell="1" allowOverlap="1">
                <wp:simplePos x="0" y="0"/>
                <wp:positionH relativeFrom="page">
                  <wp:posOffset>4180205</wp:posOffset>
                </wp:positionH>
                <wp:positionV relativeFrom="margin">
                  <wp:posOffset>6156325</wp:posOffset>
                </wp:positionV>
                <wp:extent cx="2450465" cy="160020"/>
                <wp:wrapTopAndBottom/>
                <wp:docPr id="29" name="Shape 29"/>
                <a:graphic xmlns:a="http://schemas.openxmlformats.org/drawingml/2006/main">
                  <a:graphicData uri="http://schemas.microsoft.com/office/word/2010/wordprocessingShape">
                    <wps:wsp>
                      <wps:cNvSpPr txBox="1"/>
                      <wps:spPr>
                        <a:xfrm>
                          <a:ext cx="2450465"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119 790,00</w:t>
                            </w:r>
                          </w:p>
                        </w:txbxContent>
                      </wps:txbx>
                      <wps:bodyPr wrap="none" lIns="0" tIns="0" rIns="0" bIns="0">
                        <a:noAutoFit/>
                      </wps:bodyPr>
                    </wps:wsp>
                  </a:graphicData>
                </a:graphic>
              </wp:anchor>
            </w:drawing>
          </mc:Choice>
          <mc:Fallback>
            <w:pict>
              <v:shape id="_x0000_s1055" type="#_x0000_t202" style="position:absolute;margin-left:329.14999999999998pt;margin-top:484.75pt;width:192.94999999999999pt;height:12.6pt;z-index:-125829349;mso-wrap-distance-left:286.pt;mso-wrap-distance-top:311.10000000000002pt;mso-wrap-distance-right:20.pt;mso-wrap-distance-bottom:143.09999999999999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119 790,00</w:t>
                      </w:r>
                    </w:p>
                  </w:txbxContent>
                </v:textbox>
                <w10:wrap type="topAndBottom" anchorx="page" anchory="margin"/>
              </v:shape>
            </w:pict>
          </mc:Fallback>
        </mc:AlternateContent>
      </w:r>
      <w:r>
        <mc:AlternateContent>
          <mc:Choice Requires="wps">
            <w:drawing>
              <wp:anchor distT="4801235" distB="967105" distL="4507865" distR="974090" simplePos="0" relativeHeight="125829406" behindDoc="0" locked="0" layoutInCell="1" allowOverlap="1">
                <wp:simplePos x="0" y="0"/>
                <wp:positionH relativeFrom="page">
                  <wp:posOffset>5055870</wp:posOffset>
                </wp:positionH>
                <wp:positionV relativeFrom="margin">
                  <wp:posOffset>7006590</wp:posOffset>
                </wp:positionV>
                <wp:extent cx="854710" cy="160020"/>
                <wp:wrapTopAndBottom/>
                <wp:docPr id="31" name="Shape 31"/>
                <a:graphic xmlns:a="http://schemas.openxmlformats.org/drawingml/2006/main">
                  <a:graphicData uri="http://schemas.microsoft.com/office/word/2010/wordprocessingShape">
                    <wps:wsp>
                      <wps:cNvSpPr txBox="1"/>
                      <wps:spPr>
                        <a:xfrm>
                          <a:ext cx="854710" cy="16002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xbxContent>
                      </wps:txbx>
                      <wps:bodyPr wrap="none" lIns="0" tIns="0" rIns="0" bIns="0">
                        <a:noAutoFit/>
                      </wps:bodyPr>
                    </wps:wsp>
                  </a:graphicData>
                </a:graphic>
              </wp:anchor>
            </w:drawing>
          </mc:Choice>
          <mc:Fallback>
            <w:pict>
              <v:shape id="_x0000_s1057" type="#_x0000_t202" style="position:absolute;margin-left:398.10000000000002pt;margin-top:551.70000000000005pt;width:67.299999999999997pt;height:12.6pt;z-index:-125829347;mso-wrap-distance-left:354.94999999999999pt;mso-wrap-distance-top:378.05000000000001pt;mso-wrap-distance-right:76.700000000000003pt;mso-wrap-distance-bottom:76.150000000000006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txbxContent>
                </v:textbox>
                <w10:wrap type="topAndBottom" anchorx="page" anchory="margin"/>
              </v:shape>
            </w:pict>
          </mc:Fallback>
        </mc:AlternateContent>
      </w:r>
      <w:r>
        <mc:AlternateContent>
          <mc:Choice Requires="wps">
            <w:drawing>
              <wp:anchor distT="5100955" distB="0" distL="255905" distR="128270" simplePos="0" relativeHeight="125829408" behindDoc="0" locked="0" layoutInCell="1" allowOverlap="1">
                <wp:simplePos x="0" y="0"/>
                <wp:positionH relativeFrom="page">
                  <wp:posOffset>803910</wp:posOffset>
                </wp:positionH>
                <wp:positionV relativeFrom="margin">
                  <wp:posOffset>7306310</wp:posOffset>
                </wp:positionV>
                <wp:extent cx="5952490" cy="827405"/>
                <wp:wrapTopAndBottom/>
                <wp:docPr id="33" name="Shape 33"/>
                <a:graphic xmlns:a="http://schemas.openxmlformats.org/drawingml/2006/main">
                  <a:graphicData uri="http://schemas.microsoft.com/office/word/2010/wordprocessingShape">
                    <wps:wsp>
                      <wps:cNvSpPr txBox="1"/>
                      <wps:spPr>
                        <a:xfrm>
                          <a:ext cx="5952490" cy="827405"/>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informace o politice EMS, BO2P a souvislosti se zavedením integrovaného systému řízení dle ISO 9001, ISO 14001 a specifikace OH 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oragamzace se řiďte pokyny našeho zástupce. Vyhodnoceni významných environmentálních aspektů je následující • Likvidace a odstraňováni starých živičných povrchů. • Pokládka nových živičných povrchů * Chemické odstraňování sněhu z povrchu silnic • Inertní posyp silnic. • Manipulace s nebezpečným odpadem Nejvyšší míry rizika BOZP v naší organizaci jsou * Dopravní nehoda nebo havárie ve veřejném dopravním provozu, ■ Činností spojené s obsluhou motorové pily v souvislosti s nepříznivými klimatickými podmínkami, V případě provádění stavební činnosti budete písemně seznámeni s riziky prostřednictvím stavbyvedoucího.</w:t>
                            </w:r>
                          </w:p>
                        </w:txbxContent>
                      </wps:txbx>
                      <wps:bodyPr lIns="0" tIns="0" rIns="0" bIns="0">
                        <a:noAutoFit/>
                      </wps:bodyPr>
                    </wps:wsp>
                  </a:graphicData>
                </a:graphic>
              </wp:anchor>
            </w:drawing>
          </mc:Choice>
          <mc:Fallback>
            <w:pict>
              <v:shape id="_x0000_s1059" type="#_x0000_t202" style="position:absolute;margin-left:63.299999999999997pt;margin-top:575.29999999999995pt;width:468.69999999999999pt;height:65.150000000000006pt;z-index:-125829345;mso-wrap-distance-left:20.149999999999999pt;mso-wrap-distance-top:401.64999999999998pt;mso-wrap-distance-right:10.1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informace o politice EMS, BO2P a souvislosti se zavedením integrovaného systému řízení dle ISO 9001, ISO 14001 a specifikace OH 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oragamzace se řiďte pokyny našeho zástupce. Vyhodnoceni významných environmentálních aspektů je následující • Likvidace a odstraňováni starých živičných povrchů. • Pokládka nových živičných povrchů * Chemické odstraňování sněhu z povrchu silnic • Inertní posyp silnic. • Manipulace s nebezpečným odpadem Nejvyšší míry rizika BOZP v naší organizaci jsou * Dopravní nehoda nebo havárie ve veřejném dopravním provozu, ■ Činností spojené s obsluhou motorové pily v souvislosti s nepříznivými klimatickými podmínkami, V případě provádění stavební činnosti budete písemně seznámeni s riziky prostřednictvím stavbyvedoucího.</w:t>
                      </w:r>
                    </w:p>
                  </w:txbxContent>
                </v:textbox>
                <w10:wrap type="topAndBottom" anchorx="page" anchory="margin"/>
              </v:shape>
            </w:pict>
          </mc:Fallback>
        </mc:AlternateContent>
      </w:r>
      <w:bookmarkStart w:id="6" w:name="bookmark6"/>
      <w:bookmarkStart w:id="7" w:name="bookmark7"/>
      <w:r>
        <w:rPr>
          <w:color w:val="000000"/>
          <w:spacing w:val="0"/>
          <w:w w:val="100"/>
          <w:position w:val="0"/>
          <w:shd w:val="clear" w:color="auto" w:fill="auto"/>
          <w:lang w:val="cs-CZ" w:eastAsia="cs-CZ" w:bidi="cs-CZ"/>
        </w:rPr>
        <w:t>Číslo objednávky: 71990117</w:t>
      </w:r>
      <w:bookmarkEnd w:id="6"/>
      <w:bookmarkEnd w:id="7"/>
    </w:p>
    <w:p>
      <w:pPr>
        <w:pStyle w:val="Style22"/>
        <w:keepNext w:val="0"/>
        <w:keepLines w:val="0"/>
        <w:widowControl w:val="0"/>
        <w:shd w:val="clear" w:color="auto" w:fill="auto"/>
        <w:bidi w:val="0"/>
        <w:spacing w:before="0" w:after="0" w:line="240" w:lineRule="auto"/>
        <w:ind w:left="0" w:right="0"/>
        <w:jc w:val="left"/>
      </w:pPr>
      <w:r>
        <w:rPr>
          <w:b/>
          <w:bCs/>
          <w:color w:val="000000"/>
          <w:spacing w:val="0"/>
          <w:w w:val="100"/>
          <w:position w:val="0"/>
          <w:shd w:val="clear" w:color="auto" w:fill="auto"/>
          <w:lang w:val="cs-CZ" w:eastAsia="cs-CZ" w:bidi="cs-CZ"/>
        </w:rPr>
        <w:t xml:space="preserve">From: </w:t>
      </w:r>
      <w:r>
        <w:rPr>
          <w:color w:val="000000"/>
          <w:spacing w:val="0"/>
          <w:w w:val="100"/>
          <w:position w:val="0"/>
          <w:shd w:val="clear" w:color="auto" w:fill="auto"/>
          <w:lang w:val="cs-CZ" w:eastAsia="cs-CZ" w:bidi="cs-CZ"/>
        </w:rPr>
        <w:t>Obec Skryje cobec.skryje @c-box.cz&gt;</w:t>
      </w:r>
    </w:p>
    <w:p>
      <w:pPr>
        <w:pStyle w:val="Style22"/>
        <w:keepNext w:val="0"/>
        <w:keepLines w:val="0"/>
        <w:widowControl w:val="0"/>
        <w:shd w:val="clear" w:color="auto" w:fill="auto"/>
        <w:bidi w:val="0"/>
        <w:spacing w:before="0" w:after="0" w:line="240" w:lineRule="auto"/>
        <w:ind w:left="0" w:right="0"/>
        <w:jc w:val="left"/>
      </w:pPr>
      <w:r>
        <mc:AlternateContent>
          <mc:Choice Requires="wps">
            <w:drawing>
              <wp:anchor distT="0" distB="0" distL="114300" distR="114300" simplePos="0" relativeHeight="125829410" behindDoc="0" locked="0" layoutInCell="1" allowOverlap="1">
                <wp:simplePos x="0" y="0"/>
                <wp:positionH relativeFrom="page">
                  <wp:posOffset>3166110</wp:posOffset>
                </wp:positionH>
                <wp:positionV relativeFrom="paragraph">
                  <wp:posOffset>165100</wp:posOffset>
                </wp:positionV>
                <wp:extent cx="685800" cy="185420"/>
                <wp:wrapSquare wrapText="left"/>
                <wp:docPr id="35" name="Shape 35"/>
                <a:graphic xmlns:a="http://schemas.openxmlformats.org/drawingml/2006/main">
                  <a:graphicData uri="http://schemas.microsoft.com/office/word/2010/wordprocessingShape">
                    <wps:wsp>
                      <wps:cNvSpPr txBox="1"/>
                      <wps:spPr>
                        <a:xfrm>
                          <a:ext cx="685800" cy="185420"/>
                        </a:xfrm>
                        <a:prstGeom prst="rect"/>
                        <a:noFill/>
                      </wps:spPr>
                      <wps:txbx>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xbxContent>
                      </wps:txbx>
                      <wps:bodyPr wrap="none" lIns="0" tIns="0" rIns="0" bIns="0">
                        <a:noAutoFit/>
                      </wps:bodyPr>
                    </wps:wsp>
                  </a:graphicData>
                </a:graphic>
              </wp:anchor>
            </w:drawing>
          </mc:Choice>
          <mc:Fallback>
            <w:pict>
              <v:shape id="_x0000_s1061" type="#_x0000_t202" style="position:absolute;margin-left:249.30000000000001pt;margin-top:13.pt;width:54.pt;height:14.6pt;z-index:-125829343;mso-wrap-distance-left:9.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ksusv.cz</w:t>
                      </w:r>
                      <w:r>
                        <w:rPr>
                          <w:color w:val="000000"/>
                          <w:spacing w:val="0"/>
                          <w:w w:val="100"/>
                          <w:position w:val="0"/>
                          <w:shd w:val="clear" w:color="auto" w:fill="auto"/>
                          <w:lang w:val="cs-CZ" w:eastAsia="cs-CZ" w:bidi="cs-CZ"/>
                        </w:rPr>
                        <w:t>&gt;</w:t>
                      </w:r>
                    </w:p>
                  </w:txbxContent>
                </v:textbox>
                <w10:wrap type="square" side="left" anchorx="page"/>
              </v:shape>
            </w:pict>
          </mc:Fallback>
        </mc:AlternateContent>
      </w: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 xml:space="preserve">Tuesday, June </w:t>
      </w:r>
      <w:r>
        <w:rPr>
          <w:i/>
          <w:iCs/>
          <w:color w:val="000000"/>
          <w:spacing w:val="0"/>
          <w:w w:val="100"/>
          <w:position w:val="0"/>
          <w:shd w:val="clear" w:color="auto" w:fill="auto"/>
          <w:lang w:val="cs-CZ" w:eastAsia="cs-CZ" w:bidi="cs-CZ"/>
        </w:rPr>
        <w:t>11,</w:t>
      </w:r>
      <w:r>
        <w:rPr>
          <w:color w:val="000000"/>
          <w:spacing w:val="0"/>
          <w:w w:val="100"/>
          <w:position w:val="0"/>
          <w:shd w:val="clear" w:color="auto" w:fill="auto"/>
          <w:lang w:val="cs-CZ" w:eastAsia="cs-CZ" w:bidi="cs-CZ"/>
        </w:rPr>
        <w:t xml:space="preserve"> 2019 8:21 PM</w:t>
      </w:r>
    </w:p>
    <w:p>
      <w:pPr>
        <w:pStyle w:val="Style22"/>
        <w:keepNext w:val="0"/>
        <w:keepLines w:val="0"/>
        <w:widowControl w:val="0"/>
        <w:shd w:val="clear" w:color="auto" w:fill="auto"/>
        <w:bidi w:val="0"/>
        <w:spacing w:before="0" w:after="0" w:line="240" w:lineRule="auto"/>
        <w:ind w:left="0" w:right="0"/>
        <w:jc w:val="left"/>
      </w:pPr>
      <w:r>
        <w:rPr>
          <w:b/>
          <w:bCs/>
          <w:color w:val="000000"/>
          <w:spacing w:val="0"/>
          <w:w w:val="100"/>
          <w:position w:val="0"/>
          <w:shd w:val="clear" w:color="auto" w:fill="auto"/>
          <w:lang w:val="cs-CZ" w:eastAsia="cs-CZ" w:bidi="cs-CZ"/>
        </w:rPr>
        <w:t>To:</w:t>
      </w:r>
    </w:p>
    <w:p>
      <w:pPr>
        <w:pStyle w:val="Style22"/>
        <w:keepNext w:val="0"/>
        <w:keepLines w:val="0"/>
        <w:widowControl w:val="0"/>
        <w:shd w:val="clear" w:color="auto" w:fill="auto"/>
        <w:bidi w:val="0"/>
        <w:spacing w:before="0" w:after="280" w:line="240" w:lineRule="auto"/>
        <w:ind w:left="0" w:right="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Re: potvrzení objednávky</w:t>
      </w:r>
    </w:p>
    <w:p>
      <w:pPr>
        <w:pStyle w:val="Style22"/>
        <w:keepNext w:val="0"/>
        <w:keepLines w:val="0"/>
        <w:widowControl w:val="0"/>
        <w:shd w:val="clear" w:color="auto" w:fill="auto"/>
        <w:bidi w:val="0"/>
        <w:spacing w:before="0" w:after="280" w:line="240" w:lineRule="auto"/>
        <w:ind w:left="0" w:right="0"/>
        <w:jc w:val="left"/>
      </w:pPr>
      <w:r>
        <w:rPr>
          <w:color w:val="000000"/>
          <w:spacing w:val="0"/>
          <w:w w:val="100"/>
          <w:position w:val="0"/>
          <w:shd w:val="clear" w:color="auto" w:fill="auto"/>
          <w:lang w:val="cs-CZ" w:eastAsia="cs-CZ" w:bidi="cs-CZ"/>
        </w:rPr>
        <w:t>Dobrý den,</w:t>
      </w:r>
    </w:p>
    <w:p>
      <w:pPr>
        <w:pStyle w:val="Style26"/>
        <w:keepNext w:val="0"/>
        <w:keepLines w:val="0"/>
        <w:widowControl w:val="0"/>
        <w:shd w:val="clear" w:color="auto" w:fill="auto"/>
        <w:bidi w:val="0"/>
        <w:spacing w:before="0" w:line="240" w:lineRule="auto"/>
        <w:ind w:left="0" w:right="0"/>
        <w:jc w:val="left"/>
      </w:pPr>
      <w:r>
        <w:rPr>
          <w:color w:val="000000"/>
          <w:spacing w:val="0"/>
          <w:w w:val="100"/>
          <w:position w:val="0"/>
          <w:sz w:val="24"/>
          <w:szCs w:val="24"/>
          <w:shd w:val="clear" w:color="auto" w:fill="auto"/>
          <w:lang w:val="cs-CZ" w:eastAsia="cs-CZ" w:bidi="cs-CZ"/>
        </w:rPr>
        <w:t>Akceptujeme objednávku č. 71990117</w:t>
      </w:r>
    </w:p>
    <w:p>
      <w:pPr>
        <w:pStyle w:val="Style22"/>
        <w:keepNext w:val="0"/>
        <w:keepLines w:val="0"/>
        <w:widowControl w:val="0"/>
        <w:shd w:val="clear" w:color="auto" w:fill="auto"/>
        <w:bidi w:val="0"/>
        <w:spacing w:before="0" w:after="280" w:line="276" w:lineRule="auto"/>
        <w:ind w:left="0" w:right="0"/>
        <w:jc w:val="left"/>
      </w:pPr>
      <w:r>
        <w:rPr>
          <w:color w:val="000000"/>
          <w:spacing w:val="0"/>
          <w:w w:val="100"/>
          <w:position w:val="0"/>
          <w:shd w:val="clear" w:color="auto" w:fill="auto"/>
          <w:lang w:val="cs-CZ" w:eastAsia="cs-CZ" w:bidi="cs-CZ"/>
        </w:rPr>
        <w:t>Děkuji</w:t>
      </w:r>
    </w:p>
    <w:p>
      <w:pPr>
        <w:pStyle w:val="Style22"/>
        <w:keepNext w:val="0"/>
        <w:keepLines w:val="0"/>
        <w:widowControl w:val="0"/>
        <w:shd w:val="clear" w:color="auto" w:fill="auto"/>
        <w:bidi w:val="0"/>
        <w:spacing w:before="0" w:after="280" w:line="276" w:lineRule="auto"/>
        <w:ind w:left="740" w:right="0" w:firstLine="20"/>
        <w:jc w:val="left"/>
      </w:pPr>
      <w:r>
        <w:rPr>
          <w:color w:val="000000"/>
          <w:spacing w:val="0"/>
          <w:w w:val="100"/>
          <w:position w:val="0"/>
          <w:shd w:val="clear" w:color="auto" w:fill="auto"/>
          <w:lang w:val="cs-CZ" w:eastAsia="cs-CZ" w:bidi="cs-CZ"/>
        </w:rPr>
        <w:t>Obec Skryje Tel.</w:t>
      </w:r>
    </w:p>
    <w:sectPr>
      <w:footnotePr>
        <w:pos w:val="pageBottom"/>
        <w:numFmt w:val="decimal"/>
        <w:numRestart w:val="continuous"/>
      </w:footnotePr>
      <w:pgSz w:w="11900" w:h="16840"/>
      <w:pgMar w:top="7711" w:left="14" w:right="2266" w:bottom="4987" w:header="7283" w:footer="455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6">
    <w:name w:val="Nadpis #1_"/>
    <w:basedOn w:val="DefaultParagraphFont"/>
    <w:link w:val="Style5"/>
    <w:rPr>
      <w:rFonts w:ascii="Verdana" w:eastAsia="Verdana" w:hAnsi="Verdana" w:cs="Verdana"/>
      <w:b/>
      <w:bCs/>
      <w:i/>
      <w:iCs/>
      <w:smallCaps w:val="0"/>
      <w:strike w:val="0"/>
      <w:sz w:val="24"/>
      <w:szCs w:val="24"/>
      <w:u w:val="none"/>
    </w:rPr>
  </w:style>
  <w:style w:type="character" w:customStyle="1" w:styleId="CharStyle9">
    <w:name w:val="Základní text (4)_"/>
    <w:basedOn w:val="DefaultParagraphFont"/>
    <w:link w:val="Style8"/>
    <w:rPr>
      <w:rFonts w:ascii="Verdana" w:eastAsia="Verdana" w:hAnsi="Verdana" w:cs="Verdana"/>
      <w:b/>
      <w:bCs/>
      <w:i/>
      <w:iCs/>
      <w:smallCaps w:val="0"/>
      <w:strike w:val="0"/>
      <w:sz w:val="15"/>
      <w:szCs w:val="15"/>
      <w:u w:val="none"/>
    </w:rPr>
  </w:style>
  <w:style w:type="character" w:customStyle="1" w:styleId="CharStyle11">
    <w:name w:val="Nadpis #2_"/>
    <w:basedOn w:val="DefaultParagraphFont"/>
    <w:link w:val="Style10"/>
    <w:rPr>
      <w:rFonts w:ascii="Arial" w:eastAsia="Arial" w:hAnsi="Arial" w:cs="Arial"/>
      <w:b/>
      <w:bCs/>
      <w:i w:val="0"/>
      <w:iCs w:val="0"/>
      <w:smallCaps w:val="0"/>
      <w:strike w:val="0"/>
      <w:sz w:val="22"/>
      <w:szCs w:val="22"/>
      <w:u w:val="none"/>
    </w:rPr>
  </w:style>
  <w:style w:type="character" w:customStyle="1" w:styleId="CharStyle13">
    <w:name w:val="Jiné_"/>
    <w:basedOn w:val="DefaultParagraphFont"/>
    <w:link w:val="Style12"/>
    <w:rPr>
      <w:rFonts w:ascii="Arial" w:eastAsia="Arial" w:hAnsi="Arial" w:cs="Arial"/>
      <w:b w:val="0"/>
      <w:bCs w:val="0"/>
      <w:i w:val="0"/>
      <w:iCs w:val="0"/>
      <w:smallCaps w:val="0"/>
      <w:strike w:val="0"/>
      <w:sz w:val="18"/>
      <w:szCs w:val="18"/>
      <w:u w:val="none"/>
    </w:rPr>
  </w:style>
  <w:style w:type="character" w:customStyle="1" w:styleId="CharStyle16">
    <w:name w:val="Základní text (6)_"/>
    <w:basedOn w:val="DefaultParagraphFont"/>
    <w:link w:val="Style15"/>
    <w:rPr>
      <w:rFonts w:ascii="Times New Roman" w:eastAsia="Times New Roman" w:hAnsi="Times New Roman" w:cs="Times New Roman"/>
      <w:b/>
      <w:bCs/>
      <w:i w:val="0"/>
      <w:iCs w:val="0"/>
      <w:smallCaps w:val="0"/>
      <w:strike w:val="0"/>
      <w:sz w:val="20"/>
      <w:szCs w:val="20"/>
      <w:u w:val="single"/>
    </w:rPr>
  </w:style>
  <w:style w:type="character" w:customStyle="1" w:styleId="CharStyle19">
    <w:name w:val="Titulek tabulky_"/>
    <w:basedOn w:val="DefaultParagraphFont"/>
    <w:link w:val="Style18"/>
    <w:rPr>
      <w:rFonts w:ascii="Arial" w:eastAsia="Arial" w:hAnsi="Arial" w:cs="Arial"/>
      <w:b w:val="0"/>
      <w:bCs w:val="0"/>
      <w:i w:val="0"/>
      <w:iCs w:val="0"/>
      <w:smallCaps w:val="0"/>
      <w:strike w:val="0"/>
      <w:sz w:val="16"/>
      <w:szCs w:val="16"/>
      <w:u w:val="none"/>
    </w:rPr>
  </w:style>
  <w:style w:type="character" w:customStyle="1" w:styleId="CharStyle21">
    <w:name w:val="Základní text (2)_"/>
    <w:basedOn w:val="DefaultParagraphFont"/>
    <w:link w:val="Style20"/>
    <w:rPr>
      <w:rFonts w:ascii="Arial" w:eastAsia="Arial" w:hAnsi="Arial" w:cs="Arial"/>
      <w:b w:val="0"/>
      <w:bCs w:val="0"/>
      <w:i w:val="0"/>
      <w:iCs w:val="0"/>
      <w:smallCaps w:val="0"/>
      <w:strike w:val="0"/>
      <w:sz w:val="15"/>
      <w:szCs w:val="15"/>
      <w:u w:val="none"/>
    </w:rPr>
  </w:style>
  <w:style w:type="character" w:customStyle="1" w:styleId="CharStyle23">
    <w:name w:val="Základní text (3)_"/>
    <w:basedOn w:val="DefaultParagraphFont"/>
    <w:link w:val="Style22"/>
    <w:rPr>
      <w:rFonts w:ascii="Calibri" w:eastAsia="Calibri" w:hAnsi="Calibri" w:cs="Calibri"/>
      <w:b w:val="0"/>
      <w:bCs w:val="0"/>
      <w:i w:val="0"/>
      <w:iCs w:val="0"/>
      <w:smallCaps w:val="0"/>
      <w:strike w:val="0"/>
      <w:sz w:val="20"/>
      <w:szCs w:val="20"/>
      <w:u w:val="none"/>
    </w:rPr>
  </w:style>
  <w:style w:type="character" w:customStyle="1" w:styleId="CharStyle27">
    <w:name w:val="Základní text (5)_"/>
    <w:basedOn w:val="DefaultParagraphFont"/>
    <w:link w:val="Style26"/>
    <w:rPr>
      <w:rFonts w:ascii="Times New Roman" w:eastAsia="Times New Roman" w:hAnsi="Times New Roman" w:cs="Times New Roman"/>
      <w:b w:val="0"/>
      <w:bCs w:val="0"/>
      <w:i w:val="0"/>
      <w:iCs w:val="0"/>
      <w:smallCaps w:val="0"/>
      <w:strike w:val="0"/>
      <w:u w:val="none"/>
    </w:rPr>
  </w:style>
  <w:style w:type="paragraph" w:customStyle="1" w:styleId="Style2">
    <w:name w:val="Základní text"/>
    <w:basedOn w:val="Normal"/>
    <w:link w:val="CharStyle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5">
    <w:name w:val="Nadpis #1"/>
    <w:basedOn w:val="Normal"/>
    <w:link w:val="CharStyle6"/>
    <w:pPr>
      <w:widowControl w:val="0"/>
      <w:shd w:val="clear" w:color="auto" w:fill="FFFFFF"/>
      <w:outlineLvl w:val="0"/>
    </w:pPr>
    <w:rPr>
      <w:rFonts w:ascii="Verdana" w:eastAsia="Verdana" w:hAnsi="Verdana" w:cs="Verdana"/>
      <w:b/>
      <w:bCs/>
      <w:i/>
      <w:iCs/>
      <w:smallCaps w:val="0"/>
      <w:strike w:val="0"/>
      <w:sz w:val="24"/>
      <w:szCs w:val="24"/>
      <w:u w:val="none"/>
    </w:rPr>
  </w:style>
  <w:style w:type="paragraph" w:customStyle="1" w:styleId="Style8">
    <w:name w:val="Základní text (4)"/>
    <w:basedOn w:val="Normal"/>
    <w:link w:val="CharStyle9"/>
    <w:pPr>
      <w:widowControl w:val="0"/>
      <w:shd w:val="clear" w:color="auto" w:fill="FFFFFF"/>
    </w:pPr>
    <w:rPr>
      <w:rFonts w:ascii="Verdana" w:eastAsia="Verdana" w:hAnsi="Verdana" w:cs="Verdana"/>
      <w:b/>
      <w:bCs/>
      <w:i/>
      <w:iCs/>
      <w:smallCaps w:val="0"/>
      <w:strike w:val="0"/>
      <w:sz w:val="15"/>
      <w:szCs w:val="15"/>
      <w:u w:val="none"/>
    </w:rPr>
  </w:style>
  <w:style w:type="paragraph" w:customStyle="1" w:styleId="Style10">
    <w:name w:val="Nadpis #2"/>
    <w:basedOn w:val="Normal"/>
    <w:link w:val="CharStyle11"/>
    <w:pPr>
      <w:widowControl w:val="0"/>
      <w:shd w:val="clear" w:color="auto" w:fill="FFFFFF"/>
      <w:spacing w:after="230"/>
      <w:outlineLvl w:val="1"/>
    </w:pPr>
    <w:rPr>
      <w:rFonts w:ascii="Arial" w:eastAsia="Arial" w:hAnsi="Arial" w:cs="Arial"/>
      <w:b/>
      <w:bCs/>
      <w:i w:val="0"/>
      <w:iCs w:val="0"/>
      <w:smallCaps w:val="0"/>
      <w:strike w:val="0"/>
      <w:sz w:val="22"/>
      <w:szCs w:val="22"/>
      <w:u w:val="none"/>
    </w:rPr>
  </w:style>
  <w:style w:type="paragraph" w:customStyle="1" w:styleId="Style12">
    <w:name w:val="Jiné"/>
    <w:basedOn w:val="Normal"/>
    <w:link w:val="CharStyle13"/>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5">
    <w:name w:val="Základní text (6)"/>
    <w:basedOn w:val="Normal"/>
    <w:link w:val="CharStyle16"/>
    <w:pPr>
      <w:widowControl w:val="0"/>
      <w:shd w:val="clear" w:color="auto" w:fill="FFFFFF"/>
    </w:pPr>
    <w:rPr>
      <w:rFonts w:ascii="Times New Roman" w:eastAsia="Times New Roman" w:hAnsi="Times New Roman" w:cs="Times New Roman"/>
      <w:b/>
      <w:bCs/>
      <w:i w:val="0"/>
      <w:iCs w:val="0"/>
      <w:smallCaps w:val="0"/>
      <w:strike w:val="0"/>
      <w:sz w:val="20"/>
      <w:szCs w:val="20"/>
      <w:u w:val="single"/>
    </w:rPr>
  </w:style>
  <w:style w:type="paragraph" w:customStyle="1" w:styleId="Style18">
    <w:name w:val="Titulek tabulky"/>
    <w:basedOn w:val="Normal"/>
    <w:link w:val="CharStyle19"/>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20">
    <w:name w:val="Základní text (2)"/>
    <w:basedOn w:val="Normal"/>
    <w:link w:val="CharStyle21"/>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22">
    <w:name w:val="Základní text (3)"/>
    <w:basedOn w:val="Normal"/>
    <w:link w:val="CharStyle23"/>
    <w:pPr>
      <w:widowControl w:val="0"/>
      <w:shd w:val="clear" w:color="auto" w:fill="FFFFFF"/>
      <w:spacing w:after="210"/>
      <w:ind w:firstLine="740"/>
    </w:pPr>
    <w:rPr>
      <w:rFonts w:ascii="Calibri" w:eastAsia="Calibri" w:hAnsi="Calibri" w:cs="Calibri"/>
      <w:b w:val="0"/>
      <w:bCs w:val="0"/>
      <w:i w:val="0"/>
      <w:iCs w:val="0"/>
      <w:smallCaps w:val="0"/>
      <w:strike w:val="0"/>
      <w:sz w:val="20"/>
      <w:szCs w:val="20"/>
      <w:u w:val="none"/>
    </w:rPr>
  </w:style>
  <w:style w:type="paragraph" w:customStyle="1" w:styleId="Style26">
    <w:name w:val="Základní text (5)"/>
    <w:basedOn w:val="Normal"/>
    <w:link w:val="CharStyle27"/>
    <w:pPr>
      <w:widowControl w:val="0"/>
      <w:shd w:val="clear" w:color="auto" w:fill="FFFFFF"/>
      <w:spacing w:after="580"/>
      <w:ind w:firstLine="74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