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095" w:rsidRPr="008B34D3" w:rsidRDefault="00CE6095" w:rsidP="00CE60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bookmarkStart w:id="0" w:name="_GoBack"/>
      <w:bookmarkEnd w:id="0"/>
      <w:r w:rsidRPr="008B34D3">
        <w:rPr>
          <w:rFonts w:cstheme="minorHAnsi"/>
          <w:b/>
          <w:bCs/>
          <w:sz w:val="28"/>
          <w:szCs w:val="28"/>
        </w:rPr>
        <w:t xml:space="preserve">PODLICENČNÍ SMLOUVA </w:t>
      </w:r>
    </w:p>
    <w:p w:rsidR="00CE6095" w:rsidRPr="008B34D3" w:rsidRDefault="00CE6095" w:rsidP="00CE609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CE6095" w:rsidRPr="008B34D3" w:rsidRDefault="00CE6095" w:rsidP="00CE60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</w:rPr>
      </w:pPr>
      <w:r w:rsidRPr="008B34D3">
        <w:rPr>
          <w:rFonts w:cstheme="minorHAnsi"/>
          <w:i/>
        </w:rPr>
        <w:t xml:space="preserve">uzavřená podle § 2363 </w:t>
      </w:r>
      <w:r w:rsidR="00806229" w:rsidRPr="008B34D3">
        <w:rPr>
          <w:rFonts w:cstheme="minorHAnsi"/>
          <w:i/>
        </w:rPr>
        <w:t>a násl. zákona č.</w:t>
      </w:r>
      <w:r w:rsidR="0074512C" w:rsidRPr="008B34D3">
        <w:rPr>
          <w:rFonts w:cstheme="minorHAnsi"/>
          <w:i/>
        </w:rPr>
        <w:t> </w:t>
      </w:r>
      <w:r w:rsidR="00806229" w:rsidRPr="008B34D3">
        <w:rPr>
          <w:rFonts w:cstheme="minorHAnsi"/>
          <w:i/>
        </w:rPr>
        <w:t>89/2012 Sb., o</w:t>
      </w:r>
      <w:r w:rsidRPr="008B34D3">
        <w:rPr>
          <w:rFonts w:cstheme="minorHAnsi"/>
          <w:i/>
        </w:rPr>
        <w:t>bčanský zákoník, ve znění pozdějších předpisů, mezi:</w:t>
      </w:r>
    </w:p>
    <w:p w:rsidR="00CE6095" w:rsidRPr="008B34D3" w:rsidRDefault="00CE6095" w:rsidP="00CE609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E6095" w:rsidRPr="008B34D3" w:rsidRDefault="008B34D3" w:rsidP="00CE6095">
      <w:pPr>
        <w:widowControl w:val="0"/>
        <w:autoSpaceDE w:val="0"/>
        <w:autoSpaceDN w:val="0"/>
        <w:adjustRightInd w:val="0"/>
        <w:spacing w:after="0" w:line="240" w:lineRule="auto"/>
        <w:rPr>
          <w:rStyle w:val="preformatted"/>
          <w:b/>
        </w:rPr>
      </w:pPr>
      <w:r w:rsidRPr="008B34D3">
        <w:rPr>
          <w:rStyle w:val="preformatted"/>
          <w:b/>
        </w:rPr>
        <w:t>Moravskoslezské Investice a Development, a.s.</w:t>
      </w:r>
    </w:p>
    <w:p w:rsidR="008B34D3" w:rsidRDefault="008B34D3" w:rsidP="00CE6095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cstheme="minorHAnsi"/>
        </w:rPr>
        <w:t xml:space="preserve">se sídlem </w:t>
      </w:r>
      <w:r>
        <w:t>Na Jízdárně 1245/7, Moravská Ostrava, 702 00 Ostrava</w:t>
      </w:r>
    </w:p>
    <w:p w:rsidR="008B34D3" w:rsidRDefault="008B34D3" w:rsidP="00CE6095">
      <w:pPr>
        <w:widowControl w:val="0"/>
        <w:autoSpaceDE w:val="0"/>
        <w:autoSpaceDN w:val="0"/>
        <w:adjustRightInd w:val="0"/>
        <w:spacing w:after="0" w:line="240" w:lineRule="auto"/>
        <w:rPr>
          <w:rStyle w:val="nowrap"/>
        </w:rPr>
      </w:pPr>
      <w:r>
        <w:rPr>
          <w:rFonts w:cstheme="minorHAnsi"/>
        </w:rPr>
        <w:t xml:space="preserve">IČ </w:t>
      </w:r>
      <w:r>
        <w:rPr>
          <w:rStyle w:val="nowrap"/>
        </w:rPr>
        <w:t>47673168, DIČ CZ47673168, společnost zapsána v OR vedeném KS v Ostravě – oddíl B, vložka 609</w:t>
      </w:r>
    </w:p>
    <w:p w:rsidR="008B34D3" w:rsidRPr="008B34D3" w:rsidRDefault="008B34D3" w:rsidP="00CE609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zastoupena Ing. Tomášem Kolárikem, statutárním ředitelem</w:t>
      </w:r>
    </w:p>
    <w:p w:rsidR="00D83A77" w:rsidRDefault="00D83A77" w:rsidP="00CE609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i/>
        </w:rPr>
      </w:pPr>
    </w:p>
    <w:p w:rsidR="00CE6095" w:rsidRPr="008B34D3" w:rsidRDefault="00CE6095" w:rsidP="00CE609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i/>
        </w:rPr>
      </w:pPr>
      <w:r w:rsidRPr="008B34D3">
        <w:rPr>
          <w:rFonts w:cstheme="minorHAnsi"/>
          <w:i/>
        </w:rPr>
        <w:t xml:space="preserve">na straně jedné (dále jen </w:t>
      </w:r>
      <w:r w:rsidRPr="008B34D3">
        <w:rPr>
          <w:rFonts w:cstheme="minorHAnsi"/>
          <w:b/>
          <w:i/>
        </w:rPr>
        <w:t>„poskytovatel“</w:t>
      </w:r>
      <w:r w:rsidRPr="008B34D3">
        <w:rPr>
          <w:rFonts w:cstheme="minorHAnsi"/>
          <w:i/>
        </w:rPr>
        <w:t xml:space="preserve">) </w:t>
      </w:r>
    </w:p>
    <w:p w:rsidR="00CE6095" w:rsidRPr="008B34D3" w:rsidRDefault="00CE6095" w:rsidP="00CE609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E6095" w:rsidRPr="008B34D3" w:rsidRDefault="00D83A77" w:rsidP="00CE60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a</w:t>
      </w:r>
    </w:p>
    <w:p w:rsidR="00CE6095" w:rsidRDefault="00CE6095" w:rsidP="00CE60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D83A77" w:rsidRDefault="00D83A77" w:rsidP="00CE60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CE6095" w:rsidRPr="00D83A77" w:rsidRDefault="00D83A77" w:rsidP="00CE6095">
      <w:pPr>
        <w:widowControl w:val="0"/>
        <w:autoSpaceDE w:val="0"/>
        <w:autoSpaceDN w:val="0"/>
        <w:adjustRightInd w:val="0"/>
        <w:spacing w:after="0" w:line="240" w:lineRule="auto"/>
        <w:rPr>
          <w:rStyle w:val="preformatted"/>
          <w:b/>
        </w:rPr>
      </w:pPr>
      <w:r w:rsidRPr="00D83A77">
        <w:rPr>
          <w:rStyle w:val="preformatted"/>
          <w:b/>
        </w:rPr>
        <w:t>Moravskoslezsk</w:t>
      </w:r>
      <w:r w:rsidR="00EB45C8">
        <w:rPr>
          <w:rStyle w:val="preformatted"/>
          <w:b/>
        </w:rPr>
        <w:t>ý kraj</w:t>
      </w:r>
    </w:p>
    <w:p w:rsidR="00D83A77" w:rsidRPr="00EB45C8" w:rsidRDefault="00D83A77" w:rsidP="00CE609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se sídlem</w:t>
      </w:r>
      <w:r w:rsidR="00EB45C8">
        <w:rPr>
          <w:rFonts w:cstheme="minorHAnsi"/>
        </w:rPr>
        <w:t xml:space="preserve"> </w:t>
      </w:r>
      <w:r w:rsidR="00EB45C8" w:rsidRPr="00EB45C8">
        <w:rPr>
          <w:rFonts w:cstheme="minorHAnsi"/>
        </w:rPr>
        <w:t xml:space="preserve">28. října 2771/117, Moravská Ostrava, 702 00 </w:t>
      </w:r>
      <w:r w:rsidRPr="00EB45C8">
        <w:rPr>
          <w:rFonts w:cstheme="minorHAnsi"/>
        </w:rPr>
        <w:t xml:space="preserve"> Ostrava</w:t>
      </w:r>
    </w:p>
    <w:p w:rsidR="00D83A77" w:rsidRPr="00EB45C8" w:rsidRDefault="00D83A77" w:rsidP="00CE609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IČ </w:t>
      </w:r>
      <w:r w:rsidR="00EB45C8" w:rsidRPr="00EB45C8">
        <w:rPr>
          <w:rFonts w:cstheme="minorHAnsi"/>
        </w:rPr>
        <w:t>70890692</w:t>
      </w:r>
      <w:r w:rsidRPr="00EB45C8">
        <w:rPr>
          <w:rFonts w:cstheme="minorHAnsi"/>
        </w:rPr>
        <w:t>, DIČ CZ</w:t>
      </w:r>
      <w:r w:rsidR="00EB45C8" w:rsidRPr="00EB45C8">
        <w:rPr>
          <w:rFonts w:cstheme="minorHAnsi"/>
        </w:rPr>
        <w:t>70890692</w:t>
      </w:r>
    </w:p>
    <w:p w:rsidR="00D83A77" w:rsidRPr="00EB45C8" w:rsidRDefault="00D83A77" w:rsidP="00CE609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B45C8">
        <w:rPr>
          <w:rFonts w:cstheme="minorHAnsi"/>
        </w:rPr>
        <w:t>zastoupen</w:t>
      </w:r>
      <w:r w:rsidR="00EB45C8">
        <w:rPr>
          <w:rFonts w:cstheme="minorHAnsi"/>
        </w:rPr>
        <w:t xml:space="preserve"> _________________________</w:t>
      </w:r>
    </w:p>
    <w:p w:rsidR="00D83A77" w:rsidRPr="008B34D3" w:rsidRDefault="00D83A77" w:rsidP="00CE609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E6095" w:rsidRPr="008B34D3" w:rsidRDefault="00CE6095" w:rsidP="00CE609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i/>
        </w:rPr>
      </w:pPr>
      <w:r w:rsidRPr="008B34D3">
        <w:rPr>
          <w:rFonts w:cstheme="minorHAnsi"/>
          <w:i/>
        </w:rPr>
        <w:t xml:space="preserve">na straně druhé (dále jen </w:t>
      </w:r>
      <w:r w:rsidRPr="008B34D3">
        <w:rPr>
          <w:rFonts w:cstheme="minorHAnsi"/>
          <w:b/>
          <w:i/>
        </w:rPr>
        <w:t>„nabyvatel“</w:t>
      </w:r>
      <w:r w:rsidRPr="008B34D3">
        <w:rPr>
          <w:rFonts w:cstheme="minorHAnsi"/>
          <w:i/>
        </w:rPr>
        <w:t xml:space="preserve">) </w:t>
      </w:r>
    </w:p>
    <w:p w:rsidR="00CE6095" w:rsidRPr="008B34D3" w:rsidRDefault="00CE6095" w:rsidP="00CE609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061C1" w:rsidRPr="008B34D3" w:rsidRDefault="005061C1" w:rsidP="005061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8B34D3">
        <w:rPr>
          <w:rFonts w:cstheme="minorHAnsi"/>
          <w:b/>
          <w:bCs/>
        </w:rPr>
        <w:t>Článek 1</w:t>
      </w:r>
    </w:p>
    <w:p w:rsidR="005061C1" w:rsidRDefault="005061C1" w:rsidP="005061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8B34D3">
        <w:rPr>
          <w:rFonts w:cstheme="minorHAnsi"/>
          <w:b/>
          <w:bCs/>
        </w:rPr>
        <w:t>Preambule</w:t>
      </w:r>
    </w:p>
    <w:p w:rsidR="00C17EEE" w:rsidRPr="008B34D3" w:rsidRDefault="00C17EEE" w:rsidP="005061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:rsidR="00C17EEE" w:rsidRDefault="00C17EEE" w:rsidP="004A6489">
      <w:pPr>
        <w:pStyle w:val="Odstavecseseznamem"/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cstheme="minorHAnsi"/>
          <w:bCs/>
        </w:rPr>
      </w:pPr>
      <w:r w:rsidRPr="00C17EEE">
        <w:rPr>
          <w:rFonts w:cstheme="minorHAnsi"/>
          <w:bCs/>
        </w:rPr>
        <w:t>Poskytovatel má na základě Smlouvy o</w:t>
      </w:r>
      <w:r w:rsidR="00EB45C8">
        <w:rPr>
          <w:rFonts w:cstheme="minorHAnsi"/>
          <w:bCs/>
        </w:rPr>
        <w:t xml:space="preserve"> dílo a licenční smlouvy</w:t>
      </w:r>
      <w:r w:rsidRPr="00C17EEE">
        <w:rPr>
          <w:rFonts w:cstheme="minorHAnsi"/>
          <w:bCs/>
        </w:rPr>
        <w:t xml:space="preserve"> uzavřené dne </w:t>
      </w:r>
      <w:r w:rsidR="00EB45C8">
        <w:rPr>
          <w:rFonts w:cstheme="minorHAnsi"/>
          <w:bCs/>
        </w:rPr>
        <w:t>17</w:t>
      </w:r>
      <w:r w:rsidRPr="00C17EEE">
        <w:rPr>
          <w:rFonts w:cstheme="minorHAnsi"/>
          <w:bCs/>
        </w:rPr>
        <w:t xml:space="preserve">. </w:t>
      </w:r>
      <w:r w:rsidR="00EB45C8">
        <w:rPr>
          <w:rFonts w:cstheme="minorHAnsi"/>
          <w:bCs/>
        </w:rPr>
        <w:t xml:space="preserve">ledna </w:t>
      </w:r>
      <w:r w:rsidRPr="00C17EEE">
        <w:rPr>
          <w:rFonts w:cstheme="minorHAnsi"/>
          <w:bCs/>
        </w:rPr>
        <w:t>201</w:t>
      </w:r>
      <w:r w:rsidR="00EB45C8">
        <w:rPr>
          <w:rFonts w:cstheme="minorHAnsi"/>
          <w:bCs/>
        </w:rPr>
        <w:t>9</w:t>
      </w:r>
      <w:r w:rsidRPr="00C17EEE">
        <w:rPr>
          <w:rFonts w:cstheme="minorHAnsi"/>
          <w:bCs/>
        </w:rPr>
        <w:t xml:space="preserve"> mezi poskytovatelem a </w:t>
      </w:r>
      <w:r w:rsidR="00EB45C8">
        <w:rPr>
          <w:rFonts w:cstheme="minorHAnsi"/>
          <w:bCs/>
        </w:rPr>
        <w:t>Ivo Martiníkem</w:t>
      </w:r>
      <w:r w:rsidRPr="00C17EEE">
        <w:rPr>
          <w:rFonts w:cstheme="minorHAnsi"/>
          <w:bCs/>
        </w:rPr>
        <w:t xml:space="preserve">., IČ </w:t>
      </w:r>
      <w:r w:rsidR="00EB45C8">
        <w:rPr>
          <w:rFonts w:cstheme="minorHAnsi"/>
          <w:bCs/>
        </w:rPr>
        <w:t>73208329</w:t>
      </w:r>
      <w:r w:rsidRPr="00C17EEE">
        <w:rPr>
          <w:rFonts w:cstheme="minorHAnsi"/>
          <w:bCs/>
        </w:rPr>
        <w:t>,</w:t>
      </w:r>
      <w:r>
        <w:rPr>
          <w:rFonts w:cstheme="minorHAnsi"/>
          <w:bCs/>
        </w:rPr>
        <w:t xml:space="preserve"> oprávnění k výkonu práva užít</w:t>
      </w:r>
      <w:r w:rsidR="00A95C61">
        <w:rPr>
          <w:rFonts w:cstheme="minorHAnsi"/>
          <w:bCs/>
        </w:rPr>
        <w:t xml:space="preserve"> </w:t>
      </w:r>
      <w:r w:rsidR="004A6489">
        <w:rPr>
          <w:rFonts w:cstheme="minorHAnsi"/>
          <w:bCs/>
        </w:rPr>
        <w:t xml:space="preserve">promo video „prezentace lokalit pro MIPIM 2019“ (dále také jen „dílo“). </w:t>
      </w:r>
    </w:p>
    <w:p w:rsidR="005061C1" w:rsidRPr="008B34D3" w:rsidRDefault="00A95C61" w:rsidP="00A95C61">
      <w:pPr>
        <w:pStyle w:val="Odstavecseseznamem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P</w:t>
      </w:r>
      <w:r w:rsidR="00B124BE" w:rsidRPr="008B34D3">
        <w:rPr>
          <w:rFonts w:cstheme="minorHAnsi"/>
          <w:bCs/>
        </w:rPr>
        <w:t>oskytovatel</w:t>
      </w:r>
      <w:r w:rsidR="00E00E5D">
        <w:rPr>
          <w:rFonts w:cstheme="minorHAnsi"/>
          <w:bCs/>
        </w:rPr>
        <w:t xml:space="preserve"> má</w:t>
      </w:r>
      <w:r w:rsidR="005061C1" w:rsidRPr="008B34D3">
        <w:rPr>
          <w:rFonts w:cstheme="minorHAnsi"/>
          <w:bCs/>
        </w:rPr>
        <w:t xml:space="preserve"> </w:t>
      </w:r>
      <w:r w:rsidR="00806229" w:rsidRPr="008B34D3">
        <w:rPr>
          <w:rFonts w:cstheme="minorHAnsi"/>
          <w:bCs/>
        </w:rPr>
        <w:t>právo</w:t>
      </w:r>
      <w:r w:rsidR="005061C1" w:rsidRPr="008B34D3">
        <w:rPr>
          <w:rFonts w:cstheme="minorHAnsi"/>
          <w:bCs/>
        </w:rPr>
        <w:t xml:space="preserve"> udělit třetí osobě oprávnění k užití </w:t>
      </w:r>
      <w:r w:rsidR="004A6489">
        <w:rPr>
          <w:rFonts w:cstheme="minorHAnsi"/>
          <w:bCs/>
        </w:rPr>
        <w:t>díla</w:t>
      </w:r>
      <w:r w:rsidR="005061C1" w:rsidRPr="008B34D3">
        <w:rPr>
          <w:rFonts w:cstheme="minorHAnsi"/>
          <w:bCs/>
        </w:rPr>
        <w:t xml:space="preserve"> </w:t>
      </w:r>
      <w:r w:rsidR="00806229" w:rsidRPr="008B34D3">
        <w:rPr>
          <w:rFonts w:cstheme="minorHAnsi"/>
          <w:bCs/>
        </w:rPr>
        <w:t>formou podlicence</w:t>
      </w:r>
      <w:r w:rsidR="005061C1" w:rsidRPr="008B34D3">
        <w:rPr>
          <w:rFonts w:cstheme="minorHAnsi"/>
          <w:bCs/>
        </w:rPr>
        <w:t>.</w:t>
      </w:r>
    </w:p>
    <w:p w:rsidR="005061C1" w:rsidRPr="008B34D3" w:rsidRDefault="005061C1" w:rsidP="008062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p w:rsidR="005061C1" w:rsidRPr="008B34D3" w:rsidRDefault="005061C1" w:rsidP="005061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8B34D3">
        <w:rPr>
          <w:rFonts w:cstheme="minorHAnsi"/>
          <w:b/>
          <w:bCs/>
        </w:rPr>
        <w:t>Článek 2</w:t>
      </w:r>
    </w:p>
    <w:p w:rsidR="005061C1" w:rsidRDefault="005061C1" w:rsidP="005061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8B34D3">
        <w:rPr>
          <w:rFonts w:cstheme="minorHAnsi"/>
          <w:b/>
          <w:bCs/>
        </w:rPr>
        <w:t>Předmět smlouvy</w:t>
      </w:r>
    </w:p>
    <w:p w:rsidR="00B6004B" w:rsidRPr="008B34D3" w:rsidRDefault="00B6004B" w:rsidP="005061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:rsidR="005061C1" w:rsidRPr="008B34D3" w:rsidRDefault="005061C1" w:rsidP="00B6004B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theme="minorHAnsi"/>
        </w:rPr>
      </w:pPr>
      <w:r w:rsidRPr="008B34D3">
        <w:rPr>
          <w:rFonts w:cstheme="minorHAnsi"/>
        </w:rPr>
        <w:t xml:space="preserve">Předmětem této smlouvy je udělení </w:t>
      </w:r>
      <w:r w:rsidR="00B124BE" w:rsidRPr="008B34D3">
        <w:rPr>
          <w:rFonts w:cstheme="minorHAnsi"/>
        </w:rPr>
        <w:t xml:space="preserve">oprávnění - </w:t>
      </w:r>
      <w:r w:rsidR="00106601" w:rsidRPr="008B34D3">
        <w:rPr>
          <w:rFonts w:cstheme="minorHAnsi"/>
        </w:rPr>
        <w:t>podlicence</w:t>
      </w:r>
      <w:r w:rsidRPr="008B34D3">
        <w:rPr>
          <w:rFonts w:cstheme="minorHAnsi"/>
        </w:rPr>
        <w:t xml:space="preserve"> k užití </w:t>
      </w:r>
      <w:r w:rsidR="004A6489">
        <w:rPr>
          <w:rFonts w:cstheme="minorHAnsi"/>
        </w:rPr>
        <w:t xml:space="preserve">díla </w:t>
      </w:r>
      <w:r w:rsidR="00863BCA">
        <w:rPr>
          <w:rFonts w:cstheme="minorHAnsi"/>
        </w:rPr>
        <w:t>uveden</w:t>
      </w:r>
      <w:r w:rsidR="004A6489">
        <w:rPr>
          <w:rFonts w:cstheme="minorHAnsi"/>
        </w:rPr>
        <w:t>é</w:t>
      </w:r>
      <w:r w:rsidR="00863BCA">
        <w:rPr>
          <w:rFonts w:cstheme="minorHAnsi"/>
        </w:rPr>
        <w:t>h</w:t>
      </w:r>
      <w:r w:rsidR="004A6489">
        <w:rPr>
          <w:rFonts w:cstheme="minorHAnsi"/>
        </w:rPr>
        <w:t>o</w:t>
      </w:r>
      <w:r w:rsidR="00863BCA">
        <w:rPr>
          <w:rFonts w:cstheme="minorHAnsi"/>
        </w:rPr>
        <w:t xml:space="preserve"> v Článku 1, odst. 1. této smlouvy</w:t>
      </w:r>
      <w:r w:rsidRPr="008B34D3">
        <w:rPr>
          <w:rFonts w:cstheme="minorHAnsi"/>
        </w:rPr>
        <w:t>.</w:t>
      </w:r>
    </w:p>
    <w:p w:rsidR="00B6004B" w:rsidRDefault="005061C1" w:rsidP="00B6004B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theme="minorHAnsi"/>
        </w:rPr>
      </w:pPr>
      <w:r w:rsidRPr="008B34D3">
        <w:rPr>
          <w:rFonts w:cstheme="minorHAnsi"/>
        </w:rPr>
        <w:t xml:space="preserve">Poskytovatel na základě této smlouvy poskytuje nabyvateli oprávnění </w:t>
      </w:r>
      <w:r w:rsidR="00806229" w:rsidRPr="008B34D3">
        <w:rPr>
          <w:rFonts w:cstheme="minorHAnsi"/>
        </w:rPr>
        <w:t>užívat</w:t>
      </w:r>
      <w:r w:rsidR="004A6489">
        <w:rPr>
          <w:rFonts w:cstheme="minorHAnsi"/>
        </w:rPr>
        <w:t xml:space="preserve"> dílo</w:t>
      </w:r>
      <w:r w:rsidRPr="008B34D3">
        <w:rPr>
          <w:rFonts w:cstheme="minorHAnsi"/>
        </w:rPr>
        <w:t xml:space="preserve"> </w:t>
      </w:r>
      <w:r w:rsidR="00B6004B" w:rsidRPr="00B6004B">
        <w:rPr>
          <w:rFonts w:cstheme="minorHAnsi"/>
        </w:rPr>
        <w:t>všemi způsoby uvedenými v § 12 autorského zákona</w:t>
      </w:r>
      <w:r w:rsidR="00B6004B">
        <w:rPr>
          <w:rFonts w:cstheme="minorHAnsi"/>
        </w:rPr>
        <w:t>.</w:t>
      </w:r>
    </w:p>
    <w:p w:rsidR="00B6004B" w:rsidRDefault="00B6004B" w:rsidP="00B6004B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theme="minorHAnsi"/>
        </w:rPr>
      </w:pPr>
      <w:r>
        <w:rPr>
          <w:rFonts w:cstheme="minorHAnsi"/>
        </w:rPr>
        <w:t>Podlicence je udělována pro území celého světa včetně České republiky na dobu trvání práva k předmětům ochrany podle autorského zákona.</w:t>
      </w:r>
    </w:p>
    <w:p w:rsidR="00B6004B" w:rsidRDefault="00B6004B" w:rsidP="002F1394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theme="minorHAnsi"/>
        </w:rPr>
      </w:pPr>
      <w:r>
        <w:rPr>
          <w:rFonts w:cstheme="minorHAnsi"/>
        </w:rPr>
        <w:t>Podlicence je udělována jako nevýhradní.</w:t>
      </w:r>
    </w:p>
    <w:p w:rsidR="002F1394" w:rsidRPr="00B6004B" w:rsidRDefault="002B4663" w:rsidP="00B6004B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>Podlicence je udělována bezúplatně.</w:t>
      </w:r>
    </w:p>
    <w:p w:rsidR="005061C1" w:rsidRPr="008B34D3" w:rsidRDefault="005061C1" w:rsidP="00506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5061C1" w:rsidRPr="008B34D3" w:rsidRDefault="005061C1" w:rsidP="005061C1">
      <w:pPr>
        <w:pStyle w:val="Odstavecseseznamem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b/>
          <w:bCs/>
        </w:rPr>
      </w:pPr>
    </w:p>
    <w:p w:rsidR="005061C1" w:rsidRPr="008B34D3" w:rsidRDefault="005061C1" w:rsidP="005061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8B34D3">
        <w:rPr>
          <w:rFonts w:cstheme="minorHAnsi"/>
          <w:b/>
          <w:bCs/>
        </w:rPr>
        <w:t xml:space="preserve">Článek </w:t>
      </w:r>
      <w:r w:rsidR="004A6489">
        <w:rPr>
          <w:rFonts w:cstheme="minorHAnsi"/>
          <w:b/>
          <w:bCs/>
        </w:rPr>
        <w:t>3</w:t>
      </w:r>
    </w:p>
    <w:p w:rsidR="005061C1" w:rsidRDefault="005061C1" w:rsidP="005061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8B34D3">
        <w:rPr>
          <w:rFonts w:cstheme="minorHAnsi"/>
          <w:b/>
          <w:bCs/>
        </w:rPr>
        <w:t>Závěrečná ustanovení</w:t>
      </w:r>
    </w:p>
    <w:p w:rsidR="00561046" w:rsidRPr="008B34D3" w:rsidRDefault="00561046" w:rsidP="005061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:rsidR="00561046" w:rsidRDefault="005061C1" w:rsidP="00561046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theme="minorHAnsi"/>
        </w:rPr>
      </w:pPr>
      <w:r w:rsidRPr="00561046">
        <w:rPr>
          <w:rFonts w:cstheme="minorHAnsi"/>
        </w:rPr>
        <w:t xml:space="preserve">Práva a povinnosti z této smlouvy nejsou převoditelná. </w:t>
      </w:r>
    </w:p>
    <w:p w:rsidR="00561046" w:rsidRDefault="005061C1" w:rsidP="00561046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theme="minorHAnsi"/>
        </w:rPr>
      </w:pPr>
      <w:r w:rsidRPr="00561046">
        <w:rPr>
          <w:rFonts w:cstheme="minorHAnsi"/>
        </w:rPr>
        <w:t xml:space="preserve">Tuto smlouvu lze měnit, doplňovat nebo rušit pouze písemnou formou. </w:t>
      </w:r>
    </w:p>
    <w:p w:rsidR="00561046" w:rsidRDefault="00806229" w:rsidP="00561046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theme="minorHAnsi"/>
        </w:rPr>
      </w:pPr>
      <w:r w:rsidRPr="00561046">
        <w:rPr>
          <w:rFonts w:cstheme="minorHAnsi"/>
        </w:rPr>
        <w:t>Věci neupravené touto smlouvou se řídí zákonem</w:t>
      </w:r>
      <w:r w:rsidR="005061C1" w:rsidRPr="00561046">
        <w:rPr>
          <w:rFonts w:cstheme="minorHAnsi"/>
        </w:rPr>
        <w:t xml:space="preserve"> č. 89/2012 Sb., občanský zákoník, ve znění pozdějších </w:t>
      </w:r>
      <w:r w:rsidR="005061C1" w:rsidRPr="00561046">
        <w:rPr>
          <w:rFonts w:cstheme="minorHAnsi"/>
        </w:rPr>
        <w:lastRenderedPageBreak/>
        <w:t xml:space="preserve">předpisů.  </w:t>
      </w:r>
    </w:p>
    <w:p w:rsidR="00561046" w:rsidRDefault="005061C1" w:rsidP="00561046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theme="minorHAnsi"/>
        </w:rPr>
      </w:pPr>
      <w:r w:rsidRPr="00561046">
        <w:rPr>
          <w:rFonts w:cstheme="minorHAnsi"/>
        </w:rPr>
        <w:t xml:space="preserve">V případě, že by se stalo některé ustanovení smlouvy neplatným, zůstávají ostatní ustanovení i nadále v platnosti, ledaže právní předpis stanoví jinak. </w:t>
      </w:r>
    </w:p>
    <w:p w:rsidR="00561046" w:rsidRDefault="00806229" w:rsidP="00561046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theme="minorHAnsi"/>
        </w:rPr>
      </w:pPr>
      <w:r w:rsidRPr="00561046">
        <w:rPr>
          <w:rFonts w:cstheme="minorHAnsi"/>
        </w:rPr>
        <w:t xml:space="preserve">Tato smlouva je vyhotovena ve </w:t>
      </w:r>
      <w:r w:rsidR="00561046">
        <w:rPr>
          <w:rFonts w:cstheme="minorHAnsi"/>
        </w:rPr>
        <w:t>dvou</w:t>
      </w:r>
      <w:r w:rsidR="005061C1" w:rsidRPr="00561046">
        <w:rPr>
          <w:rFonts w:cstheme="minorHAnsi"/>
        </w:rPr>
        <w:t xml:space="preserve"> stejnopisech.  </w:t>
      </w:r>
    </w:p>
    <w:p w:rsidR="004A6489" w:rsidRDefault="004A6489" w:rsidP="004A6489">
      <w:pPr>
        <w:pStyle w:val="Odstavecseseznamem"/>
        <w:numPr>
          <w:ilvl w:val="0"/>
          <w:numId w:val="13"/>
        </w:numPr>
        <w:spacing w:after="120"/>
        <w:contextualSpacing w:val="0"/>
        <w:jc w:val="both"/>
      </w:pPr>
      <w:r w:rsidRPr="000D618A">
        <w:t>T</w:t>
      </w:r>
      <w:r>
        <w:t xml:space="preserve">ato smlouva </w:t>
      </w:r>
      <w:r w:rsidRPr="000D618A">
        <w:t>nabývá účinnosti dnem je</w:t>
      </w:r>
      <w:r>
        <w:t>jí</w:t>
      </w:r>
      <w:r w:rsidRPr="000D618A">
        <w:t xml:space="preserve">ho uveřejnění v registru smluv zřízeném na základě zákona č. 340/2015 Sb., o registru smluv, v platném znění, jehož správcem je Ministerstvo vnitra ČR. </w:t>
      </w:r>
      <w:r>
        <w:t>Poskytovatel se</w:t>
      </w:r>
      <w:r w:rsidRPr="000D618A">
        <w:t xml:space="preserve"> zavazuje k</w:t>
      </w:r>
      <w:r>
        <w:t xml:space="preserve"> </w:t>
      </w:r>
      <w:r w:rsidRPr="000D618A">
        <w:t xml:space="preserve">uveřejnění </w:t>
      </w:r>
      <w:r>
        <w:t xml:space="preserve">smlouvy </w:t>
      </w:r>
      <w:r w:rsidRPr="000D618A">
        <w:t>v registru smluv postupem dle § 5 zákona o registru smluv bez zbytečného o</w:t>
      </w:r>
      <w:r>
        <w:t>d</w:t>
      </w:r>
      <w:r w:rsidRPr="000D618A">
        <w:t>kladu po je</w:t>
      </w:r>
      <w:r>
        <w:t>ho</w:t>
      </w:r>
      <w:r w:rsidRPr="000D618A">
        <w:t xml:space="preserve"> uzavření.</w:t>
      </w:r>
    </w:p>
    <w:p w:rsidR="005061C1" w:rsidRPr="00561046" w:rsidRDefault="005061C1" w:rsidP="004A6489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</w:rPr>
      </w:pPr>
      <w:r w:rsidRPr="00561046">
        <w:rPr>
          <w:rFonts w:cstheme="minorHAnsi"/>
        </w:rPr>
        <w:t xml:space="preserve"> </w:t>
      </w:r>
    </w:p>
    <w:p w:rsidR="005061C1" w:rsidRPr="008B34D3" w:rsidRDefault="005061C1" w:rsidP="005061C1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061C1" w:rsidRPr="008B34D3" w:rsidRDefault="005061C1" w:rsidP="00506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561046" w:rsidRPr="008B34D3" w:rsidRDefault="005061C1" w:rsidP="005610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B34D3">
        <w:rPr>
          <w:rFonts w:cstheme="minorHAnsi"/>
        </w:rPr>
        <w:t xml:space="preserve"> </w:t>
      </w:r>
      <w:r w:rsidR="00561046">
        <w:rPr>
          <w:rFonts w:cstheme="minorHAnsi"/>
        </w:rPr>
        <w:t>V Ostravě dne ________________.</w:t>
      </w:r>
      <w:r w:rsidR="00561046">
        <w:rPr>
          <w:rFonts w:cstheme="minorHAnsi"/>
        </w:rPr>
        <w:tab/>
      </w:r>
      <w:r w:rsidR="00561046">
        <w:rPr>
          <w:rFonts w:cstheme="minorHAnsi"/>
        </w:rPr>
        <w:tab/>
      </w:r>
      <w:r w:rsidR="00561046">
        <w:rPr>
          <w:rFonts w:cstheme="minorHAnsi"/>
        </w:rPr>
        <w:tab/>
        <w:t>V Ostravě dne ________________.</w:t>
      </w:r>
    </w:p>
    <w:p w:rsidR="005061C1" w:rsidRDefault="005061C1" w:rsidP="00506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561046" w:rsidRDefault="00561046" w:rsidP="00506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561046" w:rsidRDefault="00561046" w:rsidP="00506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561046" w:rsidRDefault="00561046" w:rsidP="005610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________________________________________</w:t>
      </w:r>
      <w:r>
        <w:rPr>
          <w:rFonts w:cstheme="minorHAnsi"/>
        </w:rPr>
        <w:tab/>
        <w:t>________________________________________</w:t>
      </w:r>
    </w:p>
    <w:p w:rsidR="00561046" w:rsidRPr="00D83A77" w:rsidRDefault="00561046" w:rsidP="00561046">
      <w:pPr>
        <w:widowControl w:val="0"/>
        <w:autoSpaceDE w:val="0"/>
        <w:autoSpaceDN w:val="0"/>
        <w:adjustRightInd w:val="0"/>
        <w:spacing w:after="0" w:line="240" w:lineRule="auto"/>
        <w:rPr>
          <w:rStyle w:val="preformatted"/>
          <w:b/>
        </w:rPr>
      </w:pPr>
      <w:r w:rsidRPr="008B34D3">
        <w:rPr>
          <w:rStyle w:val="preformatted"/>
          <w:b/>
        </w:rPr>
        <w:t>Moravskoslezské Investice a Development, a.s.</w:t>
      </w:r>
      <w:r>
        <w:rPr>
          <w:rStyle w:val="preformatted"/>
          <w:b/>
        </w:rPr>
        <w:tab/>
      </w:r>
      <w:r w:rsidRPr="00D83A77">
        <w:rPr>
          <w:rStyle w:val="preformatted"/>
          <w:b/>
        </w:rPr>
        <w:t>Moravskoslezsk</w:t>
      </w:r>
      <w:r w:rsidR="004A6489">
        <w:rPr>
          <w:rStyle w:val="preformatted"/>
          <w:b/>
        </w:rPr>
        <w:t>ý kraj</w:t>
      </w:r>
    </w:p>
    <w:p w:rsidR="00561046" w:rsidRPr="008B34D3" w:rsidRDefault="00561046" w:rsidP="00561046">
      <w:pPr>
        <w:widowControl w:val="0"/>
        <w:autoSpaceDE w:val="0"/>
        <w:autoSpaceDN w:val="0"/>
        <w:adjustRightInd w:val="0"/>
        <w:spacing w:after="0" w:line="240" w:lineRule="auto"/>
        <w:rPr>
          <w:rStyle w:val="preformatted"/>
          <w:b/>
        </w:rPr>
      </w:pPr>
      <w:r>
        <w:rPr>
          <w:rFonts w:cstheme="minorHAnsi"/>
        </w:rPr>
        <w:t>Ing. Tomáš Kolárik, statutární ředitel</w:t>
      </w:r>
      <w:r w:rsidR="00050BA5">
        <w:rPr>
          <w:rFonts w:cstheme="minorHAnsi"/>
        </w:rPr>
        <w:tab/>
      </w:r>
      <w:r w:rsidR="00050BA5">
        <w:rPr>
          <w:rFonts w:cstheme="minorHAnsi"/>
        </w:rPr>
        <w:tab/>
      </w:r>
      <w:r w:rsidR="00050BA5">
        <w:rPr>
          <w:rFonts w:cstheme="minorHAnsi"/>
        </w:rPr>
        <w:tab/>
      </w:r>
      <w:r w:rsidR="002368FF">
        <w:rPr>
          <w:rFonts w:cstheme="minorHAnsi"/>
        </w:rPr>
        <w:t>Ing. Tomáš Kotyza</w:t>
      </w:r>
      <w:r w:rsidR="002368FF">
        <w:rPr>
          <w:rStyle w:val="nowrap"/>
        </w:rPr>
        <w:t>, ředitel</w:t>
      </w:r>
      <w:r w:rsidR="002368FF" w:rsidRPr="002368FF">
        <w:rPr>
          <w:rStyle w:val="nowrap"/>
        </w:rPr>
        <w:t xml:space="preserve"> Krajského úřadu</w:t>
      </w:r>
    </w:p>
    <w:p w:rsidR="00561046" w:rsidRPr="008B34D3" w:rsidRDefault="00050BA5" w:rsidP="00506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ab/>
      </w:r>
    </w:p>
    <w:sectPr w:rsidR="00561046" w:rsidRPr="008B34D3" w:rsidSect="00561046">
      <w:footerReference w:type="default" r:id="rId8"/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1D0" w:rsidRDefault="00CD51D0" w:rsidP="00C17EEE">
      <w:pPr>
        <w:spacing w:after="0" w:line="240" w:lineRule="auto"/>
      </w:pPr>
      <w:r>
        <w:separator/>
      </w:r>
    </w:p>
  </w:endnote>
  <w:endnote w:type="continuationSeparator" w:id="0">
    <w:p w:rsidR="00CD51D0" w:rsidRDefault="00CD51D0" w:rsidP="00C17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F74" w:rsidRDefault="00F50F74" w:rsidP="00F50F74">
    <w:pPr>
      <w:pStyle w:val="Zpat"/>
      <w:jc w:val="right"/>
    </w:pPr>
    <w:r>
      <w:rPr>
        <w:rFonts w:ascii="Calibri" w:hAnsi="Calibri" w:cs="Calibri"/>
        <w:sz w:val="16"/>
        <w:szCs w:val="16"/>
      </w:rPr>
      <w:t xml:space="preserve">Strana </w:t>
    </w:r>
    <w:r>
      <w:rPr>
        <w:rFonts w:cs="Calibri"/>
        <w:sz w:val="16"/>
        <w:szCs w:val="16"/>
      </w:rPr>
      <w:fldChar w:fldCharType="begin"/>
    </w:r>
    <w:r>
      <w:rPr>
        <w:rFonts w:cs="Calibri"/>
        <w:sz w:val="16"/>
        <w:szCs w:val="16"/>
      </w:rPr>
      <w:instrText xml:space="preserve"> PAGE </w:instrText>
    </w:r>
    <w:r>
      <w:rPr>
        <w:rFonts w:cs="Calibri"/>
        <w:sz w:val="16"/>
        <w:szCs w:val="16"/>
      </w:rPr>
      <w:fldChar w:fldCharType="separate"/>
    </w:r>
    <w:r w:rsidR="002F628D">
      <w:rPr>
        <w:rFonts w:cs="Calibri"/>
        <w:noProof/>
        <w:sz w:val="16"/>
        <w:szCs w:val="16"/>
      </w:rPr>
      <w:t>2</w:t>
    </w:r>
    <w:r>
      <w:rPr>
        <w:rFonts w:cs="Calibri"/>
        <w:sz w:val="16"/>
        <w:szCs w:val="16"/>
      </w:rPr>
      <w:fldChar w:fldCharType="end"/>
    </w:r>
    <w:r>
      <w:rPr>
        <w:rFonts w:ascii="Calibri" w:hAnsi="Calibri" w:cs="Calibri"/>
        <w:sz w:val="16"/>
        <w:szCs w:val="16"/>
      </w:rPr>
      <w:t xml:space="preserve"> (celkem </w:t>
    </w:r>
    <w:r>
      <w:rPr>
        <w:rFonts w:cs="Calibri"/>
        <w:sz w:val="16"/>
        <w:szCs w:val="16"/>
      </w:rPr>
      <w:fldChar w:fldCharType="begin"/>
    </w:r>
    <w:r>
      <w:rPr>
        <w:rFonts w:cs="Calibri"/>
        <w:sz w:val="16"/>
        <w:szCs w:val="16"/>
      </w:rPr>
      <w:instrText xml:space="preserve"> NUMPAGES \*Arabic </w:instrText>
    </w:r>
    <w:r>
      <w:rPr>
        <w:rFonts w:cs="Calibri"/>
        <w:sz w:val="16"/>
        <w:szCs w:val="16"/>
      </w:rPr>
      <w:fldChar w:fldCharType="separate"/>
    </w:r>
    <w:r w:rsidR="002F628D">
      <w:rPr>
        <w:rFonts w:cs="Calibri"/>
        <w:noProof/>
        <w:sz w:val="16"/>
        <w:szCs w:val="16"/>
      </w:rPr>
      <w:t>2</w:t>
    </w:r>
    <w:r>
      <w:rPr>
        <w:rFonts w:cs="Calibri"/>
        <w:sz w:val="16"/>
        <w:szCs w:val="16"/>
      </w:rPr>
      <w:fldChar w:fldCharType="end"/>
    </w:r>
    <w:r>
      <w:rPr>
        <w:rFonts w:ascii="Calibri" w:hAnsi="Calibri" w:cs="Calibri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1D0" w:rsidRDefault="00CD51D0" w:rsidP="00C17EEE">
      <w:pPr>
        <w:spacing w:after="0" w:line="240" w:lineRule="auto"/>
      </w:pPr>
      <w:r>
        <w:separator/>
      </w:r>
    </w:p>
  </w:footnote>
  <w:footnote w:type="continuationSeparator" w:id="0">
    <w:p w:rsidR="00CD51D0" w:rsidRDefault="00CD51D0" w:rsidP="00C17E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15AA"/>
    <w:multiLevelType w:val="hybridMultilevel"/>
    <w:tmpl w:val="963037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E7D2A"/>
    <w:multiLevelType w:val="hybridMultilevel"/>
    <w:tmpl w:val="3256574E"/>
    <w:lvl w:ilvl="0" w:tplc="E144A3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D2CA8"/>
    <w:multiLevelType w:val="hybridMultilevel"/>
    <w:tmpl w:val="BC020F0C"/>
    <w:lvl w:ilvl="0" w:tplc="D098DF1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B308EE"/>
    <w:multiLevelType w:val="hybridMultilevel"/>
    <w:tmpl w:val="6A00F1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FA1583"/>
    <w:multiLevelType w:val="hybridMultilevel"/>
    <w:tmpl w:val="7F381E8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9940674"/>
    <w:multiLevelType w:val="hybridMultilevel"/>
    <w:tmpl w:val="2DE27BCE"/>
    <w:lvl w:ilvl="0" w:tplc="EEA827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1C43E5"/>
    <w:multiLevelType w:val="hybridMultilevel"/>
    <w:tmpl w:val="D3AC11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251640"/>
    <w:multiLevelType w:val="hybridMultilevel"/>
    <w:tmpl w:val="6FC8A9D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1A30E9E"/>
    <w:multiLevelType w:val="hybridMultilevel"/>
    <w:tmpl w:val="655CDDF2"/>
    <w:lvl w:ilvl="0" w:tplc="1688DC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255A01"/>
    <w:multiLevelType w:val="hybridMultilevel"/>
    <w:tmpl w:val="7610B78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2494783"/>
    <w:multiLevelType w:val="hybridMultilevel"/>
    <w:tmpl w:val="2C08B310"/>
    <w:lvl w:ilvl="0" w:tplc="ED5C96A2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630E5A2B"/>
    <w:multiLevelType w:val="hybridMultilevel"/>
    <w:tmpl w:val="48F08C4C"/>
    <w:lvl w:ilvl="0" w:tplc="E806ABE0">
      <w:start w:val="1"/>
      <w:numFmt w:val="decimal"/>
      <w:lvlText w:val="%1."/>
      <w:lvlJc w:val="left"/>
      <w:pPr>
        <w:ind w:left="1065" w:hanging="360"/>
      </w:pPr>
      <w:rPr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8"/>
  </w:num>
  <w:num w:numId="8">
    <w:abstractNumId w:val="1"/>
  </w:num>
  <w:num w:numId="9">
    <w:abstractNumId w:val="3"/>
  </w:num>
  <w:num w:numId="10">
    <w:abstractNumId w:val="9"/>
  </w:num>
  <w:num w:numId="11">
    <w:abstractNumId w:val="0"/>
  </w:num>
  <w:num w:numId="12">
    <w:abstractNumId w:val="4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095"/>
    <w:rsid w:val="00050BA5"/>
    <w:rsid w:val="00056A03"/>
    <w:rsid w:val="00106601"/>
    <w:rsid w:val="001344C4"/>
    <w:rsid w:val="001951D9"/>
    <w:rsid w:val="00224741"/>
    <w:rsid w:val="002368FF"/>
    <w:rsid w:val="002B4663"/>
    <w:rsid w:val="002C51D1"/>
    <w:rsid w:val="002F1394"/>
    <w:rsid w:val="002F628D"/>
    <w:rsid w:val="003E103D"/>
    <w:rsid w:val="004A6489"/>
    <w:rsid w:val="005061C1"/>
    <w:rsid w:val="00537FF5"/>
    <w:rsid w:val="00561046"/>
    <w:rsid w:val="005A0EFF"/>
    <w:rsid w:val="00652A26"/>
    <w:rsid w:val="006734F1"/>
    <w:rsid w:val="006B328C"/>
    <w:rsid w:val="006E1708"/>
    <w:rsid w:val="006E6EAD"/>
    <w:rsid w:val="0074512C"/>
    <w:rsid w:val="00806229"/>
    <w:rsid w:val="008149AF"/>
    <w:rsid w:val="00863BCA"/>
    <w:rsid w:val="008B34D3"/>
    <w:rsid w:val="009724E7"/>
    <w:rsid w:val="00A731BE"/>
    <w:rsid w:val="00A95C61"/>
    <w:rsid w:val="00B124BE"/>
    <w:rsid w:val="00B6004B"/>
    <w:rsid w:val="00BA710E"/>
    <w:rsid w:val="00C17EEE"/>
    <w:rsid w:val="00CD51D0"/>
    <w:rsid w:val="00CE6095"/>
    <w:rsid w:val="00D83A77"/>
    <w:rsid w:val="00E00E5D"/>
    <w:rsid w:val="00EB45C8"/>
    <w:rsid w:val="00F5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6095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E609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45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512C"/>
    <w:rPr>
      <w:rFonts w:ascii="Tahoma" w:eastAsiaTheme="minorEastAsia" w:hAnsi="Tahoma" w:cs="Tahoma"/>
      <w:sz w:val="16"/>
      <w:szCs w:val="16"/>
      <w:lang w:eastAsia="cs-CZ"/>
    </w:rPr>
  </w:style>
  <w:style w:type="character" w:customStyle="1" w:styleId="preformatted">
    <w:name w:val="preformatted"/>
    <w:basedOn w:val="Standardnpsmoodstavce"/>
    <w:rsid w:val="008B34D3"/>
  </w:style>
  <w:style w:type="character" w:customStyle="1" w:styleId="nowrap">
    <w:name w:val="nowrap"/>
    <w:basedOn w:val="Standardnpsmoodstavce"/>
    <w:rsid w:val="008B34D3"/>
  </w:style>
  <w:style w:type="paragraph" w:styleId="Zhlav">
    <w:name w:val="header"/>
    <w:basedOn w:val="Normln"/>
    <w:link w:val="ZhlavChar"/>
    <w:uiPriority w:val="99"/>
    <w:unhideWhenUsed/>
    <w:rsid w:val="00C17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7EEE"/>
    <w:rPr>
      <w:rFonts w:eastAsiaTheme="minorEastAsia"/>
      <w:lang w:eastAsia="cs-CZ"/>
    </w:rPr>
  </w:style>
  <w:style w:type="paragraph" w:styleId="Zpat">
    <w:name w:val="footer"/>
    <w:basedOn w:val="Normln"/>
    <w:link w:val="ZpatChar"/>
    <w:unhideWhenUsed/>
    <w:rsid w:val="00C17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C17EEE"/>
    <w:rPr>
      <w:rFonts w:eastAsiaTheme="minorEastAsia"/>
      <w:lang w:eastAsia="cs-CZ"/>
    </w:rPr>
  </w:style>
  <w:style w:type="character" w:customStyle="1" w:styleId="sep2">
    <w:name w:val="sep2"/>
    <w:basedOn w:val="Standardnpsmoodstavce"/>
    <w:rsid w:val="00EB45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6095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E609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45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512C"/>
    <w:rPr>
      <w:rFonts w:ascii="Tahoma" w:eastAsiaTheme="minorEastAsia" w:hAnsi="Tahoma" w:cs="Tahoma"/>
      <w:sz w:val="16"/>
      <w:szCs w:val="16"/>
      <w:lang w:eastAsia="cs-CZ"/>
    </w:rPr>
  </w:style>
  <w:style w:type="character" w:customStyle="1" w:styleId="preformatted">
    <w:name w:val="preformatted"/>
    <w:basedOn w:val="Standardnpsmoodstavce"/>
    <w:rsid w:val="008B34D3"/>
  </w:style>
  <w:style w:type="character" w:customStyle="1" w:styleId="nowrap">
    <w:name w:val="nowrap"/>
    <w:basedOn w:val="Standardnpsmoodstavce"/>
    <w:rsid w:val="008B34D3"/>
  </w:style>
  <w:style w:type="paragraph" w:styleId="Zhlav">
    <w:name w:val="header"/>
    <w:basedOn w:val="Normln"/>
    <w:link w:val="ZhlavChar"/>
    <w:uiPriority w:val="99"/>
    <w:unhideWhenUsed/>
    <w:rsid w:val="00C17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7EEE"/>
    <w:rPr>
      <w:rFonts w:eastAsiaTheme="minorEastAsia"/>
      <w:lang w:eastAsia="cs-CZ"/>
    </w:rPr>
  </w:style>
  <w:style w:type="paragraph" w:styleId="Zpat">
    <w:name w:val="footer"/>
    <w:basedOn w:val="Normln"/>
    <w:link w:val="ZpatChar"/>
    <w:unhideWhenUsed/>
    <w:rsid w:val="00C17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C17EEE"/>
    <w:rPr>
      <w:rFonts w:eastAsiaTheme="minorEastAsia"/>
      <w:lang w:eastAsia="cs-CZ"/>
    </w:rPr>
  </w:style>
  <w:style w:type="character" w:customStyle="1" w:styleId="sep2">
    <w:name w:val="sep2"/>
    <w:basedOn w:val="Standardnpsmoodstavce"/>
    <w:rsid w:val="00EB4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3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2019-06-11T12:32:00Z</dcterms:created>
  <dcterms:modified xsi:type="dcterms:W3CDTF">2019-06-11T12:32:00Z</dcterms:modified>
</cp:coreProperties>
</file>