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C7DFB" w:rsidRDefault="004C7DFB">
      <w:pPr>
        <w:pStyle w:val="Nzev"/>
        <w:rPr>
          <w:b/>
          <w:sz w:val="36"/>
        </w:rPr>
      </w:pPr>
    </w:p>
    <w:p w:rsidR="004C7DFB" w:rsidRDefault="00C3505B">
      <w:pPr>
        <w:pStyle w:val="Nzev"/>
      </w:pPr>
      <w:r>
        <w:rPr>
          <w:b/>
          <w:sz w:val="36"/>
        </w:rPr>
        <w:t>SMLOUV</w:t>
      </w:r>
      <w:r w:rsidR="007014A0">
        <w:rPr>
          <w:b/>
          <w:sz w:val="36"/>
        </w:rPr>
        <w:t>A</w:t>
      </w:r>
      <w:r>
        <w:rPr>
          <w:b/>
          <w:sz w:val="36"/>
        </w:rPr>
        <w:t xml:space="preserve"> O DÍLO</w:t>
      </w:r>
      <w:r w:rsidR="007014A0">
        <w:rPr>
          <w:b/>
          <w:sz w:val="36"/>
        </w:rPr>
        <w:t xml:space="preserve"> </w:t>
      </w:r>
      <w:r w:rsidR="004D17EA">
        <w:rPr>
          <w:b/>
          <w:sz w:val="36"/>
        </w:rPr>
        <w:t xml:space="preserve">HS </w:t>
      </w:r>
      <w:r w:rsidR="00B80CF4">
        <w:rPr>
          <w:b/>
          <w:sz w:val="36"/>
        </w:rPr>
        <w:t>902</w:t>
      </w:r>
    </w:p>
    <w:p w:rsidR="004C7DFB" w:rsidRDefault="004C7DFB">
      <w:pPr>
        <w:ind w:left="0"/>
        <w:rPr>
          <w:b w:val="0"/>
        </w:rPr>
      </w:pPr>
    </w:p>
    <w:p w:rsidR="004C7DFB" w:rsidRDefault="000F54D5">
      <w:pPr>
        <w:jc w:val="center"/>
        <w:rPr>
          <w:b w:val="0"/>
        </w:rPr>
      </w:pPr>
      <w:r>
        <w:rPr>
          <w:b w:val="0"/>
        </w:rPr>
        <w:t>(dále jen „Smlouvy“)</w:t>
      </w:r>
    </w:p>
    <w:p w:rsidR="004C7DFB" w:rsidRDefault="000F54D5">
      <w:pPr>
        <w:jc w:val="center"/>
        <w:rPr>
          <w:b w:val="0"/>
        </w:rPr>
      </w:pPr>
      <w:r>
        <w:rPr>
          <w:b w:val="0"/>
        </w:rPr>
        <w:t>uzavřená dle § 2586 a násl. z.č. 89/2012 Sb., občanského zákoníku</w:t>
      </w:r>
    </w:p>
    <w:p w:rsidR="004C7DFB" w:rsidRDefault="000F54D5">
      <w:pPr>
        <w:jc w:val="center"/>
      </w:pPr>
      <w:r>
        <w:rPr>
          <w:b w:val="0"/>
        </w:rPr>
        <w:t>(dále jen „občanský zákoník“ nebo „NOZ“)</w:t>
      </w:r>
    </w:p>
    <w:p w:rsidR="004C7DFB" w:rsidRDefault="004C7DFB"/>
    <w:p w:rsidR="004C7DFB" w:rsidRDefault="004C7DFB"/>
    <w:p w:rsidR="004C7DFB" w:rsidRDefault="004C7DFB"/>
    <w:p w:rsidR="004C7DFB" w:rsidRDefault="004C7DFB"/>
    <w:p w:rsidR="004C7DFB" w:rsidRDefault="000F54D5">
      <w:pPr>
        <w:pBdr>
          <w:top w:val="single" w:sz="4" w:space="1" w:color="000000"/>
          <w:bottom w:val="single" w:sz="4" w:space="1" w:color="000000"/>
        </w:pBdr>
      </w:pPr>
      <w:r>
        <w:t>I. Smluvní strany</w:t>
      </w:r>
    </w:p>
    <w:p w:rsidR="004C7DFB" w:rsidRDefault="004C7DFB"/>
    <w:p w:rsidR="004C7DFB" w:rsidRDefault="004C7DFB"/>
    <w:p w:rsidR="004C7DFB" w:rsidRDefault="004C7DFB"/>
    <w:p w:rsidR="004C7DFB" w:rsidRDefault="000F54D5">
      <w:pPr>
        <w:rPr>
          <w:b w:val="0"/>
        </w:rPr>
      </w:pPr>
      <w:r>
        <w:t xml:space="preserve">Objednatel : </w:t>
      </w:r>
      <w:r>
        <w:tab/>
      </w:r>
      <w:r w:rsidR="00C3505B">
        <w:t>MČ Praha Satalice</w:t>
      </w:r>
      <w:r>
        <w:rPr>
          <w:b w:val="0"/>
        </w:rPr>
        <w:tab/>
      </w:r>
    </w:p>
    <w:p w:rsidR="00C3505B" w:rsidRDefault="00C3505B" w:rsidP="00C92373">
      <w:pPr>
        <w:ind w:left="1985" w:firstLine="142"/>
        <w:rPr>
          <w:b w:val="0"/>
        </w:rPr>
      </w:pPr>
      <w:r w:rsidRPr="00C3505B">
        <w:rPr>
          <w:b w:val="0"/>
        </w:rPr>
        <w:t>Adresa sídla</w:t>
      </w:r>
      <w:r>
        <w:rPr>
          <w:b w:val="0"/>
        </w:rPr>
        <w:t xml:space="preserve"> :</w:t>
      </w:r>
      <w:r w:rsidR="00B62CC0">
        <w:rPr>
          <w:b w:val="0"/>
        </w:rPr>
        <w:t xml:space="preserve"> K Radonicům 81, 190 15 Praha 9-Satalice</w:t>
      </w:r>
    </w:p>
    <w:p w:rsidR="004C7DFB" w:rsidRDefault="000F54D5" w:rsidP="00C92373">
      <w:pPr>
        <w:ind w:left="1985" w:firstLine="142"/>
        <w:rPr>
          <w:b w:val="0"/>
        </w:rPr>
      </w:pPr>
      <w:r>
        <w:rPr>
          <w:b w:val="0"/>
        </w:rPr>
        <w:t xml:space="preserve">Zastoupená </w:t>
      </w:r>
      <w:r w:rsidR="00C3505B">
        <w:rPr>
          <w:b w:val="0"/>
        </w:rPr>
        <w:t>starostkou Mgr. Miladou Voborskou</w:t>
      </w:r>
    </w:p>
    <w:p w:rsidR="004C7DFB" w:rsidRDefault="000F54D5">
      <w:pPr>
        <w:ind w:left="2127"/>
        <w:rPr>
          <w:b w:val="0"/>
        </w:rPr>
      </w:pPr>
      <w:r>
        <w:rPr>
          <w:b w:val="0"/>
        </w:rPr>
        <w:t xml:space="preserve">IČ : </w:t>
      </w:r>
      <w:r w:rsidR="00C3505B">
        <w:rPr>
          <w:b w:val="0"/>
        </w:rPr>
        <w:t>002 40 711</w:t>
      </w:r>
      <w:r w:rsidR="00C92373">
        <w:rPr>
          <w:b w:val="0"/>
        </w:rPr>
        <w:t xml:space="preserve"> </w:t>
      </w:r>
      <w:r>
        <w:rPr>
          <w:b w:val="0"/>
        </w:rPr>
        <w:t>, neplátce DPH</w:t>
      </w:r>
    </w:p>
    <w:p w:rsidR="004C7DFB" w:rsidRDefault="00B62CC0">
      <w:pPr>
        <w:ind w:left="1985" w:firstLine="142"/>
        <w:rPr>
          <w:b w:val="0"/>
        </w:rPr>
      </w:pPr>
      <w:r>
        <w:rPr>
          <w:b w:val="0"/>
        </w:rPr>
        <w:t>Číslo účtu :</w:t>
      </w:r>
      <w:r w:rsidR="0038746F">
        <w:rPr>
          <w:b w:val="0"/>
        </w:rPr>
        <w:t xml:space="preserve"> </w:t>
      </w:r>
      <w:r w:rsidR="00DF0117">
        <w:rPr>
          <w:b w:val="0"/>
        </w:rPr>
        <w:t>XXXXXXXXXXX</w:t>
      </w:r>
    </w:p>
    <w:p w:rsidR="004C7DFB" w:rsidRDefault="007014A0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Email :</w:t>
      </w:r>
      <w:r w:rsidR="00C92373">
        <w:rPr>
          <w:b w:val="0"/>
        </w:rPr>
        <w:t xml:space="preserve"> </w:t>
      </w:r>
      <w:r w:rsidRPr="007014A0">
        <w:rPr>
          <w:b w:val="0"/>
        </w:rPr>
        <w:t>urad@mcsatalice.cz</w:t>
      </w:r>
    </w:p>
    <w:p w:rsidR="004C7DFB" w:rsidRDefault="004C7DFB">
      <w:pPr>
        <w:ind w:left="0"/>
        <w:rPr>
          <w:b w:val="0"/>
        </w:rPr>
      </w:pPr>
    </w:p>
    <w:p w:rsidR="004C7DFB" w:rsidRDefault="004C7DFB">
      <w:pPr>
        <w:ind w:left="0"/>
      </w:pPr>
    </w:p>
    <w:p w:rsidR="004C7DFB" w:rsidRDefault="004C7DFB">
      <w:pPr>
        <w:ind w:left="0"/>
      </w:pPr>
    </w:p>
    <w:p w:rsidR="004C7DFB" w:rsidRDefault="004C7DFB">
      <w:pPr>
        <w:pStyle w:val="Zhlav"/>
        <w:tabs>
          <w:tab w:val="clear" w:pos="4536"/>
          <w:tab w:val="clear" w:pos="9072"/>
        </w:tabs>
      </w:pPr>
    </w:p>
    <w:p w:rsidR="00B87515" w:rsidRDefault="000F54D5">
      <w:pPr>
        <w:pStyle w:val="Zkladntextodsazen"/>
      </w:pPr>
      <w:r>
        <w:t xml:space="preserve">Zhotovitel : </w:t>
      </w:r>
      <w:r>
        <w:tab/>
      </w:r>
      <w:r w:rsidR="00B87515">
        <w:t>Desing for Landscape, s.r.o.</w:t>
      </w:r>
    </w:p>
    <w:p w:rsidR="004C7DFB" w:rsidRPr="00B87515" w:rsidRDefault="00B87515" w:rsidP="00B87515">
      <w:pPr>
        <w:pStyle w:val="Zkladntextodsazen"/>
        <w:ind w:left="1985" w:firstLine="142"/>
        <w:rPr>
          <w:b w:val="0"/>
        </w:rPr>
      </w:pPr>
      <w:r w:rsidRPr="00B87515">
        <w:rPr>
          <w:b w:val="0"/>
        </w:rPr>
        <w:t xml:space="preserve">Zastoupený </w:t>
      </w:r>
      <w:r w:rsidR="000F54D5" w:rsidRPr="00B87515">
        <w:rPr>
          <w:b w:val="0"/>
        </w:rPr>
        <w:t xml:space="preserve">Ing. </w:t>
      </w:r>
      <w:r>
        <w:rPr>
          <w:b w:val="0"/>
        </w:rPr>
        <w:t>Michalem Kovářem a Ing. Martinem Suchardou</w:t>
      </w:r>
    </w:p>
    <w:p w:rsidR="004C7DFB" w:rsidRDefault="000F54D5">
      <w:pPr>
        <w:ind w:left="2127"/>
        <w:rPr>
          <w:b w:val="0"/>
        </w:rPr>
      </w:pPr>
      <w:r>
        <w:rPr>
          <w:b w:val="0"/>
        </w:rPr>
        <w:t xml:space="preserve">Adresa sídla : </w:t>
      </w:r>
      <w:r w:rsidR="00B87515">
        <w:rPr>
          <w:b w:val="0"/>
        </w:rPr>
        <w:t>Halasova 995, 666 03, Tišnov</w:t>
      </w:r>
    </w:p>
    <w:p w:rsidR="004C7DFB" w:rsidRDefault="00C92373">
      <w:pPr>
        <w:ind w:left="2127"/>
        <w:rPr>
          <w:b w:val="0"/>
        </w:rPr>
      </w:pPr>
      <w:r>
        <w:rPr>
          <w:b w:val="0"/>
        </w:rPr>
        <w:t xml:space="preserve">IČ : </w:t>
      </w:r>
      <w:r w:rsidR="00B87515">
        <w:rPr>
          <w:b w:val="0"/>
        </w:rPr>
        <w:t>07265239</w:t>
      </w:r>
      <w:r>
        <w:rPr>
          <w:b w:val="0"/>
        </w:rPr>
        <w:t xml:space="preserve">, DIČ : </w:t>
      </w:r>
      <w:r w:rsidR="00EE7E11" w:rsidRPr="00EE7E11">
        <w:rPr>
          <w:b w:val="0"/>
        </w:rPr>
        <w:t>CZ7</w:t>
      </w:r>
      <w:r w:rsidR="00B87515">
        <w:rPr>
          <w:b w:val="0"/>
        </w:rPr>
        <w:t>07265239</w:t>
      </w:r>
    </w:p>
    <w:p w:rsidR="004C7DFB" w:rsidRDefault="000F54D5">
      <w:pPr>
        <w:ind w:left="2127"/>
        <w:rPr>
          <w:b w:val="0"/>
        </w:rPr>
      </w:pPr>
      <w:r>
        <w:rPr>
          <w:b w:val="0"/>
        </w:rPr>
        <w:t xml:space="preserve">Číslo účtu : </w:t>
      </w:r>
      <w:r w:rsidR="0055033F">
        <w:rPr>
          <w:b w:val="0"/>
        </w:rPr>
        <w:t>XXXXXXXXXXX</w:t>
      </w:r>
    </w:p>
    <w:p w:rsidR="004C7DFB" w:rsidRDefault="000F54D5">
      <w:pPr>
        <w:ind w:left="2127"/>
      </w:pPr>
      <w:r>
        <w:rPr>
          <w:b w:val="0"/>
        </w:rPr>
        <w:t xml:space="preserve">Tel. : </w:t>
      </w:r>
      <w:r w:rsidR="00B87515">
        <w:rPr>
          <w:b w:val="0"/>
        </w:rPr>
        <w:t>+420 </w:t>
      </w:r>
      <w:r w:rsidR="0055033F">
        <w:rPr>
          <w:b w:val="0"/>
        </w:rPr>
        <w:t>XXXXXXXXX</w:t>
      </w:r>
    </w:p>
    <w:p w:rsidR="004C7DFB" w:rsidRDefault="000F54D5">
      <w:pPr>
        <w:pStyle w:val="Zhlav"/>
        <w:tabs>
          <w:tab w:val="clear" w:pos="4536"/>
          <w:tab w:val="clear" w:pos="9072"/>
        </w:tabs>
        <w:rPr>
          <w:b w:val="0"/>
        </w:rPr>
      </w:pPr>
      <w:r>
        <w:tab/>
      </w:r>
      <w:r>
        <w:tab/>
      </w:r>
      <w:r>
        <w:tab/>
      </w:r>
      <w:r>
        <w:rPr>
          <w:b w:val="0"/>
        </w:rPr>
        <w:t xml:space="preserve">Email : </w:t>
      </w:r>
      <w:r w:rsidR="0055033F">
        <w:rPr>
          <w:b w:val="0"/>
        </w:rPr>
        <w:t>XXXXXXXXXXXX</w:t>
      </w:r>
      <w:bookmarkStart w:id="0" w:name="_GoBack"/>
      <w:bookmarkEnd w:id="0"/>
    </w:p>
    <w:p w:rsidR="004C7DFB" w:rsidRDefault="004C7DFB">
      <w:pPr>
        <w:ind w:left="0"/>
        <w:rPr>
          <w:b w:val="0"/>
        </w:rPr>
      </w:pPr>
    </w:p>
    <w:p w:rsidR="004C7DFB" w:rsidRDefault="004C7DFB">
      <w:pPr>
        <w:rPr>
          <w:b w:val="0"/>
        </w:rPr>
      </w:pPr>
    </w:p>
    <w:p w:rsidR="004C7DFB" w:rsidRDefault="004C7DFB"/>
    <w:p w:rsidR="004C7DFB" w:rsidRDefault="004C7DFB">
      <w:pPr>
        <w:ind w:left="0"/>
      </w:pPr>
    </w:p>
    <w:p w:rsidR="004C7DFB" w:rsidRDefault="004C7DFB">
      <w:pPr>
        <w:ind w:left="0"/>
      </w:pPr>
    </w:p>
    <w:p w:rsidR="004C7DFB" w:rsidRDefault="004C7DFB">
      <w:pPr>
        <w:ind w:left="0"/>
      </w:pPr>
    </w:p>
    <w:p w:rsidR="004C7DFB" w:rsidRDefault="004C7DFB">
      <w:pPr>
        <w:ind w:left="0"/>
      </w:pPr>
    </w:p>
    <w:p w:rsidR="004C7DFB" w:rsidRDefault="004C7DFB">
      <w:pPr>
        <w:ind w:left="0"/>
      </w:pPr>
    </w:p>
    <w:p w:rsidR="004C7DFB" w:rsidRDefault="004C7DFB">
      <w:pPr>
        <w:ind w:left="0"/>
      </w:pPr>
    </w:p>
    <w:p w:rsidR="004C7DFB" w:rsidRDefault="004C7DFB">
      <w:pPr>
        <w:ind w:left="0"/>
      </w:pPr>
    </w:p>
    <w:p w:rsidR="004C7DFB" w:rsidRDefault="004C7DFB">
      <w:pPr>
        <w:ind w:left="0"/>
      </w:pPr>
    </w:p>
    <w:p w:rsidR="004C7DFB" w:rsidRDefault="004C7DFB">
      <w:pPr>
        <w:ind w:left="0"/>
      </w:pPr>
    </w:p>
    <w:p w:rsidR="004C7DFB" w:rsidRDefault="004C7DFB">
      <w:pPr>
        <w:ind w:left="0"/>
      </w:pPr>
    </w:p>
    <w:p w:rsidR="004C7DFB" w:rsidRDefault="004C7DFB">
      <w:pPr>
        <w:ind w:left="0"/>
      </w:pPr>
    </w:p>
    <w:p w:rsidR="004C7DFB" w:rsidRDefault="004C7DFB">
      <w:pPr>
        <w:ind w:left="0"/>
      </w:pPr>
    </w:p>
    <w:p w:rsidR="004C7DFB" w:rsidRDefault="004C7DFB">
      <w:pPr>
        <w:ind w:left="0"/>
      </w:pPr>
    </w:p>
    <w:p w:rsidR="004C7DFB" w:rsidRDefault="004C7DFB">
      <w:pPr>
        <w:ind w:left="0"/>
      </w:pPr>
    </w:p>
    <w:p w:rsidR="004C7DFB" w:rsidRDefault="004C7DFB">
      <w:pPr>
        <w:ind w:left="0"/>
      </w:pPr>
    </w:p>
    <w:p w:rsidR="004C7DFB" w:rsidRDefault="004C7DFB">
      <w:pPr>
        <w:ind w:left="0"/>
      </w:pPr>
    </w:p>
    <w:p w:rsidR="004C7DFB" w:rsidRDefault="004C7DFB">
      <w:pPr>
        <w:sectPr w:rsidR="004C7DFB">
          <w:headerReference w:type="default" r:id="rId7"/>
          <w:pgSz w:w="11906" w:h="16838"/>
          <w:pgMar w:top="1134" w:right="1134" w:bottom="510" w:left="1134" w:header="737" w:footer="397" w:gutter="0"/>
          <w:cols w:space="708"/>
          <w:docGrid w:linePitch="600" w:charSpace="32768"/>
        </w:sectPr>
      </w:pPr>
    </w:p>
    <w:p w:rsidR="004C7DFB" w:rsidRDefault="004C7DFB">
      <w:pPr>
        <w:ind w:left="0"/>
      </w:pPr>
    </w:p>
    <w:p w:rsidR="004C7DFB" w:rsidRDefault="000F54D5">
      <w:pPr>
        <w:pStyle w:val="Nadpis1"/>
      </w:pPr>
      <w:r>
        <w:rPr>
          <w:b/>
        </w:rPr>
        <w:t xml:space="preserve">II. Předmět díla </w:t>
      </w:r>
    </w:p>
    <w:p w:rsidR="004C7DFB" w:rsidRDefault="004C7DFB"/>
    <w:p w:rsidR="004C7DFB" w:rsidRDefault="000F54D5">
      <w:pPr>
        <w:rPr>
          <w:b w:val="0"/>
        </w:rPr>
      </w:pPr>
      <w:r>
        <w:rPr>
          <w:b w:val="0"/>
        </w:rPr>
        <w:t>2.1.   Zhotovitel se touto Smlouvu zavazuje provést pro Objednatele dílo v rozsahu a za podmínek dále specifikovaných touto Smlouvou. Objednatel se zavazuje, že řádně zhotovené a dokončené dílo převezme a zaplatí za jeho zhotovení níže dohodnutou cenu.</w:t>
      </w:r>
    </w:p>
    <w:p w:rsidR="004C7DFB" w:rsidRDefault="004C7DFB">
      <w:pPr>
        <w:rPr>
          <w:b w:val="0"/>
        </w:rPr>
      </w:pPr>
    </w:p>
    <w:p w:rsidR="004C7DFB" w:rsidRDefault="000F54D5">
      <w:pPr>
        <w:rPr>
          <w:b w:val="0"/>
        </w:rPr>
      </w:pPr>
      <w:r>
        <w:rPr>
          <w:b w:val="0"/>
        </w:rPr>
        <w:t>2.2. Předmětem díla je:</w:t>
      </w:r>
    </w:p>
    <w:p w:rsidR="004C7DFB" w:rsidRDefault="004C7DFB">
      <w:pPr>
        <w:rPr>
          <w:b w:val="0"/>
        </w:rPr>
      </w:pPr>
    </w:p>
    <w:p w:rsidR="004C7DFB" w:rsidRDefault="000F54D5">
      <w:pPr>
        <w:pStyle w:val="Zkladntextodsazen"/>
        <w:rPr>
          <w:b w:val="0"/>
        </w:rPr>
      </w:pPr>
      <w:r>
        <w:rPr>
          <w:b w:val="0"/>
        </w:rPr>
        <w:t xml:space="preserve">2.2.1.  Zpracování projektové dokumentace pro </w:t>
      </w:r>
      <w:r w:rsidR="00B87515">
        <w:rPr>
          <w:b w:val="0"/>
        </w:rPr>
        <w:t xml:space="preserve">územní rozhodnutí </w:t>
      </w:r>
      <w:r w:rsidR="00403C1D">
        <w:rPr>
          <w:b w:val="0"/>
        </w:rPr>
        <w:t>(dále jen ÚR) pro </w:t>
      </w:r>
      <w:r w:rsidR="00B87515" w:rsidRPr="00B87515">
        <w:t>Přírodní park K Radonicům</w:t>
      </w:r>
      <w:r>
        <w:rPr>
          <w:b w:val="0"/>
        </w:rPr>
        <w:t xml:space="preserve"> a inženýrské činnosti potřebné k vydání </w:t>
      </w:r>
      <w:r w:rsidR="00B87515">
        <w:rPr>
          <w:b w:val="0"/>
        </w:rPr>
        <w:t>tohoto rozhodnutí.</w:t>
      </w:r>
    </w:p>
    <w:p w:rsidR="004C7DFB" w:rsidRDefault="000F54D5">
      <w:pPr>
        <w:pStyle w:val="Zkladntextodsazen"/>
        <w:rPr>
          <w:b w:val="0"/>
        </w:rPr>
      </w:pPr>
      <w:r>
        <w:rPr>
          <w:b w:val="0"/>
        </w:rPr>
        <w:t xml:space="preserve">Podkladem pro tuto činnost je </w:t>
      </w:r>
      <w:r w:rsidR="00B87515">
        <w:rPr>
          <w:b w:val="0"/>
        </w:rPr>
        <w:t xml:space="preserve">studie vypracovaná společností </w:t>
      </w:r>
      <w:r w:rsidR="00B87515" w:rsidRPr="00B87515">
        <w:rPr>
          <w:b w:val="0"/>
          <w:i/>
        </w:rPr>
        <w:t>Neolokator</w:t>
      </w:r>
      <w:r w:rsidR="00B87515">
        <w:rPr>
          <w:b w:val="0"/>
        </w:rPr>
        <w:t>.</w:t>
      </w:r>
    </w:p>
    <w:p w:rsidR="004C7DFB" w:rsidRDefault="000F54D5">
      <w:pPr>
        <w:pStyle w:val="Zkladntextodsazen"/>
        <w:rPr>
          <w:b w:val="0"/>
        </w:rPr>
      </w:pPr>
      <w:r>
        <w:rPr>
          <w:b w:val="0"/>
        </w:rPr>
        <w:t>Přesný rozsah úkonů, které jsou součástí jednotlivých fází, je popsán níže v příslušných bodech této Smlouvy.</w:t>
      </w:r>
    </w:p>
    <w:p w:rsidR="004C7DFB" w:rsidRDefault="004C7DFB">
      <w:pPr>
        <w:ind w:left="0"/>
        <w:rPr>
          <w:b w:val="0"/>
        </w:rPr>
      </w:pPr>
    </w:p>
    <w:p w:rsidR="004C7DFB" w:rsidRDefault="000F54D5">
      <w:pPr>
        <w:rPr>
          <w:b w:val="0"/>
        </w:rPr>
      </w:pPr>
      <w:r>
        <w:rPr>
          <w:b w:val="0"/>
        </w:rPr>
        <w:t>2.2.2.  Textová část dokumentace bude zpracována programem MS Word, výkresová část programem CAD např. AutoCAD. Zhotovitel zašle na email objednateli jako součást předmětu díla vyhotovení dokumentace i textové části v PDF.</w:t>
      </w:r>
    </w:p>
    <w:p w:rsidR="004C7DFB" w:rsidRDefault="004C7DFB">
      <w:pPr>
        <w:rPr>
          <w:b w:val="0"/>
        </w:rPr>
      </w:pPr>
    </w:p>
    <w:p w:rsidR="004C7DFB" w:rsidRDefault="000F54D5">
      <w:r>
        <w:rPr>
          <w:b w:val="0"/>
        </w:rPr>
        <w:t xml:space="preserve">2.2.3.  </w:t>
      </w:r>
      <w:r>
        <w:rPr>
          <w:b w:val="0"/>
        </w:rPr>
        <w:tab/>
        <w:t xml:space="preserve">Zhotovitel se zavazuje doplnit do jím zpracované dokumentace podané k žádosti o </w:t>
      </w:r>
      <w:r w:rsidR="00403C1D">
        <w:rPr>
          <w:b w:val="0"/>
        </w:rPr>
        <w:t>ÚR</w:t>
      </w:r>
      <w:r>
        <w:rPr>
          <w:b w:val="0"/>
        </w:rPr>
        <w:t xml:space="preserve"> vše, co je požadováno stavebním úřadem či dalšími dotčenými orgány a organizacemi jako podmínka pro úspěšné vydání </w:t>
      </w:r>
      <w:r w:rsidR="00403C1D">
        <w:rPr>
          <w:b w:val="0"/>
        </w:rPr>
        <w:t>ÚR</w:t>
      </w:r>
      <w:r>
        <w:rPr>
          <w:b w:val="0"/>
        </w:rPr>
        <w:t>.</w:t>
      </w:r>
    </w:p>
    <w:p w:rsidR="004C7DFB" w:rsidRDefault="004C7DFB">
      <w:pPr>
        <w:ind w:left="0"/>
      </w:pPr>
    </w:p>
    <w:p w:rsidR="004C7DFB" w:rsidRDefault="004C7DFB">
      <w:pPr>
        <w:ind w:left="0"/>
      </w:pPr>
    </w:p>
    <w:p w:rsidR="004C7DFB" w:rsidRDefault="004C7DFB">
      <w:pPr>
        <w:pStyle w:val="Zhlav"/>
        <w:tabs>
          <w:tab w:val="clear" w:pos="4536"/>
          <w:tab w:val="clear" w:pos="9072"/>
        </w:tabs>
      </w:pPr>
    </w:p>
    <w:p w:rsidR="004C7DFB" w:rsidRDefault="000F54D5">
      <w:pPr>
        <w:pStyle w:val="Nadpis1"/>
      </w:pPr>
      <w:r>
        <w:rPr>
          <w:b/>
        </w:rPr>
        <w:t>III. Rozsah a obsah díla</w:t>
      </w:r>
    </w:p>
    <w:p w:rsidR="004C7DFB" w:rsidRDefault="004C7DFB">
      <w:pPr>
        <w:rPr>
          <w:b w:val="0"/>
        </w:rPr>
      </w:pPr>
    </w:p>
    <w:p w:rsidR="004C7DFB" w:rsidRDefault="000F54D5">
      <w:pPr>
        <w:rPr>
          <w:b w:val="0"/>
        </w:rPr>
      </w:pPr>
      <w:r>
        <w:rPr>
          <w:b w:val="0"/>
        </w:rPr>
        <w:t>3.1. Rozsah dokumentace a dalších úkonů, jejichž provedení je předmětem této Smlouvy, je následující:</w:t>
      </w:r>
    </w:p>
    <w:p w:rsidR="004C7DFB" w:rsidRDefault="004C7DFB">
      <w:pPr>
        <w:rPr>
          <w:b w:val="0"/>
        </w:rPr>
      </w:pPr>
    </w:p>
    <w:p w:rsidR="004C7DFB" w:rsidRDefault="000F54D5" w:rsidP="00772DB6">
      <w:pPr>
        <w:pStyle w:val="Zkladntextodsazen"/>
        <w:rPr>
          <w:b w:val="0"/>
        </w:rPr>
      </w:pPr>
      <w:r>
        <w:t xml:space="preserve">Fáze 1 – Dokumentace pro </w:t>
      </w:r>
      <w:r w:rsidR="00403C1D">
        <w:t>územní rozhodnutí</w:t>
      </w:r>
      <w:r>
        <w:t xml:space="preserve"> </w:t>
      </w:r>
    </w:p>
    <w:p w:rsidR="006B0A83" w:rsidRPr="006B0A83" w:rsidRDefault="006B0A83" w:rsidP="006B0A83">
      <w:pPr>
        <w:pStyle w:val="Zkladntextodsazen21"/>
        <w:ind w:left="1714" w:firstLine="0"/>
        <w:rPr>
          <w:b w:val="0"/>
        </w:rPr>
      </w:pPr>
    </w:p>
    <w:p w:rsidR="004C7DFB" w:rsidRDefault="000F54D5">
      <w:pPr>
        <w:pStyle w:val="Zkladntextodsazen"/>
        <w:rPr>
          <w:b w:val="0"/>
        </w:rPr>
      </w:pPr>
      <w:r>
        <w:t>Fáze 2 – Inženýrská činnost (IČ)</w:t>
      </w:r>
      <w:r>
        <w:rPr>
          <w:b w:val="0"/>
        </w:rPr>
        <w:t xml:space="preserve"> bude obsahovat následující položky:</w:t>
      </w:r>
    </w:p>
    <w:p w:rsidR="004C7DFB" w:rsidRDefault="000F54D5">
      <w:pPr>
        <w:pStyle w:val="Zkladntextodsazen21"/>
        <w:numPr>
          <w:ilvl w:val="0"/>
          <w:numId w:val="3"/>
        </w:numPr>
        <w:rPr>
          <w:b w:val="0"/>
        </w:rPr>
      </w:pPr>
      <w:r>
        <w:rPr>
          <w:b w:val="0"/>
        </w:rPr>
        <w:t>projednání a získání stanovisek veřejnoprávních orgánů a institucí nutných pro vydání stavebního povolení</w:t>
      </w:r>
    </w:p>
    <w:p w:rsidR="004C7DFB" w:rsidRDefault="000F54D5">
      <w:pPr>
        <w:pStyle w:val="Zkladntextodsazen21"/>
        <w:numPr>
          <w:ilvl w:val="0"/>
          <w:numId w:val="3"/>
        </w:numPr>
        <w:rPr>
          <w:b w:val="0"/>
        </w:rPr>
      </w:pPr>
      <w:r>
        <w:rPr>
          <w:b w:val="0"/>
        </w:rPr>
        <w:t xml:space="preserve">vypracování žádosti o </w:t>
      </w:r>
      <w:r w:rsidR="00772DB6">
        <w:rPr>
          <w:b w:val="0"/>
        </w:rPr>
        <w:t>územní rozhodnutí</w:t>
      </w:r>
    </w:p>
    <w:p w:rsidR="004C7DFB" w:rsidRDefault="000F54D5">
      <w:pPr>
        <w:pStyle w:val="Zkladntextodsazen21"/>
        <w:numPr>
          <w:ilvl w:val="0"/>
          <w:numId w:val="3"/>
        </w:numPr>
        <w:rPr>
          <w:b w:val="0"/>
        </w:rPr>
      </w:pPr>
      <w:r>
        <w:rPr>
          <w:b w:val="0"/>
        </w:rPr>
        <w:t xml:space="preserve">zajištění vydání </w:t>
      </w:r>
      <w:r w:rsidR="00772DB6">
        <w:rPr>
          <w:b w:val="0"/>
        </w:rPr>
        <w:t>územního rozhodnutí</w:t>
      </w:r>
      <w:r>
        <w:rPr>
          <w:b w:val="0"/>
        </w:rPr>
        <w:t xml:space="preserve"> v právní moci</w:t>
      </w:r>
    </w:p>
    <w:p w:rsidR="004C7DFB" w:rsidRDefault="004C7DFB">
      <w:pPr>
        <w:pStyle w:val="Zkladntextodsazen21"/>
        <w:ind w:left="0" w:firstLine="0"/>
        <w:rPr>
          <w:b w:val="0"/>
        </w:rPr>
      </w:pPr>
    </w:p>
    <w:p w:rsidR="004C7DFB" w:rsidRDefault="000F54D5">
      <w:pPr>
        <w:pStyle w:val="Zkladntext21"/>
        <w:ind w:left="567"/>
      </w:pPr>
      <w:r>
        <w:t>3.2.</w:t>
      </w:r>
      <w:r>
        <w:tab/>
        <w:t>Při výkonu smluvních činností bude Zhotovitel dodržovat obecně závazné předpisy, závazné a doporučené technické normy ČSN, ujednání této Smlouvy a bude se řídit výchozími podklady Objednatele, zápisy a dohodami smluvních stran a vyjádřeními veřejn</w:t>
      </w:r>
      <w:r w:rsidR="00C3505B">
        <w:t>o</w:t>
      </w:r>
      <w:r>
        <w:t>právních orgánů a organizací, které vyplynou při projednávání v průběhu zpracování.</w:t>
      </w:r>
    </w:p>
    <w:p w:rsidR="004C7DFB" w:rsidRDefault="004C7DFB">
      <w:pPr>
        <w:ind w:left="0"/>
      </w:pPr>
    </w:p>
    <w:p w:rsidR="004C7DFB" w:rsidRDefault="000F54D5">
      <w:pPr>
        <w:rPr>
          <w:b w:val="0"/>
        </w:rPr>
      </w:pPr>
      <w:r>
        <w:rPr>
          <w:b w:val="0"/>
        </w:rPr>
        <w:t>3.3.</w:t>
      </w:r>
      <w:r>
        <w:rPr>
          <w:b w:val="0"/>
        </w:rPr>
        <w:tab/>
        <w:t>Počty předávané dokumentace :</w:t>
      </w:r>
    </w:p>
    <w:p w:rsidR="004C7DFB" w:rsidRDefault="000F54D5">
      <w:pPr>
        <w:ind w:left="0" w:firstLine="567"/>
        <w:rPr>
          <w:b w:val="0"/>
        </w:rPr>
      </w:pPr>
      <w:r>
        <w:rPr>
          <w:b w:val="0"/>
        </w:rPr>
        <w:t xml:space="preserve">Dokumentace pro </w:t>
      </w:r>
      <w:r w:rsidR="00772DB6">
        <w:rPr>
          <w:b w:val="0"/>
        </w:rPr>
        <w:t>územní řízení</w:t>
      </w:r>
      <w:r>
        <w:rPr>
          <w:b w:val="0"/>
        </w:rPr>
        <w:tab/>
      </w:r>
      <w:r w:rsidR="007014A0">
        <w:rPr>
          <w:b w:val="0"/>
        </w:rPr>
        <w:t xml:space="preserve">- </w:t>
      </w:r>
      <w:r w:rsidR="00772DB6">
        <w:rPr>
          <w:b w:val="0"/>
        </w:rPr>
        <w:t>3</w:t>
      </w:r>
      <w:r>
        <w:rPr>
          <w:b w:val="0"/>
        </w:rPr>
        <w:t xml:space="preserve"> paré</w:t>
      </w:r>
      <w:r w:rsidR="00772DB6">
        <w:rPr>
          <w:b w:val="0"/>
        </w:rPr>
        <w:t xml:space="preserve"> v tištěné formě</w:t>
      </w:r>
      <w:r>
        <w:rPr>
          <w:b w:val="0"/>
        </w:rPr>
        <w:t>,</w:t>
      </w:r>
    </w:p>
    <w:p w:rsidR="004C7DFB" w:rsidRDefault="000F54D5">
      <w:pPr>
        <w:ind w:left="0" w:firstLine="567"/>
        <w:rPr>
          <w:b w:val="0"/>
        </w:rPr>
      </w:pPr>
      <w:r>
        <w:rPr>
          <w:b w:val="0"/>
        </w:rPr>
        <w:t>z toh</w:t>
      </w:r>
      <w:r w:rsidR="00772DB6">
        <w:rPr>
          <w:b w:val="0"/>
        </w:rPr>
        <w:t>o 2</w:t>
      </w:r>
      <w:r>
        <w:rPr>
          <w:b w:val="0"/>
        </w:rPr>
        <w:t xml:space="preserve"> paré po dokončení D</w:t>
      </w:r>
      <w:r w:rsidR="00772DB6">
        <w:rPr>
          <w:b w:val="0"/>
        </w:rPr>
        <w:t>UR</w:t>
      </w:r>
      <w:r>
        <w:rPr>
          <w:b w:val="0"/>
        </w:rPr>
        <w:t xml:space="preserve"> a 1 paré po nabytí právní moci.</w:t>
      </w:r>
    </w:p>
    <w:p w:rsidR="004C7DFB" w:rsidRDefault="004C7DFB">
      <w:pPr>
        <w:ind w:left="0"/>
        <w:rPr>
          <w:b w:val="0"/>
        </w:rPr>
      </w:pPr>
    </w:p>
    <w:p w:rsidR="004C7DFB" w:rsidRDefault="000F54D5">
      <w:pPr>
        <w:rPr>
          <w:b w:val="0"/>
          <w:color w:val="0000FF"/>
        </w:rPr>
      </w:pPr>
      <w:r>
        <w:rPr>
          <w:b w:val="0"/>
        </w:rPr>
        <w:lastRenderedPageBreak/>
        <w:t>3.4.</w:t>
      </w:r>
      <w:r>
        <w:rPr>
          <w:b w:val="0"/>
        </w:rPr>
        <w:tab/>
        <w:t>Požadované víceparé budou Zhotovitelem dodány na vyžádání Objednatele a  budou fakturovány samostatně dle skutečných nákladů</w:t>
      </w:r>
      <w:r>
        <w:t xml:space="preserve">. </w:t>
      </w:r>
    </w:p>
    <w:p w:rsidR="004C7DFB" w:rsidRDefault="004C7DFB">
      <w:pPr>
        <w:rPr>
          <w:b w:val="0"/>
          <w:color w:val="0000FF"/>
        </w:rPr>
      </w:pPr>
    </w:p>
    <w:p w:rsidR="004C7DFB" w:rsidRDefault="000F54D5">
      <w:pPr>
        <w:rPr>
          <w:b w:val="0"/>
        </w:rPr>
      </w:pPr>
      <w:r>
        <w:rPr>
          <w:b w:val="0"/>
        </w:rPr>
        <w:t>3.5.</w:t>
      </w:r>
      <w:r>
        <w:rPr>
          <w:b w:val="0"/>
        </w:rPr>
        <w:tab/>
        <w:t>Případná další činnost požadovaná mimo výše uvedený rozsah nebo vyplývající z požadavku dotčených orgánů na další správní řízení a stanoviska nebo dodatečné posudky apod. nebo požadavky na zapracování požadavků dotčených vlastníků, není zahrnuta do ceny dle této Smlouvy.</w:t>
      </w:r>
    </w:p>
    <w:p w:rsidR="004C7DFB" w:rsidRDefault="004C7DFB">
      <w:pPr>
        <w:ind w:left="0"/>
        <w:rPr>
          <w:b w:val="0"/>
        </w:rPr>
      </w:pPr>
    </w:p>
    <w:p w:rsidR="004C7DFB" w:rsidRDefault="004C7DFB">
      <w:pPr>
        <w:ind w:left="0"/>
        <w:rPr>
          <w:b w:val="0"/>
        </w:rPr>
      </w:pPr>
    </w:p>
    <w:p w:rsidR="004C7DFB" w:rsidRDefault="004C7DFB"/>
    <w:p w:rsidR="004C7DFB" w:rsidRDefault="000F54D5">
      <w:pPr>
        <w:pStyle w:val="Nadpis1"/>
      </w:pPr>
      <w:r>
        <w:rPr>
          <w:b/>
        </w:rPr>
        <w:t>IV. Termín plnění</w:t>
      </w:r>
    </w:p>
    <w:p w:rsidR="004C7DFB" w:rsidRDefault="004C7DFB"/>
    <w:p w:rsidR="00772DB6" w:rsidRDefault="000F54D5" w:rsidP="00772DB6">
      <w:pPr>
        <w:rPr>
          <w:b w:val="0"/>
        </w:rPr>
      </w:pPr>
      <w:r>
        <w:rPr>
          <w:b w:val="0"/>
        </w:rPr>
        <w:t xml:space="preserve">4.1. </w:t>
      </w:r>
      <w:r>
        <w:rPr>
          <w:b w:val="0"/>
        </w:rPr>
        <w:tab/>
        <w:t>Zhotovitel se zavazuje, že vypracuje a dodá dílo dle čl. II a dohodnuté v rozsahu a obsahu čl. III. této smlouvy dle příslušných výkonových fází</w:t>
      </w:r>
      <w:r w:rsidR="00A66F1C">
        <w:rPr>
          <w:b w:val="0"/>
        </w:rPr>
        <w:t>:</w:t>
      </w:r>
    </w:p>
    <w:p w:rsidR="00A66F1C" w:rsidRDefault="00A66F1C" w:rsidP="00772DB6">
      <w:r>
        <w:t>- na podání žádosti o ÚR k 31. 10. 2019</w:t>
      </w:r>
    </w:p>
    <w:p w:rsidR="004C7DFB" w:rsidRPr="00772DB6" w:rsidRDefault="00A66F1C" w:rsidP="00772DB6">
      <w:r>
        <w:t>- předání díla bez nabití právní moci k 15.12.2019</w:t>
      </w:r>
      <w:r w:rsidR="00772DB6">
        <w:t>.</w:t>
      </w:r>
    </w:p>
    <w:p w:rsidR="004C7DFB" w:rsidRDefault="004C7DFB">
      <w:pPr>
        <w:rPr>
          <w:b w:val="0"/>
        </w:rPr>
      </w:pPr>
    </w:p>
    <w:p w:rsidR="004C7DFB" w:rsidRDefault="000F54D5">
      <w:pPr>
        <w:rPr>
          <w:b w:val="0"/>
        </w:rPr>
      </w:pPr>
      <w:r>
        <w:rPr>
          <w:b w:val="0"/>
        </w:rPr>
        <w:t>4.2.</w:t>
      </w:r>
      <w:r>
        <w:rPr>
          <w:b w:val="0"/>
        </w:rPr>
        <w:tab/>
        <w:t>O předání a převzetí díla budou sepsány vzájemně potvrzené předávací protokoly.</w:t>
      </w:r>
    </w:p>
    <w:p w:rsidR="004C7DFB" w:rsidRDefault="004C7DFB">
      <w:pPr>
        <w:rPr>
          <w:b w:val="0"/>
        </w:rPr>
      </w:pPr>
    </w:p>
    <w:p w:rsidR="004C7DFB" w:rsidRDefault="000F54D5">
      <w:pPr>
        <w:rPr>
          <w:b w:val="0"/>
        </w:rPr>
      </w:pPr>
      <w:r>
        <w:rPr>
          <w:b w:val="0"/>
        </w:rPr>
        <w:t>4.3.</w:t>
      </w:r>
      <w:r>
        <w:rPr>
          <w:b w:val="0"/>
        </w:rPr>
        <w:tab/>
        <w:t>Nedodržením termínů stanovených v této smlouvě není Zhotovitel v prodlení v následujících případech:</w:t>
      </w:r>
    </w:p>
    <w:p w:rsidR="004C7DFB" w:rsidRDefault="000F54D5">
      <w:pPr>
        <w:numPr>
          <w:ilvl w:val="0"/>
          <w:numId w:val="4"/>
        </w:numPr>
        <w:rPr>
          <w:b w:val="0"/>
        </w:rPr>
      </w:pPr>
      <w:r>
        <w:rPr>
          <w:b w:val="0"/>
        </w:rPr>
        <w:t>prodlením Objednatele při předání podkladů nutných pro plnění Zhotovitele</w:t>
      </w:r>
    </w:p>
    <w:p w:rsidR="004C7DFB" w:rsidRDefault="000F54D5">
      <w:pPr>
        <w:numPr>
          <w:ilvl w:val="0"/>
          <w:numId w:val="4"/>
        </w:numPr>
        <w:rPr>
          <w:b w:val="0"/>
        </w:rPr>
      </w:pPr>
      <w:r>
        <w:rPr>
          <w:b w:val="0"/>
        </w:rPr>
        <w:t>prodlením v činnosti dotčených orgánů a institucí</w:t>
      </w:r>
    </w:p>
    <w:p w:rsidR="004C7DFB" w:rsidRDefault="000F54D5">
      <w:pPr>
        <w:numPr>
          <w:ilvl w:val="0"/>
          <w:numId w:val="4"/>
        </w:numPr>
        <w:rPr>
          <w:b w:val="0"/>
        </w:rPr>
      </w:pPr>
      <w:r>
        <w:rPr>
          <w:b w:val="0"/>
        </w:rPr>
        <w:t>nutnosti zapracovat do dokumentace změnu dle stanoviska či rozhodnutí těchto orgánů</w:t>
      </w:r>
    </w:p>
    <w:p w:rsidR="004C7DFB" w:rsidRDefault="000F54D5">
      <w:pPr>
        <w:numPr>
          <w:ilvl w:val="0"/>
          <w:numId w:val="4"/>
        </w:numPr>
        <w:rPr>
          <w:b w:val="0"/>
        </w:rPr>
      </w:pPr>
      <w:r>
        <w:rPr>
          <w:b w:val="0"/>
        </w:rPr>
        <w:t>předáním dodatečných požadavků Objednatele na zapracování změn do dokumentace</w:t>
      </w:r>
    </w:p>
    <w:p w:rsidR="004C7DFB" w:rsidRDefault="000F54D5">
      <w:pPr>
        <w:ind w:left="851"/>
      </w:pPr>
      <w:r>
        <w:rPr>
          <w:b w:val="0"/>
        </w:rPr>
        <w:t>V těchto případech budou termíny upraveny a po dohodě schváleny oběma stranami.</w:t>
      </w:r>
    </w:p>
    <w:p w:rsidR="004C7DFB" w:rsidRDefault="004C7DFB">
      <w:pPr>
        <w:ind w:left="0"/>
      </w:pPr>
    </w:p>
    <w:p w:rsidR="004C7DFB" w:rsidRDefault="004C7DFB">
      <w:pPr>
        <w:ind w:left="0"/>
      </w:pPr>
    </w:p>
    <w:p w:rsidR="004C7DFB" w:rsidRDefault="004C7DFB">
      <w:pPr>
        <w:pStyle w:val="Zhlav"/>
        <w:tabs>
          <w:tab w:val="clear" w:pos="4536"/>
          <w:tab w:val="clear" w:pos="9072"/>
        </w:tabs>
      </w:pPr>
    </w:p>
    <w:p w:rsidR="004C7DFB" w:rsidRDefault="000F54D5">
      <w:pPr>
        <w:pStyle w:val="Nadpis1"/>
      </w:pPr>
      <w:r>
        <w:rPr>
          <w:b/>
        </w:rPr>
        <w:t>V. Součinnost objednatele</w:t>
      </w:r>
    </w:p>
    <w:p w:rsidR="004C7DFB" w:rsidRDefault="004C7DFB"/>
    <w:p w:rsidR="004C7DFB" w:rsidRDefault="000F54D5">
      <w:r>
        <w:rPr>
          <w:b w:val="0"/>
        </w:rPr>
        <w:t>5.1.</w:t>
      </w:r>
      <w:r>
        <w:rPr>
          <w:b w:val="0"/>
        </w:rPr>
        <w:tab/>
        <w:t>Objednatel se zavazuje, že po dobu zpracování díla poskytne Zhotoviteli v nutném rozsahu potřebnou součinnost spočívající zejména v odevzdání podkladů dle čl. VII. a doplňujících údajů, vyjádření a stanovisek Objednatele, komunikaci se  sousedy, jejichž potřeba vznikne v průběhu plnění této smlouvy. Lhůty strany dohodnou.</w:t>
      </w:r>
    </w:p>
    <w:p w:rsidR="004C7DFB" w:rsidRDefault="004C7DFB"/>
    <w:p w:rsidR="004C7DFB" w:rsidRDefault="004C7DFB">
      <w:pPr>
        <w:pStyle w:val="Zhlav"/>
        <w:tabs>
          <w:tab w:val="clear" w:pos="4536"/>
          <w:tab w:val="clear" w:pos="9072"/>
        </w:tabs>
      </w:pPr>
    </w:p>
    <w:p w:rsidR="004C7DFB" w:rsidRDefault="004C7DFB">
      <w:pPr>
        <w:pStyle w:val="Zhlav"/>
        <w:tabs>
          <w:tab w:val="clear" w:pos="4536"/>
          <w:tab w:val="clear" w:pos="9072"/>
        </w:tabs>
      </w:pPr>
    </w:p>
    <w:p w:rsidR="004C7DFB" w:rsidRDefault="000F54D5">
      <w:pPr>
        <w:pStyle w:val="Nadpis1"/>
      </w:pPr>
      <w:r>
        <w:rPr>
          <w:b/>
        </w:rPr>
        <w:t>VI. Součinnost zhotovitele</w:t>
      </w:r>
    </w:p>
    <w:p w:rsidR="004C7DFB" w:rsidRDefault="004C7DFB"/>
    <w:p w:rsidR="004C7DFB" w:rsidRDefault="000F54D5">
      <w:pPr>
        <w:rPr>
          <w:b w:val="0"/>
        </w:rPr>
      </w:pPr>
      <w:r>
        <w:rPr>
          <w:b w:val="0"/>
        </w:rPr>
        <w:t>6.1.</w:t>
      </w:r>
      <w:r>
        <w:rPr>
          <w:b w:val="0"/>
        </w:rPr>
        <w:tab/>
        <w:t xml:space="preserve">Zhotovitel je povinen v průběhu zpracování díla dle potřeby konzultovat návrh dokumentace. Objednatel se zavazuje, že v rozhodujících etapách rozpracovanosti a při ukončení jednotlivých fází projektové dokumentace písemně potvrdí souhlas s příslušnou fází (případně předá své podmínky) nejpozději do 7 dnů po předání </w:t>
      </w:r>
      <w:r>
        <w:rPr>
          <w:b w:val="0"/>
        </w:rPr>
        <w:lastRenderedPageBreak/>
        <w:t>materiálů k odsouhlasení, jinak se dokončená fáze bere jako schválená bez připomínek.</w:t>
      </w:r>
    </w:p>
    <w:p w:rsidR="004C7DFB" w:rsidRDefault="004C7DFB">
      <w:pPr>
        <w:rPr>
          <w:b w:val="0"/>
        </w:rPr>
      </w:pPr>
    </w:p>
    <w:p w:rsidR="004C7DFB" w:rsidRDefault="004C7DFB">
      <w:pPr>
        <w:rPr>
          <w:b w:val="0"/>
        </w:rPr>
      </w:pPr>
    </w:p>
    <w:p w:rsidR="004C7DFB" w:rsidRDefault="004C7DFB">
      <w:pPr>
        <w:rPr>
          <w:b w:val="0"/>
        </w:rPr>
      </w:pPr>
    </w:p>
    <w:p w:rsidR="004C7DFB" w:rsidRDefault="000F54D5">
      <w:pPr>
        <w:pStyle w:val="Nadpis1"/>
      </w:pPr>
      <w:r>
        <w:rPr>
          <w:b/>
        </w:rPr>
        <w:t>VII. Podklady</w:t>
      </w:r>
    </w:p>
    <w:p w:rsidR="004C7DFB" w:rsidRDefault="004C7DFB"/>
    <w:p w:rsidR="004C7DFB" w:rsidRDefault="000F54D5">
      <w:pPr>
        <w:rPr>
          <w:b w:val="0"/>
        </w:rPr>
      </w:pPr>
      <w:r>
        <w:rPr>
          <w:b w:val="0"/>
        </w:rPr>
        <w:t>7.1.     Pro plnění předmětu této smlouvy poskytne Objednatel Zhotoviteli následující podklady v příslušných termínech:</w:t>
      </w:r>
    </w:p>
    <w:p w:rsidR="004C7DFB" w:rsidRDefault="000F54D5">
      <w:pPr>
        <w:numPr>
          <w:ilvl w:val="0"/>
          <w:numId w:val="4"/>
        </w:numPr>
        <w:rPr>
          <w:b w:val="0"/>
        </w:rPr>
      </w:pPr>
      <w:r>
        <w:rPr>
          <w:b w:val="0"/>
        </w:rPr>
        <w:t>Plnou moc pro podání žádosti o SP - nejpozději při dokončení a předání fáze 1</w:t>
      </w:r>
    </w:p>
    <w:p w:rsidR="004C7DFB" w:rsidRDefault="00772DB6">
      <w:pPr>
        <w:numPr>
          <w:ilvl w:val="0"/>
          <w:numId w:val="4"/>
        </w:numPr>
        <w:rPr>
          <w:b w:val="0"/>
        </w:rPr>
      </w:pPr>
      <w:r>
        <w:rPr>
          <w:b w:val="0"/>
        </w:rPr>
        <w:t>Studii revitalizace území</w:t>
      </w:r>
      <w:r w:rsidR="000F54D5">
        <w:rPr>
          <w:b w:val="0"/>
        </w:rPr>
        <w:t xml:space="preserve"> – př</w:t>
      </w:r>
      <w:r w:rsidR="006B0A83">
        <w:rPr>
          <w:b w:val="0"/>
        </w:rPr>
        <w:t>ed zahájením fáze 1</w:t>
      </w:r>
    </w:p>
    <w:p w:rsidR="004C7DFB" w:rsidRDefault="004C7DFB">
      <w:pPr>
        <w:ind w:left="0"/>
        <w:rPr>
          <w:b w:val="0"/>
        </w:rPr>
      </w:pPr>
    </w:p>
    <w:p w:rsidR="004C7DFB" w:rsidRDefault="004C7DFB">
      <w:pPr>
        <w:ind w:left="0"/>
        <w:rPr>
          <w:b w:val="0"/>
        </w:rPr>
      </w:pPr>
    </w:p>
    <w:p w:rsidR="004C7DFB" w:rsidRDefault="004C7DFB"/>
    <w:p w:rsidR="004C7DFB" w:rsidRDefault="000F54D5">
      <w:pPr>
        <w:pStyle w:val="Nadpis1"/>
      </w:pPr>
      <w:r>
        <w:rPr>
          <w:b/>
        </w:rPr>
        <w:t>VIII. Cena za dílo, platební podmínky</w:t>
      </w:r>
    </w:p>
    <w:p w:rsidR="004C7DFB" w:rsidRDefault="004C7DFB"/>
    <w:p w:rsidR="00255DB1" w:rsidRDefault="000F54D5" w:rsidP="00255DB1">
      <w:pPr>
        <w:rPr>
          <w:b w:val="0"/>
        </w:rPr>
      </w:pPr>
      <w:r>
        <w:rPr>
          <w:b w:val="0"/>
        </w:rPr>
        <w:t>8.1.</w:t>
      </w:r>
      <w:r>
        <w:rPr>
          <w:b w:val="0"/>
        </w:rPr>
        <w:tab/>
        <w:t xml:space="preserve">Cena za předmět Smlouvy je určena na základě předpokládaného rozsahu </w:t>
      </w:r>
    </w:p>
    <w:p w:rsidR="004C7DFB" w:rsidRDefault="000F54D5" w:rsidP="00255DB1">
      <w:pPr>
        <w:ind w:left="1276" w:firstLine="142"/>
        <w:rPr>
          <w:b w:val="0"/>
        </w:rPr>
      </w:pPr>
      <w:r>
        <w:rPr>
          <w:b w:val="0"/>
        </w:rPr>
        <w:t xml:space="preserve">a činí </w:t>
      </w:r>
      <w:r w:rsidR="00B2636E">
        <w:rPr>
          <w:b w:val="0"/>
        </w:rPr>
        <w:tab/>
      </w:r>
      <w:r w:rsidR="00B2636E">
        <w:rPr>
          <w:b w:val="0"/>
        </w:rPr>
        <w:tab/>
      </w:r>
      <w:r w:rsidR="00B2636E">
        <w:rPr>
          <w:b w:val="0"/>
        </w:rPr>
        <w:tab/>
      </w:r>
      <w:r w:rsidR="00B2636E">
        <w:rPr>
          <w:b w:val="0"/>
        </w:rPr>
        <w:tab/>
      </w:r>
      <w:r w:rsidR="00255DB1" w:rsidRPr="00B2636E">
        <w:rPr>
          <w:u w:val="single"/>
        </w:rPr>
        <w:t>238</w:t>
      </w:r>
      <w:r w:rsidRPr="00B2636E">
        <w:rPr>
          <w:u w:val="single"/>
        </w:rPr>
        <w:t>.000 Kč</w:t>
      </w:r>
    </w:p>
    <w:p w:rsidR="004C7DFB" w:rsidRDefault="004C7DFB">
      <w:pPr>
        <w:pStyle w:val="Zhlav"/>
        <w:tabs>
          <w:tab w:val="clear" w:pos="4536"/>
          <w:tab w:val="clear" w:pos="9072"/>
        </w:tabs>
        <w:rPr>
          <w:b w:val="0"/>
        </w:rPr>
      </w:pPr>
    </w:p>
    <w:p w:rsidR="004C7DFB" w:rsidRDefault="000F54D5">
      <w:pPr>
        <w:rPr>
          <w:b w:val="0"/>
        </w:rPr>
      </w:pPr>
      <w:r>
        <w:rPr>
          <w:b w:val="0"/>
        </w:rPr>
        <w:t>8.2.</w:t>
      </w:r>
      <w:r>
        <w:rPr>
          <w:b w:val="0"/>
        </w:rPr>
        <w:tab/>
        <w:t>a) K ceně bude připočteno DPH v platné výši.</w:t>
      </w:r>
    </w:p>
    <w:p w:rsidR="004C7DFB" w:rsidRDefault="000F54D5">
      <w:pPr>
        <w:ind w:left="709" w:firstLine="709"/>
        <w:rPr>
          <w:b w:val="0"/>
        </w:rPr>
      </w:pPr>
      <w:r>
        <w:rPr>
          <w:b w:val="0"/>
        </w:rPr>
        <w:t>b) V případě, že se nepodaří získat všechna kladná stanoviska orgánů státní správy, vyčíslí Zhotovitel náklady dosavadní projektové činnosti.</w:t>
      </w:r>
    </w:p>
    <w:p w:rsidR="004C7DFB" w:rsidRDefault="000F54D5">
      <w:pPr>
        <w:ind w:left="709" w:firstLine="709"/>
        <w:rPr>
          <w:b w:val="0"/>
        </w:rPr>
      </w:pPr>
      <w:r>
        <w:rPr>
          <w:b w:val="0"/>
        </w:rPr>
        <w:t xml:space="preserve"> </w:t>
      </w:r>
    </w:p>
    <w:p w:rsidR="004C7DFB" w:rsidRDefault="00255DB1">
      <w:pPr>
        <w:numPr>
          <w:ilvl w:val="1"/>
          <w:numId w:val="2"/>
        </w:numPr>
        <w:rPr>
          <w:b w:val="0"/>
        </w:rPr>
      </w:pPr>
      <w:r>
        <w:rPr>
          <w:b w:val="0"/>
        </w:rPr>
        <w:t>Cena bude uhrazena do měsíce od předání a převzetí díla na účet zhotovitele.</w:t>
      </w:r>
    </w:p>
    <w:p w:rsidR="004C7DFB" w:rsidRDefault="004C7DFB" w:rsidP="00255DB1">
      <w:pPr>
        <w:ind w:left="0"/>
        <w:rPr>
          <w:b w:val="0"/>
        </w:rPr>
      </w:pPr>
    </w:p>
    <w:p w:rsidR="00255DB1" w:rsidRPr="00255DB1" w:rsidRDefault="000F54D5" w:rsidP="00255DB1">
      <w:pPr>
        <w:pStyle w:val="Odstavecseseznamem"/>
        <w:numPr>
          <w:ilvl w:val="1"/>
          <w:numId w:val="2"/>
        </w:numPr>
        <w:rPr>
          <w:b w:val="0"/>
        </w:rPr>
      </w:pPr>
      <w:r w:rsidRPr="00255DB1">
        <w:rPr>
          <w:b w:val="0"/>
        </w:rPr>
        <w:t xml:space="preserve">V případě, že Objednatel neuhradí dlužné částky do termínu jejich splatnosti, </w:t>
      </w:r>
      <w:r w:rsidR="00255DB1" w:rsidRPr="00255DB1">
        <w:rPr>
          <w:b w:val="0"/>
        </w:rPr>
        <w:t>se stanový smluvní pokuta ve výši 0,2%</w:t>
      </w:r>
      <w:r w:rsidR="00255DB1">
        <w:rPr>
          <w:b w:val="0"/>
        </w:rPr>
        <w:t xml:space="preserve"> za každý den prodlení</w:t>
      </w:r>
      <w:r w:rsidR="00CA66C6">
        <w:rPr>
          <w:b w:val="0"/>
        </w:rPr>
        <w:t>.</w:t>
      </w:r>
    </w:p>
    <w:p w:rsidR="004C7DFB" w:rsidRDefault="000F54D5">
      <w:pPr>
        <w:ind w:left="0"/>
        <w:rPr>
          <w:b w:val="0"/>
        </w:rPr>
      </w:pPr>
      <w:r>
        <w:rPr>
          <w:b w:val="0"/>
        </w:rPr>
        <w:tab/>
      </w:r>
    </w:p>
    <w:p w:rsidR="00CA66C6" w:rsidRPr="00CA66C6" w:rsidRDefault="000F54D5" w:rsidP="00CA66C6">
      <w:pPr>
        <w:pStyle w:val="Odstavecseseznamem"/>
        <w:numPr>
          <w:ilvl w:val="1"/>
          <w:numId w:val="2"/>
        </w:numPr>
        <w:rPr>
          <w:b w:val="0"/>
        </w:rPr>
      </w:pPr>
      <w:r w:rsidRPr="00CA66C6">
        <w:rPr>
          <w:b w:val="0"/>
        </w:rPr>
        <w:t xml:space="preserve">V případě, že je Zhotovitel v prodlení s předáním díla, má Objednatel možnost požadovat </w:t>
      </w:r>
      <w:r w:rsidR="00CA66C6" w:rsidRPr="00CA66C6">
        <w:rPr>
          <w:b w:val="0"/>
        </w:rPr>
        <w:t>smluvní pokutu v přiměřené jednorázové výši a to 50.000,-Kč a navíc za každý den prodlení 0,2</w:t>
      </w:r>
      <w:r w:rsidR="00CA66C6" w:rsidRPr="00255DB1">
        <w:rPr>
          <w:b w:val="0"/>
        </w:rPr>
        <w:t>%</w:t>
      </w:r>
      <w:r w:rsidR="00CA66C6" w:rsidRPr="00CA66C6">
        <w:rPr>
          <w:b w:val="0"/>
        </w:rPr>
        <w:t xml:space="preserve"> z ceny díla.</w:t>
      </w:r>
    </w:p>
    <w:p w:rsidR="00CA66C6" w:rsidRPr="00CA66C6" w:rsidRDefault="00CA66C6" w:rsidP="00CA66C6">
      <w:pPr>
        <w:pStyle w:val="Odstavecseseznamem"/>
        <w:rPr>
          <w:b w:val="0"/>
        </w:rPr>
      </w:pPr>
    </w:p>
    <w:p w:rsidR="006B0A83" w:rsidRDefault="006B0A83"/>
    <w:p w:rsidR="004C7DFB" w:rsidRDefault="004C7DFB"/>
    <w:p w:rsidR="004C7DFB" w:rsidRDefault="000F54D5">
      <w:pPr>
        <w:pStyle w:val="Nadpis1"/>
      </w:pPr>
      <w:r>
        <w:rPr>
          <w:b/>
        </w:rPr>
        <w:t>IX. Záruka, změna závazku, odstoupení od smlouvy</w:t>
      </w:r>
    </w:p>
    <w:p w:rsidR="004C7DFB" w:rsidRDefault="004C7DFB">
      <w:pPr>
        <w:rPr>
          <w:b w:val="0"/>
        </w:rPr>
      </w:pPr>
    </w:p>
    <w:p w:rsidR="004C7DFB" w:rsidRDefault="000F54D5">
      <w:pPr>
        <w:rPr>
          <w:i/>
        </w:rPr>
      </w:pPr>
      <w:r>
        <w:rPr>
          <w:b w:val="0"/>
        </w:rPr>
        <w:t xml:space="preserve">9.1. </w:t>
      </w:r>
      <w:r>
        <w:rPr>
          <w:b w:val="0"/>
        </w:rPr>
        <w:tab/>
        <w:t>Zhotovitel odpovídá za to, že předmět díla má v době jeho předání Objednateli vlastnosti stanovené obecně závaznými předpisy, závaznými technickými normami vztahujícími se na provádění díla dle této Smlouvy, popř. vlastnosti obvyklé.</w:t>
      </w:r>
    </w:p>
    <w:p w:rsidR="004C7DFB" w:rsidRDefault="004C7DFB">
      <w:pPr>
        <w:rPr>
          <w:i/>
        </w:rPr>
      </w:pPr>
    </w:p>
    <w:p w:rsidR="004C7DFB" w:rsidRDefault="00C3505B">
      <w:pPr>
        <w:rPr>
          <w:b w:val="0"/>
        </w:rPr>
      </w:pPr>
      <w:r>
        <w:rPr>
          <w:b w:val="0"/>
        </w:rPr>
        <w:t>9.</w:t>
      </w:r>
      <w:r w:rsidR="000F54D5">
        <w:rPr>
          <w:b w:val="0"/>
        </w:rPr>
        <w:t>2.</w:t>
      </w:r>
      <w:r w:rsidR="000F54D5">
        <w:rPr>
          <w:b w:val="0"/>
        </w:rPr>
        <w:tab/>
        <w:t xml:space="preserve">Zhotovitel poskytuje na dílo záruku ve smyslu čl. 9.1. v trvání 36 měsíců. Záruční doba začíná běžet dnem předání kompletního díla nebo jeho ucelených částí. </w:t>
      </w:r>
    </w:p>
    <w:p w:rsidR="004C7DFB" w:rsidRDefault="004C7DFB">
      <w:pPr>
        <w:rPr>
          <w:b w:val="0"/>
        </w:rPr>
      </w:pPr>
    </w:p>
    <w:p w:rsidR="004C7DFB" w:rsidRDefault="000F54D5">
      <w:pPr>
        <w:rPr>
          <w:b w:val="0"/>
        </w:rPr>
      </w:pPr>
      <w:r>
        <w:rPr>
          <w:b w:val="0"/>
        </w:rPr>
        <w:t xml:space="preserve">9.3. </w:t>
      </w:r>
      <w:r>
        <w:rPr>
          <w:b w:val="0"/>
        </w:rPr>
        <w:tab/>
        <w:t xml:space="preserve">Objednatel je povinen vady písemně reklamovat u Zhotovitele bez zbytečného odkladu po jejich zjištění. V reklamaci musí vadu popsat, příp. uvést, jak se vada projevuje. Objednatel může obdrženou projektovou dokumentaci Zhotoviteli vrátit k dopracování a to v případě nepředání dokumentace v rozsahu určeném v čl. 3. 2. nebo při zjištění zásadních kolizí. V takovém případě se považuje dokumentace za nepředanou Objednateli. </w:t>
      </w:r>
    </w:p>
    <w:p w:rsidR="004C7DFB" w:rsidRDefault="004C7DFB">
      <w:pPr>
        <w:rPr>
          <w:b w:val="0"/>
        </w:rPr>
      </w:pPr>
    </w:p>
    <w:p w:rsidR="004C7DFB" w:rsidRDefault="000F54D5">
      <w:pPr>
        <w:rPr>
          <w:b w:val="0"/>
        </w:rPr>
      </w:pPr>
      <w:r>
        <w:rPr>
          <w:b w:val="0"/>
        </w:rPr>
        <w:lastRenderedPageBreak/>
        <w:t xml:space="preserve">9.4. </w:t>
      </w:r>
      <w:r>
        <w:rPr>
          <w:b w:val="0"/>
        </w:rPr>
        <w:tab/>
        <w:t>Zhotovitel se zavazuje oprávněné vady, které objednatel v záruční době zjistil a reklamoval, odstranit bez zbytečného odkladu, nejpozději do 10 pracovních dnů od obdržení reklamace, nebude-li písemně dohodnut jiný termín. Tím není dotčeno právo Objednatele na náhradu škody, která mu vznikne v souvislosti s vadným plněním zhotovitele.</w:t>
      </w:r>
    </w:p>
    <w:p w:rsidR="004C7DFB" w:rsidRDefault="004C7DFB">
      <w:pPr>
        <w:rPr>
          <w:b w:val="0"/>
        </w:rPr>
      </w:pPr>
    </w:p>
    <w:p w:rsidR="004C7DFB" w:rsidRDefault="000F54D5">
      <w:r>
        <w:rPr>
          <w:b w:val="0"/>
        </w:rPr>
        <w:t xml:space="preserve">9.5. </w:t>
      </w:r>
      <w:r>
        <w:rPr>
          <w:b w:val="0"/>
        </w:rPr>
        <w:tab/>
        <w:t>Objednatel má právo kdykoliv v průběhu plnění Smlouvy písemně oznámit Zhotoviteli požadavek na zastavení prací na předmětu smlouvy. Zhotovitel má povinnost tomuto požadavku vyhovět a má právo na úhradu do té doby vykonaných prací. Pokračování prací na díle bude následovat na výzvu Objednatele po vzájemném odsouhlasení. Termín plnění se příslušně upraví.</w:t>
      </w:r>
    </w:p>
    <w:p w:rsidR="004C7DFB" w:rsidRDefault="004C7DFB">
      <w:pPr>
        <w:ind w:left="0"/>
      </w:pPr>
    </w:p>
    <w:p w:rsidR="004C7DFB" w:rsidRDefault="004C7DFB">
      <w:pPr>
        <w:ind w:left="0"/>
      </w:pPr>
    </w:p>
    <w:p w:rsidR="004C7DFB" w:rsidRDefault="004C7DFB"/>
    <w:p w:rsidR="004C7DFB" w:rsidRDefault="000F54D5">
      <w:pPr>
        <w:pStyle w:val="Nadpis1"/>
      </w:pPr>
      <w:r>
        <w:rPr>
          <w:b/>
        </w:rPr>
        <w:t>X. Závěrečná ujednání</w:t>
      </w:r>
    </w:p>
    <w:p w:rsidR="004C7DFB" w:rsidRDefault="004C7DFB"/>
    <w:p w:rsidR="004C7DFB" w:rsidRDefault="000F54D5">
      <w:pPr>
        <w:rPr>
          <w:b w:val="0"/>
        </w:rPr>
      </w:pPr>
      <w:r>
        <w:rPr>
          <w:b w:val="0"/>
        </w:rPr>
        <w:t>10.1.</w:t>
      </w:r>
      <w:r>
        <w:rPr>
          <w:b w:val="0"/>
        </w:rPr>
        <w:tab/>
        <w:t>Tato smlouva se řídí českým právním řádem, zejména zákonem č. 89/2012 Sb., občanským zákoníkem, zákonem č. 121/2000 Sb., autorským zákonem a zákonem č. 183/2006 Sb., stavebním zákonem.</w:t>
      </w:r>
    </w:p>
    <w:p w:rsidR="004C7DFB" w:rsidRDefault="004C7DFB">
      <w:pPr>
        <w:rPr>
          <w:b w:val="0"/>
        </w:rPr>
      </w:pPr>
    </w:p>
    <w:p w:rsidR="004C7DFB" w:rsidRDefault="000F54D5">
      <w:pPr>
        <w:rPr>
          <w:b w:val="0"/>
        </w:rPr>
      </w:pPr>
      <w:r>
        <w:rPr>
          <w:b w:val="0"/>
        </w:rPr>
        <w:t>10.2.</w:t>
      </w:r>
      <w:r>
        <w:rPr>
          <w:b w:val="0"/>
        </w:rPr>
        <w:tab/>
        <w:t>Všechny spory vznikající z této Smlouvy a v souvislosti s ní budou rozhodovány příslušným soudem.</w:t>
      </w:r>
    </w:p>
    <w:p w:rsidR="004C7DFB" w:rsidRDefault="004C7DFB">
      <w:pPr>
        <w:rPr>
          <w:b w:val="0"/>
        </w:rPr>
      </w:pPr>
    </w:p>
    <w:p w:rsidR="004C7DFB" w:rsidRDefault="000F54D5">
      <w:pPr>
        <w:rPr>
          <w:b w:val="0"/>
        </w:rPr>
      </w:pPr>
      <w:r>
        <w:rPr>
          <w:b w:val="0"/>
        </w:rPr>
        <w:t>10.3.</w:t>
      </w:r>
      <w:r>
        <w:rPr>
          <w:b w:val="0"/>
        </w:rPr>
        <w:tab/>
        <w:t>Stane-li se některé ustanovení této Smlouvy neplatným, neúčinným či nevykonatelným, platnost, účinnost a vykonatelnost ostatních ustanovení Smlouvy tím není dotčena. Smluvní strany se zavazují takové neplatné, neúčinné či nevykonatelné ustanovení nahradit tak, aby účelu Smlouvy bylo dosaženo.</w:t>
      </w:r>
    </w:p>
    <w:p w:rsidR="004C7DFB" w:rsidRDefault="004C7DFB">
      <w:pPr>
        <w:ind w:left="0"/>
        <w:rPr>
          <w:b w:val="0"/>
        </w:rPr>
      </w:pPr>
    </w:p>
    <w:p w:rsidR="004C7DFB" w:rsidRDefault="000F54D5">
      <w:pPr>
        <w:rPr>
          <w:b w:val="0"/>
        </w:rPr>
      </w:pPr>
      <w:r>
        <w:rPr>
          <w:b w:val="0"/>
        </w:rPr>
        <w:t>10.4.</w:t>
      </w:r>
      <w:r>
        <w:rPr>
          <w:b w:val="0"/>
        </w:rPr>
        <w:tab/>
        <w:t>Tuto smlouvu je možné měnit pouze písemnými dodatky, podepsanými zástupci obou smluvních stran.</w:t>
      </w:r>
    </w:p>
    <w:p w:rsidR="004C7DFB" w:rsidRDefault="004C7DFB">
      <w:pPr>
        <w:ind w:left="0"/>
        <w:rPr>
          <w:b w:val="0"/>
        </w:rPr>
      </w:pPr>
    </w:p>
    <w:p w:rsidR="004C7DFB" w:rsidRDefault="000F54D5">
      <w:pPr>
        <w:rPr>
          <w:b w:val="0"/>
        </w:rPr>
      </w:pPr>
      <w:r>
        <w:rPr>
          <w:b w:val="0"/>
        </w:rPr>
        <w:t>10.5.</w:t>
      </w:r>
      <w:r>
        <w:rPr>
          <w:b w:val="0"/>
        </w:rPr>
        <w:tab/>
        <w:t>Ceny uvedené v této smlouvě jsou platné jeden rok od podepsání této Smlouvy. Po tomto datu bude jejich platnost odsouhlasena oběma stranami.</w:t>
      </w:r>
    </w:p>
    <w:p w:rsidR="004C7DFB" w:rsidRDefault="004C7DFB">
      <w:pPr>
        <w:rPr>
          <w:b w:val="0"/>
        </w:rPr>
      </w:pPr>
    </w:p>
    <w:p w:rsidR="004C7DFB" w:rsidRDefault="000F54D5">
      <w:pPr>
        <w:rPr>
          <w:b w:val="0"/>
        </w:rPr>
      </w:pPr>
      <w:r>
        <w:rPr>
          <w:b w:val="0"/>
        </w:rPr>
        <w:t>10.6.</w:t>
      </w:r>
      <w:r>
        <w:rPr>
          <w:b w:val="0"/>
        </w:rPr>
        <w:tab/>
        <w:t xml:space="preserve">Tato Smlouva obsahuje </w:t>
      </w:r>
      <w:r w:rsidR="00F95044">
        <w:rPr>
          <w:b w:val="0"/>
        </w:rPr>
        <w:t>5</w:t>
      </w:r>
      <w:r>
        <w:rPr>
          <w:b w:val="0"/>
        </w:rPr>
        <w:t xml:space="preserve"> stran a je vyhotovena ve 2 vyhotoveních, ze kterých každá strana po jejím podepsání obdrží 1 vyhotovení.</w:t>
      </w:r>
    </w:p>
    <w:p w:rsidR="004C7DFB" w:rsidRDefault="004C7DFB">
      <w:pPr>
        <w:ind w:left="0"/>
        <w:rPr>
          <w:b w:val="0"/>
        </w:rPr>
      </w:pPr>
    </w:p>
    <w:p w:rsidR="004C7DFB" w:rsidRDefault="000F54D5">
      <w:r>
        <w:rPr>
          <w:b w:val="0"/>
        </w:rPr>
        <w:t>10.7.</w:t>
      </w:r>
      <w:r>
        <w:rPr>
          <w:b w:val="0"/>
        </w:rPr>
        <w:tab/>
        <w:t>Tato Smlouva nabývá platnosti a účinnosti dnem jejího podpisu oběma smluvními stranami.</w:t>
      </w:r>
    </w:p>
    <w:p w:rsidR="004C7DFB" w:rsidRDefault="004C7DFB">
      <w:pPr>
        <w:ind w:left="0"/>
      </w:pPr>
    </w:p>
    <w:p w:rsidR="004C7DFB" w:rsidRDefault="004C7DFB">
      <w:pPr>
        <w:ind w:left="0"/>
      </w:pPr>
    </w:p>
    <w:p w:rsidR="004C7DFB" w:rsidRDefault="004C7DFB">
      <w:pPr>
        <w:ind w:left="0"/>
      </w:pPr>
    </w:p>
    <w:p w:rsidR="004C7DFB" w:rsidRDefault="006B0A83">
      <w:pPr>
        <w:rPr>
          <w:b w:val="0"/>
        </w:rPr>
      </w:pPr>
      <w:r>
        <w:rPr>
          <w:b w:val="0"/>
        </w:rPr>
        <w:t xml:space="preserve">V Praze dne </w:t>
      </w:r>
      <w:r w:rsidR="00CA66C6">
        <w:rPr>
          <w:b w:val="0"/>
        </w:rPr>
        <w:t xml:space="preserve">             </w:t>
      </w:r>
      <w:r>
        <w:rPr>
          <w:b w:val="0"/>
        </w:rPr>
        <w:t xml:space="preserve"> 2019</w:t>
      </w:r>
      <w:r w:rsidR="000F54D5">
        <w:rPr>
          <w:b w:val="0"/>
        </w:rPr>
        <w:tab/>
      </w:r>
      <w:r w:rsidR="000F54D5">
        <w:rPr>
          <w:b w:val="0"/>
        </w:rPr>
        <w:tab/>
      </w:r>
      <w:r w:rsidR="000F54D5">
        <w:rPr>
          <w:b w:val="0"/>
        </w:rPr>
        <w:tab/>
      </w:r>
      <w:r w:rsidR="00B2636E">
        <w:rPr>
          <w:b w:val="0"/>
        </w:rPr>
        <w:t xml:space="preserve">                   </w:t>
      </w:r>
      <w:r w:rsidR="00EE7E11">
        <w:rPr>
          <w:b w:val="0"/>
        </w:rPr>
        <w:t xml:space="preserve">  </w:t>
      </w:r>
      <w:r w:rsidR="000F54D5">
        <w:rPr>
          <w:b w:val="0"/>
        </w:rPr>
        <w:t xml:space="preserve">V Praze dne </w:t>
      </w:r>
      <w:r w:rsidR="00CA66C6">
        <w:rPr>
          <w:b w:val="0"/>
        </w:rPr>
        <w:t xml:space="preserve">            </w:t>
      </w:r>
      <w:r>
        <w:rPr>
          <w:b w:val="0"/>
        </w:rPr>
        <w:t xml:space="preserve"> 2019</w:t>
      </w:r>
      <w:r w:rsidR="000F54D5">
        <w:rPr>
          <w:b w:val="0"/>
        </w:rPr>
        <w:tab/>
      </w:r>
    </w:p>
    <w:p w:rsidR="004C7DFB" w:rsidRDefault="004C7DFB">
      <w:pPr>
        <w:ind w:left="0"/>
        <w:rPr>
          <w:b w:val="0"/>
        </w:rPr>
      </w:pPr>
    </w:p>
    <w:p w:rsidR="004C7DFB" w:rsidRDefault="004C7DFB">
      <w:pPr>
        <w:ind w:left="0"/>
        <w:rPr>
          <w:b w:val="0"/>
        </w:rPr>
      </w:pPr>
    </w:p>
    <w:p w:rsidR="004C7DFB" w:rsidRDefault="004C7DFB">
      <w:pPr>
        <w:ind w:left="0"/>
        <w:rPr>
          <w:b w:val="0"/>
        </w:rPr>
      </w:pPr>
    </w:p>
    <w:p w:rsidR="004C7DFB" w:rsidRDefault="004C7DFB">
      <w:pPr>
        <w:ind w:left="0"/>
        <w:rPr>
          <w:b w:val="0"/>
        </w:rPr>
      </w:pPr>
    </w:p>
    <w:p w:rsidR="004C7DFB" w:rsidRDefault="000F54D5">
      <w:pPr>
        <w:pStyle w:val="Zhlav"/>
        <w:tabs>
          <w:tab w:val="clear" w:pos="4536"/>
          <w:tab w:val="clear" w:pos="9072"/>
          <w:tab w:val="left" w:pos="5954"/>
        </w:tabs>
        <w:rPr>
          <w:b w:val="0"/>
        </w:rPr>
      </w:pPr>
      <w:r>
        <w:rPr>
          <w:b w:val="0"/>
        </w:rPr>
        <w:t xml:space="preserve"> </w:t>
      </w:r>
      <w:r w:rsidR="00CA66C6">
        <w:rPr>
          <w:b w:val="0"/>
        </w:rPr>
        <w:t xml:space="preserve">  </w:t>
      </w:r>
      <w:r w:rsidR="00B2636E">
        <w:rPr>
          <w:b w:val="0"/>
        </w:rPr>
        <w:t>………………………                          .</w:t>
      </w:r>
      <w:r>
        <w:rPr>
          <w:b w:val="0"/>
        </w:rPr>
        <w:t>………………………….</w:t>
      </w:r>
      <w:r w:rsidR="00CA66C6">
        <w:rPr>
          <w:b w:val="0"/>
        </w:rPr>
        <w:t>..................................</w:t>
      </w:r>
    </w:p>
    <w:p w:rsidR="004C7DFB" w:rsidRDefault="000F54D5">
      <w:pPr>
        <w:pStyle w:val="Zhlav"/>
        <w:tabs>
          <w:tab w:val="clear" w:pos="4536"/>
          <w:tab w:val="clear" w:pos="9072"/>
          <w:tab w:val="left" w:pos="5954"/>
        </w:tabs>
        <w:rPr>
          <w:b w:val="0"/>
        </w:rPr>
      </w:pPr>
      <w:r>
        <w:rPr>
          <w:b w:val="0"/>
        </w:rPr>
        <w:t xml:space="preserve">             objednatel</w:t>
      </w:r>
      <w:r>
        <w:rPr>
          <w:b w:val="0"/>
        </w:rPr>
        <w:tab/>
      </w:r>
      <w:r>
        <w:rPr>
          <w:b w:val="0"/>
        </w:rPr>
        <w:tab/>
        <w:t xml:space="preserve">  zhotovitel</w:t>
      </w:r>
    </w:p>
    <w:p w:rsidR="000F54D5" w:rsidRPr="00CC098C" w:rsidRDefault="00EE7E11" w:rsidP="00CC098C">
      <w:pPr>
        <w:pStyle w:val="Zhlav"/>
        <w:tabs>
          <w:tab w:val="clear" w:pos="4536"/>
          <w:tab w:val="clear" w:pos="9072"/>
          <w:tab w:val="left" w:pos="5954"/>
        </w:tabs>
        <w:rPr>
          <w:b w:val="0"/>
        </w:rPr>
      </w:pPr>
      <w:r>
        <w:rPr>
          <w:b w:val="0"/>
        </w:rPr>
        <w:t xml:space="preserve">    </w:t>
      </w:r>
      <w:r w:rsidRPr="00EE7E11">
        <w:rPr>
          <w:b w:val="0"/>
        </w:rPr>
        <w:t xml:space="preserve">Mgr. Milada </w:t>
      </w:r>
      <w:r w:rsidR="00CA66C6">
        <w:rPr>
          <w:b w:val="0"/>
        </w:rPr>
        <w:t xml:space="preserve">Voborská                </w:t>
      </w:r>
      <w:r w:rsidR="00B2636E">
        <w:rPr>
          <w:b w:val="0"/>
        </w:rPr>
        <w:t xml:space="preserve">       </w:t>
      </w:r>
      <w:r w:rsidR="000F54D5">
        <w:rPr>
          <w:b w:val="0"/>
        </w:rPr>
        <w:t xml:space="preserve">Ing. </w:t>
      </w:r>
      <w:r w:rsidR="00CA66C6">
        <w:rPr>
          <w:b w:val="0"/>
        </w:rPr>
        <w:t xml:space="preserve">Martin Sucharda </w:t>
      </w:r>
      <w:r w:rsidR="00B2636E">
        <w:rPr>
          <w:b w:val="0"/>
        </w:rPr>
        <w:t xml:space="preserve">  </w:t>
      </w:r>
      <w:r w:rsidR="00CA66C6">
        <w:rPr>
          <w:b w:val="0"/>
        </w:rPr>
        <w:t xml:space="preserve">   Ing. </w:t>
      </w:r>
      <w:r w:rsidR="00B2636E">
        <w:rPr>
          <w:b w:val="0"/>
        </w:rPr>
        <w:t>Michal Kovář</w:t>
      </w:r>
    </w:p>
    <w:sectPr w:rsidR="000F54D5" w:rsidRPr="00CC09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7" w:right="1134" w:bottom="1043" w:left="1134" w:header="737" w:footer="39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822" w:rsidRDefault="00C95822">
      <w:r>
        <w:separator/>
      </w:r>
    </w:p>
  </w:endnote>
  <w:endnote w:type="continuationSeparator" w:id="0">
    <w:p w:rsidR="00C95822" w:rsidRDefault="00C9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DFB" w:rsidRDefault="004C7DF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DFB" w:rsidRDefault="004C7DFB">
    <w:pPr>
      <w:pStyle w:val="Zpat"/>
    </w:pPr>
  </w:p>
  <w:p w:rsidR="004C7DFB" w:rsidRDefault="0047546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64490" cy="168275"/>
              <wp:effectExtent l="1270" t="635" r="5715" b="254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490" cy="1682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7DFB" w:rsidRDefault="000F54D5">
                          <w:pPr>
                            <w:pStyle w:val="Zpat"/>
                            <w:ind w:left="0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55033F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28.7pt;height:13.2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ATRiQIAABs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" stroked="f">
              <v:fill opacity="0"/>
              <v:textbox inset="0,0,0,0">
                <w:txbxContent>
                  <w:p w:rsidR="004C7DFB" w:rsidRDefault="000F54D5">
                    <w:pPr>
                      <w:pStyle w:val="Zpat"/>
                      <w:ind w:left="0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55033F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4C7DFB" w:rsidRDefault="004C7DFB"/>
  <w:p w:rsidR="004C7DFB" w:rsidRDefault="004C7DF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DFB" w:rsidRDefault="004C7D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822" w:rsidRDefault="00C95822">
      <w:r>
        <w:separator/>
      </w:r>
    </w:p>
  </w:footnote>
  <w:footnote w:type="continuationSeparator" w:id="0">
    <w:p w:rsidR="00C95822" w:rsidRDefault="00C95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DFB" w:rsidRDefault="000F54D5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DFB" w:rsidRDefault="004C7DF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DFB" w:rsidRDefault="000F54D5">
    <w:pPr>
      <w:pStyle w:val="Zhlav"/>
    </w:pPr>
    <w:r>
      <w:tab/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DFB" w:rsidRDefault="004C7DF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8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1422"/>
        </w:tabs>
        <w:ind w:left="1422" w:hanging="85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89"/>
        </w:tabs>
        <w:ind w:left="1989" w:hanging="85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6E"/>
    <w:rsid w:val="0006725B"/>
    <w:rsid w:val="000F54D5"/>
    <w:rsid w:val="00255DB1"/>
    <w:rsid w:val="0038746F"/>
    <w:rsid w:val="00403C1D"/>
    <w:rsid w:val="0047546E"/>
    <w:rsid w:val="004C7DFB"/>
    <w:rsid w:val="004D17EA"/>
    <w:rsid w:val="005444AD"/>
    <w:rsid w:val="0055033F"/>
    <w:rsid w:val="00620825"/>
    <w:rsid w:val="006B0A83"/>
    <w:rsid w:val="007014A0"/>
    <w:rsid w:val="007253E6"/>
    <w:rsid w:val="00772DB6"/>
    <w:rsid w:val="008717A4"/>
    <w:rsid w:val="00907A8C"/>
    <w:rsid w:val="00A66F1C"/>
    <w:rsid w:val="00B2636E"/>
    <w:rsid w:val="00B62CC0"/>
    <w:rsid w:val="00B80CF4"/>
    <w:rsid w:val="00B87515"/>
    <w:rsid w:val="00BB32E0"/>
    <w:rsid w:val="00C3505B"/>
    <w:rsid w:val="00C92373"/>
    <w:rsid w:val="00C95822"/>
    <w:rsid w:val="00CA66C6"/>
    <w:rsid w:val="00CC098C"/>
    <w:rsid w:val="00DB588C"/>
    <w:rsid w:val="00DF0117"/>
    <w:rsid w:val="00E30CC9"/>
    <w:rsid w:val="00EE7E11"/>
    <w:rsid w:val="00EF2904"/>
    <w:rsid w:val="00F9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5:chartTrackingRefBased/>
  <w15:docId w15:val="{C8ECDFE0-3EC3-47AD-80D9-CFF3526C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2373"/>
    <w:pPr>
      <w:suppressAutoHyphens/>
      <w:ind w:left="567"/>
      <w:jc w:val="both"/>
    </w:pPr>
    <w:rPr>
      <w:rFonts w:ascii="Arial" w:hAnsi="Arial" w:cs="Arial"/>
      <w:b/>
      <w:sz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pBdr>
        <w:top w:val="single" w:sz="4" w:space="1" w:color="000000"/>
        <w:bottom w:val="single" w:sz="4" w:space="1" w:color="000000"/>
      </w:pBdr>
      <w:outlineLvl w:val="0"/>
    </w:pPr>
    <w:rPr>
      <w:b w:val="0"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567" w:firstLine="0"/>
      <w:outlineLvl w:val="1"/>
    </w:pPr>
    <w:rPr>
      <w:b w:val="0"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ind w:left="0" w:firstLine="0"/>
      <w:jc w:val="left"/>
      <w:outlineLvl w:val="2"/>
    </w:pPr>
    <w:rPr>
      <w:b w:val="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ind w:left="0" w:firstLine="0"/>
      <w:jc w:val="left"/>
      <w:outlineLvl w:val="3"/>
    </w:p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ind w:left="0" w:firstLine="0"/>
      <w:jc w:val="left"/>
      <w:outlineLvl w:val="4"/>
    </w:pPr>
    <w:rPr>
      <w:b w:val="0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ind w:left="0" w:firstLine="0"/>
      <w:jc w:val="left"/>
      <w:outlineLvl w:val="5"/>
    </w:pPr>
    <w:rPr>
      <w:rFonts w:ascii="Times New Roman" w:hAnsi="Times New Roman" w:cs="Times New Roman"/>
      <w:b w:val="0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ind w:left="0" w:firstLine="0"/>
      <w:jc w:val="left"/>
      <w:outlineLvl w:val="6"/>
    </w:pPr>
    <w:rPr>
      <w:b w:val="0"/>
      <w:sz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ind w:left="0" w:firstLine="0"/>
      <w:jc w:val="left"/>
      <w:outlineLvl w:val="7"/>
    </w:pPr>
    <w:rPr>
      <w:b w:val="0"/>
      <w:i/>
      <w:sz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ind w:left="0" w:firstLine="0"/>
      <w:jc w:val="left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Standardnpsmoodstavce2">
    <w:name w:val="Standardní písmo odstavce2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titul"/>
    <w:qFormat/>
    <w:pPr>
      <w:jc w:val="center"/>
    </w:pPr>
    <w:rPr>
      <w:b w:val="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</w:style>
  <w:style w:type="paragraph" w:customStyle="1" w:styleId="Zkladntextodsazen21">
    <w:name w:val="Základní text odsazený 21"/>
    <w:basedOn w:val="Normln"/>
    <w:pPr>
      <w:ind w:left="1137" w:hanging="143"/>
    </w:pPr>
  </w:style>
  <w:style w:type="paragraph" w:customStyle="1" w:styleId="Zkladntextodsazen31">
    <w:name w:val="Základní text odsazený 31"/>
    <w:basedOn w:val="Normln"/>
  </w:style>
  <w:style w:type="paragraph" w:customStyle="1" w:styleId="Zkladntext21">
    <w:name w:val="Základní text 21"/>
    <w:basedOn w:val="Normln"/>
    <w:pPr>
      <w:ind w:left="0"/>
    </w:pPr>
    <w:rPr>
      <w:b w:val="0"/>
    </w:rPr>
  </w:style>
  <w:style w:type="paragraph" w:customStyle="1" w:styleId="Obsahrmce">
    <w:name w:val="Obsah rámce"/>
    <w:basedOn w:val="Zkladntext"/>
  </w:style>
  <w:style w:type="paragraph" w:styleId="Odstavecseseznamem">
    <w:name w:val="List Paragraph"/>
    <w:basedOn w:val="Normln"/>
    <w:uiPriority w:val="34"/>
    <w:qFormat/>
    <w:rsid w:val="00255DB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03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33F"/>
    <w:rPr>
      <w:rFonts w:ascii="Segoe UI" w:hAnsi="Segoe UI" w:cs="Segoe UI"/>
      <w:b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1267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/>
  <LinksUpToDate>false</LinksUpToDate>
  <CharactersWithSpaces>8731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Věra Moravcová</dc:creator>
  <cp:keywords/>
  <cp:lastModifiedBy> </cp:lastModifiedBy>
  <cp:revision>8</cp:revision>
  <cp:lastPrinted>2019-06-10T12:46:00Z</cp:lastPrinted>
  <dcterms:created xsi:type="dcterms:W3CDTF">2019-05-15T09:48:00Z</dcterms:created>
  <dcterms:modified xsi:type="dcterms:W3CDTF">2019-06-10T12:46:00Z</dcterms:modified>
</cp:coreProperties>
</file>