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57DB9" w14:textId="77777777" w:rsidR="00A64C61" w:rsidRPr="00E61845" w:rsidRDefault="00A64C61" w:rsidP="00A64C61">
      <w:pPr>
        <w:pStyle w:val="Nzevsmlouvy"/>
        <w:spacing w:line="240" w:lineRule="auto"/>
        <w:outlineLvl w:val="0"/>
        <w:rPr>
          <w:rFonts w:ascii="Garamond" w:hAnsi="Garamond"/>
          <w:sz w:val="36"/>
          <w:szCs w:val="36"/>
        </w:rPr>
      </w:pPr>
      <w:r w:rsidRPr="00E61845">
        <w:rPr>
          <w:rFonts w:ascii="Garamond" w:hAnsi="Garamond"/>
          <w:sz w:val="36"/>
          <w:szCs w:val="36"/>
        </w:rPr>
        <w:t xml:space="preserve">SMLOUVA O DÍLO </w:t>
      </w:r>
    </w:p>
    <w:p w14:paraId="08F4F874" w14:textId="3F5DDF55" w:rsidR="00A64C61" w:rsidRPr="001637DA" w:rsidRDefault="00A64C61" w:rsidP="00A64C61">
      <w:pPr>
        <w:jc w:val="center"/>
        <w:rPr>
          <w:rFonts w:ascii="Garamond" w:hAnsi="Garamond"/>
          <w:b/>
          <w:sz w:val="28"/>
          <w:szCs w:val="28"/>
        </w:rPr>
      </w:pPr>
      <w:r w:rsidRPr="007A7CA9">
        <w:rPr>
          <w:rFonts w:ascii="Garamond" w:hAnsi="Garamond"/>
          <w:b/>
          <w:sz w:val="28"/>
          <w:szCs w:val="28"/>
        </w:rPr>
        <w:t>č.</w:t>
      </w:r>
      <w:r>
        <w:rPr>
          <w:rFonts w:ascii="Garamond" w:hAnsi="Garamond"/>
          <w:b/>
          <w:sz w:val="28"/>
          <w:szCs w:val="28"/>
        </w:rPr>
        <w:t xml:space="preserve"> </w:t>
      </w:r>
      <w:r w:rsidR="00D232A1">
        <w:rPr>
          <w:rFonts w:ascii="Garamond" w:hAnsi="Garamond"/>
          <w:b/>
          <w:sz w:val="28"/>
          <w:szCs w:val="28"/>
        </w:rPr>
        <w:t>1</w:t>
      </w:r>
      <w:r w:rsidR="00EF6468">
        <w:rPr>
          <w:rFonts w:ascii="Garamond" w:hAnsi="Garamond"/>
          <w:b/>
          <w:sz w:val="28"/>
          <w:szCs w:val="28"/>
        </w:rPr>
        <w:t>9030</w:t>
      </w:r>
      <w:r w:rsidR="00D232A1">
        <w:rPr>
          <w:rFonts w:ascii="Garamond" w:hAnsi="Garamond"/>
          <w:b/>
          <w:sz w:val="28"/>
          <w:szCs w:val="28"/>
        </w:rPr>
        <w:t xml:space="preserve"> / 2019</w:t>
      </w:r>
    </w:p>
    <w:p w14:paraId="38EC303D" w14:textId="77777777" w:rsidR="00A64C61" w:rsidRDefault="00A64C61" w:rsidP="00A64C61">
      <w:pPr>
        <w:jc w:val="center"/>
        <w:outlineLvl w:val="0"/>
        <w:rPr>
          <w:rFonts w:ascii="Garamond" w:hAnsi="Garamond"/>
          <w:sz w:val="24"/>
          <w:szCs w:val="24"/>
        </w:rPr>
      </w:pPr>
    </w:p>
    <w:p w14:paraId="5803738B" w14:textId="77777777" w:rsidR="00CC50F9" w:rsidRPr="00983F21" w:rsidRDefault="00A64C61" w:rsidP="00CC50F9">
      <w:pPr>
        <w:jc w:val="center"/>
        <w:rPr>
          <w:rFonts w:ascii="Garamond" w:hAnsi="Garamond"/>
        </w:rPr>
      </w:pPr>
      <w:r w:rsidRPr="00E61845">
        <w:rPr>
          <w:rFonts w:ascii="Garamond" w:hAnsi="Garamond"/>
          <w:sz w:val="24"/>
          <w:szCs w:val="24"/>
        </w:rPr>
        <w:t>Níže uvedeného dne, měsíce a roku uzavřeli</w:t>
      </w:r>
      <w:r w:rsidR="00CC50F9" w:rsidRPr="00CC50F9">
        <w:rPr>
          <w:rFonts w:ascii="Garamond" w:hAnsi="Garamond"/>
        </w:rPr>
        <w:t xml:space="preserve"> </w:t>
      </w:r>
      <w:r w:rsidR="00CC50F9" w:rsidRPr="00983F21">
        <w:rPr>
          <w:rFonts w:ascii="Garamond" w:hAnsi="Garamond"/>
        </w:rPr>
        <w:t xml:space="preserve">v souladu s ustanovením § </w:t>
      </w:r>
      <w:proofErr w:type="gramStart"/>
      <w:r w:rsidR="00CC50F9" w:rsidRPr="00983F21">
        <w:rPr>
          <w:rFonts w:ascii="Garamond" w:hAnsi="Garamond"/>
        </w:rPr>
        <w:t>2586  a násl.</w:t>
      </w:r>
      <w:proofErr w:type="gramEnd"/>
      <w:r w:rsidR="00CC50F9" w:rsidRPr="00983F21">
        <w:rPr>
          <w:rFonts w:ascii="Garamond" w:hAnsi="Garamond"/>
        </w:rPr>
        <w:t xml:space="preserve"> zákona č.89/2012 Sb., v platném znění, nový občanský  zákoník (dále též NOZ)</w:t>
      </w:r>
    </w:p>
    <w:p w14:paraId="17747E1B" w14:textId="77777777" w:rsidR="00CC50F9" w:rsidRPr="00983F21" w:rsidRDefault="00CC50F9" w:rsidP="00CC50F9">
      <w:pPr>
        <w:jc w:val="center"/>
        <w:rPr>
          <w:rFonts w:ascii="Garamond" w:hAnsi="Garamond"/>
          <w:i/>
        </w:rPr>
      </w:pPr>
    </w:p>
    <w:p w14:paraId="6B1686C8" w14:textId="77777777" w:rsidR="00A64C61" w:rsidRPr="00E61845" w:rsidRDefault="00A64C61" w:rsidP="00A64C61">
      <w:pPr>
        <w:jc w:val="center"/>
        <w:outlineLvl w:val="0"/>
        <w:rPr>
          <w:rFonts w:ascii="Garamond" w:hAnsi="Garamond"/>
          <w:sz w:val="24"/>
          <w:szCs w:val="24"/>
        </w:rPr>
      </w:pPr>
    </w:p>
    <w:p w14:paraId="5A3D909B" w14:textId="69F22E93" w:rsidR="00A64C61" w:rsidRPr="00536C44" w:rsidRDefault="00EF6468" w:rsidP="00A64C61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Střední zdravotnická škola a vyšší odborná škola zdravotnická</w:t>
      </w:r>
    </w:p>
    <w:p w14:paraId="06E15E28" w14:textId="77777777" w:rsidR="00BA147B" w:rsidRDefault="00BA147B" w:rsidP="00DC1C7A">
      <w:pPr>
        <w:spacing w:before="0"/>
        <w:jc w:val="left"/>
        <w:rPr>
          <w:rFonts w:ascii="Garamond" w:hAnsi="Garamond"/>
          <w:sz w:val="24"/>
          <w:szCs w:val="24"/>
        </w:rPr>
      </w:pPr>
    </w:p>
    <w:p w14:paraId="0EE5E1D3" w14:textId="1639EBF2" w:rsidR="00A64C61" w:rsidRPr="00AD16E2" w:rsidRDefault="00A64C61" w:rsidP="00DC1C7A">
      <w:pPr>
        <w:spacing w:before="0"/>
        <w:jc w:val="left"/>
        <w:rPr>
          <w:rFonts w:ascii="Garamond" w:hAnsi="Garamond"/>
          <w:sz w:val="24"/>
          <w:szCs w:val="24"/>
        </w:rPr>
      </w:pPr>
      <w:r w:rsidRPr="00AD16E2">
        <w:rPr>
          <w:rFonts w:ascii="Garamond" w:hAnsi="Garamond"/>
          <w:sz w:val="24"/>
          <w:szCs w:val="24"/>
        </w:rPr>
        <w:t xml:space="preserve">IČ : </w:t>
      </w:r>
      <w:r w:rsidR="00EF6468">
        <w:rPr>
          <w:rFonts w:ascii="Garamond" w:hAnsi="Garamond"/>
          <w:sz w:val="24"/>
          <w:szCs w:val="24"/>
        </w:rPr>
        <w:t>00 669 709</w:t>
      </w:r>
    </w:p>
    <w:p w14:paraId="5A4AD01F" w14:textId="47C5FB14" w:rsidR="00A64C61" w:rsidRPr="00AD16E2" w:rsidRDefault="00A64C61" w:rsidP="00DC1C7A">
      <w:pPr>
        <w:spacing w:before="0"/>
        <w:jc w:val="left"/>
        <w:rPr>
          <w:rFonts w:ascii="Garamond" w:hAnsi="Garamond"/>
          <w:sz w:val="24"/>
          <w:szCs w:val="24"/>
        </w:rPr>
      </w:pPr>
      <w:r w:rsidRPr="00AD16E2">
        <w:rPr>
          <w:rFonts w:ascii="Garamond" w:hAnsi="Garamond"/>
          <w:sz w:val="24"/>
          <w:szCs w:val="24"/>
        </w:rPr>
        <w:t xml:space="preserve">Se sídlem: </w:t>
      </w:r>
      <w:r w:rsidR="00E46917">
        <w:rPr>
          <w:rFonts w:ascii="Garamond" w:hAnsi="Garamond"/>
          <w:sz w:val="24"/>
          <w:szCs w:val="24"/>
        </w:rPr>
        <w:t xml:space="preserve"> </w:t>
      </w:r>
      <w:r w:rsidR="00EF6468">
        <w:rPr>
          <w:rFonts w:ascii="Garamond" w:hAnsi="Garamond"/>
          <w:sz w:val="24"/>
          <w:szCs w:val="24"/>
        </w:rPr>
        <w:t xml:space="preserve">Poděbradská 1247/2 , </w:t>
      </w:r>
      <w:proofErr w:type="gramStart"/>
      <w:r w:rsidR="00EF6468">
        <w:rPr>
          <w:rFonts w:ascii="Garamond" w:hAnsi="Garamond"/>
          <w:sz w:val="24"/>
          <w:szCs w:val="24"/>
        </w:rPr>
        <w:t>360 01  Karlovy</w:t>
      </w:r>
      <w:proofErr w:type="gramEnd"/>
      <w:r w:rsidR="00EF6468">
        <w:rPr>
          <w:rFonts w:ascii="Garamond" w:hAnsi="Garamond"/>
          <w:sz w:val="24"/>
          <w:szCs w:val="24"/>
        </w:rPr>
        <w:t xml:space="preserve"> Vary</w:t>
      </w:r>
    </w:p>
    <w:p w14:paraId="031F0E35" w14:textId="478123FE" w:rsidR="00A64C61" w:rsidRDefault="0005297A" w:rsidP="00DC1C7A">
      <w:pPr>
        <w:spacing w:before="0"/>
        <w:jc w:val="left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Zastoupen</w:t>
      </w:r>
      <w:r w:rsidR="00C92AB2">
        <w:rPr>
          <w:rFonts w:ascii="Garamond" w:hAnsi="Garamond"/>
          <w:sz w:val="24"/>
          <w:szCs w:val="24"/>
        </w:rPr>
        <w:t>á</w:t>
      </w:r>
      <w:r>
        <w:rPr>
          <w:rFonts w:ascii="Garamond" w:hAnsi="Garamond"/>
          <w:sz w:val="24"/>
          <w:szCs w:val="24"/>
        </w:rPr>
        <w:t xml:space="preserve"> </w:t>
      </w:r>
      <w:r w:rsidR="00C92AB2">
        <w:rPr>
          <w:rFonts w:ascii="Garamond" w:hAnsi="Garamond"/>
          <w:sz w:val="24"/>
          <w:szCs w:val="24"/>
        </w:rPr>
        <w:t xml:space="preserve"> :  </w:t>
      </w:r>
      <w:r w:rsidR="00EF6468">
        <w:rPr>
          <w:rFonts w:ascii="Garamond" w:hAnsi="Garamond"/>
          <w:sz w:val="24"/>
          <w:szCs w:val="24"/>
        </w:rPr>
        <w:t>Mgr.</w:t>
      </w:r>
      <w:proofErr w:type="gramEnd"/>
      <w:r w:rsidR="00EF6468">
        <w:rPr>
          <w:rFonts w:ascii="Garamond" w:hAnsi="Garamond"/>
          <w:sz w:val="24"/>
          <w:szCs w:val="24"/>
        </w:rPr>
        <w:t xml:space="preserve"> Hana Švejstilová, ředitelka školy</w:t>
      </w:r>
    </w:p>
    <w:p w14:paraId="5970ABAB" w14:textId="415C8EA7" w:rsidR="00E46917" w:rsidRDefault="00E46917" w:rsidP="00DC1C7A">
      <w:pPr>
        <w:spacing w:before="0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</w:t>
      </w:r>
      <w:proofErr w:type="gramStart"/>
      <w:r w:rsidR="00EF6468">
        <w:rPr>
          <w:rFonts w:ascii="Garamond" w:hAnsi="Garamond"/>
          <w:sz w:val="24"/>
          <w:szCs w:val="24"/>
        </w:rPr>
        <w:t xml:space="preserve">Tel.: </w:t>
      </w:r>
      <w:r w:rsidR="00955747">
        <w:rPr>
          <w:rFonts w:ascii="Garamond" w:hAnsi="Garamond"/>
          <w:sz w:val="24"/>
          <w:szCs w:val="24"/>
        </w:rPr>
        <w:t xml:space="preserve">         </w:t>
      </w:r>
      <w:r w:rsidR="00EF6468">
        <w:rPr>
          <w:rFonts w:ascii="Garamond" w:hAnsi="Garamond"/>
          <w:sz w:val="24"/>
          <w:szCs w:val="24"/>
        </w:rPr>
        <w:t>,</w:t>
      </w:r>
      <w:r w:rsidR="00DC06C4">
        <w:rPr>
          <w:rFonts w:ascii="Garamond" w:hAnsi="Garamond"/>
          <w:sz w:val="24"/>
          <w:szCs w:val="24"/>
        </w:rPr>
        <w:t xml:space="preserve"> e-mail</w:t>
      </w:r>
      <w:proofErr w:type="gramEnd"/>
      <w:r w:rsidR="00DC06C4">
        <w:rPr>
          <w:rFonts w:ascii="Garamond" w:hAnsi="Garamond"/>
          <w:sz w:val="24"/>
          <w:szCs w:val="24"/>
        </w:rPr>
        <w:t xml:space="preserve">: </w:t>
      </w:r>
      <w:r w:rsidR="00EF6468">
        <w:rPr>
          <w:rFonts w:ascii="Garamond" w:hAnsi="Garamond"/>
          <w:sz w:val="24"/>
          <w:szCs w:val="24"/>
        </w:rPr>
        <w:t xml:space="preserve"> </w:t>
      </w:r>
    </w:p>
    <w:p w14:paraId="3B5FD30A" w14:textId="77777777" w:rsidR="00F1140F" w:rsidRDefault="00F1140F" w:rsidP="00DC1C7A">
      <w:pPr>
        <w:spacing w:before="0"/>
        <w:jc w:val="left"/>
        <w:rPr>
          <w:rFonts w:ascii="Garamond" w:hAnsi="Garamond"/>
          <w:sz w:val="24"/>
          <w:szCs w:val="24"/>
        </w:rPr>
      </w:pPr>
    </w:p>
    <w:p w14:paraId="3FEB78CB" w14:textId="77777777" w:rsidR="00A64C61" w:rsidRDefault="00A64C61" w:rsidP="00DC1C7A">
      <w:pPr>
        <w:spacing w:before="0"/>
        <w:jc w:val="left"/>
        <w:rPr>
          <w:rFonts w:ascii="Garamond" w:hAnsi="Garamond"/>
          <w:sz w:val="24"/>
          <w:szCs w:val="24"/>
        </w:rPr>
      </w:pPr>
      <w:r w:rsidRPr="00AD16E2">
        <w:rPr>
          <w:rFonts w:ascii="Garamond" w:hAnsi="Garamond"/>
          <w:sz w:val="24"/>
          <w:szCs w:val="24"/>
        </w:rPr>
        <w:t xml:space="preserve">Zástupce ve věcech technických, technický dozor </w:t>
      </w:r>
      <w:r w:rsidR="00BA147B" w:rsidRPr="00AD16E2">
        <w:rPr>
          <w:rFonts w:ascii="Garamond" w:hAnsi="Garamond"/>
          <w:sz w:val="24"/>
          <w:szCs w:val="24"/>
        </w:rPr>
        <w:t>investora</w:t>
      </w:r>
      <w:r w:rsidR="00BA147B">
        <w:rPr>
          <w:rFonts w:ascii="Garamond" w:hAnsi="Garamond"/>
          <w:sz w:val="24"/>
          <w:szCs w:val="24"/>
        </w:rPr>
        <w:t>:</w:t>
      </w:r>
    </w:p>
    <w:p w14:paraId="762DCE2D" w14:textId="77777777" w:rsidR="00C92AB2" w:rsidRDefault="00C92AB2" w:rsidP="00A64C61">
      <w:pPr>
        <w:rPr>
          <w:rFonts w:ascii="Garamond" w:hAnsi="Garamond"/>
          <w:sz w:val="24"/>
          <w:szCs w:val="24"/>
        </w:rPr>
      </w:pPr>
    </w:p>
    <w:p w14:paraId="564B9BBE" w14:textId="77777777" w:rsidR="00A64C61" w:rsidRPr="00983F21" w:rsidRDefault="00A64C61" w:rsidP="00A64C61">
      <w:pPr>
        <w:rPr>
          <w:rFonts w:ascii="Garamond" w:hAnsi="Garamond"/>
          <w:sz w:val="24"/>
          <w:szCs w:val="24"/>
        </w:rPr>
      </w:pPr>
      <w:r w:rsidRPr="00983F21">
        <w:rPr>
          <w:rFonts w:ascii="Garamond" w:hAnsi="Garamond"/>
          <w:sz w:val="24"/>
          <w:szCs w:val="24"/>
        </w:rPr>
        <w:t>(dále jen „</w:t>
      </w:r>
      <w:r w:rsidRPr="00983F21">
        <w:rPr>
          <w:rFonts w:ascii="Garamond" w:hAnsi="Garamond"/>
          <w:b/>
          <w:sz w:val="24"/>
          <w:szCs w:val="24"/>
        </w:rPr>
        <w:t>Objednatel</w:t>
      </w:r>
      <w:r w:rsidRPr="00983F21">
        <w:rPr>
          <w:rFonts w:ascii="Garamond" w:hAnsi="Garamond"/>
          <w:sz w:val="24"/>
          <w:szCs w:val="24"/>
        </w:rPr>
        <w:t>“)</w:t>
      </w:r>
    </w:p>
    <w:p w14:paraId="2DA2AA8E" w14:textId="77777777" w:rsidR="00A64C61" w:rsidRPr="00983F21" w:rsidRDefault="00A64C61" w:rsidP="00A64C61">
      <w:pPr>
        <w:rPr>
          <w:rFonts w:ascii="Garamond" w:hAnsi="Garamond"/>
        </w:rPr>
      </w:pPr>
    </w:p>
    <w:p w14:paraId="5475DDF4" w14:textId="77777777" w:rsidR="00A64C61" w:rsidRPr="00983F21" w:rsidRDefault="00A64C61" w:rsidP="00A64C61">
      <w:pPr>
        <w:rPr>
          <w:rFonts w:ascii="Garamond" w:hAnsi="Garamond"/>
          <w:sz w:val="24"/>
          <w:szCs w:val="24"/>
        </w:rPr>
      </w:pPr>
      <w:r w:rsidRPr="00983F21">
        <w:rPr>
          <w:rFonts w:ascii="Garamond" w:hAnsi="Garamond"/>
          <w:sz w:val="24"/>
          <w:szCs w:val="24"/>
        </w:rPr>
        <w:t>a</w:t>
      </w:r>
    </w:p>
    <w:p w14:paraId="48D0C7B6" w14:textId="77777777" w:rsidR="00A64C61" w:rsidRPr="00983F21" w:rsidRDefault="00A64C61" w:rsidP="00A64C61">
      <w:pPr>
        <w:rPr>
          <w:rFonts w:ascii="Garamond" w:hAnsi="Garamond"/>
        </w:rPr>
      </w:pPr>
    </w:p>
    <w:p w14:paraId="0C8A6471" w14:textId="77777777" w:rsidR="00A64C61" w:rsidRDefault="00A64C61" w:rsidP="00A64C61">
      <w:pPr>
        <w:rPr>
          <w:rFonts w:ascii="Garamond" w:hAnsi="Garamond"/>
          <w:b/>
          <w:sz w:val="28"/>
          <w:szCs w:val="28"/>
        </w:rPr>
      </w:pPr>
      <w:r w:rsidRPr="00983F21">
        <w:rPr>
          <w:rFonts w:ascii="Garamond" w:hAnsi="Garamond"/>
          <w:b/>
          <w:sz w:val="28"/>
          <w:szCs w:val="28"/>
        </w:rPr>
        <w:t>BAU-STAV a.s.</w:t>
      </w:r>
    </w:p>
    <w:p w14:paraId="343BF5EE" w14:textId="77777777" w:rsidR="00BA147B" w:rsidRPr="00983F21" w:rsidRDefault="00BA147B" w:rsidP="00A64C61">
      <w:pPr>
        <w:rPr>
          <w:rFonts w:ascii="Garamond" w:hAnsi="Garamond"/>
          <w:b/>
          <w:sz w:val="28"/>
          <w:szCs w:val="28"/>
        </w:rPr>
      </w:pPr>
    </w:p>
    <w:p w14:paraId="7B566BBF" w14:textId="24F4FED0" w:rsidR="00A64C61" w:rsidRPr="00983F21" w:rsidRDefault="00A64C61" w:rsidP="00DC1C7A">
      <w:pPr>
        <w:spacing w:before="0"/>
        <w:rPr>
          <w:rFonts w:ascii="Garamond" w:hAnsi="Garamond"/>
          <w:sz w:val="24"/>
          <w:szCs w:val="24"/>
        </w:rPr>
      </w:pPr>
      <w:r w:rsidRPr="00983F21">
        <w:rPr>
          <w:rFonts w:ascii="Garamond" w:hAnsi="Garamond"/>
          <w:sz w:val="24"/>
          <w:szCs w:val="24"/>
        </w:rPr>
        <w:t>IČ: 147</w:t>
      </w:r>
      <w:r w:rsidR="00F1140F">
        <w:rPr>
          <w:rFonts w:ascii="Garamond" w:hAnsi="Garamond"/>
          <w:sz w:val="24"/>
          <w:szCs w:val="24"/>
        </w:rPr>
        <w:t xml:space="preserve"> </w:t>
      </w:r>
      <w:r w:rsidRPr="00983F21">
        <w:rPr>
          <w:rFonts w:ascii="Garamond" w:hAnsi="Garamond"/>
          <w:sz w:val="24"/>
          <w:szCs w:val="24"/>
        </w:rPr>
        <w:t>05 877</w:t>
      </w:r>
    </w:p>
    <w:p w14:paraId="3D7078BF" w14:textId="77777777" w:rsidR="00A64C61" w:rsidRPr="00983F21" w:rsidRDefault="00A64C61" w:rsidP="00DC1C7A">
      <w:pPr>
        <w:spacing w:before="0"/>
        <w:rPr>
          <w:rFonts w:ascii="Garamond" w:hAnsi="Garamond"/>
          <w:sz w:val="24"/>
          <w:szCs w:val="24"/>
        </w:rPr>
      </w:pPr>
      <w:r w:rsidRPr="00983F21">
        <w:rPr>
          <w:rFonts w:ascii="Garamond" w:hAnsi="Garamond"/>
          <w:sz w:val="24"/>
          <w:szCs w:val="24"/>
        </w:rPr>
        <w:t>DIČ: CZ14705877</w:t>
      </w:r>
    </w:p>
    <w:p w14:paraId="1ED502B1" w14:textId="77777777" w:rsidR="00A64C61" w:rsidRPr="00983F21" w:rsidRDefault="00A64C61" w:rsidP="00DC1C7A">
      <w:pPr>
        <w:spacing w:before="0"/>
        <w:rPr>
          <w:rFonts w:ascii="Garamond" w:hAnsi="Garamond"/>
          <w:sz w:val="24"/>
          <w:szCs w:val="24"/>
        </w:rPr>
      </w:pPr>
      <w:r w:rsidRPr="00983F21">
        <w:rPr>
          <w:rFonts w:ascii="Garamond" w:hAnsi="Garamond"/>
          <w:sz w:val="24"/>
          <w:szCs w:val="24"/>
        </w:rPr>
        <w:t>Se sídlem: Karlovy Vary, Loketská 344/12, PSČ 360 06</w:t>
      </w:r>
    </w:p>
    <w:p w14:paraId="6CD508D4" w14:textId="49240408" w:rsidR="00BA147B" w:rsidRDefault="00871B17" w:rsidP="00BA147B">
      <w:pPr>
        <w:spacing w:befor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BA147B">
        <w:rPr>
          <w:rFonts w:ascii="Garamond" w:hAnsi="Garamond"/>
          <w:sz w:val="24"/>
          <w:szCs w:val="24"/>
        </w:rPr>
        <w:t>astoupená</w:t>
      </w:r>
      <w:r w:rsidR="00BA147B" w:rsidRPr="00983F21">
        <w:rPr>
          <w:rFonts w:ascii="Garamond" w:hAnsi="Garamond"/>
          <w:sz w:val="24"/>
          <w:szCs w:val="24"/>
        </w:rPr>
        <w:t xml:space="preserve">: Ing. </w:t>
      </w:r>
      <w:proofErr w:type="gramStart"/>
      <w:r w:rsidR="00BA147B" w:rsidRPr="00983F21">
        <w:rPr>
          <w:rFonts w:ascii="Garamond" w:hAnsi="Garamond"/>
          <w:sz w:val="24"/>
          <w:szCs w:val="24"/>
        </w:rPr>
        <w:t>Petr</w:t>
      </w:r>
      <w:r w:rsidR="00BA147B">
        <w:rPr>
          <w:rFonts w:ascii="Garamond" w:hAnsi="Garamond"/>
          <w:sz w:val="24"/>
          <w:szCs w:val="24"/>
        </w:rPr>
        <w:t xml:space="preserve"> </w:t>
      </w:r>
      <w:r w:rsidR="00BA147B" w:rsidRPr="00983F21">
        <w:rPr>
          <w:rFonts w:ascii="Garamond" w:hAnsi="Garamond"/>
          <w:sz w:val="24"/>
          <w:szCs w:val="24"/>
        </w:rPr>
        <w:t xml:space="preserve"> Novák</w:t>
      </w:r>
      <w:proofErr w:type="gramEnd"/>
      <w:r w:rsidR="00BA147B" w:rsidRPr="00983F21">
        <w:rPr>
          <w:rFonts w:ascii="Garamond" w:hAnsi="Garamond"/>
          <w:sz w:val="24"/>
          <w:szCs w:val="24"/>
        </w:rPr>
        <w:t>, předsed</w:t>
      </w:r>
      <w:r w:rsidR="00BA147B">
        <w:rPr>
          <w:rFonts w:ascii="Garamond" w:hAnsi="Garamond"/>
          <w:sz w:val="24"/>
          <w:szCs w:val="24"/>
        </w:rPr>
        <w:t xml:space="preserve">a </w:t>
      </w:r>
      <w:r w:rsidR="00BA147B" w:rsidRPr="00983F21">
        <w:rPr>
          <w:rFonts w:ascii="Garamond" w:hAnsi="Garamond"/>
          <w:sz w:val="24"/>
          <w:szCs w:val="24"/>
        </w:rPr>
        <w:t xml:space="preserve"> představenstva</w:t>
      </w:r>
      <w:r w:rsidR="00C03A93">
        <w:rPr>
          <w:rFonts w:ascii="Garamond" w:hAnsi="Garamond"/>
          <w:sz w:val="24"/>
          <w:szCs w:val="24"/>
        </w:rPr>
        <w:t xml:space="preserve"> a.s.</w:t>
      </w:r>
    </w:p>
    <w:p w14:paraId="475CAB4A" w14:textId="05BB920F" w:rsidR="00C03A93" w:rsidRDefault="00C03A93" w:rsidP="00BA147B">
      <w:pPr>
        <w:spacing w:befor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Vít Palivec, místopředseda představenstva a.s.</w:t>
      </w:r>
    </w:p>
    <w:p w14:paraId="43C0A6A0" w14:textId="77777777" w:rsidR="00A64C61" w:rsidRPr="00983F21" w:rsidRDefault="00A64C61" w:rsidP="00DC1C7A">
      <w:pPr>
        <w:spacing w:before="0"/>
        <w:rPr>
          <w:rFonts w:ascii="Garamond" w:hAnsi="Garamond"/>
          <w:sz w:val="24"/>
          <w:szCs w:val="24"/>
        </w:rPr>
      </w:pPr>
      <w:r w:rsidRPr="00983F21">
        <w:rPr>
          <w:rFonts w:ascii="Garamond" w:hAnsi="Garamond"/>
          <w:sz w:val="24"/>
          <w:szCs w:val="24"/>
        </w:rPr>
        <w:t xml:space="preserve">Zapsaná v obchodním rejstříku vedeném Krajským soudem v Plzni, oddíl B, vložka 1448 </w:t>
      </w:r>
    </w:p>
    <w:p w14:paraId="50C51A78" w14:textId="77777777" w:rsidR="00BA147B" w:rsidRDefault="00BA147B" w:rsidP="0005297A">
      <w:pPr>
        <w:spacing w:before="0"/>
        <w:ind w:left="0" w:firstLine="0"/>
        <w:rPr>
          <w:rFonts w:ascii="Garamond" w:hAnsi="Garamond"/>
          <w:sz w:val="24"/>
          <w:szCs w:val="24"/>
        </w:rPr>
      </w:pPr>
    </w:p>
    <w:p w14:paraId="34955F56" w14:textId="6B42FA27" w:rsidR="00BA147B" w:rsidRDefault="000E163F" w:rsidP="0005297A">
      <w:pPr>
        <w:spacing w:before="0"/>
        <w:ind w:left="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BA147B">
        <w:rPr>
          <w:rFonts w:ascii="Garamond" w:hAnsi="Garamond"/>
          <w:sz w:val="24"/>
          <w:szCs w:val="24"/>
        </w:rPr>
        <w:t xml:space="preserve">ástupce ve věcech technických : </w:t>
      </w:r>
      <w:r w:rsidR="00F1140F">
        <w:rPr>
          <w:rFonts w:ascii="Garamond" w:hAnsi="Garamond"/>
          <w:sz w:val="24"/>
          <w:szCs w:val="24"/>
        </w:rPr>
        <w:t xml:space="preserve">Ing. Antonín Černý </w:t>
      </w:r>
      <w:r w:rsidR="001A3FFE">
        <w:rPr>
          <w:rFonts w:ascii="Garamond" w:hAnsi="Garamond"/>
          <w:sz w:val="24"/>
          <w:szCs w:val="24"/>
        </w:rPr>
        <w:t xml:space="preserve">, stavbyvedoucí, </w:t>
      </w:r>
      <w:proofErr w:type="gramStart"/>
      <w:r w:rsidR="001A3FFE">
        <w:rPr>
          <w:rFonts w:ascii="Garamond" w:hAnsi="Garamond"/>
          <w:sz w:val="24"/>
          <w:szCs w:val="24"/>
        </w:rPr>
        <w:t>č.tel.</w:t>
      </w:r>
      <w:proofErr w:type="gramEnd"/>
      <w:r w:rsidR="00F1140F">
        <w:rPr>
          <w:rFonts w:ascii="Garamond" w:hAnsi="Garamond"/>
          <w:sz w:val="24"/>
          <w:szCs w:val="24"/>
        </w:rPr>
        <w:t xml:space="preserve"> </w:t>
      </w:r>
    </w:p>
    <w:p w14:paraId="617735BD" w14:textId="4439CA11" w:rsidR="00BA147B" w:rsidRDefault="00BA147B" w:rsidP="0005297A">
      <w:pPr>
        <w:spacing w:before="0"/>
        <w:ind w:left="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</w:t>
      </w:r>
      <w:r w:rsidR="000E163F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 xml:space="preserve"> e-mail: </w:t>
      </w:r>
    </w:p>
    <w:p w14:paraId="35558926" w14:textId="77777777" w:rsidR="00A64C61" w:rsidRDefault="00A64C61" w:rsidP="0005297A">
      <w:pPr>
        <w:spacing w:before="0"/>
        <w:ind w:left="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</w:t>
      </w:r>
    </w:p>
    <w:p w14:paraId="2D7B4974" w14:textId="77777777" w:rsidR="00A64C61" w:rsidRPr="00983F21" w:rsidRDefault="00A64C61" w:rsidP="00A64C61">
      <w:pPr>
        <w:spacing w:before="0"/>
        <w:rPr>
          <w:rFonts w:ascii="Garamond" w:hAnsi="Garamond"/>
          <w:b/>
          <w:sz w:val="24"/>
          <w:szCs w:val="24"/>
        </w:rPr>
      </w:pPr>
      <w:r w:rsidRPr="00983F21">
        <w:rPr>
          <w:rFonts w:ascii="Garamond" w:hAnsi="Garamond"/>
          <w:sz w:val="24"/>
          <w:szCs w:val="24"/>
        </w:rPr>
        <w:t>(dále jen „</w:t>
      </w:r>
      <w:r w:rsidRPr="00983F21">
        <w:rPr>
          <w:rFonts w:ascii="Garamond" w:hAnsi="Garamond"/>
          <w:b/>
          <w:sz w:val="24"/>
          <w:szCs w:val="24"/>
        </w:rPr>
        <w:t>Zhotovitel“)</w:t>
      </w:r>
    </w:p>
    <w:p w14:paraId="6DBDA807" w14:textId="77777777" w:rsidR="00A64C61" w:rsidRPr="00983F21" w:rsidRDefault="00A64C61" w:rsidP="00A64C61">
      <w:pPr>
        <w:spacing w:before="0"/>
        <w:rPr>
          <w:rFonts w:ascii="Garamond" w:hAnsi="Garamond"/>
        </w:rPr>
      </w:pPr>
    </w:p>
    <w:p w14:paraId="1FE3F9EC" w14:textId="77777777" w:rsidR="00A64C61" w:rsidRPr="00983F21" w:rsidRDefault="00A64C61" w:rsidP="00A64C61">
      <w:pPr>
        <w:jc w:val="center"/>
        <w:rPr>
          <w:rFonts w:ascii="Garamond" w:hAnsi="Garamond"/>
          <w:i/>
        </w:rPr>
      </w:pPr>
      <w:r w:rsidRPr="00983F21">
        <w:rPr>
          <w:rFonts w:ascii="Garamond" w:hAnsi="Garamond"/>
        </w:rPr>
        <w:t>tuto</w:t>
      </w:r>
    </w:p>
    <w:p w14:paraId="07F7A370" w14:textId="77777777" w:rsidR="00A64C61" w:rsidRPr="00983F21" w:rsidRDefault="00A64C61" w:rsidP="00A64C61">
      <w:pPr>
        <w:jc w:val="center"/>
        <w:rPr>
          <w:rFonts w:ascii="Garamond" w:hAnsi="Garamond"/>
          <w:i/>
        </w:rPr>
      </w:pPr>
    </w:p>
    <w:p w14:paraId="4245A4DA" w14:textId="77777777" w:rsidR="00A64C61" w:rsidRPr="00983F21" w:rsidRDefault="00A64C61" w:rsidP="00A64C61">
      <w:pPr>
        <w:jc w:val="center"/>
        <w:rPr>
          <w:rFonts w:ascii="Garamond" w:hAnsi="Garamond"/>
          <w:b/>
          <w:sz w:val="32"/>
        </w:rPr>
      </w:pPr>
      <w:r w:rsidRPr="00983F21">
        <w:rPr>
          <w:rFonts w:ascii="Garamond" w:hAnsi="Garamond"/>
          <w:b/>
          <w:sz w:val="32"/>
        </w:rPr>
        <w:t xml:space="preserve">smlouvu o </w:t>
      </w:r>
      <w:proofErr w:type="gramStart"/>
      <w:r w:rsidRPr="00983F21">
        <w:rPr>
          <w:rFonts w:ascii="Garamond" w:hAnsi="Garamond"/>
          <w:b/>
          <w:sz w:val="32"/>
        </w:rPr>
        <w:t>dílo</w:t>
      </w:r>
      <w:r w:rsidR="00CC50F9">
        <w:rPr>
          <w:rFonts w:ascii="Garamond" w:hAnsi="Garamond"/>
          <w:b/>
          <w:sz w:val="32"/>
        </w:rPr>
        <w:t xml:space="preserve"> .</w:t>
      </w:r>
      <w:proofErr w:type="gramEnd"/>
    </w:p>
    <w:p w14:paraId="04D21CA3" w14:textId="77777777" w:rsidR="00A64C61" w:rsidRPr="00983F21" w:rsidRDefault="00A64C61" w:rsidP="00A64C61">
      <w:pPr>
        <w:jc w:val="center"/>
        <w:rPr>
          <w:rFonts w:ascii="Garamond" w:hAnsi="Garamond"/>
          <w:i/>
        </w:rPr>
      </w:pPr>
    </w:p>
    <w:p w14:paraId="0BA139BD" w14:textId="77777777" w:rsidR="0050529C" w:rsidRDefault="0050529C" w:rsidP="00A64C61">
      <w:pPr>
        <w:jc w:val="center"/>
        <w:rPr>
          <w:rFonts w:ascii="Garamond" w:hAnsi="Garamond"/>
          <w:i/>
        </w:rPr>
      </w:pPr>
    </w:p>
    <w:p w14:paraId="7FB179D2" w14:textId="77777777" w:rsidR="00F1140F" w:rsidRDefault="00F1140F" w:rsidP="00A64C61">
      <w:pPr>
        <w:jc w:val="center"/>
        <w:rPr>
          <w:rFonts w:ascii="Garamond" w:hAnsi="Garamond"/>
          <w:i/>
        </w:rPr>
      </w:pPr>
    </w:p>
    <w:p w14:paraId="569B756F" w14:textId="77777777" w:rsidR="00F1140F" w:rsidRDefault="00F1140F" w:rsidP="00A64C61">
      <w:pPr>
        <w:jc w:val="center"/>
        <w:rPr>
          <w:rFonts w:ascii="Garamond" w:hAnsi="Garamond"/>
          <w:i/>
        </w:rPr>
      </w:pPr>
    </w:p>
    <w:p w14:paraId="4330B4B1" w14:textId="77777777" w:rsidR="0050529C" w:rsidRPr="00983F21" w:rsidRDefault="0050529C" w:rsidP="00A64C61">
      <w:pPr>
        <w:jc w:val="center"/>
        <w:rPr>
          <w:rFonts w:ascii="Garamond" w:hAnsi="Garamond"/>
          <w:i/>
        </w:rPr>
      </w:pPr>
    </w:p>
    <w:p w14:paraId="3E90CA82" w14:textId="77777777" w:rsidR="00A64C61" w:rsidRPr="00DC1C7A" w:rsidRDefault="00A64C61" w:rsidP="00DC1C7A">
      <w:pPr>
        <w:spacing w:before="0"/>
        <w:ind w:left="0" w:firstLine="0"/>
        <w:rPr>
          <w:rFonts w:ascii="Garamond" w:hAnsi="Garamond"/>
          <w:b/>
          <w:sz w:val="24"/>
          <w:szCs w:val="24"/>
        </w:rPr>
      </w:pPr>
      <w:r w:rsidRPr="00DC1C7A">
        <w:rPr>
          <w:rFonts w:ascii="Garamond" w:hAnsi="Garamond"/>
          <w:b/>
          <w:sz w:val="24"/>
          <w:szCs w:val="24"/>
        </w:rPr>
        <w:lastRenderedPageBreak/>
        <w:t>Článek I.</w:t>
      </w:r>
    </w:p>
    <w:p w14:paraId="53B5BFC2" w14:textId="77777777" w:rsidR="00A64C61" w:rsidRDefault="00A64C61" w:rsidP="00DC1C7A">
      <w:pPr>
        <w:spacing w:before="0"/>
        <w:ind w:right="-213"/>
        <w:rPr>
          <w:rFonts w:ascii="Garamond" w:hAnsi="Garamond" w:cs="Arial"/>
          <w:b/>
          <w:sz w:val="24"/>
          <w:szCs w:val="24"/>
        </w:rPr>
      </w:pPr>
      <w:r w:rsidRPr="00983F21">
        <w:rPr>
          <w:rFonts w:ascii="Garamond" w:hAnsi="Garamond" w:cs="Arial"/>
          <w:b/>
          <w:sz w:val="24"/>
          <w:szCs w:val="24"/>
        </w:rPr>
        <w:t>Předmět smlouvy</w:t>
      </w:r>
    </w:p>
    <w:p w14:paraId="7E8A49D8" w14:textId="77777777" w:rsidR="00C847A7" w:rsidRPr="00983F21" w:rsidRDefault="00C847A7" w:rsidP="00DC1C7A">
      <w:pPr>
        <w:spacing w:before="0"/>
        <w:ind w:right="-213"/>
        <w:rPr>
          <w:rFonts w:ascii="Garamond" w:hAnsi="Garamond" w:cs="Arial"/>
          <w:b/>
          <w:sz w:val="24"/>
          <w:szCs w:val="24"/>
        </w:rPr>
      </w:pPr>
    </w:p>
    <w:p w14:paraId="1A3FD18B" w14:textId="77777777" w:rsidR="00A64C61" w:rsidRPr="00983F21" w:rsidRDefault="00A64C61" w:rsidP="00A64C61">
      <w:pPr>
        <w:numPr>
          <w:ilvl w:val="0"/>
          <w:numId w:val="3"/>
        </w:numPr>
        <w:spacing w:before="0"/>
        <w:ind w:left="426" w:right="-213" w:hanging="426"/>
        <w:rPr>
          <w:rFonts w:ascii="Garamond" w:hAnsi="Garamond" w:cs="Arial"/>
          <w:sz w:val="24"/>
          <w:szCs w:val="24"/>
        </w:rPr>
      </w:pPr>
      <w:r w:rsidRPr="00983F21">
        <w:rPr>
          <w:rFonts w:ascii="Garamond" w:hAnsi="Garamond" w:cs="Arial"/>
          <w:sz w:val="24"/>
          <w:szCs w:val="24"/>
        </w:rPr>
        <w:t>Touto smlouvou se Zhotovitel zavazuje Objednateli provést následující dílo (dále jen „</w:t>
      </w:r>
      <w:r w:rsidRPr="00983F21">
        <w:rPr>
          <w:rFonts w:ascii="Garamond" w:hAnsi="Garamond" w:cs="Arial"/>
          <w:b/>
          <w:sz w:val="24"/>
          <w:szCs w:val="24"/>
        </w:rPr>
        <w:t>Dílo</w:t>
      </w:r>
      <w:r w:rsidRPr="00983F21">
        <w:rPr>
          <w:rFonts w:ascii="Garamond" w:hAnsi="Garamond" w:cs="Arial"/>
          <w:sz w:val="24"/>
          <w:szCs w:val="24"/>
        </w:rPr>
        <w:t xml:space="preserve">“): </w:t>
      </w:r>
    </w:p>
    <w:p w14:paraId="1D566E88" w14:textId="77777777" w:rsidR="00A64C61" w:rsidRPr="00983F21" w:rsidRDefault="00A64C61" w:rsidP="00A64C61">
      <w:pPr>
        <w:ind w:right="-213"/>
        <w:rPr>
          <w:rFonts w:ascii="Garamond" w:hAnsi="Garamond" w:cs="Arial"/>
          <w:sz w:val="24"/>
          <w:szCs w:val="24"/>
        </w:rPr>
      </w:pPr>
    </w:p>
    <w:p w14:paraId="17DB1141" w14:textId="231C6AAD" w:rsidR="00A64C61" w:rsidRDefault="00A64C61" w:rsidP="00A64C61">
      <w:pPr>
        <w:ind w:right="-213"/>
        <w:jc w:val="center"/>
        <w:rPr>
          <w:rFonts w:ascii="Garamond" w:hAnsi="Garamond" w:cs="Arial"/>
          <w:b/>
          <w:sz w:val="24"/>
          <w:szCs w:val="24"/>
        </w:rPr>
      </w:pPr>
      <w:r w:rsidRPr="00983F21">
        <w:rPr>
          <w:rFonts w:ascii="Garamond" w:hAnsi="Garamond" w:cs="Arial"/>
          <w:b/>
          <w:sz w:val="24"/>
          <w:szCs w:val="24"/>
        </w:rPr>
        <w:t>„</w:t>
      </w:r>
      <w:r w:rsidR="00EB1A45">
        <w:rPr>
          <w:rFonts w:ascii="Garamond" w:hAnsi="Garamond" w:cs="Arial"/>
          <w:b/>
          <w:sz w:val="24"/>
          <w:szCs w:val="24"/>
        </w:rPr>
        <w:t>Dočasné zajištění objektu Zdravotní školy Karlovy Vary</w:t>
      </w:r>
      <w:r w:rsidR="009A6211">
        <w:rPr>
          <w:rFonts w:ascii="Garamond" w:hAnsi="Garamond" w:cs="Arial"/>
          <w:b/>
          <w:sz w:val="24"/>
          <w:szCs w:val="24"/>
        </w:rPr>
        <w:t xml:space="preserve"> </w:t>
      </w:r>
      <w:r>
        <w:rPr>
          <w:rFonts w:ascii="Garamond" w:hAnsi="Garamond" w:cs="Arial"/>
          <w:b/>
          <w:sz w:val="24"/>
          <w:szCs w:val="24"/>
        </w:rPr>
        <w:t>“</w:t>
      </w:r>
    </w:p>
    <w:p w14:paraId="4A31A6C8" w14:textId="77777777" w:rsidR="00D4136C" w:rsidRDefault="00D4136C" w:rsidP="00DC1C7A">
      <w:pPr>
        <w:ind w:right="-213" w:hanging="65"/>
        <w:jc w:val="left"/>
        <w:rPr>
          <w:rFonts w:ascii="Garamond" w:hAnsi="Garamond" w:cs="Arial"/>
          <w:sz w:val="24"/>
          <w:szCs w:val="24"/>
        </w:rPr>
      </w:pPr>
    </w:p>
    <w:p w14:paraId="1691A341" w14:textId="16999A62" w:rsidR="000F4A23" w:rsidRDefault="00C3075B" w:rsidP="00C3075B">
      <w:pPr>
        <w:spacing w:before="0"/>
        <w:ind w:right="-213" w:hanging="65"/>
        <w:jc w:val="lef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</w:t>
      </w:r>
      <w:r w:rsidRPr="00753A7B">
        <w:rPr>
          <w:rFonts w:ascii="Garamond" w:hAnsi="Garamond" w:cs="Arial"/>
          <w:sz w:val="24"/>
          <w:szCs w:val="24"/>
        </w:rPr>
        <w:t>a základě</w:t>
      </w:r>
      <w:r w:rsidR="00F41314" w:rsidRPr="00753A7B">
        <w:rPr>
          <w:rFonts w:ascii="Garamond" w:hAnsi="Garamond" w:cs="Arial"/>
          <w:sz w:val="24"/>
          <w:szCs w:val="24"/>
        </w:rPr>
        <w:t xml:space="preserve">  projektové dokumentace</w:t>
      </w:r>
      <w:r w:rsidR="00EB1A45" w:rsidRPr="00753A7B">
        <w:rPr>
          <w:rFonts w:ascii="Garamond" w:hAnsi="Garamond" w:cs="Arial"/>
          <w:sz w:val="24"/>
          <w:szCs w:val="24"/>
        </w:rPr>
        <w:t xml:space="preserve"> </w:t>
      </w:r>
      <w:r w:rsidR="00E40D81">
        <w:rPr>
          <w:rFonts w:ascii="Garamond" w:hAnsi="Garamond" w:cs="Arial"/>
          <w:sz w:val="24"/>
          <w:szCs w:val="24"/>
        </w:rPr>
        <w:t xml:space="preserve">zpracované </w:t>
      </w:r>
      <w:r w:rsidR="00753A7B" w:rsidRPr="00753A7B">
        <w:rPr>
          <w:rFonts w:ascii="Garamond" w:hAnsi="Garamond" w:cs="Arial"/>
          <w:sz w:val="24"/>
          <w:szCs w:val="24"/>
        </w:rPr>
        <w:t xml:space="preserve"> Ing. Šafařík</w:t>
      </w:r>
      <w:r w:rsidR="00E40D81">
        <w:rPr>
          <w:rFonts w:ascii="Garamond" w:hAnsi="Garamond" w:cs="Arial"/>
          <w:sz w:val="24"/>
          <w:szCs w:val="24"/>
        </w:rPr>
        <w:t>em</w:t>
      </w:r>
      <w:r w:rsidR="00753A7B" w:rsidRPr="00753A7B">
        <w:rPr>
          <w:rFonts w:ascii="Garamond" w:hAnsi="Garamond" w:cs="Arial"/>
          <w:sz w:val="24"/>
          <w:szCs w:val="24"/>
        </w:rPr>
        <w:t xml:space="preserve"> ze dne </w:t>
      </w:r>
      <w:proofErr w:type="gramStart"/>
      <w:r w:rsidR="00753A7B" w:rsidRPr="00753A7B">
        <w:rPr>
          <w:rFonts w:ascii="Garamond" w:hAnsi="Garamond" w:cs="Arial"/>
          <w:sz w:val="24"/>
          <w:szCs w:val="24"/>
        </w:rPr>
        <w:t>2.5.2019</w:t>
      </w:r>
      <w:proofErr w:type="gramEnd"/>
      <w:r w:rsidR="00BB04A0">
        <w:rPr>
          <w:rFonts w:ascii="Garamond" w:hAnsi="Garamond" w:cs="Arial"/>
          <w:sz w:val="24"/>
          <w:szCs w:val="24"/>
        </w:rPr>
        <w:t xml:space="preserve">, označené jako </w:t>
      </w:r>
      <w:r w:rsidR="00753A7B" w:rsidRPr="00753A7B">
        <w:rPr>
          <w:rFonts w:ascii="Garamond" w:hAnsi="Garamond" w:cs="Arial"/>
          <w:sz w:val="24"/>
          <w:szCs w:val="24"/>
        </w:rPr>
        <w:t xml:space="preserve">  "Dočasné zajištění části objektu, Budova střední zdravotnické školy Karlovy Vary" - </w:t>
      </w:r>
      <w:r w:rsidR="00397650" w:rsidRPr="00753A7B">
        <w:rPr>
          <w:rFonts w:ascii="Garamond" w:hAnsi="Garamond" w:cs="Arial"/>
          <w:sz w:val="24"/>
          <w:szCs w:val="24"/>
        </w:rPr>
        <w:t xml:space="preserve"> </w:t>
      </w:r>
      <w:r w:rsidR="00397650" w:rsidRPr="00E40D81">
        <w:rPr>
          <w:rFonts w:ascii="Garamond" w:hAnsi="Garamond" w:cs="Arial"/>
          <w:sz w:val="24"/>
          <w:szCs w:val="24"/>
        </w:rPr>
        <w:t xml:space="preserve">viz </w:t>
      </w:r>
      <w:r w:rsidR="000731A0" w:rsidRPr="00E40D81">
        <w:rPr>
          <w:rFonts w:ascii="Garamond" w:hAnsi="Garamond" w:cs="Arial"/>
          <w:sz w:val="24"/>
          <w:szCs w:val="24"/>
        </w:rPr>
        <w:t>Příloha č. 2</w:t>
      </w:r>
      <w:r w:rsidR="00397650" w:rsidRPr="00E40D81">
        <w:rPr>
          <w:rFonts w:ascii="Garamond" w:hAnsi="Garamond" w:cs="Arial"/>
          <w:sz w:val="24"/>
          <w:szCs w:val="24"/>
        </w:rPr>
        <w:t xml:space="preserve"> </w:t>
      </w:r>
      <w:r w:rsidR="00E40D81">
        <w:rPr>
          <w:rFonts w:ascii="Garamond" w:hAnsi="Garamond" w:cs="Arial"/>
          <w:sz w:val="24"/>
          <w:szCs w:val="24"/>
        </w:rPr>
        <w:t>této smlouvy</w:t>
      </w:r>
      <w:r w:rsidR="00397650" w:rsidRPr="00E40D81">
        <w:rPr>
          <w:rFonts w:ascii="Garamond" w:hAnsi="Garamond" w:cs="Arial"/>
          <w:sz w:val="24"/>
          <w:szCs w:val="24"/>
        </w:rPr>
        <w:t>.</w:t>
      </w:r>
    </w:p>
    <w:p w14:paraId="6C30A1A5" w14:textId="77777777" w:rsidR="00A64C61" w:rsidRDefault="00A64C61" w:rsidP="00A64C61">
      <w:pPr>
        <w:ind w:left="360" w:hanging="36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2</w:t>
      </w:r>
      <w:r w:rsidRPr="00983F21">
        <w:rPr>
          <w:rFonts w:ascii="Garamond" w:hAnsi="Garamond" w:cs="Arial"/>
          <w:sz w:val="24"/>
          <w:szCs w:val="24"/>
        </w:rPr>
        <w:t>.</w:t>
      </w:r>
      <w:r w:rsidRPr="00983F21">
        <w:rPr>
          <w:rFonts w:ascii="Garamond" w:hAnsi="Garamond" w:cs="Arial"/>
          <w:sz w:val="24"/>
          <w:szCs w:val="24"/>
        </w:rPr>
        <w:tab/>
        <w:t xml:space="preserve">Zhotovitel se zavazuje za níže uvedenou úplatu provést pro Objednatele Dílo svým jménem, kvalitně, bez vad a nedodělků, ve smluveném termínu, v rozsahu </w:t>
      </w:r>
      <w:r>
        <w:rPr>
          <w:rFonts w:ascii="Garamond" w:hAnsi="Garamond" w:cs="Arial"/>
          <w:sz w:val="24"/>
          <w:szCs w:val="24"/>
        </w:rPr>
        <w:t xml:space="preserve">a za podmínek </w:t>
      </w:r>
      <w:r w:rsidRPr="00983F21">
        <w:rPr>
          <w:rFonts w:ascii="Garamond" w:hAnsi="Garamond" w:cs="Arial"/>
          <w:sz w:val="24"/>
          <w:szCs w:val="24"/>
        </w:rPr>
        <w:t>dle této smlouvy o dílo.</w:t>
      </w:r>
    </w:p>
    <w:p w14:paraId="20B61727" w14:textId="77777777" w:rsidR="00A64C61" w:rsidRPr="00983F21" w:rsidRDefault="00A64C61" w:rsidP="00A64C61">
      <w:pPr>
        <w:ind w:left="360" w:right="-213" w:hanging="360"/>
        <w:rPr>
          <w:rFonts w:ascii="Garamond" w:hAnsi="Garamond" w:cs="Arial"/>
          <w:sz w:val="24"/>
          <w:szCs w:val="24"/>
        </w:rPr>
      </w:pPr>
      <w:r w:rsidRPr="00983F21">
        <w:rPr>
          <w:rFonts w:ascii="Garamond" w:hAnsi="Garamond" w:cs="Arial"/>
          <w:sz w:val="24"/>
          <w:szCs w:val="24"/>
        </w:rPr>
        <w:t>3.</w:t>
      </w:r>
      <w:r w:rsidRPr="00983F21">
        <w:rPr>
          <w:rFonts w:ascii="Garamond" w:hAnsi="Garamond" w:cs="Arial"/>
          <w:sz w:val="24"/>
          <w:szCs w:val="24"/>
        </w:rPr>
        <w:tab/>
        <w:t>Zhotovitel odpovídá za to, že práce a dodávky na Díle jím provedené budou kvalitní</w:t>
      </w:r>
      <w:r>
        <w:rPr>
          <w:rFonts w:ascii="Garamond" w:hAnsi="Garamond" w:cs="Arial"/>
          <w:sz w:val="24"/>
          <w:szCs w:val="24"/>
        </w:rPr>
        <w:t xml:space="preserve"> a dle požadavku Objednatele</w:t>
      </w:r>
      <w:r w:rsidRPr="00983F21">
        <w:rPr>
          <w:rFonts w:ascii="Garamond" w:hAnsi="Garamond" w:cs="Arial"/>
          <w:sz w:val="24"/>
          <w:szCs w:val="24"/>
        </w:rPr>
        <w:t xml:space="preserve">. </w:t>
      </w:r>
    </w:p>
    <w:p w14:paraId="04A2EF57" w14:textId="77777777" w:rsidR="00A64C61" w:rsidRPr="00983F21" w:rsidRDefault="00A64C61" w:rsidP="00A64C61">
      <w:pPr>
        <w:ind w:left="360" w:right="-216" w:hanging="360"/>
        <w:rPr>
          <w:rFonts w:ascii="Garamond" w:hAnsi="Garamond" w:cs="Arial"/>
          <w:sz w:val="24"/>
          <w:szCs w:val="24"/>
        </w:rPr>
      </w:pPr>
      <w:r w:rsidRPr="00983F21">
        <w:rPr>
          <w:rFonts w:ascii="Garamond" w:hAnsi="Garamond" w:cs="Arial"/>
          <w:sz w:val="24"/>
          <w:szCs w:val="24"/>
        </w:rPr>
        <w:t>4.</w:t>
      </w:r>
      <w:r w:rsidRPr="00983F21">
        <w:rPr>
          <w:rFonts w:ascii="Garamond" w:hAnsi="Garamond" w:cs="Arial"/>
          <w:sz w:val="24"/>
          <w:szCs w:val="24"/>
        </w:rPr>
        <w:tab/>
        <w:t>Ukončené Dílo bude odpovídat podmínkám a požadavkům veřejnoprávních orgánů, smluvním ujednáním, technickým normám a předpisům platným v době provádění Díla.</w:t>
      </w:r>
    </w:p>
    <w:p w14:paraId="79C48A9C" w14:textId="77777777" w:rsidR="00A64C61" w:rsidRDefault="00A64C61" w:rsidP="00A64C61">
      <w:pPr>
        <w:ind w:left="360" w:right="-216" w:hanging="360"/>
        <w:rPr>
          <w:rFonts w:ascii="Garamond" w:hAnsi="Garamond" w:cs="Arial"/>
          <w:sz w:val="24"/>
          <w:szCs w:val="24"/>
        </w:rPr>
      </w:pPr>
      <w:r w:rsidRPr="00AC5D0E">
        <w:rPr>
          <w:rFonts w:ascii="Garamond" w:hAnsi="Garamond" w:cs="Arial"/>
          <w:sz w:val="24"/>
          <w:szCs w:val="24"/>
        </w:rPr>
        <w:t xml:space="preserve">5. </w:t>
      </w:r>
      <w:r w:rsidRPr="00AC5D0E">
        <w:rPr>
          <w:rFonts w:ascii="Garamond" w:hAnsi="Garamond" w:cs="Arial"/>
          <w:sz w:val="24"/>
          <w:szCs w:val="24"/>
        </w:rPr>
        <w:tab/>
        <w:t>Objednatel předá protokolárně Zhotoviteli před zahájením prací staveniště a po dobu provádění stavby za něj bude mít zhotovitel odpovědnost.</w:t>
      </w:r>
    </w:p>
    <w:p w14:paraId="040670BF" w14:textId="77777777" w:rsidR="003D6BD8" w:rsidRDefault="003D6BD8" w:rsidP="00A64C61">
      <w:pPr>
        <w:spacing w:before="0"/>
        <w:rPr>
          <w:rFonts w:ascii="Garamond" w:hAnsi="Garamond" w:cs="Arial"/>
          <w:sz w:val="24"/>
          <w:szCs w:val="24"/>
        </w:rPr>
      </w:pPr>
    </w:p>
    <w:p w14:paraId="061FFC6C" w14:textId="77777777" w:rsidR="00A64C61" w:rsidRPr="00AC5D0E" w:rsidRDefault="00F01E59" w:rsidP="003D6BD8">
      <w:pPr>
        <w:spacing w:before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6</w:t>
      </w:r>
      <w:r w:rsidR="00A85FEF">
        <w:rPr>
          <w:rFonts w:ascii="Garamond" w:hAnsi="Garamond" w:cs="Arial"/>
          <w:sz w:val="24"/>
          <w:szCs w:val="24"/>
        </w:rPr>
        <w:t xml:space="preserve">.      </w:t>
      </w:r>
      <w:r w:rsidR="00A64C61" w:rsidRPr="00AC5D0E">
        <w:rPr>
          <w:rFonts w:ascii="Garamond" w:hAnsi="Garamond" w:cs="Arial"/>
          <w:sz w:val="24"/>
          <w:szCs w:val="24"/>
        </w:rPr>
        <w:t xml:space="preserve">Provedení víceprací, které vyplynou z dodatečných písemných požadavků </w:t>
      </w:r>
      <w:proofErr w:type="gramStart"/>
      <w:r w:rsidR="00A64C61" w:rsidRPr="00AC5D0E">
        <w:rPr>
          <w:rFonts w:ascii="Garamond" w:hAnsi="Garamond" w:cs="Arial"/>
          <w:sz w:val="24"/>
          <w:szCs w:val="24"/>
        </w:rPr>
        <w:t>objednatele,  budou</w:t>
      </w:r>
      <w:proofErr w:type="gramEnd"/>
      <w:r w:rsidR="00A64C61" w:rsidRPr="00AC5D0E">
        <w:rPr>
          <w:rFonts w:ascii="Garamond" w:hAnsi="Garamond" w:cs="Arial"/>
          <w:sz w:val="24"/>
          <w:szCs w:val="24"/>
        </w:rPr>
        <w:t xml:space="preserve"> projednány a smluvními stranami písemně odsouhlaseny.  </w:t>
      </w:r>
    </w:p>
    <w:p w14:paraId="14237515" w14:textId="77777777" w:rsidR="00A85FEF" w:rsidRDefault="00A85FEF" w:rsidP="00A64C61">
      <w:pPr>
        <w:spacing w:before="0"/>
        <w:ind w:firstLine="0"/>
        <w:rPr>
          <w:rFonts w:ascii="Garamond" w:hAnsi="Garamond" w:cs="Arial"/>
          <w:sz w:val="24"/>
          <w:szCs w:val="24"/>
        </w:rPr>
      </w:pPr>
    </w:p>
    <w:p w14:paraId="2F4F62CC" w14:textId="77777777" w:rsidR="00A64C61" w:rsidRDefault="00F01E59" w:rsidP="00A85FEF">
      <w:pPr>
        <w:spacing w:before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7</w:t>
      </w:r>
      <w:r w:rsidR="00A85FEF">
        <w:rPr>
          <w:rFonts w:ascii="Garamond" w:hAnsi="Garamond" w:cs="Arial"/>
          <w:sz w:val="24"/>
          <w:szCs w:val="24"/>
        </w:rPr>
        <w:t xml:space="preserve">.    </w:t>
      </w:r>
      <w:r w:rsidR="00A64C61" w:rsidRPr="00AC5D0E">
        <w:rPr>
          <w:rFonts w:ascii="Garamond" w:hAnsi="Garamond" w:cs="Arial"/>
          <w:sz w:val="24"/>
          <w:szCs w:val="24"/>
        </w:rPr>
        <w:t>Předmětem díla je též úspěšné provedení všech zkoušek stanovených závaznými technickými a právními předpisy, zajištění a obstarání všech nutných revizí a také dokumentace skutečného provedení včetně všech souvisejících řemesel, které jsou součástí dodávky zhotovitele.</w:t>
      </w:r>
    </w:p>
    <w:p w14:paraId="138E007B" w14:textId="77777777" w:rsidR="00535836" w:rsidRDefault="00535836">
      <w:pPr>
        <w:spacing w:before="0"/>
        <w:rPr>
          <w:rFonts w:ascii="Garamond" w:hAnsi="Garamond" w:cs="Arial"/>
          <w:sz w:val="24"/>
          <w:szCs w:val="24"/>
        </w:rPr>
      </w:pPr>
    </w:p>
    <w:p w14:paraId="49B53664" w14:textId="1DC44C63" w:rsidR="00535836" w:rsidRDefault="00535836">
      <w:pPr>
        <w:spacing w:before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8</w:t>
      </w:r>
      <w:r w:rsidRPr="0072672E">
        <w:rPr>
          <w:rFonts w:ascii="Garamond" w:hAnsi="Garamond" w:cs="Arial"/>
          <w:sz w:val="24"/>
          <w:szCs w:val="24"/>
        </w:rPr>
        <w:t xml:space="preserve">.     Předmět díla je </w:t>
      </w:r>
      <w:r w:rsidRPr="00E40D81">
        <w:rPr>
          <w:rFonts w:ascii="Garamond" w:hAnsi="Garamond" w:cs="Arial"/>
          <w:sz w:val="24"/>
          <w:szCs w:val="24"/>
        </w:rPr>
        <w:t xml:space="preserve">stanoven Přílohou č. 1 </w:t>
      </w:r>
      <w:r w:rsidR="00E40D81" w:rsidRPr="00E40D81">
        <w:rPr>
          <w:rFonts w:ascii="Garamond" w:hAnsi="Garamond" w:cs="Arial"/>
          <w:sz w:val="24"/>
          <w:szCs w:val="24"/>
        </w:rPr>
        <w:t>a Přílohou</w:t>
      </w:r>
      <w:r w:rsidR="00E40D81">
        <w:rPr>
          <w:rFonts w:ascii="Garamond" w:hAnsi="Garamond" w:cs="Arial"/>
          <w:sz w:val="24"/>
          <w:szCs w:val="24"/>
        </w:rPr>
        <w:t xml:space="preserve"> </w:t>
      </w:r>
      <w:proofErr w:type="gramStart"/>
      <w:r w:rsidR="00E40D81">
        <w:rPr>
          <w:rFonts w:ascii="Garamond" w:hAnsi="Garamond" w:cs="Arial"/>
          <w:sz w:val="24"/>
          <w:szCs w:val="24"/>
        </w:rPr>
        <w:t xml:space="preserve">č.2 </w:t>
      </w:r>
      <w:r w:rsidR="000731A0">
        <w:rPr>
          <w:rFonts w:ascii="Garamond" w:hAnsi="Garamond" w:cs="Arial"/>
          <w:sz w:val="24"/>
          <w:szCs w:val="24"/>
        </w:rPr>
        <w:t xml:space="preserve"> této</w:t>
      </w:r>
      <w:proofErr w:type="gramEnd"/>
      <w:r w:rsidR="000731A0">
        <w:rPr>
          <w:rFonts w:ascii="Garamond" w:hAnsi="Garamond" w:cs="Arial"/>
          <w:sz w:val="24"/>
          <w:szCs w:val="24"/>
        </w:rPr>
        <w:t xml:space="preserve"> smlouvy.</w:t>
      </w:r>
    </w:p>
    <w:p w14:paraId="47F46DA6" w14:textId="77777777" w:rsidR="00535836" w:rsidRDefault="00535836">
      <w:pPr>
        <w:spacing w:before="0"/>
        <w:rPr>
          <w:rFonts w:ascii="Garamond" w:hAnsi="Garamond" w:cs="Arial"/>
          <w:sz w:val="24"/>
          <w:szCs w:val="24"/>
        </w:rPr>
      </w:pPr>
    </w:p>
    <w:p w14:paraId="071F528C" w14:textId="6291A081" w:rsidR="00535836" w:rsidRPr="00AC5D0E" w:rsidRDefault="00535836">
      <w:pPr>
        <w:spacing w:before="0"/>
        <w:rPr>
          <w:rFonts w:ascii="Garamond" w:hAnsi="Garamond" w:cs="Arial"/>
          <w:sz w:val="24"/>
          <w:szCs w:val="24"/>
        </w:rPr>
      </w:pPr>
      <w:r w:rsidRPr="00CE0134">
        <w:rPr>
          <w:rFonts w:ascii="Garamond" w:hAnsi="Garamond" w:cs="Arial"/>
          <w:sz w:val="24"/>
          <w:szCs w:val="24"/>
        </w:rPr>
        <w:t xml:space="preserve">9.     Předmětem  díla </w:t>
      </w:r>
      <w:r w:rsidRPr="000731A0">
        <w:rPr>
          <w:rFonts w:ascii="Garamond" w:hAnsi="Garamond" w:cs="Arial"/>
          <w:b/>
          <w:sz w:val="24"/>
          <w:szCs w:val="24"/>
          <w:u w:val="single"/>
        </w:rPr>
        <w:t>nejsou</w:t>
      </w:r>
      <w:r w:rsidR="00CE0134" w:rsidRPr="00CE0134">
        <w:rPr>
          <w:rFonts w:ascii="Garamond" w:hAnsi="Garamond" w:cs="Arial"/>
          <w:sz w:val="24"/>
          <w:szCs w:val="24"/>
        </w:rPr>
        <w:t xml:space="preserve"> práce a </w:t>
      </w:r>
      <w:proofErr w:type="gramStart"/>
      <w:r w:rsidR="00CE0134" w:rsidRPr="00CE0134">
        <w:rPr>
          <w:rFonts w:ascii="Garamond" w:hAnsi="Garamond" w:cs="Arial"/>
          <w:sz w:val="24"/>
          <w:szCs w:val="24"/>
        </w:rPr>
        <w:t>dodávky :</w:t>
      </w:r>
      <w:proofErr w:type="gramEnd"/>
    </w:p>
    <w:p w14:paraId="57AE8526" w14:textId="663F9C53" w:rsidR="00A64C61" w:rsidRPr="0001608D" w:rsidRDefault="00CE0134" w:rsidP="00CE0134">
      <w:pPr>
        <w:ind w:left="538" w:hanging="113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</w:t>
      </w:r>
      <w:r w:rsidRPr="00CE0134">
        <w:rPr>
          <w:rFonts w:ascii="Garamond" w:hAnsi="Garamond" w:cs="Arial"/>
          <w:sz w:val="24"/>
          <w:szCs w:val="24"/>
        </w:rPr>
        <w:t>Vrácení stávajících konstrukcí do původního stavu po demontáži dočasného zajištění objektu, práce a sondy nespecifiko</w:t>
      </w:r>
      <w:r>
        <w:rPr>
          <w:rFonts w:ascii="Garamond" w:hAnsi="Garamond" w:cs="Arial"/>
          <w:sz w:val="24"/>
          <w:szCs w:val="24"/>
        </w:rPr>
        <w:t>vané projektem, zřízení a úhrada</w:t>
      </w:r>
      <w:r w:rsidRPr="00CE0134">
        <w:rPr>
          <w:rFonts w:ascii="Garamond" w:hAnsi="Garamond" w:cs="Arial"/>
          <w:sz w:val="24"/>
          <w:szCs w:val="24"/>
        </w:rPr>
        <w:t xml:space="preserve"> záboru veřejného prostranství v ulici Zahradní po</w:t>
      </w:r>
      <w:r>
        <w:rPr>
          <w:rFonts w:ascii="Garamond" w:hAnsi="Garamond" w:cs="Arial"/>
          <w:sz w:val="24"/>
          <w:szCs w:val="24"/>
        </w:rPr>
        <w:t xml:space="preserve"> nutnou dobu realizace, spotřeba</w:t>
      </w:r>
      <w:r w:rsidRPr="00CE0134">
        <w:rPr>
          <w:rFonts w:ascii="Garamond" w:hAnsi="Garamond" w:cs="Arial"/>
          <w:sz w:val="24"/>
          <w:szCs w:val="24"/>
        </w:rPr>
        <w:t xml:space="preserve"> energií, geodetické prác</w:t>
      </w:r>
      <w:r>
        <w:rPr>
          <w:rFonts w:ascii="Garamond" w:hAnsi="Garamond" w:cs="Arial"/>
          <w:sz w:val="24"/>
          <w:szCs w:val="24"/>
        </w:rPr>
        <w:t>e, dokumentace</w:t>
      </w:r>
      <w:r w:rsidRPr="00CE0134">
        <w:rPr>
          <w:rFonts w:ascii="Garamond" w:hAnsi="Garamond" w:cs="Arial"/>
          <w:sz w:val="24"/>
          <w:szCs w:val="24"/>
        </w:rPr>
        <w:t xml:space="preserve"> skutečného provedení stavby, oplocení staveniště</w:t>
      </w:r>
      <w:r>
        <w:rPr>
          <w:rFonts w:ascii="Garamond" w:hAnsi="Garamond" w:cs="Arial"/>
          <w:sz w:val="24"/>
          <w:szCs w:val="24"/>
        </w:rPr>
        <w:t>.</w:t>
      </w:r>
    </w:p>
    <w:p w14:paraId="5D36D6CC" w14:textId="77777777" w:rsidR="00C847A7" w:rsidRDefault="00C847A7" w:rsidP="00DC1C7A">
      <w:pPr>
        <w:keepNext/>
        <w:spacing w:before="0"/>
        <w:rPr>
          <w:rFonts w:ascii="Garamond" w:hAnsi="Garamond"/>
          <w:b/>
          <w:sz w:val="24"/>
          <w:szCs w:val="24"/>
        </w:rPr>
      </w:pPr>
    </w:p>
    <w:p w14:paraId="1BDB41B4" w14:textId="77777777" w:rsidR="00A64C61" w:rsidRPr="00983F21" w:rsidRDefault="00A64C61" w:rsidP="00DC1C7A">
      <w:pPr>
        <w:keepNext/>
        <w:spacing w:before="0"/>
        <w:rPr>
          <w:rFonts w:ascii="Garamond" w:hAnsi="Garamond"/>
          <w:b/>
          <w:sz w:val="24"/>
          <w:szCs w:val="24"/>
        </w:rPr>
      </w:pPr>
      <w:r w:rsidRPr="00983F21">
        <w:rPr>
          <w:rFonts w:ascii="Garamond" w:hAnsi="Garamond"/>
          <w:b/>
          <w:sz w:val="24"/>
          <w:szCs w:val="24"/>
        </w:rPr>
        <w:t>Článek II.</w:t>
      </w:r>
    </w:p>
    <w:p w14:paraId="457457F4" w14:textId="77777777" w:rsidR="00A64C61" w:rsidRPr="00983F21" w:rsidRDefault="00A64C61" w:rsidP="00DC1C7A">
      <w:pPr>
        <w:keepNext/>
        <w:spacing w:before="0"/>
        <w:rPr>
          <w:rFonts w:ascii="Garamond" w:hAnsi="Garamond"/>
          <w:b/>
          <w:sz w:val="24"/>
          <w:szCs w:val="24"/>
        </w:rPr>
      </w:pPr>
      <w:r w:rsidRPr="00983F21">
        <w:rPr>
          <w:rFonts w:ascii="Garamond" w:hAnsi="Garamond"/>
          <w:b/>
          <w:sz w:val="24"/>
          <w:szCs w:val="24"/>
        </w:rPr>
        <w:t>Doba plnění díla</w:t>
      </w:r>
    </w:p>
    <w:p w14:paraId="1B5F0302" w14:textId="77777777" w:rsidR="00A64C61" w:rsidRPr="00983F21" w:rsidRDefault="00A64C61" w:rsidP="00A64C61">
      <w:pPr>
        <w:keepNext/>
        <w:jc w:val="center"/>
        <w:rPr>
          <w:rFonts w:ascii="Garamond" w:hAnsi="Garamond"/>
          <w:sz w:val="24"/>
          <w:szCs w:val="24"/>
        </w:rPr>
      </w:pPr>
    </w:p>
    <w:p w14:paraId="270335A0" w14:textId="77777777" w:rsidR="00A64C61" w:rsidRPr="00983F21" w:rsidRDefault="00A64C61" w:rsidP="00A64C61">
      <w:pPr>
        <w:numPr>
          <w:ilvl w:val="0"/>
          <w:numId w:val="5"/>
        </w:numPr>
        <w:spacing w:before="0"/>
        <w:ind w:left="426" w:hanging="426"/>
        <w:rPr>
          <w:rFonts w:ascii="Garamond" w:hAnsi="Garamond" w:cs="Arial"/>
          <w:sz w:val="24"/>
          <w:szCs w:val="24"/>
        </w:rPr>
      </w:pPr>
      <w:r w:rsidRPr="00983F21">
        <w:rPr>
          <w:rFonts w:ascii="Garamond" w:hAnsi="Garamond" w:cs="Arial"/>
          <w:sz w:val="24"/>
          <w:szCs w:val="24"/>
        </w:rPr>
        <w:t>Zhotovitel se zavazuje provést Dílo v následujících termínech:</w:t>
      </w:r>
    </w:p>
    <w:p w14:paraId="412D030E" w14:textId="3E37EFB2" w:rsidR="00A64C61" w:rsidRPr="00AE05B6" w:rsidRDefault="00A64C61" w:rsidP="00A64C61">
      <w:pPr>
        <w:ind w:left="786"/>
        <w:rPr>
          <w:rFonts w:ascii="Garamond" w:hAnsi="Garamond" w:cs="Arial"/>
          <w:b/>
          <w:sz w:val="24"/>
          <w:szCs w:val="24"/>
        </w:rPr>
      </w:pPr>
      <w:r w:rsidRPr="00AE05B6">
        <w:rPr>
          <w:rFonts w:ascii="Garamond" w:hAnsi="Garamond" w:cs="Arial"/>
          <w:b/>
          <w:sz w:val="24"/>
          <w:szCs w:val="24"/>
        </w:rPr>
        <w:t xml:space="preserve"> Zahájení Díla</w:t>
      </w:r>
      <w:r w:rsidR="00F41314" w:rsidRPr="00AE05B6">
        <w:rPr>
          <w:rFonts w:ascii="Garamond" w:hAnsi="Garamond" w:cs="Arial"/>
          <w:b/>
          <w:sz w:val="24"/>
          <w:szCs w:val="24"/>
        </w:rPr>
        <w:t xml:space="preserve"> :</w:t>
      </w:r>
      <w:r w:rsidRPr="00AE05B6">
        <w:rPr>
          <w:rFonts w:ascii="Garamond" w:hAnsi="Garamond" w:cs="Arial"/>
          <w:b/>
          <w:sz w:val="24"/>
          <w:szCs w:val="24"/>
        </w:rPr>
        <w:t xml:space="preserve"> </w:t>
      </w:r>
      <w:r w:rsidR="00F41314" w:rsidRPr="00AE05B6">
        <w:rPr>
          <w:rFonts w:ascii="Garamond" w:hAnsi="Garamond" w:cs="Arial"/>
          <w:b/>
          <w:sz w:val="24"/>
          <w:szCs w:val="24"/>
        </w:rPr>
        <w:tab/>
      </w:r>
      <w:r w:rsidR="00F41314" w:rsidRPr="00AE05B6">
        <w:rPr>
          <w:rFonts w:ascii="Garamond" w:hAnsi="Garamond" w:cs="Arial"/>
          <w:b/>
          <w:sz w:val="24"/>
          <w:szCs w:val="24"/>
        </w:rPr>
        <w:tab/>
      </w:r>
      <w:r w:rsidR="00F41314" w:rsidRPr="00AE05B6">
        <w:rPr>
          <w:rFonts w:ascii="Garamond" w:hAnsi="Garamond" w:cs="Arial"/>
          <w:b/>
          <w:sz w:val="24"/>
          <w:szCs w:val="24"/>
        </w:rPr>
        <w:tab/>
      </w:r>
      <w:r w:rsidR="00F41314" w:rsidRPr="00AE05B6">
        <w:rPr>
          <w:rFonts w:ascii="Garamond" w:hAnsi="Garamond" w:cs="Arial"/>
          <w:b/>
          <w:sz w:val="24"/>
          <w:szCs w:val="24"/>
        </w:rPr>
        <w:tab/>
      </w:r>
      <w:proofErr w:type="gramStart"/>
      <w:r w:rsidR="00C83228" w:rsidRPr="00AE05B6">
        <w:rPr>
          <w:rFonts w:ascii="Garamond" w:hAnsi="Garamond" w:cs="Arial"/>
          <w:b/>
          <w:sz w:val="24"/>
          <w:szCs w:val="24"/>
        </w:rPr>
        <w:t>20.5.2019</w:t>
      </w:r>
      <w:proofErr w:type="gramEnd"/>
    </w:p>
    <w:p w14:paraId="76DB184F" w14:textId="1E2E8029" w:rsidR="00A64C61" w:rsidRPr="00AE05B6" w:rsidRDefault="00A64C61" w:rsidP="00F41314">
      <w:pPr>
        <w:ind w:left="426" w:hanging="65"/>
        <w:rPr>
          <w:rFonts w:ascii="Garamond" w:hAnsi="Garamond" w:cs="Arial"/>
          <w:b/>
          <w:sz w:val="24"/>
          <w:szCs w:val="24"/>
        </w:rPr>
      </w:pPr>
      <w:r w:rsidRPr="00AE05B6">
        <w:rPr>
          <w:rFonts w:ascii="Garamond" w:hAnsi="Garamond" w:cs="Arial"/>
          <w:b/>
          <w:sz w:val="24"/>
          <w:szCs w:val="24"/>
        </w:rPr>
        <w:t xml:space="preserve"> Ukončení prací </w:t>
      </w:r>
      <w:r w:rsidR="00C83228" w:rsidRPr="00AE05B6">
        <w:rPr>
          <w:rFonts w:ascii="Garamond" w:hAnsi="Garamond" w:cs="Arial"/>
          <w:b/>
          <w:sz w:val="24"/>
          <w:szCs w:val="24"/>
        </w:rPr>
        <w:t xml:space="preserve"> </w:t>
      </w:r>
      <w:r w:rsidRPr="00AE05B6">
        <w:rPr>
          <w:rFonts w:ascii="Garamond" w:hAnsi="Garamond" w:cs="Arial"/>
          <w:b/>
          <w:sz w:val="24"/>
          <w:szCs w:val="24"/>
        </w:rPr>
        <w:t xml:space="preserve">  </w:t>
      </w:r>
      <w:r w:rsidR="00F41314" w:rsidRPr="00AE05B6">
        <w:rPr>
          <w:rFonts w:ascii="Garamond" w:hAnsi="Garamond" w:cs="Arial"/>
          <w:b/>
          <w:sz w:val="24"/>
          <w:szCs w:val="24"/>
        </w:rPr>
        <w:tab/>
      </w:r>
      <w:r w:rsidR="00F41314" w:rsidRPr="00AE05B6">
        <w:rPr>
          <w:rFonts w:ascii="Garamond" w:hAnsi="Garamond" w:cs="Arial"/>
          <w:b/>
          <w:sz w:val="24"/>
          <w:szCs w:val="24"/>
        </w:rPr>
        <w:tab/>
      </w:r>
      <w:r w:rsidR="00AE05B6">
        <w:rPr>
          <w:rFonts w:ascii="Garamond" w:hAnsi="Garamond" w:cs="Arial"/>
          <w:b/>
          <w:sz w:val="24"/>
          <w:szCs w:val="24"/>
        </w:rPr>
        <w:t xml:space="preserve"> </w:t>
      </w:r>
      <w:r w:rsidR="00C83228" w:rsidRPr="00AE05B6">
        <w:rPr>
          <w:rFonts w:ascii="Garamond" w:hAnsi="Garamond" w:cs="Arial"/>
          <w:b/>
          <w:sz w:val="24"/>
          <w:szCs w:val="24"/>
        </w:rPr>
        <w:t xml:space="preserve">           </w:t>
      </w:r>
      <w:r w:rsidR="00F41314" w:rsidRPr="00AE05B6">
        <w:rPr>
          <w:rFonts w:ascii="Garamond" w:hAnsi="Garamond" w:cs="Arial"/>
          <w:b/>
          <w:sz w:val="24"/>
          <w:szCs w:val="24"/>
        </w:rPr>
        <w:t xml:space="preserve">do </w:t>
      </w:r>
      <w:r w:rsidR="00C83228" w:rsidRPr="00AE05B6">
        <w:rPr>
          <w:rFonts w:ascii="Garamond" w:hAnsi="Garamond" w:cs="Arial"/>
          <w:b/>
          <w:sz w:val="24"/>
          <w:szCs w:val="24"/>
        </w:rPr>
        <w:t>1 měsíce</w:t>
      </w:r>
      <w:r w:rsidR="00F41314" w:rsidRPr="00AE05B6">
        <w:rPr>
          <w:rFonts w:ascii="Garamond" w:hAnsi="Garamond" w:cs="Arial"/>
          <w:b/>
          <w:sz w:val="24"/>
          <w:szCs w:val="24"/>
        </w:rPr>
        <w:t xml:space="preserve"> od zahájení díla </w:t>
      </w:r>
      <w:r w:rsidRPr="00AE05B6">
        <w:rPr>
          <w:rFonts w:ascii="Garamond" w:hAnsi="Garamond" w:cs="Arial"/>
          <w:b/>
          <w:sz w:val="24"/>
          <w:szCs w:val="24"/>
        </w:rPr>
        <w:t xml:space="preserve">  </w:t>
      </w:r>
    </w:p>
    <w:p w14:paraId="4E4081F0" w14:textId="77777777" w:rsidR="00E90A80" w:rsidRDefault="00A64C61" w:rsidP="00A64C61">
      <w:pPr>
        <w:spacing w:before="0"/>
        <w:ind w:left="786"/>
        <w:jc w:val="left"/>
        <w:rPr>
          <w:rFonts w:ascii="Garamond" w:hAnsi="Garamond" w:cs="Arial"/>
          <w:sz w:val="24"/>
          <w:szCs w:val="24"/>
        </w:rPr>
      </w:pPr>
      <w:r w:rsidRPr="00F41314">
        <w:rPr>
          <w:rFonts w:ascii="Garamond" w:hAnsi="Garamond" w:cs="Arial"/>
          <w:sz w:val="24"/>
          <w:szCs w:val="24"/>
        </w:rPr>
        <w:t xml:space="preserve"> </w:t>
      </w:r>
    </w:p>
    <w:p w14:paraId="0BCE7BE8" w14:textId="0C09C37D" w:rsidR="00E90A80" w:rsidRDefault="00E90A80" w:rsidP="00E90A80">
      <w:pPr>
        <w:spacing w:before="0"/>
        <w:ind w:left="786"/>
        <w:jc w:val="left"/>
        <w:rPr>
          <w:rFonts w:ascii="Garamond" w:hAnsi="Garamond" w:cs="Arial"/>
          <w:sz w:val="24"/>
          <w:szCs w:val="24"/>
        </w:rPr>
      </w:pPr>
    </w:p>
    <w:p w14:paraId="0B741ED1" w14:textId="77777777" w:rsidR="00A64C61" w:rsidRPr="006D477D" w:rsidRDefault="00A64C61" w:rsidP="00A64C61">
      <w:pPr>
        <w:pStyle w:val="Bezmezer"/>
        <w:numPr>
          <w:ilvl w:val="0"/>
          <w:numId w:val="5"/>
        </w:numPr>
        <w:ind w:left="426" w:hanging="426"/>
        <w:rPr>
          <w:rFonts w:ascii="Garamond" w:hAnsi="Garamond"/>
          <w:sz w:val="24"/>
          <w:szCs w:val="24"/>
        </w:rPr>
      </w:pPr>
      <w:r w:rsidRPr="006D477D">
        <w:rPr>
          <w:rFonts w:ascii="Garamond" w:hAnsi="Garamond"/>
          <w:sz w:val="24"/>
          <w:szCs w:val="24"/>
        </w:rPr>
        <w:t>Zhotovitel je povinen bez zbytečného odkladu informovat Objednatele nebo jím určenou</w:t>
      </w:r>
      <w:r>
        <w:rPr>
          <w:rFonts w:ascii="Garamond" w:hAnsi="Garamond"/>
          <w:sz w:val="24"/>
          <w:szCs w:val="24"/>
        </w:rPr>
        <w:t xml:space="preserve"> </w:t>
      </w:r>
      <w:r w:rsidRPr="006D477D">
        <w:rPr>
          <w:rFonts w:ascii="Garamond" w:hAnsi="Garamond"/>
          <w:sz w:val="24"/>
          <w:szCs w:val="24"/>
        </w:rPr>
        <w:t>osobu</w:t>
      </w:r>
      <w:r w:rsidRPr="006D477D">
        <w:rPr>
          <w:rFonts w:ascii="Garamond" w:hAnsi="Garamond"/>
          <w:b/>
          <w:sz w:val="24"/>
          <w:szCs w:val="24"/>
        </w:rPr>
        <w:t xml:space="preserve"> </w:t>
      </w:r>
      <w:r w:rsidRPr="006D477D">
        <w:rPr>
          <w:rFonts w:ascii="Garamond" w:hAnsi="Garamond"/>
          <w:sz w:val="24"/>
          <w:szCs w:val="24"/>
        </w:rPr>
        <w:t>o všech okolnostech, které mohou mít vliv na termín realizace Díla</w:t>
      </w:r>
      <w:r>
        <w:rPr>
          <w:rFonts w:ascii="Garamond" w:hAnsi="Garamond"/>
          <w:sz w:val="24"/>
          <w:szCs w:val="24"/>
        </w:rPr>
        <w:t xml:space="preserve"> (dobu plnění)</w:t>
      </w:r>
      <w:r w:rsidRPr="006D477D">
        <w:rPr>
          <w:rFonts w:ascii="Garamond" w:hAnsi="Garamond"/>
          <w:sz w:val="24"/>
          <w:szCs w:val="24"/>
        </w:rPr>
        <w:t>. Pokud případné vícepráce</w:t>
      </w:r>
      <w:r w:rsidR="00AC7AC8">
        <w:rPr>
          <w:rFonts w:ascii="Garamond" w:hAnsi="Garamond"/>
          <w:sz w:val="24"/>
          <w:szCs w:val="24"/>
        </w:rPr>
        <w:t>,</w:t>
      </w:r>
      <w:r w:rsidRPr="006D477D">
        <w:rPr>
          <w:rFonts w:ascii="Garamond" w:hAnsi="Garamond"/>
          <w:sz w:val="24"/>
          <w:szCs w:val="24"/>
        </w:rPr>
        <w:t xml:space="preserve"> objednané objednatelem nad rámec této smlouvy o dílo</w:t>
      </w:r>
      <w:r w:rsidR="00AC7AC8">
        <w:rPr>
          <w:rFonts w:ascii="Garamond" w:hAnsi="Garamond"/>
          <w:sz w:val="24"/>
          <w:szCs w:val="24"/>
        </w:rPr>
        <w:t>,</w:t>
      </w:r>
      <w:r w:rsidRPr="006D477D">
        <w:rPr>
          <w:rFonts w:ascii="Garamond" w:hAnsi="Garamond"/>
          <w:sz w:val="24"/>
          <w:szCs w:val="24"/>
        </w:rPr>
        <w:t xml:space="preserve"> budou mít </w:t>
      </w:r>
      <w:r w:rsidRPr="006D477D">
        <w:rPr>
          <w:rFonts w:ascii="Garamond" w:hAnsi="Garamond"/>
          <w:sz w:val="24"/>
          <w:szCs w:val="24"/>
        </w:rPr>
        <w:lastRenderedPageBreak/>
        <w:t>vliv na termín realizace Díla, je Zhotovitel povinen o této skutečnosti písemně informovat Objednatele bezodkladně, vždy však ještě před uzavřením smlouvy, příp. ve formě dodatku na tyto vícepráce.</w:t>
      </w:r>
    </w:p>
    <w:p w14:paraId="00CEFFDC" w14:textId="77777777" w:rsidR="008048DB" w:rsidRDefault="00A64C61" w:rsidP="00A64C61">
      <w:pPr>
        <w:pStyle w:val="Odstavecseseznamem"/>
        <w:numPr>
          <w:ilvl w:val="0"/>
          <w:numId w:val="5"/>
        </w:numPr>
        <w:ind w:left="426" w:hanging="426"/>
        <w:rPr>
          <w:rFonts w:ascii="Garamond" w:hAnsi="Garamond" w:cs="Arial"/>
          <w:sz w:val="24"/>
          <w:szCs w:val="24"/>
        </w:rPr>
      </w:pPr>
      <w:r w:rsidRPr="006D477D">
        <w:rPr>
          <w:rFonts w:ascii="Garamond" w:hAnsi="Garamond" w:cs="Arial"/>
          <w:sz w:val="24"/>
          <w:szCs w:val="24"/>
        </w:rPr>
        <w:t>Objednatel je oprávněn z důležitých důvodů přikázat Zhotoviteli přerušení prací na Díle nebo</w:t>
      </w:r>
      <w:r w:rsidRPr="003607DB">
        <w:rPr>
          <w:rFonts w:ascii="Garamond" w:hAnsi="Garamond" w:cs="Arial"/>
          <w:sz w:val="24"/>
          <w:szCs w:val="24"/>
        </w:rPr>
        <w:t xml:space="preserve"> jeho části. Předtím je však povinen Zhotovitele s dostatečným předstihem o svém záměru písemně informovat a sdělit mu důvody, které jej k takovému kroku vedou. V případě, že práce na realizaci Díla nebo jeho části budou pozastaveny z důvodů na straně Objednatele, má Zhotovitel právo na prodloužení doby plnění Díla, a to o dobu pozastavení prací.</w:t>
      </w:r>
    </w:p>
    <w:p w14:paraId="203A5CC9" w14:textId="77777777" w:rsidR="008048DB" w:rsidRDefault="008048DB" w:rsidP="00DC1C7A">
      <w:pPr>
        <w:pStyle w:val="Odstavecseseznamem"/>
        <w:ind w:left="426" w:firstLine="0"/>
        <w:rPr>
          <w:rFonts w:ascii="Garamond" w:hAnsi="Garamond" w:cs="Arial"/>
          <w:sz w:val="24"/>
          <w:szCs w:val="24"/>
        </w:rPr>
      </w:pPr>
    </w:p>
    <w:p w14:paraId="6066DF78" w14:textId="12714A33" w:rsidR="00A64C61" w:rsidRPr="00DC1C7A" w:rsidRDefault="00A64C61" w:rsidP="00DC1C7A">
      <w:pPr>
        <w:rPr>
          <w:rFonts w:ascii="Garamond" w:hAnsi="Garamond" w:cs="Arial"/>
          <w:sz w:val="24"/>
          <w:szCs w:val="24"/>
        </w:rPr>
      </w:pPr>
    </w:p>
    <w:p w14:paraId="6597D6C8" w14:textId="77777777" w:rsidR="00A64C61" w:rsidRPr="00983F21" w:rsidRDefault="00A64C61" w:rsidP="00DC1C7A">
      <w:pPr>
        <w:keepNext/>
        <w:spacing w:before="0"/>
        <w:ind w:left="360" w:hanging="360"/>
        <w:rPr>
          <w:rFonts w:ascii="Garamond" w:hAnsi="Garamond" w:cs="Arial"/>
          <w:b/>
          <w:sz w:val="24"/>
          <w:szCs w:val="24"/>
        </w:rPr>
      </w:pPr>
      <w:r w:rsidRPr="00983F21">
        <w:rPr>
          <w:rFonts w:ascii="Garamond" w:hAnsi="Garamond" w:cs="Arial"/>
          <w:b/>
          <w:sz w:val="24"/>
          <w:szCs w:val="24"/>
        </w:rPr>
        <w:t>Článek III.</w:t>
      </w:r>
    </w:p>
    <w:p w14:paraId="0D17AED8" w14:textId="77777777" w:rsidR="00A64C61" w:rsidRPr="00983F21" w:rsidRDefault="00A64C61" w:rsidP="00DC1C7A">
      <w:pPr>
        <w:keepNext/>
        <w:spacing w:before="0"/>
        <w:ind w:left="360" w:hanging="360"/>
        <w:rPr>
          <w:rFonts w:ascii="Garamond" w:hAnsi="Garamond" w:cs="Arial"/>
          <w:b/>
          <w:sz w:val="24"/>
          <w:szCs w:val="24"/>
        </w:rPr>
      </w:pPr>
      <w:r w:rsidRPr="00983F21">
        <w:rPr>
          <w:rFonts w:ascii="Garamond" w:hAnsi="Garamond" w:cs="Arial"/>
          <w:b/>
          <w:sz w:val="24"/>
          <w:szCs w:val="24"/>
        </w:rPr>
        <w:t>Cena díla</w:t>
      </w:r>
    </w:p>
    <w:p w14:paraId="609B556E" w14:textId="77777777" w:rsidR="00A64C61" w:rsidRPr="00983F21" w:rsidRDefault="00A64C61" w:rsidP="00A64C61">
      <w:pPr>
        <w:keepNext/>
        <w:ind w:left="360" w:hanging="360"/>
        <w:rPr>
          <w:rFonts w:ascii="Garamond" w:hAnsi="Garamond" w:cs="Arial"/>
          <w:sz w:val="24"/>
          <w:szCs w:val="24"/>
        </w:rPr>
      </w:pPr>
    </w:p>
    <w:p w14:paraId="4229494F" w14:textId="77777777" w:rsidR="00A64C61" w:rsidRPr="00DC1C7A" w:rsidRDefault="00A64C61" w:rsidP="00DC1C7A">
      <w:pPr>
        <w:pStyle w:val="Odstavecseseznamem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 w:rsidRPr="00DC1C7A">
        <w:rPr>
          <w:rFonts w:ascii="Garamond" w:hAnsi="Garamond"/>
          <w:sz w:val="24"/>
          <w:szCs w:val="24"/>
        </w:rPr>
        <w:t>Objednatel prohlašuje, že má k termínu zahájení prací zajištěno financování stavby a zavazuje se k uhrazení ceny za Dílo za následujících podmínek.</w:t>
      </w:r>
    </w:p>
    <w:p w14:paraId="44EE2833" w14:textId="77777777" w:rsidR="00A64C61" w:rsidRPr="00DC1C7A" w:rsidRDefault="00A64C61" w:rsidP="00DC1C7A">
      <w:pPr>
        <w:ind w:left="0" w:firstLine="0"/>
        <w:rPr>
          <w:rFonts w:ascii="Garamond" w:hAnsi="Garamond"/>
          <w:sz w:val="24"/>
          <w:szCs w:val="24"/>
        </w:rPr>
      </w:pPr>
    </w:p>
    <w:p w14:paraId="7F8917D2" w14:textId="758BC319" w:rsidR="00A64C61" w:rsidRPr="00DC1C7A" w:rsidRDefault="00F41314" w:rsidP="00DC1C7A">
      <w:pPr>
        <w:pStyle w:val="Odstavecseseznamem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 w:rsidRPr="00DC1C7A">
        <w:rPr>
          <w:rFonts w:ascii="Garamond" w:hAnsi="Garamond"/>
          <w:sz w:val="24"/>
          <w:szCs w:val="24"/>
        </w:rPr>
        <w:t>Smluvní strany s</w:t>
      </w:r>
      <w:r w:rsidR="00243D5A" w:rsidRPr="00DC1C7A">
        <w:rPr>
          <w:rFonts w:ascii="Garamond" w:hAnsi="Garamond"/>
          <w:sz w:val="24"/>
          <w:szCs w:val="24"/>
        </w:rPr>
        <w:t>e</w:t>
      </w:r>
      <w:r w:rsidRPr="00DC1C7A">
        <w:rPr>
          <w:rFonts w:ascii="Garamond" w:hAnsi="Garamond"/>
          <w:sz w:val="24"/>
          <w:szCs w:val="24"/>
        </w:rPr>
        <w:t xml:space="preserve"> dohodly na  ceně stanovené </w:t>
      </w:r>
      <w:r w:rsidR="00722A81" w:rsidRPr="00DC1C7A">
        <w:rPr>
          <w:rFonts w:ascii="Garamond" w:hAnsi="Garamond"/>
          <w:sz w:val="24"/>
          <w:szCs w:val="24"/>
        </w:rPr>
        <w:t xml:space="preserve">dle </w:t>
      </w:r>
      <w:r w:rsidRPr="00DC1C7A">
        <w:rPr>
          <w:rFonts w:ascii="Garamond" w:hAnsi="Garamond"/>
          <w:sz w:val="24"/>
          <w:szCs w:val="24"/>
        </w:rPr>
        <w:t>oceněného výkazu výměr</w:t>
      </w:r>
      <w:r w:rsidR="00B71926">
        <w:rPr>
          <w:rFonts w:ascii="Garamond" w:hAnsi="Garamond"/>
          <w:sz w:val="24"/>
          <w:szCs w:val="24"/>
        </w:rPr>
        <w:t xml:space="preserve"> a cenové nabídky ze dne </w:t>
      </w:r>
      <w:proofErr w:type="gramStart"/>
      <w:r w:rsidR="00B71926">
        <w:rPr>
          <w:rFonts w:ascii="Garamond" w:hAnsi="Garamond"/>
          <w:sz w:val="24"/>
          <w:szCs w:val="24"/>
        </w:rPr>
        <w:t>13.5.2019</w:t>
      </w:r>
      <w:proofErr w:type="gramEnd"/>
      <w:r w:rsidR="00931409" w:rsidRPr="00DC1C7A">
        <w:rPr>
          <w:rFonts w:ascii="Garamond" w:hAnsi="Garamond"/>
          <w:sz w:val="24"/>
          <w:szCs w:val="24"/>
        </w:rPr>
        <w:t xml:space="preserve"> </w:t>
      </w:r>
      <w:r w:rsidR="00931409" w:rsidRPr="00617776">
        <w:rPr>
          <w:rFonts w:ascii="Garamond" w:hAnsi="Garamond"/>
          <w:sz w:val="24"/>
          <w:szCs w:val="24"/>
        </w:rPr>
        <w:t>(</w:t>
      </w:r>
      <w:r w:rsidR="00105236" w:rsidRPr="00617776">
        <w:rPr>
          <w:rFonts w:ascii="Garamond" w:hAnsi="Garamond"/>
          <w:sz w:val="24"/>
          <w:szCs w:val="24"/>
        </w:rPr>
        <w:t>P</w:t>
      </w:r>
      <w:r w:rsidRPr="00617776">
        <w:rPr>
          <w:rFonts w:ascii="Garamond" w:hAnsi="Garamond"/>
          <w:sz w:val="24"/>
          <w:szCs w:val="24"/>
        </w:rPr>
        <w:t>říloha č.</w:t>
      </w:r>
      <w:r w:rsidR="00F9646A" w:rsidRPr="00617776">
        <w:rPr>
          <w:rFonts w:ascii="Garamond" w:hAnsi="Garamond"/>
          <w:sz w:val="24"/>
          <w:szCs w:val="24"/>
        </w:rPr>
        <w:t xml:space="preserve"> 1</w:t>
      </w:r>
      <w:r w:rsidR="00931409" w:rsidRPr="00617776">
        <w:rPr>
          <w:rFonts w:ascii="Garamond" w:hAnsi="Garamond"/>
          <w:sz w:val="24"/>
          <w:szCs w:val="24"/>
        </w:rPr>
        <w:t>)</w:t>
      </w:r>
      <w:r w:rsidR="00882B81" w:rsidRPr="00617776">
        <w:rPr>
          <w:rFonts w:ascii="Garamond" w:hAnsi="Garamond"/>
          <w:sz w:val="24"/>
          <w:szCs w:val="24"/>
        </w:rPr>
        <w:t>,</w:t>
      </w:r>
      <w:r w:rsidR="00882B81">
        <w:rPr>
          <w:rFonts w:ascii="Garamond" w:hAnsi="Garamond"/>
          <w:sz w:val="24"/>
          <w:szCs w:val="24"/>
        </w:rPr>
        <w:t xml:space="preserve"> která činí </w:t>
      </w:r>
      <w:r w:rsidR="00B04759" w:rsidRPr="00D4136C">
        <w:rPr>
          <w:rFonts w:ascii="Garamond" w:hAnsi="Garamond"/>
          <w:sz w:val="24"/>
          <w:szCs w:val="24"/>
        </w:rPr>
        <w:t xml:space="preserve"> : </w:t>
      </w:r>
    </w:p>
    <w:p w14:paraId="4963D7B0" w14:textId="0A23CE26" w:rsidR="00105236" w:rsidRDefault="0072672E" w:rsidP="00DC1C7A">
      <w:pPr>
        <w:ind w:left="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</w:p>
    <w:p w14:paraId="1AA842A0" w14:textId="1D3CD18C" w:rsidR="0072672E" w:rsidRPr="0072672E" w:rsidRDefault="0072672E" w:rsidP="0072672E">
      <w:pPr>
        <w:pStyle w:val="Odstavecseseznamem"/>
        <w:spacing w:before="0" w:after="120" w:line="276" w:lineRule="auto"/>
        <w:ind w:left="709" w:right="680" w:firstLine="0"/>
        <w:jc w:val="left"/>
        <w:rPr>
          <w:rFonts w:ascii="Garamond" w:hAnsi="Garamond" w:cs="Arial"/>
          <w:sz w:val="24"/>
          <w:szCs w:val="24"/>
        </w:rPr>
      </w:pPr>
      <w:r w:rsidRPr="0072672E">
        <w:rPr>
          <w:rFonts w:ascii="Garamond" w:hAnsi="Garamond" w:cs="Arial"/>
          <w:sz w:val="24"/>
          <w:szCs w:val="24"/>
        </w:rPr>
        <w:t>Montáž provizorního zajištění objektu včetně přípravných a bouracích prací ve výši</w:t>
      </w:r>
      <w:r w:rsidRPr="0072672E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 xml:space="preserve">                                                               </w:t>
      </w:r>
      <w:r w:rsidR="002655CD">
        <w:rPr>
          <w:rFonts w:ascii="Garamond" w:hAnsi="Garamond" w:cs="Arial"/>
          <w:sz w:val="24"/>
          <w:szCs w:val="24"/>
        </w:rPr>
        <w:t xml:space="preserve">      </w:t>
      </w:r>
      <w:r w:rsidR="00564101">
        <w:rPr>
          <w:rFonts w:ascii="Garamond" w:hAnsi="Garamond" w:cs="Arial"/>
          <w:b/>
          <w:sz w:val="24"/>
          <w:szCs w:val="24"/>
        </w:rPr>
        <w:t>1.136.034,50</w:t>
      </w:r>
      <w:r w:rsidRPr="0072672E">
        <w:rPr>
          <w:rFonts w:ascii="Garamond" w:hAnsi="Garamond" w:cs="Arial"/>
          <w:b/>
          <w:sz w:val="24"/>
          <w:szCs w:val="24"/>
        </w:rPr>
        <w:t xml:space="preserve"> Kč </w:t>
      </w:r>
      <w:r w:rsidRPr="002655CD">
        <w:rPr>
          <w:rFonts w:ascii="Garamond" w:hAnsi="Garamond" w:cs="Arial"/>
          <w:sz w:val="24"/>
          <w:szCs w:val="24"/>
        </w:rPr>
        <w:t>bez DPH</w:t>
      </w:r>
    </w:p>
    <w:p w14:paraId="4410BE27" w14:textId="2C56E931" w:rsidR="0072672E" w:rsidRPr="002655CD" w:rsidRDefault="0072672E" w:rsidP="0072672E">
      <w:pPr>
        <w:pStyle w:val="Odstavecseseznamem"/>
        <w:spacing w:before="0" w:after="120" w:line="276" w:lineRule="auto"/>
        <w:ind w:right="680" w:firstLine="0"/>
        <w:jc w:val="left"/>
        <w:rPr>
          <w:rFonts w:ascii="Garamond" w:hAnsi="Garamond" w:cs="Arial"/>
          <w:sz w:val="24"/>
          <w:szCs w:val="24"/>
        </w:rPr>
      </w:pPr>
      <w:r w:rsidRPr="0072672E">
        <w:rPr>
          <w:rFonts w:ascii="Garamond" w:hAnsi="Garamond" w:cs="Arial"/>
          <w:sz w:val="24"/>
          <w:szCs w:val="24"/>
        </w:rPr>
        <w:t xml:space="preserve">Demontáž provizorního zajištění objektu ve </w:t>
      </w:r>
      <w:proofErr w:type="gramStart"/>
      <w:r w:rsidRPr="0072672E">
        <w:rPr>
          <w:rFonts w:ascii="Garamond" w:hAnsi="Garamond" w:cs="Arial"/>
          <w:sz w:val="24"/>
          <w:szCs w:val="24"/>
        </w:rPr>
        <w:t>výši</w:t>
      </w:r>
      <w:r>
        <w:rPr>
          <w:rFonts w:ascii="Garamond" w:hAnsi="Garamond" w:cs="Arial"/>
          <w:sz w:val="24"/>
          <w:szCs w:val="24"/>
        </w:rPr>
        <w:t xml:space="preserve">   </w:t>
      </w:r>
      <w:r w:rsidR="002655CD">
        <w:rPr>
          <w:rFonts w:ascii="Garamond" w:hAnsi="Garamond" w:cs="Arial"/>
          <w:sz w:val="24"/>
          <w:szCs w:val="24"/>
        </w:rPr>
        <w:t xml:space="preserve">    </w:t>
      </w:r>
      <w:r w:rsidRPr="0072672E">
        <w:rPr>
          <w:rFonts w:ascii="Garamond" w:hAnsi="Garamond" w:cs="Arial"/>
          <w:sz w:val="24"/>
          <w:szCs w:val="24"/>
        </w:rPr>
        <w:t xml:space="preserve"> </w:t>
      </w:r>
      <w:r w:rsidR="00564101">
        <w:rPr>
          <w:rFonts w:ascii="Garamond" w:hAnsi="Garamond" w:cs="Arial"/>
          <w:b/>
          <w:sz w:val="24"/>
          <w:szCs w:val="24"/>
        </w:rPr>
        <w:t>279.473,06</w:t>
      </w:r>
      <w:proofErr w:type="gramEnd"/>
      <w:r>
        <w:rPr>
          <w:rFonts w:ascii="Garamond" w:hAnsi="Garamond" w:cs="Arial"/>
          <w:b/>
          <w:sz w:val="24"/>
          <w:szCs w:val="24"/>
        </w:rPr>
        <w:t xml:space="preserve"> Kč </w:t>
      </w:r>
      <w:r w:rsidRPr="002655CD">
        <w:rPr>
          <w:rFonts w:ascii="Garamond" w:hAnsi="Garamond" w:cs="Arial"/>
          <w:sz w:val="24"/>
          <w:szCs w:val="24"/>
        </w:rPr>
        <w:t>bez DPH</w:t>
      </w:r>
    </w:p>
    <w:p w14:paraId="55A958F8" w14:textId="42B80713" w:rsidR="00DE322F" w:rsidRDefault="0072672E" w:rsidP="0072672E">
      <w:pPr>
        <w:pStyle w:val="Odstavecseseznamem"/>
        <w:spacing w:before="0" w:after="120" w:line="276" w:lineRule="auto"/>
        <w:ind w:right="680" w:firstLine="0"/>
        <w:jc w:val="left"/>
        <w:rPr>
          <w:rFonts w:ascii="Garamond" w:hAnsi="Garamond" w:cs="Arial"/>
          <w:sz w:val="24"/>
          <w:szCs w:val="24"/>
        </w:rPr>
      </w:pPr>
      <w:r w:rsidRPr="0072672E">
        <w:rPr>
          <w:rFonts w:ascii="Garamond" w:hAnsi="Garamond" w:cs="Arial"/>
          <w:sz w:val="24"/>
          <w:szCs w:val="24"/>
        </w:rPr>
        <w:t xml:space="preserve">Měsíční pronájem konstrukce podepření ve </w:t>
      </w:r>
      <w:proofErr w:type="gramStart"/>
      <w:r w:rsidRPr="0072672E">
        <w:rPr>
          <w:rFonts w:ascii="Garamond" w:hAnsi="Garamond" w:cs="Arial"/>
          <w:sz w:val="24"/>
          <w:szCs w:val="24"/>
        </w:rPr>
        <w:t xml:space="preserve">výši </w:t>
      </w:r>
      <w:r>
        <w:rPr>
          <w:rFonts w:ascii="Garamond" w:hAnsi="Garamond" w:cs="Arial"/>
          <w:sz w:val="24"/>
          <w:szCs w:val="24"/>
        </w:rPr>
        <w:t xml:space="preserve">   </w:t>
      </w:r>
      <w:r w:rsidR="00DE322F">
        <w:rPr>
          <w:rFonts w:ascii="Garamond" w:hAnsi="Garamond" w:cs="Arial"/>
          <w:sz w:val="24"/>
          <w:szCs w:val="24"/>
        </w:rPr>
        <w:t xml:space="preserve">  </w:t>
      </w:r>
      <w:r w:rsidR="002655CD">
        <w:rPr>
          <w:rFonts w:ascii="Garamond" w:hAnsi="Garamond" w:cs="Arial"/>
          <w:sz w:val="24"/>
          <w:szCs w:val="24"/>
        </w:rPr>
        <w:t xml:space="preserve">     </w:t>
      </w:r>
      <w:r w:rsidR="00564101">
        <w:rPr>
          <w:rFonts w:ascii="Garamond" w:hAnsi="Garamond" w:cs="Arial"/>
          <w:b/>
          <w:sz w:val="24"/>
          <w:szCs w:val="24"/>
        </w:rPr>
        <w:t>75.184,26</w:t>
      </w:r>
      <w:proofErr w:type="gramEnd"/>
      <w:r w:rsidR="00DE322F">
        <w:rPr>
          <w:rFonts w:ascii="Garamond" w:hAnsi="Garamond" w:cs="Arial"/>
          <w:b/>
          <w:sz w:val="24"/>
          <w:szCs w:val="24"/>
        </w:rPr>
        <w:t xml:space="preserve"> </w:t>
      </w:r>
      <w:r w:rsidRPr="0072672E">
        <w:rPr>
          <w:rFonts w:ascii="Garamond" w:hAnsi="Garamond" w:cs="Arial"/>
          <w:b/>
          <w:sz w:val="24"/>
          <w:szCs w:val="24"/>
        </w:rPr>
        <w:t xml:space="preserve"> Kč </w:t>
      </w:r>
      <w:r w:rsidRPr="002655CD">
        <w:rPr>
          <w:rFonts w:ascii="Garamond" w:hAnsi="Garamond" w:cs="Arial"/>
          <w:sz w:val="24"/>
          <w:szCs w:val="24"/>
        </w:rPr>
        <w:t>bez DPH</w:t>
      </w:r>
      <w:r w:rsidR="00DE322F">
        <w:rPr>
          <w:rFonts w:ascii="Garamond" w:hAnsi="Garamond" w:cs="Arial"/>
          <w:sz w:val="24"/>
          <w:szCs w:val="24"/>
        </w:rPr>
        <w:t xml:space="preserve">                      </w:t>
      </w:r>
    </w:p>
    <w:p w14:paraId="515BC9B0" w14:textId="3545C557" w:rsidR="0072672E" w:rsidRPr="002655CD" w:rsidRDefault="00DE322F" w:rsidP="0072672E">
      <w:pPr>
        <w:pStyle w:val="Odstavecseseznamem"/>
        <w:spacing w:before="0" w:after="120" w:line="276" w:lineRule="auto"/>
        <w:ind w:right="680" w:firstLine="0"/>
        <w:jc w:val="lef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                                                                                 </w:t>
      </w:r>
      <w:r w:rsidR="0072672E" w:rsidRPr="002655CD">
        <w:rPr>
          <w:rFonts w:ascii="Garamond" w:hAnsi="Garamond" w:cs="Arial"/>
          <w:sz w:val="24"/>
          <w:szCs w:val="24"/>
        </w:rPr>
        <w:t>/měs</w:t>
      </w:r>
      <w:r>
        <w:rPr>
          <w:rFonts w:ascii="Garamond" w:hAnsi="Garamond" w:cs="Arial"/>
          <w:sz w:val="24"/>
          <w:szCs w:val="24"/>
        </w:rPr>
        <w:t>íc</w:t>
      </w:r>
    </w:p>
    <w:p w14:paraId="2A27176F" w14:textId="77777777" w:rsidR="00B04759" w:rsidRPr="00DC1C7A" w:rsidRDefault="00B04759" w:rsidP="00DC1C7A">
      <w:pPr>
        <w:pStyle w:val="Odstavecseseznamem"/>
        <w:ind w:firstLine="0"/>
        <w:rPr>
          <w:rFonts w:ascii="Garamond" w:hAnsi="Garamond"/>
          <w:sz w:val="24"/>
          <w:szCs w:val="24"/>
        </w:rPr>
      </w:pPr>
    </w:p>
    <w:p w14:paraId="0AE81274" w14:textId="50B07D49" w:rsidR="00882B81" w:rsidRDefault="00882B81" w:rsidP="00DC1C7A">
      <w:pPr>
        <w:pStyle w:val="Odstavecseseznamem"/>
        <w:ind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Účtováno bude dle skutečně provedených a Objednatelem odsouhlasených prací </w:t>
      </w:r>
      <w:r w:rsidR="00A10D95">
        <w:rPr>
          <w:rFonts w:ascii="Garamond" w:hAnsi="Garamond"/>
          <w:sz w:val="24"/>
          <w:szCs w:val="24"/>
        </w:rPr>
        <w:t xml:space="preserve">v rozsahu </w:t>
      </w:r>
      <w:r w:rsidR="0072672E">
        <w:rPr>
          <w:rFonts w:ascii="Garamond" w:hAnsi="Garamond"/>
          <w:sz w:val="24"/>
          <w:szCs w:val="24"/>
        </w:rPr>
        <w:t xml:space="preserve">projektové dokumentace </w:t>
      </w:r>
      <w:r w:rsidR="0072672E" w:rsidRPr="0072672E">
        <w:rPr>
          <w:rFonts w:ascii="Garamond" w:hAnsi="Garamond"/>
          <w:sz w:val="24"/>
          <w:szCs w:val="24"/>
        </w:rPr>
        <w:t xml:space="preserve">Ing. Šafaříka ze dne </w:t>
      </w:r>
      <w:proofErr w:type="gramStart"/>
      <w:r w:rsidR="0072672E" w:rsidRPr="0072672E">
        <w:rPr>
          <w:rFonts w:ascii="Garamond" w:hAnsi="Garamond"/>
          <w:sz w:val="24"/>
          <w:szCs w:val="24"/>
        </w:rPr>
        <w:t>2.5.2019</w:t>
      </w:r>
      <w:proofErr w:type="gramEnd"/>
      <w:r w:rsidR="00DE322F">
        <w:rPr>
          <w:rFonts w:ascii="Garamond" w:hAnsi="Garamond"/>
          <w:sz w:val="24"/>
          <w:szCs w:val="24"/>
        </w:rPr>
        <w:t xml:space="preserve">, označené jako </w:t>
      </w:r>
      <w:r w:rsidR="0072672E" w:rsidRPr="0072672E">
        <w:rPr>
          <w:rFonts w:ascii="Garamond" w:hAnsi="Garamond"/>
          <w:sz w:val="24"/>
          <w:szCs w:val="24"/>
        </w:rPr>
        <w:t xml:space="preserve"> "Dočasné zajištění části objektu, Budova střední z</w:t>
      </w:r>
      <w:r w:rsidR="0072672E">
        <w:rPr>
          <w:rFonts w:ascii="Garamond" w:hAnsi="Garamond"/>
          <w:sz w:val="24"/>
          <w:szCs w:val="24"/>
        </w:rPr>
        <w:t>dravotnické školy Karlovy Vary" a cenové nabídky ze dne 13.5.2019.</w:t>
      </w:r>
    </w:p>
    <w:p w14:paraId="60F50618" w14:textId="77777777" w:rsidR="0072672E" w:rsidRDefault="0072672E" w:rsidP="00DC1C7A">
      <w:pPr>
        <w:pStyle w:val="Odstavecseseznamem"/>
        <w:ind w:firstLine="0"/>
        <w:rPr>
          <w:rFonts w:ascii="Garamond" w:hAnsi="Garamond"/>
          <w:sz w:val="24"/>
          <w:szCs w:val="24"/>
        </w:rPr>
      </w:pPr>
    </w:p>
    <w:p w14:paraId="61E98571" w14:textId="7C68C177" w:rsidR="00882B81" w:rsidRDefault="00882B81" w:rsidP="00DC1C7A">
      <w:pPr>
        <w:pStyle w:val="Odstavecseseznamem"/>
        <w:ind w:firstLine="0"/>
        <w:rPr>
          <w:rFonts w:ascii="Garamond" w:hAnsi="Garamond"/>
          <w:sz w:val="24"/>
          <w:szCs w:val="24"/>
        </w:rPr>
      </w:pPr>
      <w:r w:rsidRPr="00DC1C7A">
        <w:rPr>
          <w:rFonts w:ascii="Garamond" w:hAnsi="Garamond"/>
          <w:sz w:val="24"/>
          <w:szCs w:val="24"/>
        </w:rPr>
        <w:t>DPH bude účtována dle platných předpisů</w:t>
      </w:r>
    </w:p>
    <w:p w14:paraId="6FCF5B1B" w14:textId="77777777" w:rsidR="00B04759" w:rsidRPr="00DC1C7A" w:rsidRDefault="00B04759" w:rsidP="00DC1C7A">
      <w:pPr>
        <w:pStyle w:val="Odstavecseseznamem"/>
        <w:ind w:firstLine="0"/>
        <w:rPr>
          <w:rFonts w:ascii="Garamond" w:hAnsi="Garamond"/>
          <w:sz w:val="24"/>
          <w:szCs w:val="24"/>
        </w:rPr>
      </w:pPr>
    </w:p>
    <w:p w14:paraId="00E6FC98" w14:textId="38A33CB7" w:rsidR="00A64C61" w:rsidRDefault="00AC7AC8" w:rsidP="00DC1C7A">
      <w:pPr>
        <w:pStyle w:val="Odstavecseseznamem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 w:rsidRPr="00DC1C7A">
        <w:rPr>
          <w:rFonts w:ascii="Garamond" w:hAnsi="Garamond"/>
          <w:sz w:val="24"/>
          <w:szCs w:val="24"/>
        </w:rPr>
        <w:t>Podkladem pro zpracování cenové nabídky je</w:t>
      </w:r>
      <w:r w:rsidR="00A5216B">
        <w:rPr>
          <w:rFonts w:ascii="Garamond" w:hAnsi="Garamond"/>
          <w:sz w:val="24"/>
          <w:szCs w:val="24"/>
        </w:rPr>
        <w:t xml:space="preserve"> předaná projektová dokumentace</w:t>
      </w:r>
      <w:r w:rsidR="001323B3">
        <w:rPr>
          <w:rFonts w:ascii="Garamond" w:hAnsi="Garamond"/>
          <w:sz w:val="24"/>
          <w:szCs w:val="24"/>
        </w:rPr>
        <w:t xml:space="preserve"> </w:t>
      </w:r>
      <w:r w:rsidR="000C3085" w:rsidRPr="00753A7B">
        <w:rPr>
          <w:rFonts w:ascii="Garamond" w:hAnsi="Garamond" w:cs="Arial"/>
          <w:sz w:val="24"/>
          <w:szCs w:val="24"/>
        </w:rPr>
        <w:t xml:space="preserve">Ing. Šafaříka ze dne </w:t>
      </w:r>
      <w:proofErr w:type="gramStart"/>
      <w:r w:rsidR="000C3085" w:rsidRPr="00753A7B">
        <w:rPr>
          <w:rFonts w:ascii="Garamond" w:hAnsi="Garamond" w:cs="Arial"/>
          <w:sz w:val="24"/>
          <w:szCs w:val="24"/>
        </w:rPr>
        <w:t>2.5.2019</w:t>
      </w:r>
      <w:proofErr w:type="gramEnd"/>
      <w:r w:rsidR="000C3085">
        <w:rPr>
          <w:rFonts w:ascii="Garamond" w:hAnsi="Garamond" w:cs="Arial"/>
          <w:sz w:val="24"/>
          <w:szCs w:val="24"/>
        </w:rPr>
        <w:t xml:space="preserve">, označená jako </w:t>
      </w:r>
      <w:r w:rsidR="000C3085" w:rsidRPr="00753A7B">
        <w:rPr>
          <w:rFonts w:ascii="Garamond" w:hAnsi="Garamond" w:cs="Arial"/>
          <w:sz w:val="24"/>
          <w:szCs w:val="24"/>
        </w:rPr>
        <w:t xml:space="preserve">  "Dočasné zajištění části objektu, Budova střední zdravotnické školy Karlovy </w:t>
      </w:r>
      <w:r w:rsidR="000C3085" w:rsidRPr="000C3085">
        <w:rPr>
          <w:rFonts w:ascii="Garamond" w:hAnsi="Garamond" w:cs="Arial"/>
          <w:sz w:val="24"/>
          <w:szCs w:val="24"/>
        </w:rPr>
        <w:t xml:space="preserve">Vary" </w:t>
      </w:r>
      <w:r w:rsidR="00A5216B" w:rsidRPr="000C3085">
        <w:rPr>
          <w:rFonts w:ascii="Garamond" w:hAnsi="Garamond"/>
          <w:sz w:val="24"/>
          <w:szCs w:val="24"/>
        </w:rPr>
        <w:t xml:space="preserve"> a</w:t>
      </w:r>
      <w:r w:rsidR="00A5216B">
        <w:rPr>
          <w:rFonts w:ascii="Garamond" w:hAnsi="Garamond"/>
          <w:sz w:val="24"/>
          <w:szCs w:val="24"/>
        </w:rPr>
        <w:t xml:space="preserve"> </w:t>
      </w:r>
      <w:r w:rsidRPr="00DC1C7A">
        <w:rPr>
          <w:rFonts w:ascii="Garamond" w:hAnsi="Garamond"/>
          <w:sz w:val="24"/>
          <w:szCs w:val="24"/>
        </w:rPr>
        <w:t xml:space="preserve"> </w:t>
      </w:r>
      <w:r w:rsidR="00A5216B">
        <w:rPr>
          <w:rFonts w:ascii="Garamond" w:hAnsi="Garamond"/>
          <w:sz w:val="24"/>
          <w:szCs w:val="24"/>
        </w:rPr>
        <w:t>oceněný výkaz výměr, který je přílohou této smlouvy.</w:t>
      </w:r>
    </w:p>
    <w:p w14:paraId="04AE1DC1" w14:textId="77777777" w:rsidR="00990739" w:rsidRPr="00DC1C7A" w:rsidRDefault="00990739" w:rsidP="00990739">
      <w:pPr>
        <w:pStyle w:val="Odstavecseseznamem"/>
        <w:ind w:firstLine="0"/>
        <w:rPr>
          <w:rFonts w:ascii="Garamond" w:hAnsi="Garamond"/>
          <w:sz w:val="24"/>
          <w:szCs w:val="24"/>
        </w:rPr>
      </w:pPr>
    </w:p>
    <w:p w14:paraId="088A5BB9" w14:textId="77777777" w:rsidR="000D26ED" w:rsidRDefault="00A64C61" w:rsidP="00DC1C7A">
      <w:pPr>
        <w:pStyle w:val="Odstavecseseznamem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 w:rsidRPr="00DC1C7A">
        <w:rPr>
          <w:rFonts w:ascii="Garamond" w:hAnsi="Garamond"/>
          <w:sz w:val="24"/>
          <w:szCs w:val="24"/>
        </w:rPr>
        <w:t>Fakturace</w:t>
      </w:r>
      <w:r w:rsidR="002435D2" w:rsidRPr="00DC1C7A">
        <w:rPr>
          <w:rFonts w:ascii="Garamond" w:hAnsi="Garamond"/>
          <w:sz w:val="24"/>
          <w:szCs w:val="24"/>
        </w:rPr>
        <w:t xml:space="preserve"> bude probíhat</w:t>
      </w:r>
      <w:r w:rsidR="000D26ED">
        <w:rPr>
          <w:rFonts w:ascii="Garamond" w:hAnsi="Garamond"/>
          <w:sz w:val="24"/>
          <w:szCs w:val="24"/>
        </w:rPr>
        <w:t xml:space="preserve"> </w:t>
      </w:r>
      <w:proofErr w:type="gramStart"/>
      <w:r w:rsidR="000D26ED">
        <w:rPr>
          <w:rFonts w:ascii="Garamond" w:hAnsi="Garamond"/>
          <w:sz w:val="24"/>
          <w:szCs w:val="24"/>
        </w:rPr>
        <w:t>následovně :</w:t>
      </w:r>
      <w:proofErr w:type="gramEnd"/>
    </w:p>
    <w:p w14:paraId="235E6F3E" w14:textId="77777777" w:rsidR="007456AE" w:rsidRDefault="007456AE" w:rsidP="007456AE">
      <w:pPr>
        <w:pStyle w:val="Odstavecseseznamem"/>
        <w:ind w:firstLine="0"/>
        <w:rPr>
          <w:rFonts w:ascii="Garamond" w:hAnsi="Garamond"/>
          <w:sz w:val="24"/>
          <w:szCs w:val="24"/>
        </w:rPr>
      </w:pPr>
    </w:p>
    <w:p w14:paraId="360B0D21" w14:textId="753E8A03" w:rsidR="000D26ED" w:rsidRPr="00C01A71" w:rsidRDefault="00C01A71" w:rsidP="00C01A71">
      <w:pPr>
        <w:pStyle w:val="Odstavecseseznamem"/>
        <w:ind w:left="1080" w:firstLine="0"/>
        <w:rPr>
          <w:rFonts w:ascii="Garamond" w:hAnsi="Garamond"/>
          <w:sz w:val="24"/>
          <w:szCs w:val="24"/>
        </w:rPr>
      </w:pPr>
      <w:r w:rsidRPr="00C01A71">
        <w:rPr>
          <w:rFonts w:ascii="Garamond" w:hAnsi="Garamond"/>
          <w:sz w:val="24"/>
          <w:szCs w:val="24"/>
        </w:rPr>
        <w:t xml:space="preserve">První </w:t>
      </w:r>
      <w:r w:rsidR="000D26ED" w:rsidRPr="00C01A71">
        <w:rPr>
          <w:rFonts w:ascii="Garamond" w:hAnsi="Garamond"/>
          <w:sz w:val="24"/>
          <w:szCs w:val="24"/>
        </w:rPr>
        <w:t>faktura bude vystavena po dokončení montáže konstrukce zajištění</w:t>
      </w:r>
      <w:r w:rsidR="000C3085">
        <w:rPr>
          <w:rFonts w:ascii="Garamond" w:hAnsi="Garamond"/>
          <w:sz w:val="24"/>
          <w:szCs w:val="24"/>
        </w:rPr>
        <w:t>;</w:t>
      </w:r>
    </w:p>
    <w:p w14:paraId="4BAA81A7" w14:textId="7B418F12" w:rsidR="000D26ED" w:rsidRPr="00C01A71" w:rsidRDefault="00C01A71" w:rsidP="00C01A71">
      <w:pPr>
        <w:pStyle w:val="Odstavecseseznamem"/>
        <w:ind w:left="1080" w:firstLine="0"/>
        <w:rPr>
          <w:rFonts w:ascii="Garamond" w:hAnsi="Garamond"/>
          <w:sz w:val="24"/>
          <w:szCs w:val="24"/>
        </w:rPr>
      </w:pPr>
      <w:r w:rsidRPr="00C01A71">
        <w:rPr>
          <w:rFonts w:ascii="Garamond" w:hAnsi="Garamond"/>
          <w:sz w:val="24"/>
          <w:szCs w:val="24"/>
        </w:rPr>
        <w:t>F</w:t>
      </w:r>
      <w:r w:rsidR="000D26ED" w:rsidRPr="00C01A71">
        <w:rPr>
          <w:rFonts w:ascii="Garamond" w:hAnsi="Garamond"/>
          <w:sz w:val="24"/>
          <w:szCs w:val="24"/>
        </w:rPr>
        <w:t>aktura</w:t>
      </w:r>
      <w:r w:rsidRPr="00C01A71">
        <w:rPr>
          <w:rFonts w:ascii="Garamond" w:hAnsi="Garamond"/>
          <w:sz w:val="24"/>
          <w:szCs w:val="24"/>
        </w:rPr>
        <w:t xml:space="preserve">ce nájemného - </w:t>
      </w:r>
      <w:r w:rsidR="000D26ED" w:rsidRPr="00C01A71">
        <w:rPr>
          <w:rFonts w:ascii="Garamond" w:hAnsi="Garamond"/>
          <w:sz w:val="24"/>
          <w:szCs w:val="24"/>
        </w:rPr>
        <w:t>bude účtováno</w:t>
      </w:r>
      <w:r w:rsidRPr="00C01A71">
        <w:rPr>
          <w:rFonts w:ascii="Garamond" w:hAnsi="Garamond"/>
          <w:sz w:val="24"/>
          <w:szCs w:val="24"/>
        </w:rPr>
        <w:t xml:space="preserve"> </w:t>
      </w:r>
      <w:proofErr w:type="gramStart"/>
      <w:r w:rsidRPr="00C01A71">
        <w:rPr>
          <w:rFonts w:ascii="Garamond" w:hAnsi="Garamond"/>
          <w:sz w:val="24"/>
          <w:szCs w:val="24"/>
        </w:rPr>
        <w:t>měsíčně</w:t>
      </w:r>
      <w:r w:rsidR="000D26ED" w:rsidRPr="00C01A71">
        <w:rPr>
          <w:rFonts w:ascii="Garamond" w:hAnsi="Garamond"/>
          <w:sz w:val="24"/>
          <w:szCs w:val="24"/>
        </w:rPr>
        <w:t xml:space="preserve">  za</w:t>
      </w:r>
      <w:proofErr w:type="gramEnd"/>
      <w:r w:rsidR="000D26ED" w:rsidRPr="00C01A71">
        <w:rPr>
          <w:rFonts w:ascii="Garamond" w:hAnsi="Garamond"/>
          <w:sz w:val="24"/>
          <w:szCs w:val="24"/>
        </w:rPr>
        <w:t xml:space="preserve"> prvky potřebné k podepření konstrukcí</w:t>
      </w:r>
      <w:r w:rsidR="000C3085">
        <w:rPr>
          <w:rFonts w:ascii="Garamond" w:hAnsi="Garamond"/>
          <w:sz w:val="24"/>
          <w:szCs w:val="24"/>
        </w:rPr>
        <w:t>;</w:t>
      </w:r>
    </w:p>
    <w:p w14:paraId="413B20B1" w14:textId="1D1A9AA8" w:rsidR="000D26ED" w:rsidRDefault="00C01A71" w:rsidP="00C01A71">
      <w:pPr>
        <w:pStyle w:val="Odstavecseseznamem"/>
        <w:ind w:left="1080" w:firstLine="0"/>
        <w:rPr>
          <w:rFonts w:ascii="Garamond" w:hAnsi="Garamond"/>
          <w:sz w:val="24"/>
          <w:szCs w:val="24"/>
        </w:rPr>
      </w:pPr>
      <w:r w:rsidRPr="00C01A71">
        <w:rPr>
          <w:rFonts w:ascii="Garamond" w:hAnsi="Garamond"/>
          <w:sz w:val="24"/>
          <w:szCs w:val="24"/>
        </w:rPr>
        <w:t xml:space="preserve">Konečná </w:t>
      </w:r>
      <w:r w:rsidR="000D26ED" w:rsidRPr="00C01A71">
        <w:rPr>
          <w:rFonts w:ascii="Garamond" w:hAnsi="Garamond"/>
          <w:sz w:val="24"/>
          <w:szCs w:val="24"/>
        </w:rPr>
        <w:t>faktura – bude účtováno po dokončení demontáže konstrukce zajištění</w:t>
      </w:r>
      <w:r w:rsidR="000C3085">
        <w:rPr>
          <w:rFonts w:ascii="Garamond" w:hAnsi="Garamond"/>
          <w:sz w:val="24"/>
          <w:szCs w:val="24"/>
        </w:rPr>
        <w:t>.</w:t>
      </w:r>
    </w:p>
    <w:p w14:paraId="6103783D" w14:textId="77777777" w:rsidR="000D26ED" w:rsidRDefault="000D26ED" w:rsidP="000D26ED">
      <w:pPr>
        <w:pStyle w:val="Odstavecseseznamem"/>
        <w:ind w:firstLine="0"/>
        <w:rPr>
          <w:rFonts w:ascii="Garamond" w:hAnsi="Garamond"/>
          <w:sz w:val="24"/>
          <w:szCs w:val="24"/>
        </w:rPr>
      </w:pPr>
    </w:p>
    <w:p w14:paraId="0878F841" w14:textId="75DE3ED2" w:rsidR="00A64C61" w:rsidRDefault="00A64C61" w:rsidP="00DC1C7A">
      <w:pPr>
        <w:pStyle w:val="Odstavecseseznamem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 w:rsidRPr="00DC1C7A">
        <w:rPr>
          <w:rFonts w:ascii="Garamond" w:hAnsi="Garamond"/>
          <w:sz w:val="24"/>
          <w:szCs w:val="24"/>
        </w:rPr>
        <w:t xml:space="preserve">Splatnost účetních dokladů </w:t>
      </w:r>
      <w:proofErr w:type="gramStart"/>
      <w:r w:rsidR="002435D2" w:rsidRPr="00DC1C7A">
        <w:rPr>
          <w:rFonts w:ascii="Garamond" w:hAnsi="Garamond"/>
          <w:sz w:val="24"/>
          <w:szCs w:val="24"/>
        </w:rPr>
        <w:t xml:space="preserve">je </w:t>
      </w:r>
      <w:r w:rsidRPr="00DC1C7A">
        <w:rPr>
          <w:rFonts w:ascii="Garamond" w:hAnsi="Garamond"/>
          <w:sz w:val="24"/>
          <w:szCs w:val="24"/>
        </w:rPr>
        <w:t xml:space="preserve"> </w:t>
      </w:r>
      <w:r w:rsidR="005F3BE1" w:rsidRPr="005F3BE1">
        <w:rPr>
          <w:rFonts w:ascii="Garamond" w:hAnsi="Garamond"/>
          <w:b/>
          <w:sz w:val="24"/>
          <w:szCs w:val="24"/>
        </w:rPr>
        <w:t>14</w:t>
      </w:r>
      <w:proofErr w:type="gramEnd"/>
      <w:r w:rsidRPr="005F3BE1">
        <w:rPr>
          <w:rFonts w:ascii="Garamond" w:hAnsi="Garamond"/>
          <w:b/>
          <w:sz w:val="24"/>
          <w:szCs w:val="24"/>
        </w:rPr>
        <w:t xml:space="preserve"> </w:t>
      </w:r>
      <w:r w:rsidRPr="00DC1C7A">
        <w:rPr>
          <w:rFonts w:ascii="Garamond" w:hAnsi="Garamond"/>
          <w:b/>
          <w:sz w:val="24"/>
          <w:szCs w:val="24"/>
        </w:rPr>
        <w:t>dnů</w:t>
      </w:r>
      <w:r w:rsidRPr="00DC1C7A">
        <w:rPr>
          <w:rFonts w:ascii="Garamond" w:hAnsi="Garamond"/>
          <w:sz w:val="24"/>
          <w:szCs w:val="24"/>
        </w:rPr>
        <w:t xml:space="preserve"> ode dne doručení Objednateli. Dnem zaplacení se rozumí den, kdy bude fakturovaná částka připsána na účet Zhotovitele.</w:t>
      </w:r>
    </w:p>
    <w:p w14:paraId="23D895C1" w14:textId="77777777" w:rsidR="00B04759" w:rsidRPr="00DC1C7A" w:rsidRDefault="00B04759" w:rsidP="00DC1C7A">
      <w:pPr>
        <w:pStyle w:val="Odstavecseseznamem"/>
        <w:ind w:firstLine="0"/>
        <w:rPr>
          <w:rFonts w:ascii="Garamond" w:hAnsi="Garamond"/>
          <w:sz w:val="24"/>
          <w:szCs w:val="24"/>
        </w:rPr>
      </w:pPr>
    </w:p>
    <w:p w14:paraId="46F5D32C" w14:textId="77777777" w:rsidR="00A64C61" w:rsidRDefault="00A64C61" w:rsidP="00DC1C7A">
      <w:pPr>
        <w:pStyle w:val="Odstavecseseznamem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 w:rsidRPr="00DC1C7A">
        <w:rPr>
          <w:rFonts w:ascii="Garamond" w:hAnsi="Garamond"/>
          <w:sz w:val="24"/>
          <w:szCs w:val="24"/>
        </w:rPr>
        <w:t xml:space="preserve">Veškeré účetní doklady musí obsahovat náležitosti daňového dokladu dle § 28 zákona č. 235/2004 Sb., o dani z přidané hodnoty, ve znění pozdějších předpisů. V případě, že </w:t>
      </w:r>
      <w:r w:rsidRPr="00DC1C7A">
        <w:rPr>
          <w:rFonts w:ascii="Garamond" w:hAnsi="Garamond"/>
          <w:sz w:val="24"/>
          <w:szCs w:val="24"/>
        </w:rPr>
        <w:lastRenderedPageBreak/>
        <w:t>účetní doklady nebudou mít odpovídající náležitosti, je Objednatel oprávněn zaslat je ve lhůtě splatnosti zpět Zhotoviteli k doplnění, aniž se tak dostane do prodlení se splatností. Lhůta splatnosti počíná běžet znovu od opětovného zaslání náležitě doplněných či opravených účetních dokladů.</w:t>
      </w:r>
    </w:p>
    <w:p w14:paraId="5FB31274" w14:textId="77777777" w:rsidR="00B04759" w:rsidRPr="00DC1C7A" w:rsidRDefault="00B04759" w:rsidP="00DC1C7A">
      <w:pPr>
        <w:pStyle w:val="Odstavecseseznamem"/>
        <w:ind w:firstLine="0"/>
        <w:rPr>
          <w:rFonts w:ascii="Garamond" w:hAnsi="Garamond"/>
          <w:sz w:val="24"/>
          <w:szCs w:val="24"/>
        </w:rPr>
      </w:pPr>
    </w:p>
    <w:p w14:paraId="73D7D350" w14:textId="77777777" w:rsidR="00A64C61" w:rsidRDefault="00A64C61" w:rsidP="00DC1C7A">
      <w:pPr>
        <w:pStyle w:val="Odstavecseseznamem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 w:rsidRPr="00DC1C7A">
        <w:rPr>
          <w:rFonts w:ascii="Garamond" w:hAnsi="Garamond"/>
          <w:sz w:val="24"/>
          <w:szCs w:val="24"/>
        </w:rPr>
        <w:t xml:space="preserve">Veškeré vícepráce, nárokované Objednatelem nad rámec smlouvy o dílo a oceněného výkazu výměr a akceptované Zhotovitelem, budou dohodnuty buď v písemném dodatku ke smlouvě vzestupně číslovaném, nebo v zápisu ve stavebním deníku na základě Zhotovitelem předložené nabídky víceprací položkově oceněné, včetně předpokládaného termínu realizace víceprací a </w:t>
      </w:r>
      <w:proofErr w:type="gramStart"/>
      <w:r w:rsidRPr="00DC1C7A">
        <w:rPr>
          <w:rFonts w:ascii="Garamond" w:hAnsi="Garamond"/>
          <w:sz w:val="24"/>
          <w:szCs w:val="24"/>
        </w:rPr>
        <w:t xml:space="preserve">údaje </w:t>
      </w:r>
      <w:r w:rsidR="00B04759">
        <w:rPr>
          <w:rFonts w:ascii="Garamond" w:hAnsi="Garamond"/>
          <w:sz w:val="24"/>
          <w:szCs w:val="24"/>
        </w:rPr>
        <w:t>,</w:t>
      </w:r>
      <w:r w:rsidRPr="00DC1C7A">
        <w:rPr>
          <w:rFonts w:ascii="Garamond" w:hAnsi="Garamond"/>
          <w:sz w:val="24"/>
          <w:szCs w:val="24"/>
        </w:rPr>
        <w:t>o jakou</w:t>
      </w:r>
      <w:proofErr w:type="gramEnd"/>
      <w:r w:rsidRPr="00DC1C7A">
        <w:rPr>
          <w:rFonts w:ascii="Garamond" w:hAnsi="Garamond"/>
          <w:sz w:val="24"/>
          <w:szCs w:val="24"/>
        </w:rPr>
        <w:t xml:space="preserve"> lhůtu se případně prodlouží celkový termín zhotovení Díla.</w:t>
      </w:r>
    </w:p>
    <w:p w14:paraId="39D2A8D6" w14:textId="77777777" w:rsidR="00B04759" w:rsidRPr="00DC1C7A" w:rsidRDefault="00B04759" w:rsidP="00DC1C7A">
      <w:pPr>
        <w:pStyle w:val="Odstavecseseznamem"/>
        <w:ind w:firstLine="0"/>
        <w:rPr>
          <w:rFonts w:ascii="Garamond" w:hAnsi="Garamond"/>
          <w:sz w:val="24"/>
          <w:szCs w:val="24"/>
        </w:rPr>
      </w:pPr>
    </w:p>
    <w:p w14:paraId="61A3EE7C" w14:textId="77777777" w:rsidR="00A64C61" w:rsidRPr="00DC1C7A" w:rsidRDefault="00A64C61" w:rsidP="00DC1C7A">
      <w:pPr>
        <w:pStyle w:val="Odstavecseseznamem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 w:rsidRPr="00DC1C7A">
        <w:rPr>
          <w:rFonts w:ascii="Garamond" w:hAnsi="Garamond"/>
          <w:sz w:val="24"/>
          <w:szCs w:val="24"/>
        </w:rPr>
        <w:t>Práce, které nebudou oproti projektové dokumentaci prováděny (o tomto musí být záznam ve stavebním deníku), budou oceněny položkově s použitím stejných jednotkových cen jako pro výpočet smluvní ceny za provedení Díla a budou odečteny z celkové smluvní ceny za provedení Díla. Objednatel je oprávněn z důležitých důvodů rozhodnout, že kterákoli část Díla nebude provedena. Je však povinen o svém záměru a jeho důvodech písemně s dostatečným předstihem informovat Zhotovitele a minimalizovat navýšení nákladů či vzniku škody.</w:t>
      </w:r>
      <w:r w:rsidRPr="00DC1C7A" w:rsidDel="00F94D31">
        <w:rPr>
          <w:rFonts w:ascii="Garamond" w:hAnsi="Garamond"/>
          <w:sz w:val="24"/>
          <w:szCs w:val="24"/>
        </w:rPr>
        <w:t xml:space="preserve"> </w:t>
      </w:r>
    </w:p>
    <w:p w14:paraId="6900F598" w14:textId="77777777" w:rsidR="00931409" w:rsidRPr="00931409" w:rsidRDefault="00931409" w:rsidP="00DC1C7A">
      <w:pPr>
        <w:ind w:left="0" w:firstLine="0"/>
      </w:pPr>
    </w:p>
    <w:p w14:paraId="64DAAD4C" w14:textId="77777777" w:rsidR="00A64C61" w:rsidRPr="00983F21" w:rsidRDefault="00A64C61" w:rsidP="00DC1C7A">
      <w:pPr>
        <w:keepNext/>
        <w:spacing w:before="0"/>
        <w:ind w:left="360" w:right="-216" w:hanging="360"/>
        <w:rPr>
          <w:rFonts w:ascii="Garamond" w:hAnsi="Garamond" w:cs="Arial"/>
          <w:b/>
          <w:sz w:val="24"/>
          <w:szCs w:val="24"/>
        </w:rPr>
      </w:pPr>
      <w:r w:rsidRPr="00983F21">
        <w:rPr>
          <w:rFonts w:ascii="Garamond" w:hAnsi="Garamond" w:cs="Arial"/>
          <w:b/>
          <w:sz w:val="24"/>
          <w:szCs w:val="24"/>
        </w:rPr>
        <w:t>Článek IV.</w:t>
      </w:r>
    </w:p>
    <w:p w14:paraId="343717B9" w14:textId="77777777" w:rsidR="00A64C61" w:rsidRPr="00983F21" w:rsidRDefault="00A64C61" w:rsidP="00DC1C7A">
      <w:pPr>
        <w:keepNext/>
        <w:spacing w:before="0" w:after="240"/>
        <w:ind w:left="360" w:right="-216" w:hanging="360"/>
        <w:rPr>
          <w:rFonts w:ascii="Garamond" w:hAnsi="Garamond" w:cs="Arial"/>
          <w:sz w:val="24"/>
          <w:szCs w:val="24"/>
        </w:rPr>
      </w:pPr>
      <w:r w:rsidRPr="00983F21">
        <w:rPr>
          <w:rFonts w:ascii="Garamond" w:hAnsi="Garamond" w:cs="Arial"/>
          <w:b/>
          <w:sz w:val="24"/>
          <w:szCs w:val="24"/>
        </w:rPr>
        <w:t>Součinnost smluvních stran</w:t>
      </w:r>
    </w:p>
    <w:p w14:paraId="01A4D74C" w14:textId="77777777" w:rsidR="00F41314" w:rsidRPr="00FF3FF0" w:rsidRDefault="00F41314" w:rsidP="00F41314">
      <w:pPr>
        <w:pStyle w:val="Odstavecseseznamem"/>
        <w:numPr>
          <w:ilvl w:val="0"/>
          <w:numId w:val="14"/>
        </w:numPr>
        <w:spacing w:after="240"/>
        <w:ind w:right="-216"/>
        <w:rPr>
          <w:rFonts w:ascii="Garamond" w:hAnsi="Garamond" w:cs="Arial"/>
          <w:sz w:val="24"/>
          <w:szCs w:val="24"/>
        </w:rPr>
      </w:pPr>
      <w:r w:rsidRPr="00FF3FF0">
        <w:rPr>
          <w:rFonts w:ascii="Garamond" w:hAnsi="Garamond" w:cs="Arial"/>
          <w:sz w:val="24"/>
          <w:szCs w:val="24"/>
        </w:rPr>
        <w:t>Zhotovitel je oprávněn požadovat po objednateli přiměřenou součinnost.</w:t>
      </w:r>
    </w:p>
    <w:p w14:paraId="2BE434DC" w14:textId="77777777" w:rsidR="00F41314" w:rsidRPr="00F41314" w:rsidRDefault="00F41314" w:rsidP="00F41314">
      <w:pPr>
        <w:pStyle w:val="Odstavecseseznamem"/>
        <w:rPr>
          <w:rFonts w:ascii="Garamond" w:hAnsi="Garamond" w:cs="Arial"/>
          <w:color w:val="FF0000"/>
          <w:sz w:val="24"/>
          <w:szCs w:val="24"/>
        </w:rPr>
      </w:pPr>
    </w:p>
    <w:p w14:paraId="20ABCEEA" w14:textId="77777777" w:rsidR="000C3085" w:rsidRDefault="000C3085" w:rsidP="00DC1C7A">
      <w:pPr>
        <w:spacing w:before="0"/>
        <w:ind w:left="360" w:right="-216" w:hanging="360"/>
        <w:rPr>
          <w:rFonts w:ascii="Garamond" w:hAnsi="Garamond" w:cs="Arial"/>
          <w:b/>
          <w:sz w:val="24"/>
          <w:szCs w:val="24"/>
        </w:rPr>
      </w:pPr>
    </w:p>
    <w:p w14:paraId="0191779C" w14:textId="77777777" w:rsidR="00A64C61" w:rsidRPr="00983F21" w:rsidRDefault="00A64C61" w:rsidP="00DC1C7A">
      <w:pPr>
        <w:spacing w:before="0"/>
        <w:ind w:left="360" w:right="-216" w:hanging="360"/>
        <w:rPr>
          <w:rFonts w:ascii="Garamond" w:hAnsi="Garamond" w:cs="Arial"/>
          <w:b/>
          <w:sz w:val="24"/>
          <w:szCs w:val="24"/>
        </w:rPr>
      </w:pPr>
      <w:r w:rsidRPr="00983F21">
        <w:rPr>
          <w:rFonts w:ascii="Garamond" w:hAnsi="Garamond" w:cs="Arial"/>
          <w:b/>
          <w:sz w:val="24"/>
          <w:szCs w:val="24"/>
        </w:rPr>
        <w:t>Článek V.</w:t>
      </w:r>
    </w:p>
    <w:p w14:paraId="44A639B8" w14:textId="77777777" w:rsidR="00A64C61" w:rsidRDefault="00A64C61" w:rsidP="00DC1C7A">
      <w:pPr>
        <w:spacing w:before="0" w:after="240"/>
        <w:ind w:left="360" w:right="-216" w:hanging="360"/>
        <w:rPr>
          <w:rFonts w:ascii="Garamond" w:hAnsi="Garamond" w:cs="Arial"/>
          <w:b/>
          <w:sz w:val="24"/>
          <w:szCs w:val="24"/>
        </w:rPr>
      </w:pPr>
      <w:r w:rsidRPr="00983F21">
        <w:rPr>
          <w:rFonts w:ascii="Garamond" w:hAnsi="Garamond" w:cs="Arial"/>
          <w:b/>
          <w:sz w:val="24"/>
          <w:szCs w:val="24"/>
        </w:rPr>
        <w:t>Místo provádění Díla (staveniště)</w:t>
      </w:r>
    </w:p>
    <w:p w14:paraId="0EE5FBAE" w14:textId="7FB3ED1E" w:rsidR="00D03A94" w:rsidRPr="00D03A94" w:rsidRDefault="00A64C61" w:rsidP="00836BA5">
      <w:pPr>
        <w:pStyle w:val="Odstavecseseznamem"/>
        <w:numPr>
          <w:ilvl w:val="0"/>
          <w:numId w:val="22"/>
        </w:numPr>
        <w:spacing w:after="240"/>
        <w:ind w:left="360" w:right="-216"/>
        <w:rPr>
          <w:rFonts w:ascii="Garamond" w:hAnsi="Garamond" w:cs="Arial"/>
          <w:sz w:val="24"/>
          <w:szCs w:val="24"/>
        </w:rPr>
      </w:pPr>
      <w:r w:rsidRPr="00D03A94">
        <w:rPr>
          <w:rFonts w:ascii="Garamond" w:hAnsi="Garamond" w:cs="Arial"/>
          <w:sz w:val="24"/>
          <w:szCs w:val="24"/>
        </w:rPr>
        <w:t>Místem provádění Díla j</w:t>
      </w:r>
      <w:r w:rsidR="00D03A94" w:rsidRPr="00D03A94">
        <w:rPr>
          <w:rFonts w:ascii="Garamond" w:hAnsi="Garamond" w:cs="Arial"/>
          <w:sz w:val="24"/>
          <w:szCs w:val="24"/>
        </w:rPr>
        <w:t>e</w:t>
      </w:r>
      <w:r w:rsidR="00D03A94">
        <w:rPr>
          <w:rFonts w:ascii="Garamond" w:hAnsi="Garamond" w:cs="Arial"/>
          <w:sz w:val="24"/>
          <w:szCs w:val="24"/>
        </w:rPr>
        <w:t xml:space="preserve"> budova Střední zdravotnické školy a vyšší odborné </w:t>
      </w:r>
      <w:r w:rsidR="00836BA5">
        <w:rPr>
          <w:rFonts w:ascii="Garamond" w:hAnsi="Garamond" w:cs="Arial"/>
          <w:sz w:val="24"/>
          <w:szCs w:val="24"/>
        </w:rPr>
        <w:t xml:space="preserve">školy zdravotnické Karlovy Vary </w:t>
      </w:r>
      <w:proofErr w:type="gramStart"/>
      <w:r w:rsidR="00836BA5">
        <w:rPr>
          <w:rFonts w:ascii="Garamond" w:hAnsi="Garamond" w:cs="Arial"/>
          <w:sz w:val="24"/>
          <w:szCs w:val="24"/>
        </w:rPr>
        <w:t>č.p.</w:t>
      </w:r>
      <w:proofErr w:type="gramEnd"/>
      <w:r w:rsidR="00836BA5">
        <w:rPr>
          <w:rFonts w:ascii="Garamond" w:hAnsi="Garamond" w:cs="Arial"/>
          <w:sz w:val="24"/>
          <w:szCs w:val="24"/>
        </w:rPr>
        <w:t xml:space="preserve"> 719, vystavěná na pozemku st.p.č.2018 – vše katastrální území Karlovy Vary, obec a okres Karlovy Vary.</w:t>
      </w:r>
    </w:p>
    <w:p w14:paraId="62258B7A" w14:textId="77777777" w:rsidR="00D03A94" w:rsidRDefault="00D03A94" w:rsidP="00836BA5">
      <w:pPr>
        <w:pStyle w:val="Odstavecseseznamem"/>
        <w:spacing w:after="240"/>
        <w:ind w:left="360" w:right="-216" w:firstLine="0"/>
        <w:rPr>
          <w:rFonts w:ascii="Garamond" w:hAnsi="Garamond" w:cs="Arial"/>
          <w:sz w:val="24"/>
          <w:szCs w:val="24"/>
        </w:rPr>
      </w:pPr>
    </w:p>
    <w:p w14:paraId="38011B77" w14:textId="4E8A178C" w:rsidR="00A64C61" w:rsidRDefault="00A64C61" w:rsidP="00836BA5">
      <w:pPr>
        <w:pStyle w:val="Odstavecseseznamem"/>
        <w:numPr>
          <w:ilvl w:val="0"/>
          <w:numId w:val="22"/>
        </w:numPr>
        <w:spacing w:after="240"/>
        <w:ind w:left="360" w:right="-216"/>
        <w:rPr>
          <w:rFonts w:ascii="Garamond" w:hAnsi="Garamond" w:cs="Arial"/>
          <w:sz w:val="24"/>
          <w:szCs w:val="24"/>
        </w:rPr>
      </w:pPr>
      <w:r w:rsidRPr="00D03A94">
        <w:rPr>
          <w:rFonts w:ascii="Garamond" w:hAnsi="Garamond" w:cs="Arial"/>
          <w:sz w:val="24"/>
          <w:szCs w:val="24"/>
        </w:rPr>
        <w:t>Objednatel předá protokolárně Zhotoviteli staveniště před zahájením prací.</w:t>
      </w:r>
    </w:p>
    <w:p w14:paraId="03D6538E" w14:textId="77777777" w:rsidR="00711770" w:rsidRPr="00711770" w:rsidRDefault="00711770" w:rsidP="00711770">
      <w:pPr>
        <w:pStyle w:val="Odstavecseseznamem"/>
        <w:rPr>
          <w:rFonts w:ascii="Garamond" w:hAnsi="Garamond" w:cs="Arial"/>
          <w:sz w:val="24"/>
          <w:szCs w:val="24"/>
        </w:rPr>
      </w:pPr>
    </w:p>
    <w:p w14:paraId="65C00338" w14:textId="4B7DDCCA" w:rsidR="00711770" w:rsidRDefault="00A64C61" w:rsidP="000C3085">
      <w:pPr>
        <w:pStyle w:val="Odstavecseseznamem"/>
        <w:numPr>
          <w:ilvl w:val="0"/>
          <w:numId w:val="22"/>
        </w:numPr>
        <w:spacing w:after="240"/>
        <w:ind w:left="360" w:right="-216"/>
        <w:jc w:val="left"/>
        <w:rPr>
          <w:rFonts w:ascii="Garamond" w:hAnsi="Garamond" w:cs="Arial"/>
          <w:sz w:val="24"/>
          <w:szCs w:val="24"/>
        </w:rPr>
      </w:pPr>
      <w:r w:rsidRPr="00711770">
        <w:rPr>
          <w:rFonts w:ascii="Garamond" w:hAnsi="Garamond" w:cs="Arial"/>
          <w:sz w:val="24"/>
          <w:szCs w:val="24"/>
        </w:rPr>
        <w:t xml:space="preserve">Zhotovitel odpovídá v průběhu provádění Díla za pořádek a čistotu na staveništi a v jeho blízkém okolí. Je povinen v rámci celkové ceny Díla odstranit odpady a nečistoty vzniklé prováděním Díla a průběžně odstraňovat veškeré znečištění a poškození komunikací, ke kterým dojde při provádění stavby. Zhotovitel odpovídá za to, že jeho pracovníci a najatí subdodavatelé nebudou vstupovat do jiných </w:t>
      </w:r>
      <w:proofErr w:type="gramStart"/>
      <w:r w:rsidRPr="00711770">
        <w:rPr>
          <w:rFonts w:ascii="Garamond" w:hAnsi="Garamond" w:cs="Arial"/>
          <w:sz w:val="24"/>
          <w:szCs w:val="24"/>
        </w:rPr>
        <w:t>prostor</w:t>
      </w:r>
      <w:r w:rsidR="003720B5">
        <w:rPr>
          <w:rFonts w:ascii="Garamond" w:hAnsi="Garamond" w:cs="Arial"/>
          <w:sz w:val="24"/>
          <w:szCs w:val="24"/>
        </w:rPr>
        <w:t xml:space="preserve"> </w:t>
      </w:r>
      <w:r w:rsidRPr="00711770">
        <w:rPr>
          <w:rFonts w:ascii="Garamond" w:hAnsi="Garamond" w:cs="Arial"/>
          <w:sz w:val="24"/>
          <w:szCs w:val="24"/>
        </w:rPr>
        <w:t>, než</w:t>
      </w:r>
      <w:proofErr w:type="gramEnd"/>
      <w:r w:rsidRPr="00711770">
        <w:rPr>
          <w:rFonts w:ascii="Garamond" w:hAnsi="Garamond" w:cs="Arial"/>
          <w:sz w:val="24"/>
          <w:szCs w:val="24"/>
        </w:rPr>
        <w:t xml:space="preserve"> je určené pracoviště. </w:t>
      </w:r>
    </w:p>
    <w:p w14:paraId="009348BA" w14:textId="77777777" w:rsidR="00711770" w:rsidRPr="00711770" w:rsidRDefault="00711770" w:rsidP="000C3085">
      <w:pPr>
        <w:pStyle w:val="Odstavecseseznamem"/>
        <w:ind w:left="360"/>
        <w:jc w:val="left"/>
        <w:rPr>
          <w:rFonts w:ascii="Garamond" w:hAnsi="Garamond" w:cs="Arial"/>
          <w:sz w:val="24"/>
          <w:szCs w:val="24"/>
        </w:rPr>
      </w:pPr>
    </w:p>
    <w:p w14:paraId="720AA990" w14:textId="30D4DE7C" w:rsidR="00A64C61" w:rsidRPr="00711770" w:rsidRDefault="00711770" w:rsidP="000C3085">
      <w:pPr>
        <w:pStyle w:val="Odstavecseseznamem"/>
        <w:numPr>
          <w:ilvl w:val="0"/>
          <w:numId w:val="22"/>
        </w:numPr>
        <w:spacing w:after="240"/>
        <w:ind w:left="360" w:right="-216"/>
        <w:jc w:val="left"/>
        <w:rPr>
          <w:rFonts w:ascii="Garamond" w:hAnsi="Garamond" w:cs="Arial"/>
          <w:b/>
          <w:sz w:val="24"/>
          <w:szCs w:val="24"/>
        </w:rPr>
      </w:pPr>
      <w:r w:rsidRPr="00711770">
        <w:rPr>
          <w:rFonts w:ascii="Garamond" w:hAnsi="Garamond" w:cs="Arial"/>
          <w:b/>
          <w:sz w:val="24"/>
          <w:szCs w:val="24"/>
        </w:rPr>
        <w:t xml:space="preserve">Objednatel zajistí a zodpovídá za to, že se v částech </w:t>
      </w:r>
      <w:proofErr w:type="gramStart"/>
      <w:r w:rsidRPr="00711770">
        <w:rPr>
          <w:rFonts w:ascii="Garamond" w:hAnsi="Garamond" w:cs="Arial"/>
          <w:b/>
          <w:sz w:val="24"/>
          <w:szCs w:val="24"/>
        </w:rPr>
        <w:t>objektu , kde</w:t>
      </w:r>
      <w:proofErr w:type="gramEnd"/>
      <w:r w:rsidRPr="00711770">
        <w:rPr>
          <w:rFonts w:ascii="Garamond" w:hAnsi="Garamond" w:cs="Arial"/>
          <w:b/>
          <w:sz w:val="24"/>
          <w:szCs w:val="24"/>
        </w:rPr>
        <w:t xml:space="preserve"> se budou provádět zabezpečovací práce, nebudou pohybovat  nepovolané osoby, zejména studenti a zaměstnanci školy.</w:t>
      </w:r>
    </w:p>
    <w:p w14:paraId="4BCB47CE" w14:textId="77777777" w:rsidR="00711770" w:rsidRDefault="00711770" w:rsidP="00711770">
      <w:pPr>
        <w:spacing w:after="240"/>
        <w:ind w:right="-216"/>
        <w:rPr>
          <w:rFonts w:ascii="Garamond" w:hAnsi="Garamond" w:cs="Arial"/>
          <w:sz w:val="24"/>
          <w:szCs w:val="24"/>
        </w:rPr>
      </w:pPr>
    </w:p>
    <w:p w14:paraId="7A2D9D1A" w14:textId="77777777" w:rsidR="000C3085" w:rsidRDefault="000C3085" w:rsidP="00711770">
      <w:pPr>
        <w:spacing w:after="240"/>
        <w:ind w:right="-216"/>
        <w:rPr>
          <w:rFonts w:ascii="Garamond" w:hAnsi="Garamond" w:cs="Arial"/>
          <w:sz w:val="24"/>
          <w:szCs w:val="24"/>
        </w:rPr>
      </w:pPr>
    </w:p>
    <w:p w14:paraId="42F0F431" w14:textId="77777777" w:rsidR="000C3085" w:rsidRPr="00711770" w:rsidRDefault="000C3085" w:rsidP="00711770">
      <w:pPr>
        <w:spacing w:after="240"/>
        <w:ind w:right="-216"/>
        <w:rPr>
          <w:rFonts w:ascii="Garamond" w:hAnsi="Garamond" w:cs="Arial"/>
          <w:sz w:val="24"/>
          <w:szCs w:val="24"/>
        </w:rPr>
      </w:pPr>
    </w:p>
    <w:p w14:paraId="1E17E476" w14:textId="77777777" w:rsidR="002C1ECE" w:rsidRDefault="002C1ECE" w:rsidP="00DC1C7A">
      <w:pPr>
        <w:spacing w:before="0"/>
        <w:ind w:left="360" w:right="-216" w:hanging="360"/>
        <w:rPr>
          <w:rFonts w:ascii="Garamond" w:hAnsi="Garamond" w:cs="Arial"/>
          <w:b/>
          <w:sz w:val="24"/>
          <w:szCs w:val="24"/>
        </w:rPr>
      </w:pPr>
    </w:p>
    <w:p w14:paraId="15A4531E" w14:textId="77777777" w:rsidR="00A64C61" w:rsidRPr="00983F21" w:rsidRDefault="00A64C61" w:rsidP="00DC1C7A">
      <w:pPr>
        <w:spacing w:before="0"/>
        <w:ind w:left="360" w:right="-216" w:hanging="360"/>
        <w:rPr>
          <w:rFonts w:ascii="Garamond" w:hAnsi="Garamond" w:cs="Arial"/>
          <w:b/>
          <w:sz w:val="24"/>
          <w:szCs w:val="24"/>
        </w:rPr>
      </w:pPr>
      <w:r w:rsidRPr="00983F21">
        <w:rPr>
          <w:rFonts w:ascii="Garamond" w:hAnsi="Garamond" w:cs="Arial"/>
          <w:b/>
          <w:sz w:val="24"/>
          <w:szCs w:val="24"/>
        </w:rPr>
        <w:lastRenderedPageBreak/>
        <w:t>Článek VI.</w:t>
      </w:r>
    </w:p>
    <w:p w14:paraId="5C156DFA" w14:textId="77777777" w:rsidR="00A64C61" w:rsidRPr="00983F21" w:rsidRDefault="00A64C61" w:rsidP="00DC1C7A">
      <w:pPr>
        <w:keepNext/>
        <w:spacing w:before="0" w:after="240"/>
        <w:ind w:left="360" w:right="-216" w:hanging="360"/>
        <w:rPr>
          <w:rFonts w:ascii="Garamond" w:hAnsi="Garamond" w:cs="Arial"/>
          <w:b/>
          <w:sz w:val="24"/>
          <w:szCs w:val="24"/>
        </w:rPr>
      </w:pPr>
      <w:r w:rsidRPr="00983F21">
        <w:rPr>
          <w:rFonts w:ascii="Garamond" w:hAnsi="Garamond" w:cs="Arial"/>
          <w:b/>
          <w:sz w:val="24"/>
          <w:szCs w:val="24"/>
        </w:rPr>
        <w:t>Provádění Díla</w:t>
      </w:r>
    </w:p>
    <w:p w14:paraId="3D2905FC" w14:textId="5CD44AC0" w:rsidR="00A64C61" w:rsidRPr="00983F21" w:rsidRDefault="00A64C61" w:rsidP="00A64C61">
      <w:pPr>
        <w:spacing w:after="240"/>
        <w:ind w:left="360" w:right="-216" w:hanging="360"/>
        <w:rPr>
          <w:rFonts w:ascii="Garamond" w:hAnsi="Garamond" w:cs="Arial"/>
          <w:sz w:val="24"/>
          <w:szCs w:val="24"/>
        </w:rPr>
      </w:pPr>
      <w:r w:rsidRPr="00983F21">
        <w:rPr>
          <w:rFonts w:ascii="Garamond" w:hAnsi="Garamond" w:cs="Arial"/>
          <w:sz w:val="24"/>
          <w:szCs w:val="24"/>
        </w:rPr>
        <w:t>1.</w:t>
      </w:r>
      <w:r w:rsidRPr="00983F21">
        <w:rPr>
          <w:rFonts w:ascii="Garamond" w:hAnsi="Garamond" w:cs="Arial"/>
          <w:sz w:val="24"/>
          <w:szCs w:val="24"/>
        </w:rPr>
        <w:tab/>
        <w:t>Zhotovitel se zavazuje při provádění Díla postupovat s odbornou péčí a dodržovat obecně závazné právní předpisy, nařízení orgánů veřejné správy, závazné i doporučené technické normy, podklady a podmínky uvedené v této smlouvě a veškeré pokyny Objednatele. Zhotovitel je oprávněn celé nebo jakoukoliv část Díla provést prostřednictvím subdodavatele.</w:t>
      </w:r>
      <w:r>
        <w:rPr>
          <w:rFonts w:ascii="Garamond" w:hAnsi="Garamond" w:cs="Arial"/>
          <w:sz w:val="24"/>
          <w:szCs w:val="24"/>
        </w:rPr>
        <w:t xml:space="preserve"> Použije-li Zhotovitel subdodavatele, odpovídá za jeho práci tak, jako kdyby ji vykonal sám Zhotovitel.</w:t>
      </w:r>
    </w:p>
    <w:p w14:paraId="69D7592E" w14:textId="77777777" w:rsidR="00A64C61" w:rsidRPr="00983F21" w:rsidRDefault="00A64C61" w:rsidP="00A64C61">
      <w:pPr>
        <w:spacing w:after="240"/>
        <w:ind w:left="360" w:right="-216" w:hanging="360"/>
        <w:rPr>
          <w:rFonts w:ascii="Garamond" w:hAnsi="Garamond" w:cs="Arial"/>
          <w:sz w:val="24"/>
          <w:szCs w:val="24"/>
        </w:rPr>
      </w:pPr>
      <w:r w:rsidRPr="00983F21">
        <w:rPr>
          <w:rFonts w:ascii="Garamond" w:hAnsi="Garamond" w:cs="Arial"/>
          <w:sz w:val="24"/>
          <w:szCs w:val="24"/>
        </w:rPr>
        <w:t>2.</w:t>
      </w:r>
      <w:r w:rsidRPr="00983F21">
        <w:rPr>
          <w:rFonts w:ascii="Garamond" w:hAnsi="Garamond" w:cs="Arial"/>
          <w:sz w:val="24"/>
          <w:szCs w:val="24"/>
        </w:rPr>
        <w:tab/>
        <w:t>Objednatel je oprávněn provádět kontrolu Díla</w:t>
      </w:r>
      <w:r>
        <w:rPr>
          <w:rFonts w:ascii="Garamond" w:hAnsi="Garamond" w:cs="Arial"/>
          <w:sz w:val="24"/>
          <w:szCs w:val="24"/>
        </w:rPr>
        <w:t>,</w:t>
      </w:r>
      <w:r w:rsidRPr="00983F21">
        <w:rPr>
          <w:rFonts w:ascii="Garamond" w:hAnsi="Garamond" w:cs="Arial"/>
          <w:sz w:val="24"/>
          <w:szCs w:val="24"/>
        </w:rPr>
        <w:t xml:space="preserve"> a to kdykoli v průběhu jeho provádění prostřednictvím osoby, kterou písemně </w:t>
      </w:r>
      <w:r>
        <w:rPr>
          <w:rFonts w:ascii="Garamond" w:hAnsi="Garamond" w:cs="Arial"/>
          <w:sz w:val="24"/>
          <w:szCs w:val="24"/>
        </w:rPr>
        <w:t xml:space="preserve">nebo přímo v této smlouvě </w:t>
      </w:r>
      <w:r w:rsidRPr="00983F21">
        <w:rPr>
          <w:rFonts w:ascii="Garamond" w:hAnsi="Garamond" w:cs="Arial"/>
          <w:sz w:val="24"/>
          <w:szCs w:val="24"/>
        </w:rPr>
        <w:t>k těmto právním úkonům zmocní</w:t>
      </w:r>
      <w:r>
        <w:rPr>
          <w:rFonts w:ascii="Garamond" w:hAnsi="Garamond" w:cs="Arial"/>
          <w:sz w:val="24"/>
          <w:szCs w:val="24"/>
        </w:rPr>
        <w:t xml:space="preserve"> (zejména autorský dozor či zaměstnanec objednatele – viz výše)</w:t>
      </w:r>
      <w:r w:rsidRPr="00983F21">
        <w:rPr>
          <w:rFonts w:ascii="Garamond" w:hAnsi="Garamond" w:cs="Arial"/>
          <w:sz w:val="24"/>
          <w:szCs w:val="24"/>
        </w:rPr>
        <w:t>. Za tímto účelem mu přísluší právo vstupu na stavbu, kde je Dílo prováděno, s možností prověřit, zda práce na díle jsou prováděny v souladu s touto smlouvou, zejm. ustanovením bodu 1. tohoto článku. Zhotovitel se zavazuje připomínky a pokyny Objednatele plynoucí z kontrol dodržovat a poskytovat Objednateli veškerou součinnost k provádění kontroly.</w:t>
      </w:r>
    </w:p>
    <w:p w14:paraId="0585223D" w14:textId="77777777" w:rsidR="00A64C61" w:rsidRPr="00983F21" w:rsidRDefault="00A64C61" w:rsidP="00A64C61">
      <w:pPr>
        <w:spacing w:after="240"/>
        <w:ind w:left="360" w:right="-216" w:hanging="360"/>
        <w:rPr>
          <w:rFonts w:ascii="Garamond" w:hAnsi="Garamond" w:cs="Arial"/>
          <w:sz w:val="24"/>
          <w:szCs w:val="24"/>
        </w:rPr>
      </w:pPr>
      <w:r w:rsidRPr="00983F21">
        <w:rPr>
          <w:rFonts w:ascii="Garamond" w:hAnsi="Garamond" w:cs="Arial"/>
          <w:sz w:val="24"/>
          <w:szCs w:val="24"/>
        </w:rPr>
        <w:t>3.</w:t>
      </w:r>
      <w:r w:rsidRPr="00983F21">
        <w:rPr>
          <w:rFonts w:ascii="Garamond" w:hAnsi="Garamond" w:cs="Arial"/>
          <w:sz w:val="24"/>
          <w:szCs w:val="24"/>
        </w:rPr>
        <w:tab/>
        <w:t>Zhotovitel je povinen přijmout opatření k zajištění ochrany a zabezpečení staveniště a stavby proti vstupu neoprávněných osob a proti neoprávněným zásahům.</w:t>
      </w:r>
    </w:p>
    <w:p w14:paraId="5F7F408C" w14:textId="77777777" w:rsidR="00A64C61" w:rsidRPr="009F1415" w:rsidRDefault="00A64C61" w:rsidP="00A64C61">
      <w:pPr>
        <w:spacing w:after="240"/>
        <w:ind w:left="360" w:right="-216" w:hanging="360"/>
        <w:rPr>
          <w:rFonts w:ascii="Garamond" w:hAnsi="Garamond" w:cs="Arial"/>
          <w:color w:val="FF0000"/>
          <w:sz w:val="32"/>
          <w:szCs w:val="32"/>
        </w:rPr>
      </w:pPr>
      <w:r w:rsidRPr="00983F21">
        <w:rPr>
          <w:rFonts w:ascii="Garamond" w:hAnsi="Garamond" w:cs="Arial"/>
          <w:sz w:val="24"/>
          <w:szCs w:val="24"/>
        </w:rPr>
        <w:t xml:space="preserve">4. Objednatel umožní </w:t>
      </w:r>
      <w:r>
        <w:rPr>
          <w:rFonts w:ascii="Garamond" w:hAnsi="Garamond" w:cs="Arial"/>
          <w:sz w:val="24"/>
          <w:szCs w:val="24"/>
        </w:rPr>
        <w:t>Z</w:t>
      </w:r>
      <w:r w:rsidRPr="00983F21">
        <w:rPr>
          <w:rFonts w:ascii="Garamond" w:hAnsi="Garamond" w:cs="Arial"/>
          <w:sz w:val="24"/>
          <w:szCs w:val="24"/>
        </w:rPr>
        <w:t>hotovitel</w:t>
      </w:r>
      <w:r>
        <w:rPr>
          <w:rFonts w:ascii="Garamond" w:hAnsi="Garamond" w:cs="Arial"/>
          <w:sz w:val="24"/>
          <w:szCs w:val="24"/>
        </w:rPr>
        <w:t>i</w:t>
      </w:r>
      <w:r w:rsidRPr="00983F21">
        <w:rPr>
          <w:rFonts w:ascii="Garamond" w:hAnsi="Garamond" w:cs="Arial"/>
          <w:sz w:val="24"/>
          <w:szCs w:val="24"/>
        </w:rPr>
        <w:t xml:space="preserve"> napojení na elektrickou energii a vodu. </w:t>
      </w:r>
    </w:p>
    <w:p w14:paraId="2FDC1227" w14:textId="77777777" w:rsidR="00A64C61" w:rsidRDefault="00A64C61" w:rsidP="00A64C61">
      <w:pPr>
        <w:ind w:left="284" w:hanging="284"/>
        <w:rPr>
          <w:rFonts w:ascii="Garamond" w:hAnsi="Garamond" w:cs="Arial"/>
          <w:sz w:val="24"/>
          <w:szCs w:val="24"/>
        </w:rPr>
      </w:pPr>
      <w:r w:rsidRPr="00983F21">
        <w:rPr>
          <w:rFonts w:ascii="Garamond" w:hAnsi="Garamond"/>
          <w:sz w:val="24"/>
          <w:szCs w:val="24"/>
        </w:rPr>
        <w:t>5.  Zhotovitel zodpovídá za dodržování požární ochrany (dle platné legislativy) na staveništi</w:t>
      </w:r>
      <w:r w:rsidRPr="00983F21">
        <w:rPr>
          <w:rFonts w:ascii="Garamond" w:hAnsi="Garamond" w:cs="Arial"/>
          <w:sz w:val="24"/>
          <w:szCs w:val="24"/>
        </w:rPr>
        <w:t xml:space="preserve"> a dotčených prostor</w:t>
      </w:r>
      <w:r>
        <w:rPr>
          <w:rFonts w:ascii="Garamond" w:hAnsi="Garamond" w:cs="Arial"/>
          <w:sz w:val="24"/>
          <w:szCs w:val="24"/>
        </w:rPr>
        <w:t>, stejně tak zhotovitel odpovídá v rámci plnění svých smluvních povinností za ochranu majetku Objednatele.</w:t>
      </w:r>
    </w:p>
    <w:p w14:paraId="28B12D19" w14:textId="77777777" w:rsidR="00237E09" w:rsidRDefault="00237E09" w:rsidP="00A64C61">
      <w:pPr>
        <w:ind w:left="360" w:right="-216" w:hanging="360"/>
        <w:rPr>
          <w:rFonts w:ascii="Garamond" w:hAnsi="Garamond" w:cs="Arial"/>
          <w:b/>
          <w:sz w:val="24"/>
          <w:szCs w:val="24"/>
        </w:rPr>
      </w:pPr>
    </w:p>
    <w:p w14:paraId="301BE423" w14:textId="77777777" w:rsidR="00A64C61" w:rsidRPr="00983F21" w:rsidRDefault="00A64C61" w:rsidP="00DC1C7A">
      <w:pPr>
        <w:spacing w:before="0"/>
        <w:ind w:left="360" w:right="-216" w:hanging="360"/>
        <w:rPr>
          <w:rFonts w:ascii="Garamond" w:hAnsi="Garamond" w:cs="Arial"/>
          <w:b/>
          <w:sz w:val="24"/>
          <w:szCs w:val="24"/>
        </w:rPr>
      </w:pPr>
      <w:r w:rsidRPr="00983F21">
        <w:rPr>
          <w:rFonts w:ascii="Garamond" w:hAnsi="Garamond" w:cs="Arial"/>
          <w:b/>
          <w:sz w:val="24"/>
          <w:szCs w:val="24"/>
        </w:rPr>
        <w:t>Článek VII.</w:t>
      </w:r>
    </w:p>
    <w:p w14:paraId="390BD434" w14:textId="77777777" w:rsidR="00A64C61" w:rsidRPr="00983F21" w:rsidRDefault="00A64C61" w:rsidP="00DC1C7A">
      <w:pPr>
        <w:spacing w:before="0" w:after="240"/>
        <w:ind w:left="360" w:right="-216" w:hanging="360"/>
        <w:rPr>
          <w:rFonts w:ascii="Garamond" w:hAnsi="Garamond" w:cs="Arial"/>
          <w:b/>
          <w:sz w:val="24"/>
          <w:szCs w:val="24"/>
        </w:rPr>
      </w:pPr>
      <w:r w:rsidRPr="00983F21">
        <w:rPr>
          <w:rFonts w:ascii="Garamond" w:hAnsi="Garamond" w:cs="Arial"/>
          <w:b/>
          <w:sz w:val="24"/>
          <w:szCs w:val="24"/>
        </w:rPr>
        <w:t>Stavební deník, dozor Objednatele</w:t>
      </w:r>
    </w:p>
    <w:p w14:paraId="15D89F4B" w14:textId="77777777" w:rsidR="00A64C61" w:rsidRPr="00983F21" w:rsidRDefault="00A64C61" w:rsidP="00A64C61">
      <w:pPr>
        <w:spacing w:after="240"/>
        <w:ind w:left="360" w:hanging="360"/>
        <w:rPr>
          <w:rFonts w:ascii="Garamond" w:hAnsi="Garamond" w:cs="Arial"/>
          <w:sz w:val="24"/>
          <w:szCs w:val="24"/>
        </w:rPr>
      </w:pPr>
      <w:r w:rsidRPr="00983F21">
        <w:rPr>
          <w:rFonts w:ascii="Garamond" w:hAnsi="Garamond" w:cs="Arial"/>
          <w:sz w:val="24"/>
          <w:szCs w:val="24"/>
        </w:rPr>
        <w:t>1.</w:t>
      </w:r>
      <w:r w:rsidRPr="00983F21">
        <w:rPr>
          <w:rFonts w:ascii="Garamond" w:hAnsi="Garamond" w:cs="Arial"/>
          <w:sz w:val="24"/>
          <w:szCs w:val="24"/>
        </w:rPr>
        <w:tab/>
        <w:t xml:space="preserve">Zhotovitel se zavazuje vést ode dne zahájení prací až do jejich ukončení a </w:t>
      </w:r>
      <w:r>
        <w:rPr>
          <w:rFonts w:ascii="Garamond" w:hAnsi="Garamond" w:cs="Arial"/>
          <w:sz w:val="24"/>
          <w:szCs w:val="24"/>
        </w:rPr>
        <w:t xml:space="preserve">protokolárního </w:t>
      </w:r>
      <w:r w:rsidRPr="00983F21">
        <w:rPr>
          <w:rFonts w:ascii="Garamond" w:hAnsi="Garamond" w:cs="Arial"/>
          <w:sz w:val="24"/>
          <w:szCs w:val="24"/>
        </w:rPr>
        <w:t xml:space="preserve">předání </w:t>
      </w:r>
      <w:r>
        <w:rPr>
          <w:rFonts w:ascii="Garamond" w:hAnsi="Garamond" w:cs="Arial"/>
          <w:sz w:val="24"/>
          <w:szCs w:val="24"/>
        </w:rPr>
        <w:t xml:space="preserve">Objednateli </w:t>
      </w:r>
      <w:r w:rsidRPr="00983F21">
        <w:rPr>
          <w:rFonts w:ascii="Garamond" w:hAnsi="Garamond" w:cs="Arial"/>
          <w:sz w:val="24"/>
          <w:szCs w:val="24"/>
        </w:rPr>
        <w:t>stavební deník</w:t>
      </w:r>
      <w:r>
        <w:rPr>
          <w:rFonts w:ascii="Garamond" w:hAnsi="Garamond" w:cs="Arial"/>
          <w:sz w:val="24"/>
          <w:szCs w:val="24"/>
        </w:rPr>
        <w:t>,</w:t>
      </w:r>
      <w:r w:rsidRPr="00983F21">
        <w:rPr>
          <w:rFonts w:ascii="Garamond" w:hAnsi="Garamond" w:cs="Arial"/>
          <w:sz w:val="24"/>
          <w:szCs w:val="24"/>
        </w:rPr>
        <w:t xml:space="preserve"> a to v originále se dvěma kopiemi listů. Do deníku bude Zhotovitel zaznamenávat údaje předepsané právními předpisy a jakékoli další údaje související s prováděním díla. </w:t>
      </w:r>
    </w:p>
    <w:p w14:paraId="3263AFE7" w14:textId="77777777" w:rsidR="00A64C61" w:rsidRPr="00983F21" w:rsidRDefault="00A64C61" w:rsidP="00A64C61">
      <w:pPr>
        <w:ind w:left="360" w:hanging="360"/>
        <w:rPr>
          <w:rFonts w:ascii="Garamond" w:hAnsi="Garamond" w:cs="Arial"/>
          <w:sz w:val="24"/>
          <w:szCs w:val="24"/>
        </w:rPr>
      </w:pPr>
      <w:r w:rsidRPr="00983F21">
        <w:rPr>
          <w:rFonts w:ascii="Garamond" w:hAnsi="Garamond" w:cs="Arial"/>
          <w:sz w:val="24"/>
          <w:szCs w:val="24"/>
        </w:rPr>
        <w:t>2.</w:t>
      </w:r>
      <w:r w:rsidRPr="00983F21">
        <w:rPr>
          <w:rFonts w:ascii="Garamond" w:hAnsi="Garamond" w:cs="Arial"/>
          <w:sz w:val="24"/>
          <w:szCs w:val="24"/>
        </w:rPr>
        <w:tab/>
        <w:t xml:space="preserve">Stavební deník kontroluje pracovník pověřený výkonem technického dozoru Objednatele. Vyjadřuje se v něm k návrhům opatření, změn či odstranění překážek tak, aby stavba mohla postupovat včas v souladu se závazky Zhotovitele k plnění. Vedle těchto úkonů provádí </w:t>
      </w:r>
      <w:r>
        <w:rPr>
          <w:rFonts w:ascii="Garamond" w:hAnsi="Garamond" w:cs="Arial"/>
          <w:sz w:val="24"/>
          <w:szCs w:val="24"/>
        </w:rPr>
        <w:t xml:space="preserve">Objednatel </w:t>
      </w:r>
      <w:r w:rsidRPr="00983F21">
        <w:rPr>
          <w:rFonts w:ascii="Garamond" w:hAnsi="Garamond" w:cs="Arial"/>
          <w:sz w:val="24"/>
          <w:szCs w:val="24"/>
        </w:rPr>
        <w:t>též zápisy o provedených kontrolách díla, zkouškách a jejich výsledcích či jiné rozhodující údaje.</w:t>
      </w:r>
    </w:p>
    <w:p w14:paraId="355FF87A" w14:textId="77777777" w:rsidR="00A64C61" w:rsidRPr="00983F21" w:rsidRDefault="00A64C61" w:rsidP="00A64C61">
      <w:pPr>
        <w:spacing w:after="240"/>
        <w:ind w:left="360" w:hanging="360"/>
        <w:rPr>
          <w:rFonts w:ascii="Garamond" w:hAnsi="Garamond" w:cs="Arial"/>
          <w:sz w:val="24"/>
          <w:szCs w:val="24"/>
        </w:rPr>
      </w:pPr>
      <w:r w:rsidRPr="00983F21">
        <w:rPr>
          <w:rFonts w:ascii="Garamond" w:hAnsi="Garamond" w:cs="Arial"/>
          <w:sz w:val="24"/>
          <w:szCs w:val="24"/>
        </w:rPr>
        <w:t>3.</w:t>
      </w:r>
      <w:r w:rsidRPr="00983F21">
        <w:rPr>
          <w:rFonts w:ascii="Garamond" w:hAnsi="Garamond" w:cs="Arial"/>
          <w:sz w:val="24"/>
          <w:szCs w:val="24"/>
        </w:rPr>
        <w:tab/>
        <w:t>Osoba pověřená výkonem technického dozoru Objednatele je oprávněna:</w:t>
      </w:r>
    </w:p>
    <w:p w14:paraId="3DCC25B4" w14:textId="7568FA8B" w:rsidR="00A64C61" w:rsidRPr="00983F21" w:rsidRDefault="00A64C61" w:rsidP="00A64C61">
      <w:pPr>
        <w:ind w:left="480" w:hanging="120"/>
        <w:rPr>
          <w:rFonts w:ascii="Garamond" w:hAnsi="Garamond" w:cs="Arial"/>
          <w:sz w:val="24"/>
          <w:szCs w:val="24"/>
        </w:rPr>
      </w:pPr>
      <w:r w:rsidRPr="00983F21">
        <w:rPr>
          <w:rFonts w:ascii="Garamond" w:hAnsi="Garamond" w:cs="Arial"/>
          <w:sz w:val="24"/>
          <w:szCs w:val="24"/>
        </w:rPr>
        <w:t>- kontrolovat, zda práce jsou prováděny v souladu s projektovou dokumentací, smluvními podmínkami, technickými normami, rozhodnutími veřejnoprávních orgánů a obe</w:t>
      </w:r>
      <w:r w:rsidR="0088242C">
        <w:rPr>
          <w:rFonts w:ascii="Garamond" w:hAnsi="Garamond" w:cs="Arial"/>
          <w:sz w:val="24"/>
          <w:szCs w:val="24"/>
        </w:rPr>
        <w:t>cně závaznými právními předpisy;</w:t>
      </w:r>
    </w:p>
    <w:p w14:paraId="5BCF4BDF" w14:textId="2DB20333" w:rsidR="00A64C61" w:rsidRPr="00983F21" w:rsidRDefault="00A64C61" w:rsidP="00A64C61">
      <w:pPr>
        <w:ind w:left="600" w:hanging="240"/>
        <w:rPr>
          <w:rFonts w:ascii="Garamond" w:hAnsi="Garamond" w:cs="Arial"/>
          <w:sz w:val="24"/>
          <w:szCs w:val="24"/>
        </w:rPr>
      </w:pPr>
      <w:r w:rsidRPr="00983F21">
        <w:rPr>
          <w:rFonts w:ascii="Garamond" w:hAnsi="Garamond" w:cs="Arial"/>
          <w:sz w:val="24"/>
          <w:szCs w:val="24"/>
        </w:rPr>
        <w:t>- upozorňovat zápisem do stavebníh</w:t>
      </w:r>
      <w:r w:rsidR="0088242C">
        <w:rPr>
          <w:rFonts w:ascii="Garamond" w:hAnsi="Garamond" w:cs="Arial"/>
          <w:sz w:val="24"/>
          <w:szCs w:val="24"/>
        </w:rPr>
        <w:t>o deníku na zjištěné nedostatky;</w:t>
      </w:r>
    </w:p>
    <w:p w14:paraId="3A9E8FEA" w14:textId="020BD910" w:rsidR="00A64C61" w:rsidRPr="00983F21" w:rsidRDefault="00A64C61" w:rsidP="00A64C61">
      <w:pPr>
        <w:ind w:left="480" w:hanging="120"/>
        <w:rPr>
          <w:rFonts w:ascii="Garamond" w:hAnsi="Garamond" w:cs="Arial"/>
          <w:sz w:val="24"/>
          <w:szCs w:val="24"/>
        </w:rPr>
      </w:pPr>
      <w:r w:rsidRPr="00983F21">
        <w:rPr>
          <w:rFonts w:ascii="Garamond" w:hAnsi="Garamond" w:cs="Arial"/>
          <w:sz w:val="24"/>
          <w:szCs w:val="24"/>
        </w:rPr>
        <w:t>- ověřovat a zápisem ve stavebním deníku přebírat práce a dodávky, které budou v dalším pracovním postupu zakry</w:t>
      </w:r>
      <w:r w:rsidR="0088242C">
        <w:rPr>
          <w:rFonts w:ascii="Garamond" w:hAnsi="Garamond" w:cs="Arial"/>
          <w:sz w:val="24"/>
          <w:szCs w:val="24"/>
        </w:rPr>
        <w:t>ty nebo se stanou nepřístupnými;</w:t>
      </w:r>
    </w:p>
    <w:p w14:paraId="7003DF0B" w14:textId="6F1FBACE" w:rsidR="00A64C61" w:rsidRPr="00983F21" w:rsidRDefault="00A64C61" w:rsidP="00A64C61">
      <w:pPr>
        <w:ind w:left="480" w:hanging="120"/>
        <w:rPr>
          <w:rFonts w:ascii="Garamond" w:hAnsi="Garamond" w:cs="Arial"/>
          <w:b/>
          <w:sz w:val="24"/>
          <w:szCs w:val="24"/>
        </w:rPr>
      </w:pPr>
      <w:r w:rsidRPr="00983F21">
        <w:rPr>
          <w:rFonts w:ascii="Garamond" w:hAnsi="Garamond" w:cs="Arial"/>
          <w:sz w:val="24"/>
          <w:szCs w:val="24"/>
        </w:rPr>
        <w:t xml:space="preserve">- dát pracovníkům Zhotovitele příkaz k zastavení prací v případě, že zástupce Zhotovitele není dosažitelný a je-li ohrožena bezpečnost prováděné stavby, život nebo zdraví osob, hrozí-li jiné vážné škody, nebo prováděné práce </w:t>
      </w:r>
      <w:r w:rsidR="0088242C">
        <w:rPr>
          <w:rFonts w:ascii="Garamond" w:hAnsi="Garamond" w:cs="Arial"/>
          <w:sz w:val="24"/>
          <w:szCs w:val="24"/>
        </w:rPr>
        <w:t>jsou v rozporu s touto smlouvou;</w:t>
      </w:r>
    </w:p>
    <w:p w14:paraId="5F909D6F" w14:textId="6C4B414C" w:rsidR="00A64C61" w:rsidRPr="00983F21" w:rsidRDefault="00A64C61" w:rsidP="00A64C61">
      <w:pPr>
        <w:ind w:left="480" w:hanging="120"/>
        <w:rPr>
          <w:rFonts w:ascii="Garamond" w:hAnsi="Garamond" w:cs="Arial"/>
          <w:sz w:val="24"/>
          <w:szCs w:val="24"/>
        </w:rPr>
      </w:pPr>
      <w:r w:rsidRPr="00983F21">
        <w:rPr>
          <w:rFonts w:ascii="Garamond" w:hAnsi="Garamond" w:cs="Arial"/>
          <w:sz w:val="24"/>
          <w:szCs w:val="24"/>
        </w:rPr>
        <w:lastRenderedPageBreak/>
        <w:t>- mít pro výkon své funkce přístup na všechna pracoviště Zhotovitele, kde jsou zpracovány, realizovány, nebo uskladněny dodávky díla</w:t>
      </w:r>
      <w:r w:rsidR="0088242C">
        <w:rPr>
          <w:rFonts w:ascii="Garamond" w:hAnsi="Garamond" w:cs="Arial"/>
          <w:sz w:val="24"/>
          <w:szCs w:val="24"/>
        </w:rPr>
        <w:t>;</w:t>
      </w:r>
    </w:p>
    <w:p w14:paraId="49F48FA7" w14:textId="220D13F1" w:rsidR="00A64C61" w:rsidRPr="00983F21" w:rsidRDefault="00A64C61" w:rsidP="00A64C61">
      <w:pPr>
        <w:ind w:left="480" w:hanging="120"/>
        <w:rPr>
          <w:rFonts w:ascii="Garamond" w:hAnsi="Garamond" w:cs="Arial"/>
          <w:sz w:val="24"/>
          <w:szCs w:val="24"/>
        </w:rPr>
      </w:pPr>
      <w:r w:rsidRPr="00983F21">
        <w:rPr>
          <w:rFonts w:ascii="Garamond" w:hAnsi="Garamond" w:cs="Arial"/>
          <w:sz w:val="24"/>
          <w:szCs w:val="24"/>
        </w:rPr>
        <w:t>- úča</w:t>
      </w:r>
      <w:r w:rsidR="0088242C">
        <w:rPr>
          <w:rFonts w:ascii="Garamond" w:hAnsi="Garamond" w:cs="Arial"/>
          <w:sz w:val="24"/>
          <w:szCs w:val="24"/>
        </w:rPr>
        <w:t>stnit se kontrolních dnů stavby;</w:t>
      </w:r>
    </w:p>
    <w:p w14:paraId="4637DBD3" w14:textId="77777777" w:rsidR="00A64C61" w:rsidRPr="00983F21" w:rsidRDefault="00A64C61" w:rsidP="00A64C61">
      <w:pPr>
        <w:spacing w:after="240"/>
        <w:ind w:left="475" w:hanging="115"/>
        <w:rPr>
          <w:rFonts w:ascii="Garamond" w:hAnsi="Garamond" w:cs="Arial"/>
          <w:sz w:val="24"/>
          <w:szCs w:val="24"/>
        </w:rPr>
      </w:pPr>
      <w:r w:rsidRPr="00983F21">
        <w:rPr>
          <w:rFonts w:ascii="Garamond" w:hAnsi="Garamond" w:cs="Arial"/>
          <w:sz w:val="24"/>
          <w:szCs w:val="24"/>
        </w:rPr>
        <w:t>- provádět kontrolu k odstraňování zjištěných vad a nedodělků.</w:t>
      </w:r>
    </w:p>
    <w:p w14:paraId="67F9058B" w14:textId="77777777" w:rsidR="00A64C61" w:rsidRPr="00983F21" w:rsidRDefault="00A64C61" w:rsidP="00A64C61">
      <w:pPr>
        <w:spacing w:after="240"/>
        <w:ind w:left="360" w:hanging="360"/>
        <w:rPr>
          <w:rFonts w:ascii="Garamond" w:hAnsi="Garamond" w:cs="Arial"/>
          <w:sz w:val="24"/>
          <w:szCs w:val="24"/>
        </w:rPr>
      </w:pPr>
      <w:r w:rsidRPr="00983F21">
        <w:rPr>
          <w:rFonts w:ascii="Garamond" w:hAnsi="Garamond" w:cs="Arial"/>
          <w:sz w:val="24"/>
          <w:szCs w:val="24"/>
        </w:rPr>
        <w:t>4.</w:t>
      </w:r>
      <w:r w:rsidRPr="00983F21">
        <w:rPr>
          <w:rFonts w:ascii="Garamond" w:hAnsi="Garamond" w:cs="Arial"/>
          <w:sz w:val="24"/>
          <w:szCs w:val="24"/>
        </w:rPr>
        <w:tab/>
        <w:t xml:space="preserve">Osoba pověřena vedením stavby (hlavní stavbyvedoucí) bude zapsána do stavebního deníku při předání staveniště. Hlavní stavbyvedoucí je oprávněn zastupovat Zhotovitele ve všech věcech souvisejících se stavbou s výjimkou změny této smlouvy, zejména je pověřen vedením stavebního deníku, vykazováním prací a jejich </w:t>
      </w:r>
      <w:proofErr w:type="spellStart"/>
      <w:r w:rsidRPr="00983F21">
        <w:rPr>
          <w:rFonts w:ascii="Garamond" w:hAnsi="Garamond" w:cs="Arial"/>
          <w:sz w:val="24"/>
          <w:szCs w:val="24"/>
        </w:rPr>
        <w:t>odsouhlasováním</w:t>
      </w:r>
      <w:proofErr w:type="spellEnd"/>
      <w:r w:rsidRPr="00983F21">
        <w:rPr>
          <w:rFonts w:ascii="Garamond" w:hAnsi="Garamond" w:cs="Arial"/>
          <w:sz w:val="24"/>
          <w:szCs w:val="24"/>
        </w:rPr>
        <w:t xml:space="preserve"> s technickým dozorem objednatele a </w:t>
      </w:r>
      <w:proofErr w:type="spellStart"/>
      <w:r w:rsidRPr="00983F21">
        <w:rPr>
          <w:rFonts w:ascii="Garamond" w:hAnsi="Garamond" w:cs="Arial"/>
          <w:sz w:val="24"/>
          <w:szCs w:val="24"/>
        </w:rPr>
        <w:t>odsouhlasováním</w:t>
      </w:r>
      <w:proofErr w:type="spellEnd"/>
      <w:r w:rsidRPr="00983F21">
        <w:rPr>
          <w:rFonts w:ascii="Garamond" w:hAnsi="Garamond" w:cs="Arial"/>
          <w:sz w:val="24"/>
          <w:szCs w:val="24"/>
        </w:rPr>
        <w:t xml:space="preserve"> stavu případných odstraňovaných vad a nedodělků a i změn termínů k jejich odstranění.</w:t>
      </w:r>
    </w:p>
    <w:p w14:paraId="575681CF" w14:textId="77777777" w:rsidR="00A64C61" w:rsidRDefault="00A64C61" w:rsidP="00A64C61">
      <w:pPr>
        <w:keepNext/>
        <w:ind w:left="360" w:hanging="360"/>
        <w:rPr>
          <w:rFonts w:ascii="Garamond" w:hAnsi="Garamond" w:cs="Arial"/>
          <w:b/>
          <w:sz w:val="24"/>
          <w:szCs w:val="24"/>
        </w:rPr>
      </w:pPr>
    </w:p>
    <w:p w14:paraId="2CBEB3A6" w14:textId="77777777" w:rsidR="00A64C61" w:rsidRPr="00983F21" w:rsidRDefault="00A64C61" w:rsidP="00DC1C7A">
      <w:pPr>
        <w:keepNext/>
        <w:spacing w:before="0"/>
        <w:ind w:left="360" w:hanging="360"/>
        <w:rPr>
          <w:rFonts w:ascii="Garamond" w:hAnsi="Garamond" w:cs="Arial"/>
          <w:b/>
          <w:sz w:val="24"/>
          <w:szCs w:val="24"/>
        </w:rPr>
      </w:pPr>
      <w:r w:rsidRPr="00983F21">
        <w:rPr>
          <w:rFonts w:ascii="Garamond" w:hAnsi="Garamond" w:cs="Arial"/>
          <w:b/>
          <w:sz w:val="24"/>
          <w:szCs w:val="24"/>
        </w:rPr>
        <w:t>Článek VIII.</w:t>
      </w:r>
    </w:p>
    <w:p w14:paraId="2AFEABCA" w14:textId="77777777" w:rsidR="00A64C61" w:rsidRDefault="00A64C61" w:rsidP="00DC1C7A">
      <w:pPr>
        <w:spacing w:before="0" w:after="240"/>
        <w:ind w:left="475" w:hanging="475"/>
        <w:rPr>
          <w:rFonts w:ascii="Garamond" w:hAnsi="Garamond" w:cs="Arial"/>
          <w:b/>
          <w:sz w:val="24"/>
          <w:szCs w:val="24"/>
        </w:rPr>
      </w:pPr>
      <w:r w:rsidRPr="00983F21">
        <w:rPr>
          <w:rFonts w:ascii="Garamond" w:hAnsi="Garamond" w:cs="Arial"/>
          <w:b/>
          <w:sz w:val="24"/>
          <w:szCs w:val="24"/>
        </w:rPr>
        <w:t>Předání a převzetí Díla</w:t>
      </w:r>
      <w:r w:rsidR="00615056">
        <w:rPr>
          <w:rFonts w:ascii="Garamond" w:hAnsi="Garamond" w:cs="Arial"/>
          <w:b/>
          <w:sz w:val="24"/>
          <w:szCs w:val="24"/>
        </w:rPr>
        <w:t>, záruční podmínky</w:t>
      </w:r>
    </w:p>
    <w:p w14:paraId="07113EFA" w14:textId="6674B4AA" w:rsidR="00A64C61" w:rsidRPr="00983F21" w:rsidRDefault="00A64C61" w:rsidP="00A64C61">
      <w:pPr>
        <w:spacing w:after="240"/>
        <w:ind w:left="360" w:hanging="355"/>
        <w:rPr>
          <w:rFonts w:ascii="Garamond" w:hAnsi="Garamond" w:cs="Arial"/>
          <w:sz w:val="24"/>
          <w:szCs w:val="24"/>
        </w:rPr>
      </w:pPr>
      <w:r w:rsidRPr="00983F21">
        <w:rPr>
          <w:rFonts w:ascii="Garamond" w:hAnsi="Garamond" w:cs="Arial"/>
          <w:sz w:val="24"/>
          <w:szCs w:val="24"/>
        </w:rPr>
        <w:t>1.</w:t>
      </w:r>
      <w:r w:rsidRPr="00983F21">
        <w:rPr>
          <w:rFonts w:ascii="Garamond" w:hAnsi="Garamond" w:cs="Arial"/>
          <w:sz w:val="24"/>
          <w:szCs w:val="24"/>
        </w:rPr>
        <w:tab/>
        <w:t xml:space="preserve">Zhotovitel splní svoji povinnost provést dílo dle této smlouvy jeho řádným ukončením a předáním Objednateli. Po dokončení Díla vyzve </w:t>
      </w:r>
      <w:proofErr w:type="gramStart"/>
      <w:r w:rsidRPr="00983F21">
        <w:rPr>
          <w:rFonts w:ascii="Garamond" w:hAnsi="Garamond" w:cs="Arial"/>
          <w:sz w:val="24"/>
          <w:szCs w:val="24"/>
        </w:rPr>
        <w:t xml:space="preserve">Zhotovitel </w:t>
      </w:r>
      <w:r>
        <w:rPr>
          <w:rFonts w:ascii="Garamond" w:hAnsi="Garamond" w:cs="Arial"/>
          <w:sz w:val="24"/>
          <w:szCs w:val="24"/>
        </w:rPr>
        <w:t xml:space="preserve"> </w:t>
      </w:r>
      <w:r w:rsidRPr="00983F21">
        <w:rPr>
          <w:rFonts w:ascii="Garamond" w:hAnsi="Garamond" w:cs="Arial"/>
          <w:sz w:val="24"/>
          <w:szCs w:val="24"/>
        </w:rPr>
        <w:t>Objednatele</w:t>
      </w:r>
      <w:proofErr w:type="gramEnd"/>
      <w:r w:rsidRPr="00983F21">
        <w:rPr>
          <w:rFonts w:ascii="Garamond" w:hAnsi="Garamond" w:cs="Arial"/>
          <w:sz w:val="24"/>
          <w:szCs w:val="24"/>
        </w:rPr>
        <w:t xml:space="preserve"> k převzetí Díla, a to nejméně 2 </w:t>
      </w:r>
      <w:r>
        <w:rPr>
          <w:rFonts w:ascii="Garamond" w:hAnsi="Garamond" w:cs="Arial"/>
          <w:sz w:val="24"/>
          <w:szCs w:val="24"/>
        </w:rPr>
        <w:t xml:space="preserve">pracovní </w:t>
      </w:r>
      <w:r w:rsidRPr="00983F21">
        <w:rPr>
          <w:rFonts w:ascii="Garamond" w:hAnsi="Garamond" w:cs="Arial"/>
          <w:sz w:val="24"/>
          <w:szCs w:val="24"/>
        </w:rPr>
        <w:t>dny před</w:t>
      </w:r>
      <w:r>
        <w:rPr>
          <w:rFonts w:ascii="Garamond" w:hAnsi="Garamond" w:cs="Arial"/>
          <w:sz w:val="24"/>
          <w:szCs w:val="24"/>
        </w:rPr>
        <w:t xml:space="preserve"> plánovým předáním Díla</w:t>
      </w:r>
      <w:r w:rsidRPr="00983F21">
        <w:rPr>
          <w:rFonts w:ascii="Garamond" w:hAnsi="Garamond" w:cs="Arial"/>
          <w:sz w:val="24"/>
          <w:szCs w:val="24"/>
        </w:rPr>
        <w:t>.</w:t>
      </w:r>
    </w:p>
    <w:p w14:paraId="3BA9A116" w14:textId="51D111DF" w:rsidR="00A64C61" w:rsidRPr="00983F21" w:rsidRDefault="00A64C61" w:rsidP="00A64C61">
      <w:pPr>
        <w:spacing w:after="240"/>
        <w:ind w:left="360" w:hanging="355"/>
        <w:rPr>
          <w:rFonts w:ascii="Garamond" w:hAnsi="Garamond" w:cs="Arial"/>
          <w:strike/>
          <w:sz w:val="24"/>
          <w:szCs w:val="24"/>
        </w:rPr>
      </w:pPr>
      <w:r w:rsidRPr="00983F21">
        <w:rPr>
          <w:rFonts w:ascii="Garamond" w:hAnsi="Garamond" w:cs="Arial"/>
          <w:sz w:val="24"/>
          <w:szCs w:val="24"/>
        </w:rPr>
        <w:t>2.</w:t>
      </w:r>
      <w:r w:rsidRPr="00983F21">
        <w:rPr>
          <w:rFonts w:ascii="Garamond" w:hAnsi="Garamond" w:cs="Arial"/>
          <w:sz w:val="24"/>
          <w:szCs w:val="24"/>
        </w:rPr>
        <w:tab/>
        <w:t xml:space="preserve">Datum a čas předání určí </w:t>
      </w:r>
      <w:proofErr w:type="gramStart"/>
      <w:r w:rsidRPr="00983F21">
        <w:rPr>
          <w:rFonts w:ascii="Garamond" w:hAnsi="Garamond" w:cs="Arial"/>
          <w:sz w:val="24"/>
          <w:szCs w:val="24"/>
        </w:rPr>
        <w:t>Objednatel</w:t>
      </w:r>
      <w:r>
        <w:rPr>
          <w:rFonts w:ascii="Garamond" w:hAnsi="Garamond" w:cs="Arial"/>
          <w:sz w:val="24"/>
          <w:szCs w:val="24"/>
        </w:rPr>
        <w:t xml:space="preserve"> a  oznámí</w:t>
      </w:r>
      <w:proofErr w:type="gramEnd"/>
      <w:r>
        <w:rPr>
          <w:rFonts w:ascii="Garamond" w:hAnsi="Garamond" w:cs="Arial"/>
          <w:sz w:val="24"/>
          <w:szCs w:val="24"/>
        </w:rPr>
        <w:t xml:space="preserve"> Zhotoviteli tak</w:t>
      </w:r>
      <w:r w:rsidRPr="00983F21">
        <w:rPr>
          <w:rFonts w:ascii="Garamond" w:hAnsi="Garamond" w:cs="Arial"/>
          <w:sz w:val="24"/>
          <w:szCs w:val="24"/>
        </w:rPr>
        <w:t xml:space="preserve">, aby se konalo nejpozději do </w:t>
      </w:r>
      <w:r>
        <w:rPr>
          <w:rFonts w:ascii="Garamond" w:hAnsi="Garamond" w:cs="Arial"/>
          <w:sz w:val="24"/>
          <w:szCs w:val="24"/>
        </w:rPr>
        <w:t>5</w:t>
      </w:r>
      <w:r w:rsidRPr="00983F21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pracovních </w:t>
      </w:r>
      <w:r w:rsidRPr="00983F21">
        <w:rPr>
          <w:rFonts w:ascii="Garamond" w:hAnsi="Garamond" w:cs="Arial"/>
          <w:sz w:val="24"/>
          <w:szCs w:val="24"/>
        </w:rPr>
        <w:t>dnů po obdržení písemného oznámení Zhotovitele o řádném ukončení díla</w:t>
      </w:r>
      <w:r>
        <w:rPr>
          <w:rFonts w:ascii="Garamond" w:hAnsi="Garamond" w:cs="Arial"/>
          <w:sz w:val="24"/>
          <w:szCs w:val="24"/>
        </w:rPr>
        <w:t>.</w:t>
      </w:r>
      <w:r w:rsidRPr="00983F21">
        <w:rPr>
          <w:rFonts w:ascii="Garamond" w:hAnsi="Garamond" w:cs="Arial"/>
          <w:sz w:val="24"/>
          <w:szCs w:val="24"/>
        </w:rPr>
        <w:t xml:space="preserve">  </w:t>
      </w:r>
    </w:p>
    <w:p w14:paraId="75959F88" w14:textId="77777777" w:rsidR="00A64C61" w:rsidRPr="00983F21" w:rsidRDefault="00A64C61" w:rsidP="00A64C61">
      <w:pPr>
        <w:spacing w:after="240"/>
        <w:ind w:left="360" w:hanging="355"/>
        <w:rPr>
          <w:rFonts w:ascii="Garamond" w:hAnsi="Garamond" w:cs="Arial"/>
          <w:sz w:val="24"/>
          <w:szCs w:val="24"/>
        </w:rPr>
      </w:pPr>
      <w:r w:rsidRPr="00983F21">
        <w:rPr>
          <w:rFonts w:ascii="Garamond" w:hAnsi="Garamond" w:cs="Arial"/>
          <w:sz w:val="24"/>
          <w:szCs w:val="24"/>
        </w:rPr>
        <w:t>3.</w:t>
      </w:r>
      <w:r w:rsidRPr="00983F21">
        <w:rPr>
          <w:rFonts w:ascii="Garamond" w:hAnsi="Garamond" w:cs="Arial"/>
          <w:sz w:val="24"/>
          <w:szCs w:val="24"/>
        </w:rPr>
        <w:tab/>
        <w:t>Objednatel se zavazuje dokončené Dílo v souladu s touto smlouvou převzít, pokud bude provedení a jakost dodávky v souladu s touto smlouvou</w:t>
      </w:r>
      <w:r>
        <w:rPr>
          <w:rFonts w:ascii="Garamond" w:hAnsi="Garamond" w:cs="Arial"/>
          <w:sz w:val="24"/>
          <w:szCs w:val="24"/>
        </w:rPr>
        <w:t xml:space="preserve"> a pokud Dílo nebude vykazovat zjevné vady, které brání užívání Díla</w:t>
      </w:r>
      <w:r w:rsidRPr="00983F21">
        <w:rPr>
          <w:rFonts w:ascii="Garamond" w:hAnsi="Garamond" w:cs="Arial"/>
          <w:sz w:val="24"/>
          <w:szCs w:val="24"/>
        </w:rPr>
        <w:t>.</w:t>
      </w:r>
    </w:p>
    <w:p w14:paraId="08161CBF" w14:textId="77777777" w:rsidR="00A64C61" w:rsidRDefault="00A64C61" w:rsidP="00A64C61">
      <w:pPr>
        <w:ind w:left="360" w:hanging="360"/>
        <w:rPr>
          <w:rFonts w:ascii="Garamond" w:hAnsi="Garamond" w:cs="Arial"/>
          <w:sz w:val="24"/>
          <w:szCs w:val="24"/>
        </w:rPr>
      </w:pPr>
      <w:r w:rsidRPr="00983F21">
        <w:rPr>
          <w:rFonts w:ascii="Garamond" w:hAnsi="Garamond" w:cs="Arial"/>
          <w:sz w:val="24"/>
          <w:szCs w:val="24"/>
        </w:rPr>
        <w:t>4.</w:t>
      </w:r>
      <w:r w:rsidRPr="00983F21">
        <w:rPr>
          <w:rFonts w:ascii="Garamond" w:hAnsi="Garamond" w:cs="Arial"/>
          <w:sz w:val="24"/>
          <w:szCs w:val="24"/>
        </w:rPr>
        <w:tab/>
        <w:t>K přejímacímu řízení je spolu s výzvou dle odst. 1 tohoto článku Zhotovitel povinen předložit zejména následující doklady:</w:t>
      </w:r>
    </w:p>
    <w:p w14:paraId="29C6C895" w14:textId="77777777" w:rsidR="00A64C61" w:rsidRPr="00DC1C7A" w:rsidRDefault="00A64C61" w:rsidP="00095FCD">
      <w:pPr>
        <w:pStyle w:val="Odstavecseseznamem"/>
        <w:numPr>
          <w:ilvl w:val="0"/>
          <w:numId w:val="19"/>
        </w:numPr>
        <w:spacing w:before="0"/>
        <w:rPr>
          <w:rFonts w:ascii="Garamond" w:hAnsi="Garamond"/>
          <w:sz w:val="24"/>
          <w:szCs w:val="24"/>
        </w:rPr>
      </w:pPr>
      <w:r w:rsidRPr="00DC1C7A">
        <w:rPr>
          <w:rFonts w:ascii="Garamond" w:hAnsi="Garamond"/>
          <w:sz w:val="24"/>
          <w:szCs w:val="24"/>
        </w:rPr>
        <w:t xml:space="preserve">stavební </w:t>
      </w:r>
      <w:proofErr w:type="gramStart"/>
      <w:r w:rsidRPr="00DC1C7A">
        <w:rPr>
          <w:rFonts w:ascii="Garamond" w:hAnsi="Garamond"/>
          <w:sz w:val="24"/>
          <w:szCs w:val="24"/>
        </w:rPr>
        <w:t>deník</w:t>
      </w:r>
      <w:r w:rsidR="000A1AB7">
        <w:rPr>
          <w:rFonts w:ascii="Garamond" w:hAnsi="Garamond"/>
          <w:sz w:val="24"/>
          <w:szCs w:val="24"/>
        </w:rPr>
        <w:t xml:space="preserve"> ;</w:t>
      </w:r>
      <w:proofErr w:type="gramEnd"/>
    </w:p>
    <w:p w14:paraId="4A09C123" w14:textId="77777777" w:rsidR="00A64C61" w:rsidRPr="00DC1C7A" w:rsidRDefault="00A64C61" w:rsidP="00095FCD">
      <w:pPr>
        <w:pStyle w:val="Odstavecseseznamem"/>
        <w:numPr>
          <w:ilvl w:val="0"/>
          <w:numId w:val="19"/>
        </w:numPr>
        <w:spacing w:before="0"/>
        <w:rPr>
          <w:rFonts w:ascii="Garamond" w:hAnsi="Garamond"/>
          <w:sz w:val="24"/>
          <w:szCs w:val="24"/>
        </w:rPr>
      </w:pPr>
      <w:r w:rsidRPr="00DC1C7A">
        <w:rPr>
          <w:rFonts w:ascii="Garamond" w:hAnsi="Garamond"/>
          <w:sz w:val="24"/>
          <w:szCs w:val="24"/>
        </w:rPr>
        <w:t xml:space="preserve"> veškeré další doklady dle stavebního zákona a požadavků všech dotčených orgánů a </w:t>
      </w:r>
    </w:p>
    <w:p w14:paraId="734340B7" w14:textId="77777777" w:rsidR="00A64C61" w:rsidRPr="00DC1C7A" w:rsidRDefault="00A64C61" w:rsidP="00095FCD">
      <w:pPr>
        <w:spacing w:before="0"/>
        <w:ind w:left="720" w:firstLine="0"/>
        <w:rPr>
          <w:rFonts w:ascii="Garamond" w:hAnsi="Garamond"/>
          <w:sz w:val="24"/>
          <w:szCs w:val="24"/>
        </w:rPr>
      </w:pPr>
      <w:r w:rsidRPr="00DC1C7A">
        <w:rPr>
          <w:rFonts w:ascii="Garamond" w:hAnsi="Garamond"/>
          <w:sz w:val="24"/>
          <w:szCs w:val="24"/>
        </w:rPr>
        <w:t>institucí</w:t>
      </w:r>
      <w:r w:rsidR="000A1AB7">
        <w:rPr>
          <w:rFonts w:ascii="Garamond" w:hAnsi="Garamond"/>
          <w:sz w:val="24"/>
          <w:szCs w:val="24"/>
        </w:rPr>
        <w:t>;</w:t>
      </w:r>
    </w:p>
    <w:p w14:paraId="7616A6FC" w14:textId="779BCAE4" w:rsidR="00A64C61" w:rsidRPr="00DC1C7A" w:rsidRDefault="00A64C61" w:rsidP="00095FCD">
      <w:pPr>
        <w:pStyle w:val="Odstavecseseznamem"/>
        <w:numPr>
          <w:ilvl w:val="0"/>
          <w:numId w:val="20"/>
        </w:numPr>
        <w:spacing w:before="0"/>
        <w:rPr>
          <w:rFonts w:ascii="Garamond" w:hAnsi="Garamond"/>
          <w:sz w:val="24"/>
          <w:szCs w:val="24"/>
        </w:rPr>
      </w:pPr>
      <w:r w:rsidRPr="00DC1C7A">
        <w:rPr>
          <w:rFonts w:ascii="Garamond" w:hAnsi="Garamond"/>
          <w:sz w:val="24"/>
          <w:szCs w:val="24"/>
        </w:rPr>
        <w:t>veškerá dokumentace nutná k předání díla jako j</w:t>
      </w:r>
      <w:r w:rsidR="00095FCD">
        <w:rPr>
          <w:rFonts w:ascii="Garamond" w:hAnsi="Garamond"/>
          <w:sz w:val="24"/>
          <w:szCs w:val="24"/>
        </w:rPr>
        <w:t>e</w:t>
      </w:r>
      <w:r w:rsidRPr="00DC1C7A">
        <w:rPr>
          <w:rFonts w:ascii="Garamond" w:hAnsi="Garamond"/>
          <w:sz w:val="24"/>
          <w:szCs w:val="24"/>
        </w:rPr>
        <w:t xml:space="preserve"> prohlášení o shodě na materiály, certifikáty k požárním odolnostem a oprávněnosti k provádění prací </w:t>
      </w:r>
      <w:proofErr w:type="gramStart"/>
      <w:r w:rsidRPr="00DC1C7A">
        <w:rPr>
          <w:rFonts w:ascii="Garamond" w:hAnsi="Garamond"/>
          <w:sz w:val="24"/>
          <w:szCs w:val="24"/>
        </w:rPr>
        <w:t>apod.</w:t>
      </w:r>
      <w:r w:rsidR="008F4768">
        <w:rPr>
          <w:rFonts w:ascii="Garamond" w:hAnsi="Garamond"/>
          <w:sz w:val="24"/>
          <w:szCs w:val="24"/>
        </w:rPr>
        <w:t>.</w:t>
      </w:r>
      <w:proofErr w:type="gramEnd"/>
    </w:p>
    <w:p w14:paraId="4FCBC588" w14:textId="79378C2F" w:rsidR="00A64C61" w:rsidRPr="00983F21" w:rsidRDefault="00FC472A" w:rsidP="00A64C61">
      <w:pPr>
        <w:spacing w:after="240"/>
        <w:ind w:left="360" w:hanging="36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5</w:t>
      </w:r>
      <w:r w:rsidR="00A64C61" w:rsidRPr="00983F21">
        <w:rPr>
          <w:rFonts w:ascii="Garamond" w:hAnsi="Garamond" w:cs="Arial"/>
          <w:sz w:val="24"/>
          <w:szCs w:val="24"/>
        </w:rPr>
        <w:t>.</w:t>
      </w:r>
      <w:r w:rsidR="00A64C61" w:rsidRPr="00983F21">
        <w:rPr>
          <w:rFonts w:ascii="Garamond" w:hAnsi="Garamond" w:cs="Arial"/>
          <w:sz w:val="24"/>
          <w:szCs w:val="24"/>
        </w:rPr>
        <w:tab/>
        <w:t>Případné nepředání této dokumentace a dokladů bude považováno za vadu Díla a může mít za následek nepřevzetí Díla Objednatelem.</w:t>
      </w:r>
      <w:r w:rsidR="00A64C61">
        <w:rPr>
          <w:rFonts w:ascii="Garamond" w:hAnsi="Garamond" w:cs="Arial"/>
          <w:sz w:val="24"/>
          <w:szCs w:val="24"/>
        </w:rPr>
        <w:t xml:space="preserve"> Tato okolnost bude zaznamenána v Protokolu o předání, resp. nepředání Díla.</w:t>
      </w:r>
    </w:p>
    <w:p w14:paraId="5765CD5E" w14:textId="0DFA608B" w:rsidR="00A64C61" w:rsidRDefault="00FC472A" w:rsidP="00A64C61">
      <w:pPr>
        <w:spacing w:after="240"/>
        <w:ind w:left="360" w:hanging="36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6</w:t>
      </w:r>
      <w:r w:rsidR="00A64C61" w:rsidRPr="009F1415">
        <w:rPr>
          <w:rFonts w:ascii="Garamond" w:hAnsi="Garamond" w:cs="Arial"/>
          <w:color w:val="FF0000"/>
          <w:sz w:val="24"/>
          <w:szCs w:val="24"/>
        </w:rPr>
        <w:t>.</w:t>
      </w:r>
      <w:r w:rsidR="00A64C61" w:rsidRPr="009F1415">
        <w:rPr>
          <w:rFonts w:ascii="Garamond" w:hAnsi="Garamond" w:cs="Arial"/>
          <w:color w:val="FF0000"/>
          <w:sz w:val="24"/>
          <w:szCs w:val="24"/>
        </w:rPr>
        <w:tab/>
      </w:r>
      <w:r w:rsidR="00A64C61" w:rsidRPr="00AC5D0E">
        <w:rPr>
          <w:rFonts w:ascii="Garamond" w:hAnsi="Garamond" w:cs="Arial"/>
          <w:sz w:val="24"/>
          <w:szCs w:val="24"/>
        </w:rPr>
        <w:t xml:space="preserve">O předání a převzetí Díla se sepíše protokol o předání a převzetí Díla, který bude obsahovat zejména zhodnocení kvality provedení Díla. V případě, že Dílo bude vykazovat vady či nedodělky, které byly </w:t>
      </w:r>
      <w:proofErr w:type="gramStart"/>
      <w:r w:rsidR="008956BE">
        <w:rPr>
          <w:rFonts w:ascii="Garamond" w:hAnsi="Garamond" w:cs="Arial"/>
          <w:sz w:val="24"/>
          <w:szCs w:val="24"/>
        </w:rPr>
        <w:t xml:space="preserve">zjištěny </w:t>
      </w:r>
      <w:r w:rsidR="00A64C61" w:rsidRPr="00AC5D0E">
        <w:rPr>
          <w:rFonts w:ascii="Garamond" w:hAnsi="Garamond" w:cs="Arial"/>
          <w:sz w:val="24"/>
          <w:szCs w:val="24"/>
        </w:rPr>
        <w:t xml:space="preserve"> při</w:t>
      </w:r>
      <w:proofErr w:type="gramEnd"/>
      <w:r w:rsidR="00A64C61" w:rsidRPr="00AC5D0E">
        <w:rPr>
          <w:rFonts w:ascii="Garamond" w:hAnsi="Garamond" w:cs="Arial"/>
          <w:sz w:val="24"/>
          <w:szCs w:val="24"/>
        </w:rPr>
        <w:t xml:space="preserve"> předání a převzetí Díla a tyto nebrání užívání Díla, budou tyto vady a nedodělky zaznamenány do protokolu s uvedením lhůt a způsobu jejich odstranění. V tomto případě se Zhotovitel buď přímo do Protokolu, nebo do 5 pracovních dnů písemně vyjádří k této skutečnosti a oznámí termín, do kdy budou tyto vady napraveny a mohlo</w:t>
      </w:r>
      <w:r w:rsidR="008956BE">
        <w:rPr>
          <w:rFonts w:ascii="Garamond" w:hAnsi="Garamond" w:cs="Arial"/>
          <w:sz w:val="24"/>
          <w:szCs w:val="24"/>
        </w:rPr>
        <w:t xml:space="preserve"> tak</w:t>
      </w:r>
      <w:r w:rsidR="00A64C61" w:rsidRPr="00AC5D0E">
        <w:rPr>
          <w:rFonts w:ascii="Garamond" w:hAnsi="Garamond" w:cs="Arial"/>
          <w:sz w:val="24"/>
          <w:szCs w:val="24"/>
        </w:rPr>
        <w:t xml:space="preserve"> dojít k náhradnímu předání Díla.</w:t>
      </w:r>
    </w:p>
    <w:p w14:paraId="77847C9E" w14:textId="63D9A1E0" w:rsidR="00615056" w:rsidRPr="00AC5D0E" w:rsidRDefault="00FC472A" w:rsidP="00A64C61">
      <w:pPr>
        <w:spacing w:after="240"/>
        <w:ind w:left="360" w:hanging="36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7</w:t>
      </w:r>
      <w:r w:rsidR="00E20A14">
        <w:rPr>
          <w:rFonts w:ascii="Garamond" w:hAnsi="Garamond" w:cs="Arial"/>
          <w:sz w:val="24"/>
          <w:szCs w:val="24"/>
        </w:rPr>
        <w:t xml:space="preserve">.  </w:t>
      </w:r>
      <w:r w:rsidR="008A0444">
        <w:rPr>
          <w:rFonts w:ascii="Garamond" w:hAnsi="Garamond" w:cs="Arial"/>
          <w:sz w:val="24"/>
          <w:szCs w:val="24"/>
        </w:rPr>
        <w:t xml:space="preserve">S ohledem na charakter prováděných </w:t>
      </w:r>
      <w:proofErr w:type="gramStart"/>
      <w:r w:rsidR="008A0444">
        <w:rPr>
          <w:rFonts w:ascii="Garamond" w:hAnsi="Garamond" w:cs="Arial"/>
          <w:sz w:val="24"/>
          <w:szCs w:val="24"/>
        </w:rPr>
        <w:t>prací a  skutečnost</w:t>
      </w:r>
      <w:proofErr w:type="gramEnd"/>
      <w:r w:rsidR="008A0444">
        <w:rPr>
          <w:rFonts w:ascii="Garamond" w:hAnsi="Garamond" w:cs="Arial"/>
          <w:sz w:val="24"/>
          <w:szCs w:val="24"/>
        </w:rPr>
        <w:t>, že se jedná o dočasné provizorní zabezpečení objektu SZŠ, poskytuje zhotov</w:t>
      </w:r>
      <w:r w:rsidR="00393FCF">
        <w:rPr>
          <w:rFonts w:ascii="Garamond" w:hAnsi="Garamond" w:cs="Arial"/>
          <w:sz w:val="24"/>
          <w:szCs w:val="24"/>
        </w:rPr>
        <w:t>itel na tyto práce záruku pouze po dobu přítomnosti provizorního zajištění na stavbě</w:t>
      </w:r>
      <w:r w:rsidR="008A0444">
        <w:rPr>
          <w:rFonts w:ascii="Garamond" w:hAnsi="Garamond" w:cs="Arial"/>
          <w:sz w:val="24"/>
          <w:szCs w:val="24"/>
        </w:rPr>
        <w:t>.</w:t>
      </w:r>
    </w:p>
    <w:p w14:paraId="30ADA1B3" w14:textId="77777777" w:rsidR="00A64C61" w:rsidRDefault="00A64C61" w:rsidP="00A64C61">
      <w:pPr>
        <w:ind w:left="360" w:hanging="360"/>
        <w:rPr>
          <w:rFonts w:ascii="Garamond" w:hAnsi="Garamond" w:cs="Arial"/>
          <w:b/>
          <w:sz w:val="24"/>
          <w:szCs w:val="24"/>
        </w:rPr>
      </w:pPr>
    </w:p>
    <w:p w14:paraId="102123E0" w14:textId="77777777" w:rsidR="00A64C61" w:rsidRPr="00983F21" w:rsidRDefault="00A64C61" w:rsidP="00DC1C7A">
      <w:pPr>
        <w:spacing w:before="0"/>
        <w:ind w:left="360" w:hanging="360"/>
        <w:rPr>
          <w:rFonts w:ascii="Garamond" w:hAnsi="Garamond" w:cs="Arial"/>
          <w:b/>
          <w:sz w:val="24"/>
          <w:szCs w:val="24"/>
        </w:rPr>
      </w:pPr>
      <w:r w:rsidRPr="00983F21">
        <w:rPr>
          <w:rFonts w:ascii="Garamond" w:hAnsi="Garamond" w:cs="Arial"/>
          <w:b/>
          <w:sz w:val="24"/>
          <w:szCs w:val="24"/>
        </w:rPr>
        <w:lastRenderedPageBreak/>
        <w:t>Článek IX.</w:t>
      </w:r>
    </w:p>
    <w:p w14:paraId="626A05AA" w14:textId="77777777" w:rsidR="00A64C61" w:rsidRPr="00983F21" w:rsidRDefault="00A64C61" w:rsidP="00DC1C7A">
      <w:pPr>
        <w:keepNext/>
        <w:spacing w:before="0" w:after="240"/>
        <w:ind w:left="360" w:hanging="360"/>
        <w:rPr>
          <w:rFonts w:ascii="Garamond" w:hAnsi="Garamond" w:cs="Arial"/>
          <w:b/>
          <w:sz w:val="24"/>
          <w:szCs w:val="24"/>
        </w:rPr>
      </w:pPr>
      <w:r w:rsidRPr="00983F21">
        <w:rPr>
          <w:rFonts w:ascii="Garamond" w:hAnsi="Garamond" w:cs="Arial"/>
          <w:b/>
          <w:sz w:val="24"/>
          <w:szCs w:val="24"/>
        </w:rPr>
        <w:t>Ochrana důvěrných informací</w:t>
      </w:r>
    </w:p>
    <w:p w14:paraId="18683AEE" w14:textId="77777777" w:rsidR="00A64C61" w:rsidRPr="00983F21" w:rsidRDefault="00A64C61" w:rsidP="00A64C61">
      <w:pPr>
        <w:spacing w:after="240"/>
        <w:ind w:left="360" w:hanging="360"/>
        <w:rPr>
          <w:rFonts w:ascii="Garamond" w:hAnsi="Garamond" w:cs="Arial"/>
          <w:sz w:val="24"/>
          <w:szCs w:val="24"/>
        </w:rPr>
      </w:pPr>
      <w:r w:rsidRPr="00983F21">
        <w:rPr>
          <w:rFonts w:ascii="Garamond" w:hAnsi="Garamond" w:cs="Arial"/>
          <w:sz w:val="24"/>
          <w:szCs w:val="24"/>
        </w:rPr>
        <w:t>1.</w:t>
      </w:r>
      <w:r w:rsidRPr="00983F21">
        <w:rPr>
          <w:rFonts w:ascii="Garamond" w:hAnsi="Garamond" w:cs="Arial"/>
          <w:sz w:val="24"/>
          <w:szCs w:val="24"/>
        </w:rPr>
        <w:tab/>
        <w:t>Smluvní strany jsou povinny zachovávat vůči třetím osobám mlčenlivost o všech skutečnostech, o nichž se dozvěděly v souvislosti s touto smlouvou a které se týkají činnosti druhé smluvní strany. Porušením tohoto závazku není poskytnutí informací, které vyžadují právní předpisy nebo orgány veřejné moci v souladu s právními předpisy.</w:t>
      </w:r>
    </w:p>
    <w:p w14:paraId="71A96CB6" w14:textId="77777777" w:rsidR="00A64C61" w:rsidRPr="00983F21" w:rsidRDefault="00A64C61" w:rsidP="00A64C61">
      <w:pPr>
        <w:ind w:left="360" w:hanging="360"/>
        <w:rPr>
          <w:rFonts w:ascii="Garamond" w:hAnsi="Garamond" w:cs="Arial"/>
          <w:sz w:val="24"/>
          <w:szCs w:val="24"/>
        </w:rPr>
      </w:pPr>
      <w:r w:rsidRPr="00983F21">
        <w:rPr>
          <w:rFonts w:ascii="Garamond" w:hAnsi="Garamond" w:cs="Arial"/>
          <w:sz w:val="24"/>
          <w:szCs w:val="24"/>
        </w:rPr>
        <w:t>2.</w:t>
      </w:r>
      <w:r w:rsidRPr="00983F21">
        <w:rPr>
          <w:rFonts w:ascii="Garamond" w:hAnsi="Garamond" w:cs="Arial"/>
          <w:sz w:val="24"/>
          <w:szCs w:val="24"/>
        </w:rPr>
        <w:tab/>
        <w:t>Za důvěrné informace se pro účel smlouvy nepovažují:</w:t>
      </w:r>
    </w:p>
    <w:p w14:paraId="0BBC816D" w14:textId="77777777" w:rsidR="00A64C61" w:rsidRPr="00983F21" w:rsidRDefault="00A64C61" w:rsidP="00A64C61">
      <w:pPr>
        <w:ind w:left="480" w:hanging="120"/>
        <w:rPr>
          <w:rFonts w:ascii="Garamond" w:hAnsi="Garamond" w:cs="Arial"/>
          <w:sz w:val="24"/>
          <w:szCs w:val="24"/>
        </w:rPr>
      </w:pPr>
      <w:r w:rsidRPr="00983F21">
        <w:rPr>
          <w:rFonts w:ascii="Garamond" w:hAnsi="Garamond" w:cs="Arial"/>
          <w:sz w:val="24"/>
          <w:szCs w:val="24"/>
        </w:rPr>
        <w:t>- informace, které se staly obecně dostupnými veřejnosti jinak než v důsledku jejich zpřístupnění druhou smluvní stranou</w:t>
      </w:r>
      <w:r w:rsidR="00F83BD6">
        <w:rPr>
          <w:rFonts w:ascii="Garamond" w:hAnsi="Garamond" w:cs="Arial"/>
          <w:sz w:val="24"/>
          <w:szCs w:val="24"/>
        </w:rPr>
        <w:t>;</w:t>
      </w:r>
    </w:p>
    <w:p w14:paraId="59BDD716" w14:textId="77777777" w:rsidR="00A64C61" w:rsidRPr="00983F21" w:rsidRDefault="00A64C61" w:rsidP="00A64C61">
      <w:pPr>
        <w:spacing w:after="240"/>
        <w:ind w:left="475" w:hanging="115"/>
        <w:rPr>
          <w:rFonts w:ascii="Garamond" w:hAnsi="Garamond" w:cs="Arial"/>
          <w:sz w:val="24"/>
          <w:szCs w:val="24"/>
        </w:rPr>
      </w:pPr>
      <w:r w:rsidRPr="00983F21">
        <w:rPr>
          <w:rFonts w:ascii="Garamond" w:hAnsi="Garamond" w:cs="Arial"/>
          <w:sz w:val="24"/>
          <w:szCs w:val="24"/>
        </w:rPr>
        <w:t>- informace, které smluvní strana prokazatelně získá jako informace nikoli důvěrného charakteru z jiného zdroje než od druhé smluvní strany.</w:t>
      </w:r>
    </w:p>
    <w:p w14:paraId="62F15270" w14:textId="77777777" w:rsidR="00A64C61" w:rsidRPr="00983F21" w:rsidRDefault="00A64C61" w:rsidP="00A64C61">
      <w:pPr>
        <w:spacing w:after="240"/>
        <w:ind w:left="360" w:hanging="360"/>
        <w:rPr>
          <w:rFonts w:ascii="Garamond" w:hAnsi="Garamond" w:cs="Arial"/>
          <w:sz w:val="24"/>
          <w:szCs w:val="24"/>
        </w:rPr>
      </w:pPr>
      <w:r w:rsidRPr="00983F21">
        <w:rPr>
          <w:rFonts w:ascii="Garamond" w:hAnsi="Garamond" w:cs="Arial"/>
          <w:sz w:val="24"/>
          <w:szCs w:val="24"/>
        </w:rPr>
        <w:t>3. Zhotovitel se zavazuje použít důvěrné informace výhradně za účelem splnění svých závazků</w:t>
      </w:r>
      <w:r w:rsidR="00F83BD6">
        <w:rPr>
          <w:rFonts w:ascii="Garamond" w:hAnsi="Garamond" w:cs="Arial"/>
          <w:sz w:val="24"/>
          <w:szCs w:val="24"/>
        </w:rPr>
        <w:t xml:space="preserve"> </w:t>
      </w:r>
      <w:r w:rsidRPr="00983F21">
        <w:rPr>
          <w:rFonts w:ascii="Garamond" w:hAnsi="Garamond" w:cs="Arial"/>
          <w:sz w:val="24"/>
          <w:szCs w:val="24"/>
        </w:rPr>
        <w:t>vyplývajících ze smlouvy, obecně závazných právních předpisů a pokynů objednatele.</w:t>
      </w:r>
    </w:p>
    <w:p w14:paraId="599FF6CE" w14:textId="77777777" w:rsidR="00990A1A" w:rsidRDefault="00990A1A" w:rsidP="00A64C61">
      <w:pPr>
        <w:ind w:left="360" w:hanging="360"/>
        <w:rPr>
          <w:rFonts w:ascii="Garamond" w:hAnsi="Garamond" w:cs="Arial"/>
          <w:b/>
          <w:sz w:val="24"/>
          <w:szCs w:val="24"/>
        </w:rPr>
      </w:pPr>
    </w:p>
    <w:p w14:paraId="68CC34DE" w14:textId="73EED341" w:rsidR="00A64C61" w:rsidRPr="00983F21" w:rsidRDefault="00A64C61" w:rsidP="00DC1C7A">
      <w:pPr>
        <w:spacing w:before="0"/>
        <w:ind w:left="360" w:hanging="360"/>
        <w:rPr>
          <w:rFonts w:ascii="Garamond" w:hAnsi="Garamond" w:cs="Arial"/>
          <w:b/>
          <w:sz w:val="24"/>
          <w:szCs w:val="24"/>
        </w:rPr>
      </w:pPr>
      <w:r w:rsidRPr="00983F21">
        <w:rPr>
          <w:rFonts w:ascii="Garamond" w:hAnsi="Garamond" w:cs="Arial"/>
          <w:b/>
          <w:sz w:val="24"/>
          <w:szCs w:val="24"/>
        </w:rPr>
        <w:t>Článek X.</w:t>
      </w:r>
    </w:p>
    <w:p w14:paraId="7D152866" w14:textId="77777777" w:rsidR="00A64C61" w:rsidRPr="00983F21" w:rsidRDefault="00A64C61" w:rsidP="00DC1C7A">
      <w:pPr>
        <w:spacing w:before="0"/>
        <w:ind w:left="360" w:hanging="360"/>
        <w:rPr>
          <w:rFonts w:ascii="Garamond" w:hAnsi="Garamond" w:cs="Arial"/>
          <w:b/>
          <w:sz w:val="24"/>
          <w:szCs w:val="24"/>
        </w:rPr>
      </w:pPr>
      <w:r w:rsidRPr="00983F21">
        <w:rPr>
          <w:rFonts w:ascii="Garamond" w:hAnsi="Garamond" w:cs="Arial"/>
          <w:b/>
          <w:sz w:val="24"/>
          <w:szCs w:val="24"/>
        </w:rPr>
        <w:t>Sankce, odstoupení od smlouvy</w:t>
      </w:r>
    </w:p>
    <w:p w14:paraId="2FBBC5A5" w14:textId="77777777" w:rsidR="00A64C61" w:rsidRPr="00983F21" w:rsidRDefault="00A64C61" w:rsidP="00A64C61">
      <w:pPr>
        <w:ind w:left="360" w:hanging="360"/>
        <w:rPr>
          <w:rFonts w:ascii="Garamond" w:hAnsi="Garamond" w:cs="Arial"/>
          <w:b/>
          <w:sz w:val="24"/>
          <w:szCs w:val="24"/>
        </w:rPr>
      </w:pPr>
    </w:p>
    <w:p w14:paraId="519A16B1" w14:textId="77777777" w:rsidR="00A64C61" w:rsidRPr="00983F21" w:rsidRDefault="00A64C61" w:rsidP="00A64C61">
      <w:pPr>
        <w:numPr>
          <w:ilvl w:val="0"/>
          <w:numId w:val="7"/>
        </w:numPr>
        <w:spacing w:before="0"/>
        <w:ind w:left="426" w:hanging="426"/>
        <w:jc w:val="left"/>
        <w:rPr>
          <w:rFonts w:ascii="Garamond" w:hAnsi="Garamond" w:cs="Arial"/>
          <w:sz w:val="24"/>
          <w:szCs w:val="24"/>
        </w:rPr>
      </w:pPr>
      <w:r w:rsidRPr="00983F21">
        <w:rPr>
          <w:rFonts w:ascii="Garamond" w:hAnsi="Garamond" w:cs="Arial"/>
          <w:sz w:val="24"/>
          <w:szCs w:val="24"/>
        </w:rPr>
        <w:t>Objednatel bude oprávněn od této smlouvy odstoupit zejména pokud:</w:t>
      </w:r>
    </w:p>
    <w:p w14:paraId="1F6576A5" w14:textId="77777777" w:rsidR="00A64C61" w:rsidRDefault="00A64C61" w:rsidP="00A64C61">
      <w:pPr>
        <w:numPr>
          <w:ilvl w:val="0"/>
          <w:numId w:val="6"/>
        </w:numPr>
        <w:spacing w:before="0"/>
        <w:jc w:val="lef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Zhotovitel nezahájí realizaci Díla do 10 dnů od dohodnutého termínu dle ustanovení čl. II, b. 1 této smlouvy, nedohodnou-li se strany písemně jinak. </w:t>
      </w:r>
    </w:p>
    <w:p w14:paraId="12855277" w14:textId="77777777" w:rsidR="00A64C61" w:rsidRPr="00983F21" w:rsidRDefault="00A64C61" w:rsidP="00A64C61">
      <w:pPr>
        <w:numPr>
          <w:ilvl w:val="0"/>
          <w:numId w:val="6"/>
        </w:numPr>
        <w:spacing w:before="0"/>
        <w:jc w:val="left"/>
        <w:rPr>
          <w:rFonts w:ascii="Garamond" w:hAnsi="Garamond" w:cs="Arial"/>
          <w:sz w:val="24"/>
          <w:szCs w:val="24"/>
        </w:rPr>
      </w:pPr>
      <w:r w:rsidRPr="00983F21">
        <w:rPr>
          <w:rFonts w:ascii="Garamond" w:hAnsi="Garamond" w:cs="Arial"/>
          <w:sz w:val="24"/>
          <w:szCs w:val="24"/>
        </w:rPr>
        <w:t>Dílo bude vykazovat podstatné vady, nebo pokud nebudou vady řádně a včas odstraněny a to ani v přiměřené lhůtě, nebo budou-li se vady vyskytovat opakovaně</w:t>
      </w:r>
      <w:r>
        <w:rPr>
          <w:rFonts w:ascii="Garamond" w:hAnsi="Garamond" w:cs="Arial"/>
          <w:sz w:val="24"/>
          <w:szCs w:val="24"/>
        </w:rPr>
        <w:t>;</w:t>
      </w:r>
    </w:p>
    <w:p w14:paraId="1FB94D63" w14:textId="77777777" w:rsidR="00A64C61" w:rsidRPr="00983F21" w:rsidRDefault="00A64C61" w:rsidP="00A64C61">
      <w:pPr>
        <w:numPr>
          <w:ilvl w:val="0"/>
          <w:numId w:val="6"/>
        </w:numPr>
        <w:spacing w:before="0"/>
        <w:jc w:val="left"/>
        <w:rPr>
          <w:rFonts w:ascii="Garamond" w:hAnsi="Garamond" w:cs="Arial"/>
          <w:sz w:val="24"/>
          <w:szCs w:val="24"/>
        </w:rPr>
      </w:pPr>
      <w:r w:rsidRPr="00983F21">
        <w:rPr>
          <w:rFonts w:ascii="Garamond" w:hAnsi="Garamond" w:cs="Arial"/>
          <w:sz w:val="24"/>
          <w:szCs w:val="24"/>
        </w:rPr>
        <w:t>Zhotovitel bude v prodlení s provedením Díla po dobu delší než 30 dnů.</w:t>
      </w:r>
    </w:p>
    <w:p w14:paraId="22DAA49C" w14:textId="77777777" w:rsidR="00A64C61" w:rsidRPr="00983F21" w:rsidRDefault="00A64C61" w:rsidP="00A64C61">
      <w:pPr>
        <w:rPr>
          <w:rFonts w:ascii="Garamond" w:hAnsi="Garamond" w:cs="Arial"/>
          <w:sz w:val="24"/>
          <w:szCs w:val="24"/>
        </w:rPr>
      </w:pPr>
    </w:p>
    <w:p w14:paraId="38E9BFC0" w14:textId="77777777" w:rsidR="00A64C61" w:rsidRDefault="00A64C61" w:rsidP="00A64C61">
      <w:pPr>
        <w:numPr>
          <w:ilvl w:val="0"/>
          <w:numId w:val="7"/>
        </w:numPr>
        <w:spacing w:before="0"/>
        <w:ind w:left="426" w:hanging="426"/>
        <w:jc w:val="left"/>
        <w:rPr>
          <w:rFonts w:ascii="Garamond" w:hAnsi="Garamond" w:cs="Arial"/>
          <w:sz w:val="24"/>
          <w:szCs w:val="24"/>
        </w:rPr>
      </w:pPr>
      <w:r w:rsidRPr="00983F21">
        <w:rPr>
          <w:rFonts w:ascii="Garamond" w:hAnsi="Garamond" w:cs="Arial"/>
          <w:sz w:val="24"/>
          <w:szCs w:val="24"/>
        </w:rPr>
        <w:t>Zhotovitel bude oprávněn od této smlouvy odstoupit zejména pokud:</w:t>
      </w:r>
    </w:p>
    <w:p w14:paraId="6767530D" w14:textId="77777777" w:rsidR="005933A9" w:rsidRPr="00983F21" w:rsidRDefault="005933A9" w:rsidP="005933A9">
      <w:pPr>
        <w:spacing w:before="0"/>
        <w:ind w:left="426" w:firstLine="0"/>
        <w:jc w:val="left"/>
        <w:rPr>
          <w:rFonts w:ascii="Garamond" w:hAnsi="Garamond" w:cs="Arial"/>
          <w:sz w:val="24"/>
          <w:szCs w:val="24"/>
        </w:rPr>
      </w:pPr>
    </w:p>
    <w:p w14:paraId="7A6E02BC" w14:textId="77777777" w:rsidR="00A64C61" w:rsidRDefault="00A64C61" w:rsidP="00A64C61">
      <w:pPr>
        <w:numPr>
          <w:ilvl w:val="0"/>
          <w:numId w:val="6"/>
        </w:numPr>
        <w:spacing w:before="0"/>
        <w:jc w:val="left"/>
        <w:rPr>
          <w:rFonts w:ascii="Garamond" w:hAnsi="Garamond" w:cs="Arial"/>
          <w:sz w:val="24"/>
          <w:szCs w:val="24"/>
        </w:rPr>
      </w:pPr>
      <w:r w:rsidRPr="00983F21">
        <w:rPr>
          <w:rFonts w:ascii="Garamond" w:hAnsi="Garamond" w:cs="Arial"/>
          <w:sz w:val="24"/>
          <w:szCs w:val="24"/>
        </w:rPr>
        <w:t>Objednatel bude v prodlení se zaplacením dohodnuté ceny Díla, nebo jeho části po dobu delší než 30 dnů</w:t>
      </w:r>
      <w:r>
        <w:rPr>
          <w:rFonts w:ascii="Garamond" w:hAnsi="Garamond" w:cs="Arial"/>
          <w:sz w:val="24"/>
          <w:szCs w:val="24"/>
        </w:rPr>
        <w:t>, nebude-li stranami písemně dohodnuto jinak</w:t>
      </w:r>
      <w:r w:rsidRPr="00983F21">
        <w:rPr>
          <w:rFonts w:ascii="Garamond" w:hAnsi="Garamond" w:cs="Arial"/>
          <w:sz w:val="24"/>
          <w:szCs w:val="24"/>
        </w:rPr>
        <w:t>.</w:t>
      </w:r>
    </w:p>
    <w:p w14:paraId="599401E8" w14:textId="77777777" w:rsidR="005933A9" w:rsidRDefault="005933A9" w:rsidP="005933A9">
      <w:pPr>
        <w:ind w:right="-216"/>
        <w:rPr>
          <w:rFonts w:ascii="Garamond" w:hAnsi="Garamond" w:cs="Arial"/>
          <w:sz w:val="24"/>
          <w:szCs w:val="24"/>
        </w:rPr>
      </w:pPr>
    </w:p>
    <w:p w14:paraId="1E1A0610" w14:textId="77777777" w:rsidR="005933A9" w:rsidRPr="00B57A55" w:rsidRDefault="005933A9" w:rsidP="005933A9">
      <w:pPr>
        <w:numPr>
          <w:ilvl w:val="0"/>
          <w:numId w:val="7"/>
        </w:numPr>
        <w:spacing w:before="0"/>
        <w:ind w:left="426" w:right="-216" w:hanging="426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 případě, že bude Objednatel v prodlení se zaplacením Díla, bude povinen hradit Zhotoviteli zákonné úroky z prodlení. </w:t>
      </w:r>
    </w:p>
    <w:p w14:paraId="0D3F04CE" w14:textId="77777777" w:rsidR="005933A9" w:rsidRPr="00983F21" w:rsidRDefault="005933A9" w:rsidP="007F0D11">
      <w:pPr>
        <w:spacing w:before="0"/>
        <w:ind w:left="426" w:firstLine="0"/>
        <w:rPr>
          <w:rFonts w:ascii="Garamond" w:hAnsi="Garamond" w:cs="Arial"/>
          <w:sz w:val="24"/>
          <w:szCs w:val="24"/>
        </w:rPr>
      </w:pPr>
    </w:p>
    <w:p w14:paraId="2AD0DBDD" w14:textId="2C2B603F" w:rsidR="00A64C61" w:rsidRPr="00983F21" w:rsidRDefault="00A64C61" w:rsidP="00DC1C7A">
      <w:pPr>
        <w:spacing w:before="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Č</w:t>
      </w:r>
      <w:r w:rsidRPr="00983F21">
        <w:rPr>
          <w:rFonts w:ascii="Garamond" w:hAnsi="Garamond" w:cs="Arial"/>
          <w:b/>
          <w:sz w:val="24"/>
          <w:szCs w:val="24"/>
        </w:rPr>
        <w:t>lánek XI.</w:t>
      </w:r>
    </w:p>
    <w:p w14:paraId="298F845B" w14:textId="77777777" w:rsidR="00A64C61" w:rsidRPr="00983F21" w:rsidRDefault="00A64C61" w:rsidP="00DC1C7A">
      <w:pPr>
        <w:spacing w:before="0"/>
        <w:rPr>
          <w:rFonts w:ascii="Garamond" w:hAnsi="Garamond" w:cs="Arial"/>
          <w:b/>
          <w:sz w:val="24"/>
          <w:szCs w:val="24"/>
        </w:rPr>
      </w:pPr>
      <w:r w:rsidRPr="00983F21">
        <w:rPr>
          <w:rFonts w:ascii="Garamond" w:hAnsi="Garamond" w:cs="Arial"/>
          <w:b/>
          <w:sz w:val="24"/>
          <w:szCs w:val="24"/>
        </w:rPr>
        <w:t>Závěrečná ustanovení</w:t>
      </w:r>
    </w:p>
    <w:p w14:paraId="6EFAF70B" w14:textId="77777777" w:rsidR="00A64C61" w:rsidRPr="00983F21" w:rsidRDefault="00A64C61" w:rsidP="00A64C61">
      <w:pPr>
        <w:spacing w:after="240"/>
        <w:ind w:left="426" w:hanging="426"/>
        <w:rPr>
          <w:rFonts w:ascii="Garamond" w:hAnsi="Garamond" w:cs="Arial"/>
          <w:sz w:val="24"/>
          <w:szCs w:val="24"/>
        </w:rPr>
      </w:pPr>
      <w:r w:rsidRPr="00983F21">
        <w:rPr>
          <w:rFonts w:ascii="Garamond" w:hAnsi="Garamond" w:cs="Arial"/>
          <w:sz w:val="24"/>
          <w:szCs w:val="24"/>
        </w:rPr>
        <w:t xml:space="preserve">1. </w:t>
      </w:r>
      <w:r>
        <w:rPr>
          <w:rFonts w:ascii="Garamond" w:hAnsi="Garamond" w:cs="Arial"/>
          <w:sz w:val="24"/>
          <w:szCs w:val="24"/>
        </w:rPr>
        <w:tab/>
      </w:r>
      <w:r w:rsidRPr="00983F21">
        <w:rPr>
          <w:rFonts w:ascii="Garamond" w:hAnsi="Garamond" w:cs="Arial"/>
          <w:sz w:val="24"/>
          <w:szCs w:val="24"/>
        </w:rPr>
        <w:t xml:space="preserve">Tato smlouva se dohodou smluvních stran řídí právním řádem České republiky. </w:t>
      </w:r>
    </w:p>
    <w:p w14:paraId="2CE447BA" w14:textId="77777777" w:rsidR="00A64C61" w:rsidRPr="00983F21" w:rsidRDefault="00A64C61" w:rsidP="00A64C61">
      <w:pPr>
        <w:spacing w:after="240"/>
        <w:ind w:left="426" w:hanging="426"/>
        <w:rPr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2</w:t>
      </w:r>
      <w:r w:rsidRPr="00983F21">
        <w:rPr>
          <w:rFonts w:ascii="Garamond" w:hAnsi="Garamond" w:cs="Arial"/>
          <w:sz w:val="24"/>
          <w:szCs w:val="24"/>
        </w:rPr>
        <w:t>.</w:t>
      </w:r>
      <w:r w:rsidRPr="00983F21">
        <w:rPr>
          <w:rFonts w:ascii="Garamond" w:hAnsi="Garamond" w:cs="Arial"/>
          <w:sz w:val="24"/>
          <w:szCs w:val="24"/>
        </w:rPr>
        <w:tab/>
        <w:t>Tato smlouva je vyhotovena ve dvou stejnopisech, z nichž každá smluvní strana obdrží po jednom vyhotovení.</w:t>
      </w:r>
      <w:r w:rsidRPr="00983F21">
        <w:tab/>
      </w:r>
      <w:r w:rsidRPr="00983F21">
        <w:rPr>
          <w:rFonts w:ascii="Garamond" w:hAnsi="Garamond" w:cs="Tahoma"/>
          <w:sz w:val="24"/>
          <w:szCs w:val="24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  <w:r w:rsidRPr="00983F21">
        <w:rPr>
          <w:rFonts w:ascii="Garamond" w:hAnsi="Garamond"/>
          <w:color w:val="000000"/>
          <w:sz w:val="24"/>
          <w:szCs w:val="24"/>
        </w:rPr>
        <w:t xml:space="preserve"> </w:t>
      </w:r>
    </w:p>
    <w:p w14:paraId="4CA0762C" w14:textId="77777777" w:rsidR="00A64C61" w:rsidRPr="00C31D07" w:rsidRDefault="00A64C61" w:rsidP="00A64C61">
      <w:pPr>
        <w:ind w:left="360" w:hanging="360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3.   </w:t>
      </w:r>
      <w:r w:rsidRPr="00C31D07">
        <w:rPr>
          <w:rFonts w:ascii="Garamond" w:hAnsi="Garamond"/>
          <w:color w:val="000000"/>
          <w:sz w:val="24"/>
          <w:szCs w:val="24"/>
        </w:rPr>
        <w:t xml:space="preserve">Smluvní strany </w:t>
      </w:r>
      <w:r w:rsidRPr="00C31D07">
        <w:rPr>
          <w:rFonts w:ascii="Garamond" w:hAnsi="Garamond"/>
          <w:sz w:val="24"/>
          <w:szCs w:val="24"/>
        </w:rPr>
        <w:t xml:space="preserve">na sebe přebírají nebezpečí změny okolností ve smyslu § 1765 odst. 2 NOZ   a </w:t>
      </w:r>
      <w:r w:rsidRPr="00C31D07">
        <w:rPr>
          <w:rFonts w:ascii="Garamond" w:hAnsi="Garamond"/>
          <w:color w:val="000000"/>
          <w:sz w:val="24"/>
          <w:szCs w:val="24"/>
        </w:rPr>
        <w:t xml:space="preserve">vylučují krom ustanovení citovaných v příslušných ustanoveních této smlouvy též </w:t>
      </w:r>
      <w:proofErr w:type="spellStart"/>
      <w:r w:rsidRPr="00C31D07">
        <w:rPr>
          <w:rFonts w:ascii="Garamond" w:hAnsi="Garamond"/>
          <w:color w:val="000000"/>
          <w:sz w:val="24"/>
          <w:szCs w:val="24"/>
        </w:rPr>
        <w:t>ust</w:t>
      </w:r>
      <w:proofErr w:type="spellEnd"/>
      <w:r w:rsidRPr="00C31D07">
        <w:rPr>
          <w:rFonts w:ascii="Garamond" w:hAnsi="Garamond"/>
          <w:color w:val="000000"/>
          <w:sz w:val="24"/>
          <w:szCs w:val="24"/>
        </w:rPr>
        <w:t xml:space="preserve">. § 1765 a §1766 NOZ . Dále se smluvní strany zavazují veškeré sporné otázky řešit dohodou. V případě </w:t>
      </w:r>
      <w:r w:rsidRPr="00C31D07">
        <w:rPr>
          <w:rFonts w:ascii="Garamond" w:hAnsi="Garamond"/>
          <w:color w:val="000000"/>
          <w:sz w:val="24"/>
          <w:szCs w:val="24"/>
        </w:rPr>
        <w:lastRenderedPageBreak/>
        <w:t xml:space="preserve">neúspěchu takového jednání budou všechny spory vznikající z této smlouvy a v souvislosti s ní rozhodovány u místně příslušného obecného soudu. </w:t>
      </w:r>
    </w:p>
    <w:p w14:paraId="42E25A63" w14:textId="77777777" w:rsidR="00A64C61" w:rsidRPr="00983F21" w:rsidRDefault="00A64C61" w:rsidP="00A64C61">
      <w:pPr>
        <w:pStyle w:val="Odstavecseseznamem"/>
        <w:ind w:left="426" w:hanging="1065"/>
        <w:rPr>
          <w:rFonts w:ascii="Garamond" w:hAnsi="Garamond"/>
          <w:sz w:val="24"/>
          <w:szCs w:val="24"/>
        </w:rPr>
      </w:pPr>
    </w:p>
    <w:p w14:paraId="00B27118" w14:textId="77777777" w:rsidR="00A64C61" w:rsidRPr="00DC1C7A" w:rsidRDefault="00A64C61" w:rsidP="00DC1C7A">
      <w:pPr>
        <w:pStyle w:val="Odstavecseseznamem"/>
        <w:numPr>
          <w:ilvl w:val="0"/>
          <w:numId w:val="7"/>
        </w:numPr>
        <w:spacing w:before="0"/>
        <w:rPr>
          <w:rFonts w:ascii="Garamond" w:hAnsi="Garamond" w:cs="Tahoma"/>
          <w:sz w:val="24"/>
          <w:szCs w:val="24"/>
        </w:rPr>
      </w:pPr>
      <w:r w:rsidRPr="00DC1C7A">
        <w:rPr>
          <w:rFonts w:ascii="Garamond" w:hAnsi="Garamond" w:cs="Tahoma"/>
          <w:sz w:val="24"/>
          <w:szCs w:val="24"/>
        </w:rPr>
        <w:t xml:space="preserve">Tato smlouva nabývá platnosti a účinnosti v den jejího podpisu oprávněnými zástupci obou smluvních stran.  </w:t>
      </w:r>
    </w:p>
    <w:p w14:paraId="58A95320" w14:textId="77777777" w:rsidR="00E632A6" w:rsidRPr="00DC1C7A" w:rsidRDefault="00E632A6" w:rsidP="00DC1C7A">
      <w:pPr>
        <w:pStyle w:val="Odstavecseseznamem"/>
        <w:spacing w:before="0"/>
        <w:ind w:left="360" w:firstLine="0"/>
        <w:rPr>
          <w:rFonts w:ascii="Garamond" w:hAnsi="Garamond"/>
          <w:color w:val="000000"/>
          <w:sz w:val="24"/>
          <w:szCs w:val="24"/>
        </w:rPr>
      </w:pPr>
    </w:p>
    <w:p w14:paraId="72E6CF4F" w14:textId="77777777" w:rsidR="00A64C61" w:rsidRPr="00DC1C7A" w:rsidRDefault="00A64C61" w:rsidP="00A64C61">
      <w:pPr>
        <w:spacing w:after="240"/>
        <w:ind w:left="360" w:hanging="360"/>
        <w:rPr>
          <w:rFonts w:ascii="Garamond" w:hAnsi="Garamond" w:cs="Arial"/>
          <w:b/>
          <w:sz w:val="24"/>
          <w:szCs w:val="24"/>
        </w:rPr>
      </w:pPr>
      <w:r w:rsidRPr="00713C75">
        <w:rPr>
          <w:rFonts w:ascii="Garamond" w:hAnsi="Garamond" w:cs="Arial"/>
          <w:sz w:val="24"/>
          <w:szCs w:val="24"/>
        </w:rPr>
        <w:t xml:space="preserve">5. </w:t>
      </w:r>
      <w:r w:rsidRPr="00713C75">
        <w:rPr>
          <w:rFonts w:ascii="Garamond" w:hAnsi="Garamond" w:cs="Arial"/>
          <w:sz w:val="24"/>
          <w:szCs w:val="24"/>
        </w:rPr>
        <w:tab/>
      </w:r>
      <w:r w:rsidRPr="00DC1C7A">
        <w:rPr>
          <w:rFonts w:ascii="Garamond" w:hAnsi="Garamond" w:cs="Arial"/>
          <w:b/>
          <w:sz w:val="24"/>
          <w:szCs w:val="24"/>
        </w:rPr>
        <w:t>Přílohy, které jsou nedílnou součástí této smlouvy:</w:t>
      </w:r>
    </w:p>
    <w:p w14:paraId="1BAC0974" w14:textId="5E27CD00" w:rsidR="00F83BD6" w:rsidRPr="00D96604" w:rsidRDefault="00F83BD6" w:rsidP="00DC1C7A">
      <w:pPr>
        <w:spacing w:before="0"/>
        <w:ind w:left="720" w:hanging="360"/>
        <w:rPr>
          <w:rFonts w:ascii="Garamond" w:hAnsi="Garamond" w:cs="Arial"/>
          <w:sz w:val="24"/>
          <w:szCs w:val="24"/>
        </w:rPr>
      </w:pPr>
      <w:r w:rsidRPr="00D96604">
        <w:rPr>
          <w:rFonts w:ascii="Garamond" w:hAnsi="Garamond" w:cs="Arial"/>
          <w:b/>
          <w:sz w:val="24"/>
          <w:szCs w:val="24"/>
        </w:rPr>
        <w:t>Příloha č.1</w:t>
      </w:r>
      <w:r w:rsidRPr="00D96604">
        <w:rPr>
          <w:rFonts w:ascii="Garamond" w:hAnsi="Garamond" w:cs="Arial"/>
          <w:sz w:val="24"/>
          <w:szCs w:val="24"/>
        </w:rPr>
        <w:t xml:space="preserve"> – Cenová nabídka ze dne</w:t>
      </w:r>
      <w:r w:rsidR="00D96604" w:rsidRPr="00D96604">
        <w:rPr>
          <w:rFonts w:ascii="Garamond" w:hAnsi="Garamond" w:cs="Arial"/>
          <w:sz w:val="24"/>
          <w:szCs w:val="24"/>
        </w:rPr>
        <w:t xml:space="preserve"> 13.5.2019</w:t>
      </w:r>
      <w:r w:rsidRPr="00D96604">
        <w:rPr>
          <w:rFonts w:ascii="Garamond" w:hAnsi="Garamond" w:cs="Arial"/>
          <w:sz w:val="24"/>
          <w:szCs w:val="24"/>
        </w:rPr>
        <w:t xml:space="preserve"> </w:t>
      </w:r>
      <w:r w:rsidR="00D96604" w:rsidRPr="00D96604">
        <w:rPr>
          <w:rFonts w:ascii="Garamond" w:hAnsi="Garamond" w:cs="Arial"/>
          <w:sz w:val="24"/>
          <w:szCs w:val="24"/>
        </w:rPr>
        <w:t>,</w:t>
      </w:r>
      <w:r w:rsidR="00FC05B3">
        <w:rPr>
          <w:rFonts w:ascii="Garamond" w:hAnsi="Garamond" w:cs="Arial"/>
          <w:sz w:val="24"/>
          <w:szCs w:val="24"/>
        </w:rPr>
        <w:t xml:space="preserve"> </w:t>
      </w:r>
      <w:r w:rsidR="00D96604" w:rsidRPr="00D96604">
        <w:rPr>
          <w:rFonts w:ascii="Garamond" w:hAnsi="Garamond" w:cs="Arial"/>
          <w:sz w:val="24"/>
          <w:szCs w:val="24"/>
        </w:rPr>
        <w:t xml:space="preserve">jejíž součástí je oceněný výkaz výměr, nabídka na pronájem </w:t>
      </w:r>
      <w:proofErr w:type="gramStart"/>
      <w:r w:rsidR="00D96604" w:rsidRPr="00D96604">
        <w:rPr>
          <w:rFonts w:ascii="Garamond" w:hAnsi="Garamond" w:cs="Arial"/>
          <w:sz w:val="24"/>
          <w:szCs w:val="24"/>
        </w:rPr>
        <w:t>konstrukce , poznámky</w:t>
      </w:r>
      <w:proofErr w:type="gramEnd"/>
      <w:r w:rsidR="00D96604" w:rsidRPr="00D96604">
        <w:rPr>
          <w:rFonts w:ascii="Garamond" w:hAnsi="Garamond" w:cs="Arial"/>
          <w:sz w:val="24"/>
          <w:szCs w:val="24"/>
        </w:rPr>
        <w:t xml:space="preserve"> k cenové nabídce a požadavky na stavební připravenost</w:t>
      </w:r>
    </w:p>
    <w:p w14:paraId="2F423010" w14:textId="77777777" w:rsidR="00D96604" w:rsidRPr="00D96604" w:rsidRDefault="00D96604" w:rsidP="00DC1C7A">
      <w:pPr>
        <w:spacing w:before="0"/>
        <w:ind w:left="720" w:hanging="360"/>
        <w:rPr>
          <w:rFonts w:ascii="Garamond" w:hAnsi="Garamond" w:cs="Arial"/>
          <w:sz w:val="24"/>
          <w:szCs w:val="24"/>
        </w:rPr>
      </w:pPr>
    </w:p>
    <w:p w14:paraId="31F37571" w14:textId="4616F9A0" w:rsidR="00F83BD6" w:rsidRPr="00D96604" w:rsidRDefault="00F83BD6" w:rsidP="00DC1C7A">
      <w:pPr>
        <w:spacing w:before="0"/>
        <w:ind w:left="720" w:hanging="360"/>
        <w:rPr>
          <w:rFonts w:ascii="Garamond" w:hAnsi="Garamond" w:cs="Arial"/>
          <w:sz w:val="24"/>
          <w:szCs w:val="24"/>
        </w:rPr>
      </w:pPr>
      <w:r w:rsidRPr="00D96604">
        <w:rPr>
          <w:rFonts w:ascii="Garamond" w:hAnsi="Garamond" w:cs="Arial"/>
          <w:b/>
          <w:sz w:val="24"/>
          <w:szCs w:val="24"/>
        </w:rPr>
        <w:t>Příloha č.2</w:t>
      </w:r>
      <w:r w:rsidRPr="00D96604">
        <w:rPr>
          <w:rFonts w:ascii="Garamond" w:hAnsi="Garamond" w:cs="Arial"/>
          <w:sz w:val="24"/>
          <w:szCs w:val="24"/>
        </w:rPr>
        <w:t xml:space="preserve"> – </w:t>
      </w:r>
      <w:r w:rsidR="006A3236" w:rsidRPr="00D96604">
        <w:rPr>
          <w:rFonts w:ascii="Garamond" w:hAnsi="Garamond" w:cs="Arial"/>
          <w:sz w:val="24"/>
          <w:szCs w:val="24"/>
        </w:rPr>
        <w:t>proj</w:t>
      </w:r>
      <w:r w:rsidR="00D96604" w:rsidRPr="00D96604">
        <w:rPr>
          <w:rFonts w:ascii="Garamond" w:hAnsi="Garamond" w:cs="Arial"/>
          <w:sz w:val="24"/>
          <w:szCs w:val="24"/>
        </w:rPr>
        <w:t xml:space="preserve">ektová </w:t>
      </w:r>
      <w:r w:rsidR="006A3236" w:rsidRPr="00D96604">
        <w:rPr>
          <w:rFonts w:ascii="Garamond" w:hAnsi="Garamond" w:cs="Arial"/>
          <w:sz w:val="24"/>
          <w:szCs w:val="24"/>
        </w:rPr>
        <w:t>dokumentace</w:t>
      </w:r>
      <w:r w:rsidR="00D96604" w:rsidRPr="00D96604">
        <w:rPr>
          <w:rFonts w:ascii="Garamond" w:hAnsi="Garamond" w:cs="Arial"/>
          <w:sz w:val="24"/>
          <w:szCs w:val="24"/>
        </w:rPr>
        <w:t xml:space="preserve"> </w:t>
      </w:r>
      <w:r w:rsidR="00D96604" w:rsidRPr="00D96604">
        <w:rPr>
          <w:rFonts w:ascii="Garamond" w:hAnsi="Garamond"/>
          <w:sz w:val="24"/>
          <w:szCs w:val="24"/>
        </w:rPr>
        <w:t xml:space="preserve">Ing. Šafaříka ze dne </w:t>
      </w:r>
      <w:proofErr w:type="gramStart"/>
      <w:r w:rsidR="00D96604" w:rsidRPr="00D96604">
        <w:rPr>
          <w:rFonts w:ascii="Garamond" w:hAnsi="Garamond"/>
          <w:sz w:val="24"/>
          <w:szCs w:val="24"/>
        </w:rPr>
        <w:t>2.5.2019</w:t>
      </w:r>
      <w:proofErr w:type="gramEnd"/>
      <w:r w:rsidR="008F266C">
        <w:rPr>
          <w:rFonts w:ascii="Garamond" w:hAnsi="Garamond"/>
          <w:sz w:val="24"/>
          <w:szCs w:val="24"/>
        </w:rPr>
        <w:t>, označená</w:t>
      </w:r>
      <w:r w:rsidR="00D96604" w:rsidRPr="00D96604">
        <w:rPr>
          <w:rFonts w:ascii="Garamond" w:hAnsi="Garamond"/>
          <w:sz w:val="24"/>
          <w:szCs w:val="24"/>
        </w:rPr>
        <w:t xml:space="preserve"> jako  "Dočasné zajištění části objektu, Budova střední zdravotnické školy Karlovy Vary"</w:t>
      </w:r>
    </w:p>
    <w:p w14:paraId="6123F808" w14:textId="77777777" w:rsidR="00D96604" w:rsidRDefault="00D96604" w:rsidP="00A64C61">
      <w:pPr>
        <w:spacing w:after="240"/>
        <w:ind w:left="360" w:right="-216" w:hanging="360"/>
        <w:rPr>
          <w:rFonts w:ascii="Garamond" w:hAnsi="Garamond" w:cs="Arial"/>
          <w:sz w:val="24"/>
          <w:szCs w:val="24"/>
        </w:rPr>
      </w:pPr>
    </w:p>
    <w:p w14:paraId="62CE691F" w14:textId="77777777" w:rsidR="00D96604" w:rsidRDefault="00D96604" w:rsidP="00A64C61">
      <w:pPr>
        <w:spacing w:after="240"/>
        <w:ind w:left="360" w:right="-216" w:hanging="360"/>
        <w:rPr>
          <w:rFonts w:ascii="Garamond" w:hAnsi="Garamond" w:cs="Arial"/>
          <w:sz w:val="24"/>
          <w:szCs w:val="24"/>
        </w:rPr>
      </w:pPr>
    </w:p>
    <w:p w14:paraId="20C930D7" w14:textId="6D434066" w:rsidR="00A64C61" w:rsidRDefault="00A64C61" w:rsidP="00A64C61">
      <w:pPr>
        <w:spacing w:after="240"/>
        <w:ind w:left="360" w:right="-216" w:hanging="360"/>
        <w:rPr>
          <w:rFonts w:ascii="Garamond" w:hAnsi="Garamond" w:cs="Arial"/>
          <w:sz w:val="24"/>
          <w:szCs w:val="24"/>
        </w:rPr>
      </w:pPr>
      <w:r w:rsidRPr="00D96604">
        <w:rPr>
          <w:rFonts w:ascii="Garamond" w:hAnsi="Garamond" w:cs="Arial"/>
          <w:sz w:val="24"/>
          <w:szCs w:val="24"/>
        </w:rPr>
        <w:t>V</w:t>
      </w:r>
      <w:r w:rsidR="00D96604">
        <w:rPr>
          <w:rFonts w:ascii="Garamond" w:hAnsi="Garamond" w:cs="Arial"/>
          <w:sz w:val="24"/>
          <w:szCs w:val="24"/>
        </w:rPr>
        <w:t xml:space="preserve"> Karlových Varech </w:t>
      </w:r>
      <w:r w:rsidR="003C35CD">
        <w:rPr>
          <w:rFonts w:ascii="Garamond" w:hAnsi="Garamond" w:cs="Arial"/>
          <w:sz w:val="24"/>
          <w:szCs w:val="24"/>
        </w:rPr>
        <w:t xml:space="preserve"> dne </w:t>
      </w:r>
      <w:r w:rsidRPr="00D96604">
        <w:rPr>
          <w:rFonts w:ascii="Garamond" w:hAnsi="Garamond" w:cs="Arial"/>
          <w:sz w:val="24"/>
          <w:szCs w:val="24"/>
        </w:rPr>
        <w:tab/>
      </w:r>
      <w:r w:rsidRPr="00D96604">
        <w:rPr>
          <w:rFonts w:ascii="Garamond" w:hAnsi="Garamond" w:cs="Arial"/>
          <w:sz w:val="24"/>
          <w:szCs w:val="24"/>
        </w:rPr>
        <w:tab/>
        <w:t xml:space="preserve">   V Karlových Varech dne </w:t>
      </w:r>
      <w:bookmarkStart w:id="0" w:name="_GoBack"/>
      <w:bookmarkEnd w:id="0"/>
      <w:r w:rsidRPr="00983F21">
        <w:rPr>
          <w:rFonts w:ascii="Garamond" w:hAnsi="Garamond" w:cs="Arial"/>
          <w:sz w:val="24"/>
          <w:szCs w:val="24"/>
        </w:rPr>
        <w:tab/>
      </w:r>
    </w:p>
    <w:p w14:paraId="3E695606" w14:textId="77777777" w:rsidR="00836373" w:rsidRDefault="00836373" w:rsidP="00A64C61">
      <w:pPr>
        <w:spacing w:after="240"/>
        <w:ind w:left="360" w:right="-216" w:hanging="360"/>
        <w:rPr>
          <w:rFonts w:ascii="Garamond" w:hAnsi="Garamond"/>
          <w:b/>
        </w:rPr>
      </w:pPr>
    </w:p>
    <w:p w14:paraId="23A3C239" w14:textId="77777777" w:rsidR="00D96604" w:rsidRDefault="00D96604" w:rsidP="00A64C61">
      <w:pPr>
        <w:spacing w:after="240"/>
        <w:ind w:left="360" w:right="-216" w:hanging="360"/>
        <w:rPr>
          <w:rFonts w:ascii="Garamond" w:hAnsi="Garamond"/>
          <w:b/>
        </w:rPr>
      </w:pPr>
    </w:p>
    <w:p w14:paraId="5C5ED720" w14:textId="77777777" w:rsidR="00D96604" w:rsidRDefault="00D96604" w:rsidP="00A64C61">
      <w:pPr>
        <w:spacing w:after="240"/>
        <w:ind w:left="360" w:right="-216" w:hanging="360"/>
        <w:rPr>
          <w:rFonts w:ascii="Garamond" w:hAnsi="Garamond"/>
          <w:b/>
        </w:rPr>
      </w:pPr>
    </w:p>
    <w:p w14:paraId="3D6FDF56" w14:textId="77777777" w:rsidR="00D96604" w:rsidRDefault="00D96604" w:rsidP="00A64C61">
      <w:pPr>
        <w:spacing w:after="240"/>
        <w:ind w:left="360" w:right="-216" w:hanging="360"/>
        <w:rPr>
          <w:rFonts w:ascii="Garamond" w:hAnsi="Garamond"/>
          <w:b/>
        </w:rPr>
      </w:pPr>
    </w:p>
    <w:p w14:paraId="07D7B1A0" w14:textId="77777777" w:rsidR="00D96604" w:rsidRDefault="00D96604" w:rsidP="00A64C61">
      <w:pPr>
        <w:spacing w:after="240"/>
        <w:ind w:left="360" w:right="-216" w:hanging="360"/>
        <w:rPr>
          <w:rFonts w:ascii="Garamond" w:hAnsi="Garamond"/>
          <w:b/>
        </w:rPr>
      </w:pPr>
    </w:p>
    <w:p w14:paraId="78C5F042" w14:textId="77777777" w:rsidR="00D96604" w:rsidRPr="00983F21" w:rsidRDefault="00D96604" w:rsidP="00A64C61">
      <w:pPr>
        <w:spacing w:after="240"/>
        <w:ind w:left="360" w:right="-216" w:hanging="360"/>
        <w:rPr>
          <w:rFonts w:ascii="Garamond" w:hAnsi="Garamond"/>
          <w:b/>
        </w:rPr>
      </w:pPr>
    </w:p>
    <w:p w14:paraId="6A15E7D6" w14:textId="77777777" w:rsidR="00A64C61" w:rsidRPr="00983F21" w:rsidRDefault="00A64C61" w:rsidP="00A64C61">
      <w:pPr>
        <w:widowControl w:val="0"/>
        <w:spacing w:line="240" w:lineRule="atLeast"/>
        <w:rPr>
          <w:rFonts w:ascii="Garamond" w:hAnsi="Garamond"/>
          <w:b/>
        </w:rPr>
      </w:pPr>
      <w:proofErr w:type="gramStart"/>
      <w:r w:rsidRPr="00983F21">
        <w:rPr>
          <w:rFonts w:ascii="Garamond" w:hAnsi="Garamond"/>
          <w:b/>
        </w:rPr>
        <w:t>______________________________________               __________________________________</w:t>
      </w:r>
      <w:proofErr w:type="gramEnd"/>
      <w:r w:rsidRPr="00983F21">
        <w:rPr>
          <w:rFonts w:ascii="Garamond" w:hAnsi="Garamond"/>
          <w:b/>
        </w:rPr>
        <w:t xml:space="preserve">         </w:t>
      </w:r>
    </w:p>
    <w:p w14:paraId="656BFDC4" w14:textId="1C2705C7" w:rsidR="00A64C61" w:rsidRPr="00301310" w:rsidRDefault="00301310" w:rsidP="00A64C61">
      <w:pPr>
        <w:widowControl w:val="0"/>
        <w:spacing w:before="0"/>
        <w:rPr>
          <w:rFonts w:ascii="Garamond" w:hAnsi="Garamond"/>
          <w:bCs/>
          <w:sz w:val="24"/>
          <w:szCs w:val="24"/>
        </w:rPr>
      </w:pPr>
      <w:r w:rsidRPr="00301310">
        <w:rPr>
          <w:rFonts w:ascii="Garamond" w:hAnsi="Garamond"/>
          <w:bCs/>
          <w:sz w:val="24"/>
          <w:szCs w:val="24"/>
        </w:rPr>
        <w:t>Mgr.</w:t>
      </w:r>
      <w:r w:rsidR="003C35CD">
        <w:rPr>
          <w:rFonts w:ascii="Garamond" w:hAnsi="Garamond"/>
          <w:bCs/>
          <w:sz w:val="24"/>
          <w:szCs w:val="24"/>
        </w:rPr>
        <w:t xml:space="preserve"> </w:t>
      </w:r>
      <w:r w:rsidRPr="00301310">
        <w:rPr>
          <w:rFonts w:ascii="Garamond" w:hAnsi="Garamond"/>
          <w:bCs/>
          <w:sz w:val="24"/>
          <w:szCs w:val="24"/>
        </w:rPr>
        <w:t>Hana Švejstilová</w:t>
      </w:r>
      <w:r w:rsidR="00990A1A" w:rsidRPr="00301310">
        <w:rPr>
          <w:rFonts w:ascii="Garamond" w:hAnsi="Garamond"/>
          <w:bCs/>
          <w:sz w:val="24"/>
          <w:szCs w:val="24"/>
        </w:rPr>
        <w:t xml:space="preserve">                         </w:t>
      </w:r>
      <w:r w:rsidR="00A64C61" w:rsidRPr="00301310">
        <w:rPr>
          <w:rFonts w:ascii="Garamond" w:hAnsi="Garamond"/>
          <w:bCs/>
          <w:sz w:val="24"/>
          <w:szCs w:val="24"/>
        </w:rPr>
        <w:tab/>
      </w:r>
      <w:r w:rsidR="00A64C61" w:rsidRPr="00301310">
        <w:rPr>
          <w:rFonts w:ascii="Garamond" w:hAnsi="Garamond"/>
          <w:bCs/>
          <w:sz w:val="24"/>
          <w:szCs w:val="24"/>
        </w:rPr>
        <w:tab/>
        <w:t xml:space="preserve"> Ing. Petr Novák</w:t>
      </w:r>
    </w:p>
    <w:p w14:paraId="7AF34029" w14:textId="0426B600" w:rsidR="00A64C61" w:rsidRPr="00301310" w:rsidRDefault="00301310" w:rsidP="00A64C61">
      <w:pPr>
        <w:widowControl w:val="0"/>
        <w:spacing w:before="0"/>
        <w:rPr>
          <w:rFonts w:ascii="Garamond" w:hAnsi="Garamond"/>
          <w:bCs/>
          <w:sz w:val="24"/>
          <w:szCs w:val="24"/>
        </w:rPr>
      </w:pPr>
      <w:r w:rsidRPr="00301310">
        <w:rPr>
          <w:rFonts w:ascii="Garamond" w:hAnsi="Garamond"/>
          <w:bCs/>
          <w:sz w:val="24"/>
          <w:szCs w:val="24"/>
        </w:rPr>
        <w:t>ředitelka</w:t>
      </w:r>
      <w:r w:rsidR="00A64C61" w:rsidRPr="00301310">
        <w:rPr>
          <w:rFonts w:ascii="Garamond" w:hAnsi="Garamond"/>
          <w:bCs/>
          <w:sz w:val="24"/>
          <w:szCs w:val="24"/>
        </w:rPr>
        <w:t xml:space="preserve">  </w:t>
      </w:r>
      <w:r w:rsidR="00990A1A" w:rsidRPr="00301310">
        <w:rPr>
          <w:rFonts w:ascii="Garamond" w:hAnsi="Garamond"/>
          <w:bCs/>
          <w:sz w:val="24"/>
          <w:szCs w:val="24"/>
        </w:rPr>
        <w:t xml:space="preserve">                </w:t>
      </w:r>
      <w:r w:rsidR="00A64C61" w:rsidRPr="00301310">
        <w:rPr>
          <w:rFonts w:ascii="Garamond" w:hAnsi="Garamond"/>
          <w:bCs/>
          <w:sz w:val="24"/>
          <w:szCs w:val="24"/>
        </w:rPr>
        <w:tab/>
        <w:t xml:space="preserve">                                          </w:t>
      </w:r>
      <w:r>
        <w:rPr>
          <w:rFonts w:ascii="Garamond" w:hAnsi="Garamond"/>
          <w:bCs/>
          <w:sz w:val="24"/>
          <w:szCs w:val="24"/>
        </w:rPr>
        <w:t xml:space="preserve"> </w:t>
      </w:r>
      <w:r w:rsidR="00990A1A" w:rsidRPr="00301310">
        <w:rPr>
          <w:rFonts w:ascii="Garamond" w:hAnsi="Garamond"/>
          <w:bCs/>
          <w:sz w:val="24"/>
          <w:szCs w:val="24"/>
        </w:rPr>
        <w:t xml:space="preserve">   </w:t>
      </w:r>
      <w:r w:rsidR="004F45D0" w:rsidRPr="00301310">
        <w:rPr>
          <w:rFonts w:ascii="Garamond" w:hAnsi="Garamond"/>
          <w:bCs/>
          <w:sz w:val="24"/>
          <w:szCs w:val="24"/>
        </w:rPr>
        <w:t xml:space="preserve"> </w:t>
      </w:r>
      <w:r w:rsidR="00A64C61" w:rsidRPr="00301310">
        <w:rPr>
          <w:rFonts w:ascii="Garamond" w:hAnsi="Garamond"/>
          <w:bCs/>
          <w:sz w:val="24"/>
          <w:szCs w:val="24"/>
        </w:rPr>
        <w:t xml:space="preserve"> předseda představenstva</w:t>
      </w:r>
    </w:p>
    <w:p w14:paraId="38EA0731" w14:textId="5C20C33D" w:rsidR="00301310" w:rsidRPr="00301310" w:rsidRDefault="00301310" w:rsidP="006A3236">
      <w:pPr>
        <w:widowControl w:val="0"/>
        <w:spacing w:before="0"/>
        <w:ind w:left="0" w:firstLine="0"/>
        <w:rPr>
          <w:rFonts w:ascii="Garamond" w:hAnsi="Garamond"/>
          <w:bCs/>
          <w:sz w:val="24"/>
          <w:szCs w:val="24"/>
        </w:rPr>
      </w:pPr>
      <w:r w:rsidRPr="00301310">
        <w:rPr>
          <w:rFonts w:ascii="Garamond" w:hAnsi="Garamond"/>
          <w:bCs/>
          <w:sz w:val="24"/>
          <w:szCs w:val="24"/>
        </w:rPr>
        <w:t xml:space="preserve">Střední zdravotnická škola                                      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301310">
        <w:rPr>
          <w:rFonts w:ascii="Garamond" w:hAnsi="Garamond"/>
          <w:bCs/>
          <w:sz w:val="24"/>
          <w:szCs w:val="24"/>
        </w:rPr>
        <w:t xml:space="preserve">   BAU-STAV a.s.</w:t>
      </w:r>
    </w:p>
    <w:p w14:paraId="60F15DAD" w14:textId="57502197" w:rsidR="00A64C61" w:rsidRPr="00301310" w:rsidRDefault="00301310" w:rsidP="006A3236">
      <w:pPr>
        <w:widowControl w:val="0"/>
        <w:spacing w:before="0"/>
        <w:ind w:left="0" w:firstLine="0"/>
        <w:rPr>
          <w:rFonts w:ascii="Garamond" w:hAnsi="Garamond"/>
          <w:bCs/>
          <w:sz w:val="24"/>
          <w:szCs w:val="24"/>
        </w:rPr>
      </w:pPr>
      <w:r w:rsidRPr="00301310">
        <w:rPr>
          <w:rFonts w:ascii="Garamond" w:hAnsi="Garamond"/>
          <w:bCs/>
          <w:sz w:val="24"/>
          <w:szCs w:val="24"/>
        </w:rPr>
        <w:t>a vyšší odborná škola zdravotnická</w:t>
      </w:r>
      <w:r w:rsidR="00990A1A" w:rsidRPr="00301310">
        <w:rPr>
          <w:rFonts w:ascii="Garamond" w:hAnsi="Garamond"/>
          <w:bCs/>
          <w:sz w:val="24"/>
          <w:szCs w:val="24"/>
        </w:rPr>
        <w:t xml:space="preserve">                          </w:t>
      </w:r>
      <w:r w:rsidR="00A64C61" w:rsidRPr="00301310">
        <w:rPr>
          <w:rFonts w:ascii="Garamond" w:hAnsi="Garamond"/>
          <w:bCs/>
          <w:sz w:val="24"/>
          <w:szCs w:val="24"/>
        </w:rPr>
        <w:t xml:space="preserve">                             </w:t>
      </w:r>
      <w:r w:rsidR="004F45D0" w:rsidRPr="00301310">
        <w:rPr>
          <w:rFonts w:ascii="Garamond" w:hAnsi="Garamond"/>
          <w:bCs/>
          <w:sz w:val="24"/>
          <w:szCs w:val="24"/>
        </w:rPr>
        <w:t xml:space="preserve">        </w:t>
      </w:r>
      <w:r w:rsidR="00A64C61" w:rsidRPr="00301310">
        <w:rPr>
          <w:rFonts w:ascii="Garamond" w:hAnsi="Garamond"/>
          <w:bCs/>
          <w:sz w:val="24"/>
          <w:szCs w:val="24"/>
        </w:rPr>
        <w:t xml:space="preserve">         </w:t>
      </w:r>
    </w:p>
    <w:p w14:paraId="26A3AE8F" w14:textId="77777777" w:rsidR="00A64C61" w:rsidRPr="00301310" w:rsidRDefault="00A64C61">
      <w:pPr>
        <w:rPr>
          <w:rStyle w:val="Zdraznnjemn"/>
          <w:i w:val="0"/>
          <w:iCs w:val="0"/>
          <w:color w:val="auto"/>
        </w:rPr>
      </w:pPr>
    </w:p>
    <w:sectPr w:rsidR="00A64C61" w:rsidRPr="003013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A7613" w14:textId="77777777" w:rsidR="00C37B82" w:rsidRDefault="00C37B82" w:rsidP="00740E93">
      <w:pPr>
        <w:spacing w:before="0"/>
      </w:pPr>
      <w:r>
        <w:separator/>
      </w:r>
    </w:p>
  </w:endnote>
  <w:endnote w:type="continuationSeparator" w:id="0">
    <w:p w14:paraId="4F07FC10" w14:textId="77777777" w:rsidR="00C37B82" w:rsidRDefault="00C37B82" w:rsidP="00740E9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5128783"/>
      <w:docPartObj>
        <w:docPartGallery w:val="Page Numbers (Bottom of Page)"/>
        <w:docPartUnique/>
      </w:docPartObj>
    </w:sdtPr>
    <w:sdtEndPr/>
    <w:sdtContent>
      <w:p w14:paraId="662BA710" w14:textId="0741C8FE" w:rsidR="00740E93" w:rsidRDefault="00740E9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A3E">
          <w:rPr>
            <w:noProof/>
          </w:rPr>
          <w:t>8</w:t>
        </w:r>
        <w:r>
          <w:fldChar w:fldCharType="end"/>
        </w:r>
      </w:p>
    </w:sdtContent>
  </w:sdt>
  <w:p w14:paraId="33B50B8C" w14:textId="77777777" w:rsidR="00740E93" w:rsidRDefault="00740E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071E6" w14:textId="77777777" w:rsidR="00C37B82" w:rsidRDefault="00C37B82" w:rsidP="00740E93">
      <w:pPr>
        <w:spacing w:before="0"/>
      </w:pPr>
      <w:r>
        <w:separator/>
      </w:r>
    </w:p>
  </w:footnote>
  <w:footnote w:type="continuationSeparator" w:id="0">
    <w:p w14:paraId="2BE65289" w14:textId="77777777" w:rsidR="00C37B82" w:rsidRDefault="00C37B82" w:rsidP="00740E9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43C9"/>
    <w:multiLevelType w:val="hybridMultilevel"/>
    <w:tmpl w:val="8A8ECFD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6613"/>
    <w:multiLevelType w:val="multilevel"/>
    <w:tmpl w:val="513A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32C4B"/>
    <w:multiLevelType w:val="hybridMultilevel"/>
    <w:tmpl w:val="BACEED6E"/>
    <w:lvl w:ilvl="0" w:tplc="FD7E85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B1BAC"/>
    <w:multiLevelType w:val="multilevel"/>
    <w:tmpl w:val="7780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73CDB"/>
    <w:multiLevelType w:val="hybridMultilevel"/>
    <w:tmpl w:val="9A16C57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C95459F"/>
    <w:multiLevelType w:val="hybridMultilevel"/>
    <w:tmpl w:val="92CC26BA"/>
    <w:lvl w:ilvl="0" w:tplc="15002930">
      <w:start w:val="1"/>
      <w:numFmt w:val="bullet"/>
      <w:lvlText w:val="-"/>
      <w:lvlJc w:val="left"/>
      <w:pPr>
        <w:ind w:left="786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0DD0505"/>
    <w:multiLevelType w:val="hybridMultilevel"/>
    <w:tmpl w:val="70865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534D3"/>
    <w:multiLevelType w:val="hybridMultilevel"/>
    <w:tmpl w:val="4D7A933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B249D"/>
    <w:multiLevelType w:val="hybridMultilevel"/>
    <w:tmpl w:val="D1228370"/>
    <w:lvl w:ilvl="0" w:tplc="86D6359A">
      <w:start w:val="1"/>
      <w:numFmt w:val="lowerLetter"/>
      <w:lvlText w:val="%1)"/>
      <w:lvlJc w:val="left"/>
      <w:pPr>
        <w:ind w:left="6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D5F457C"/>
    <w:multiLevelType w:val="hybridMultilevel"/>
    <w:tmpl w:val="59849648"/>
    <w:lvl w:ilvl="0" w:tplc="9E3E4CE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FC5598D"/>
    <w:multiLevelType w:val="hybridMultilevel"/>
    <w:tmpl w:val="74405B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E63CA"/>
    <w:multiLevelType w:val="hybridMultilevel"/>
    <w:tmpl w:val="18B8C8C2"/>
    <w:lvl w:ilvl="0" w:tplc="7F2C181A">
      <w:start w:val="2"/>
      <w:numFmt w:val="bullet"/>
      <w:lvlText w:val="-"/>
      <w:lvlJc w:val="left"/>
      <w:pPr>
        <w:ind w:left="360" w:hanging="360"/>
      </w:pPr>
      <w:rPr>
        <w:rFonts w:ascii="Garamond" w:eastAsia="Calibr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AB4997"/>
    <w:multiLevelType w:val="hybridMultilevel"/>
    <w:tmpl w:val="47225CAE"/>
    <w:lvl w:ilvl="0" w:tplc="01DC8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DD7BE0"/>
    <w:multiLevelType w:val="hybridMultilevel"/>
    <w:tmpl w:val="9800C342"/>
    <w:lvl w:ilvl="0" w:tplc="69E4AB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24204"/>
    <w:multiLevelType w:val="hybridMultilevel"/>
    <w:tmpl w:val="452E71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D7757"/>
    <w:multiLevelType w:val="hybridMultilevel"/>
    <w:tmpl w:val="487416FE"/>
    <w:lvl w:ilvl="0" w:tplc="1500293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17EED"/>
    <w:multiLevelType w:val="hybridMultilevel"/>
    <w:tmpl w:val="761A502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7C3BE4"/>
    <w:multiLevelType w:val="hybridMultilevel"/>
    <w:tmpl w:val="92DEC0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B347FA"/>
    <w:multiLevelType w:val="hybridMultilevel"/>
    <w:tmpl w:val="101C4A68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D165BCC"/>
    <w:multiLevelType w:val="hybridMultilevel"/>
    <w:tmpl w:val="F86282AE"/>
    <w:lvl w:ilvl="0" w:tplc="1500293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A298D"/>
    <w:multiLevelType w:val="hybridMultilevel"/>
    <w:tmpl w:val="B84E1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F5060"/>
    <w:multiLevelType w:val="hybridMultilevel"/>
    <w:tmpl w:val="AC14FC5C"/>
    <w:lvl w:ilvl="0" w:tplc="B65A284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796B50EB"/>
    <w:multiLevelType w:val="hybridMultilevel"/>
    <w:tmpl w:val="E7183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843FC"/>
    <w:multiLevelType w:val="multilevel"/>
    <w:tmpl w:val="346468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2"/>
  </w:num>
  <w:num w:numId="4">
    <w:abstractNumId w:val="18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11"/>
  </w:num>
  <w:num w:numId="10">
    <w:abstractNumId w:val="14"/>
  </w:num>
  <w:num w:numId="11">
    <w:abstractNumId w:val="8"/>
  </w:num>
  <w:num w:numId="12">
    <w:abstractNumId w:val="21"/>
  </w:num>
  <w:num w:numId="13">
    <w:abstractNumId w:val="9"/>
  </w:num>
  <w:num w:numId="14">
    <w:abstractNumId w:val="16"/>
  </w:num>
  <w:num w:numId="15">
    <w:abstractNumId w:val="17"/>
  </w:num>
  <w:num w:numId="16">
    <w:abstractNumId w:val="10"/>
  </w:num>
  <w:num w:numId="17">
    <w:abstractNumId w:val="2"/>
  </w:num>
  <w:num w:numId="18">
    <w:abstractNumId w:val="13"/>
  </w:num>
  <w:num w:numId="19">
    <w:abstractNumId w:val="15"/>
  </w:num>
  <w:num w:numId="20">
    <w:abstractNumId w:val="19"/>
  </w:num>
  <w:num w:numId="21">
    <w:abstractNumId w:val="12"/>
  </w:num>
  <w:num w:numId="22">
    <w:abstractNumId w:val="20"/>
  </w:num>
  <w:num w:numId="23">
    <w:abstractNumId w:val="2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78"/>
    <w:rsid w:val="000028BE"/>
    <w:rsid w:val="0005297A"/>
    <w:rsid w:val="000731A0"/>
    <w:rsid w:val="000776E7"/>
    <w:rsid w:val="00095FCD"/>
    <w:rsid w:val="000A1AB7"/>
    <w:rsid w:val="000C3085"/>
    <w:rsid w:val="000D26ED"/>
    <w:rsid w:val="000E163F"/>
    <w:rsid w:val="000F4A23"/>
    <w:rsid w:val="00105236"/>
    <w:rsid w:val="00116EF2"/>
    <w:rsid w:val="001321FF"/>
    <w:rsid w:val="001323B3"/>
    <w:rsid w:val="00163860"/>
    <w:rsid w:val="001A3FFE"/>
    <w:rsid w:val="001D704B"/>
    <w:rsid w:val="001E3613"/>
    <w:rsid w:val="00220FDF"/>
    <w:rsid w:val="00237E09"/>
    <w:rsid w:val="002435D2"/>
    <w:rsid w:val="00243D5A"/>
    <w:rsid w:val="002655CD"/>
    <w:rsid w:val="0029243A"/>
    <w:rsid w:val="00294FD9"/>
    <w:rsid w:val="002C1ECE"/>
    <w:rsid w:val="002C3C4D"/>
    <w:rsid w:val="002D2A40"/>
    <w:rsid w:val="002E0D69"/>
    <w:rsid w:val="002E2978"/>
    <w:rsid w:val="00301310"/>
    <w:rsid w:val="00301CE0"/>
    <w:rsid w:val="003025CB"/>
    <w:rsid w:val="0033433B"/>
    <w:rsid w:val="00335E66"/>
    <w:rsid w:val="0035622C"/>
    <w:rsid w:val="003720B5"/>
    <w:rsid w:val="00391374"/>
    <w:rsid w:val="00392595"/>
    <w:rsid w:val="00393FCF"/>
    <w:rsid w:val="00397650"/>
    <w:rsid w:val="003C35CD"/>
    <w:rsid w:val="003D6BD8"/>
    <w:rsid w:val="003F5E51"/>
    <w:rsid w:val="00416235"/>
    <w:rsid w:val="00460E96"/>
    <w:rsid w:val="00480A2C"/>
    <w:rsid w:val="004A13D5"/>
    <w:rsid w:val="004F45D0"/>
    <w:rsid w:val="0050283C"/>
    <w:rsid w:val="00503C3F"/>
    <w:rsid w:val="0050529C"/>
    <w:rsid w:val="00535836"/>
    <w:rsid w:val="00560696"/>
    <w:rsid w:val="00564101"/>
    <w:rsid w:val="005737D8"/>
    <w:rsid w:val="005804A5"/>
    <w:rsid w:val="005933A9"/>
    <w:rsid w:val="005A151E"/>
    <w:rsid w:val="005B11EE"/>
    <w:rsid w:val="005F3BE1"/>
    <w:rsid w:val="00607E4C"/>
    <w:rsid w:val="00615056"/>
    <w:rsid w:val="00617776"/>
    <w:rsid w:val="0064580F"/>
    <w:rsid w:val="00684C09"/>
    <w:rsid w:val="00693EC6"/>
    <w:rsid w:val="006A3236"/>
    <w:rsid w:val="006B3E6C"/>
    <w:rsid w:val="006D2BED"/>
    <w:rsid w:val="006E3BBD"/>
    <w:rsid w:val="00711770"/>
    <w:rsid w:val="00722A81"/>
    <w:rsid w:val="0072672E"/>
    <w:rsid w:val="00740E93"/>
    <w:rsid w:val="007456AE"/>
    <w:rsid w:val="00753A7B"/>
    <w:rsid w:val="00767B86"/>
    <w:rsid w:val="00777A24"/>
    <w:rsid w:val="007A6E9B"/>
    <w:rsid w:val="007C0DE4"/>
    <w:rsid w:val="007D2845"/>
    <w:rsid w:val="007D6819"/>
    <w:rsid w:val="007D7AD2"/>
    <w:rsid w:val="007F0D11"/>
    <w:rsid w:val="007F2B1E"/>
    <w:rsid w:val="008048DB"/>
    <w:rsid w:val="00836373"/>
    <w:rsid w:val="00836A2D"/>
    <w:rsid w:val="00836BA5"/>
    <w:rsid w:val="008634DE"/>
    <w:rsid w:val="00871B17"/>
    <w:rsid w:val="0088242C"/>
    <w:rsid w:val="00882B81"/>
    <w:rsid w:val="008956BE"/>
    <w:rsid w:val="008A0444"/>
    <w:rsid w:val="008B2946"/>
    <w:rsid w:val="008C4807"/>
    <w:rsid w:val="008E1148"/>
    <w:rsid w:val="008F266C"/>
    <w:rsid w:val="008F4768"/>
    <w:rsid w:val="008F4D56"/>
    <w:rsid w:val="009046E2"/>
    <w:rsid w:val="00923985"/>
    <w:rsid w:val="00931409"/>
    <w:rsid w:val="009328D8"/>
    <w:rsid w:val="00955747"/>
    <w:rsid w:val="0097051B"/>
    <w:rsid w:val="009810E8"/>
    <w:rsid w:val="00981744"/>
    <w:rsid w:val="00982B18"/>
    <w:rsid w:val="00990739"/>
    <w:rsid w:val="00990A1A"/>
    <w:rsid w:val="00996970"/>
    <w:rsid w:val="009A6211"/>
    <w:rsid w:val="009C5288"/>
    <w:rsid w:val="00A10D95"/>
    <w:rsid w:val="00A4268C"/>
    <w:rsid w:val="00A5216B"/>
    <w:rsid w:val="00A57287"/>
    <w:rsid w:val="00A64C61"/>
    <w:rsid w:val="00A827BD"/>
    <w:rsid w:val="00A85FEF"/>
    <w:rsid w:val="00AC287F"/>
    <w:rsid w:val="00AC7AC8"/>
    <w:rsid w:val="00AD224A"/>
    <w:rsid w:val="00AE05B6"/>
    <w:rsid w:val="00AE246A"/>
    <w:rsid w:val="00B04759"/>
    <w:rsid w:val="00B25DB3"/>
    <w:rsid w:val="00B71926"/>
    <w:rsid w:val="00B84A35"/>
    <w:rsid w:val="00BA147B"/>
    <w:rsid w:val="00BA2353"/>
    <w:rsid w:val="00BB04A0"/>
    <w:rsid w:val="00BF5090"/>
    <w:rsid w:val="00C01A71"/>
    <w:rsid w:val="00C03A93"/>
    <w:rsid w:val="00C27256"/>
    <w:rsid w:val="00C3075B"/>
    <w:rsid w:val="00C37B82"/>
    <w:rsid w:val="00C50621"/>
    <w:rsid w:val="00C6052E"/>
    <w:rsid w:val="00C83228"/>
    <w:rsid w:val="00C847A7"/>
    <w:rsid w:val="00C92AB2"/>
    <w:rsid w:val="00CA7C99"/>
    <w:rsid w:val="00CB6DAF"/>
    <w:rsid w:val="00CC50F9"/>
    <w:rsid w:val="00CD6275"/>
    <w:rsid w:val="00CD67E9"/>
    <w:rsid w:val="00CE0134"/>
    <w:rsid w:val="00CF7E0D"/>
    <w:rsid w:val="00D03A94"/>
    <w:rsid w:val="00D232A1"/>
    <w:rsid w:val="00D4136C"/>
    <w:rsid w:val="00D70094"/>
    <w:rsid w:val="00D96604"/>
    <w:rsid w:val="00DA1E44"/>
    <w:rsid w:val="00DA6522"/>
    <w:rsid w:val="00DB244C"/>
    <w:rsid w:val="00DC06C4"/>
    <w:rsid w:val="00DC1C7A"/>
    <w:rsid w:val="00DC5ED0"/>
    <w:rsid w:val="00DD1AE4"/>
    <w:rsid w:val="00DE322F"/>
    <w:rsid w:val="00DE33CC"/>
    <w:rsid w:val="00E00FCC"/>
    <w:rsid w:val="00E14A3E"/>
    <w:rsid w:val="00E20A14"/>
    <w:rsid w:val="00E40D81"/>
    <w:rsid w:val="00E46917"/>
    <w:rsid w:val="00E632A6"/>
    <w:rsid w:val="00E90A80"/>
    <w:rsid w:val="00E91E70"/>
    <w:rsid w:val="00EB1A45"/>
    <w:rsid w:val="00EE3E18"/>
    <w:rsid w:val="00EF451C"/>
    <w:rsid w:val="00EF6468"/>
    <w:rsid w:val="00F01E59"/>
    <w:rsid w:val="00F1140F"/>
    <w:rsid w:val="00F41314"/>
    <w:rsid w:val="00F6637A"/>
    <w:rsid w:val="00F82353"/>
    <w:rsid w:val="00F83BD6"/>
    <w:rsid w:val="00F91495"/>
    <w:rsid w:val="00F9646A"/>
    <w:rsid w:val="00FC05B3"/>
    <w:rsid w:val="00FC2DFA"/>
    <w:rsid w:val="00FC472A"/>
    <w:rsid w:val="00FC5FC8"/>
    <w:rsid w:val="00FF3FF0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651A"/>
  <w15:chartTrackingRefBased/>
  <w15:docId w15:val="{6AD51BDE-156F-49C0-94DC-E1F829FF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1AE4"/>
    <w:pPr>
      <w:spacing w:before="120"/>
      <w:ind w:left="425" w:hanging="425"/>
      <w:jc w:val="both"/>
    </w:pPr>
    <w:rPr>
      <w:rFonts w:ascii="Calibri" w:eastAsia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2C3C4D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C3C4D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2C3C4D"/>
    <w:pPr>
      <w:spacing w:before="100" w:beforeAutospacing="1" w:after="100" w:afterAutospacing="1"/>
      <w:ind w:left="0" w:firstLine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B244C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B24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zevknihy">
    <w:name w:val="Book Title"/>
    <w:basedOn w:val="Standardnpsmoodstavce"/>
    <w:uiPriority w:val="33"/>
    <w:qFormat/>
    <w:rsid w:val="00DB244C"/>
    <w:rPr>
      <w:b/>
      <w:bCs/>
      <w:i/>
      <w:iCs/>
      <w:spacing w:val="5"/>
    </w:rPr>
  </w:style>
  <w:style w:type="character" w:styleId="Siln">
    <w:name w:val="Strong"/>
    <w:basedOn w:val="Standardnpsmoodstavce"/>
    <w:uiPriority w:val="22"/>
    <w:qFormat/>
    <w:rsid w:val="00DB244C"/>
    <w:rPr>
      <w:b/>
      <w:bCs/>
    </w:rPr>
  </w:style>
  <w:style w:type="paragraph" w:styleId="Bezmezer">
    <w:name w:val="No Spacing"/>
    <w:uiPriority w:val="1"/>
    <w:qFormat/>
    <w:rsid w:val="00DB244C"/>
    <w:pPr>
      <w:ind w:left="425" w:hanging="425"/>
      <w:jc w:val="both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link w:val="OdstavecseseznamemChar"/>
    <w:uiPriority w:val="34"/>
    <w:qFormat/>
    <w:rsid w:val="00DB244C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DB244C"/>
    <w:rPr>
      <w:i/>
      <w:iC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2E0D69"/>
    <w:rPr>
      <w:b/>
      <w:bCs/>
      <w:smallCaps/>
      <w:color w:val="5B9BD5" w:themeColor="accent1"/>
      <w:spacing w:val="5"/>
    </w:rPr>
  </w:style>
  <w:style w:type="character" w:customStyle="1" w:styleId="Nadpis2Char">
    <w:name w:val="Nadpis 2 Char"/>
    <w:basedOn w:val="Standardnpsmoodstavce"/>
    <w:link w:val="Nadpis2"/>
    <w:uiPriority w:val="9"/>
    <w:rsid w:val="002C3C4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C3C4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C3C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C3C4D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smlouvy">
    <w:name w:val="Název smlouvy"/>
    <w:basedOn w:val="Normln"/>
    <w:rsid w:val="00A64C61"/>
    <w:pPr>
      <w:widowControl w:val="0"/>
      <w:spacing w:before="0" w:line="280" w:lineRule="atLeast"/>
      <w:ind w:left="0" w:firstLine="0"/>
      <w:jc w:val="center"/>
    </w:pPr>
    <w:rPr>
      <w:rFonts w:ascii="Times New Roman" w:eastAsia="Times New Roman" w:hAnsi="Times New Roman"/>
      <w:b/>
      <w:sz w:val="5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40E93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740E9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40E93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740E9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131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314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A147B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307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07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075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07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075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Odsazen2">
    <w:name w:val="Odsazení2"/>
    <w:basedOn w:val="Normln"/>
    <w:qFormat/>
    <w:rsid w:val="0072672E"/>
    <w:pPr>
      <w:tabs>
        <w:tab w:val="num" w:pos="1950"/>
      </w:tabs>
      <w:spacing w:before="0" w:after="200" w:line="276" w:lineRule="auto"/>
      <w:ind w:left="1950" w:hanging="360"/>
      <w:jc w:val="left"/>
    </w:pPr>
    <w:rPr>
      <w:rFonts w:eastAsia="Times New Roman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7267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2560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BAU-STAV a.s.</Company>
  <LinksUpToDate>false</LinksUpToDate>
  <CharactersWithSpaces>17629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Kadeřábková Marie</dc:creator>
  <cp:keywords/>
  <dc:description/>
  <cp:lastModifiedBy>Ladislava Hanousková</cp:lastModifiedBy>
  <cp:revision>4</cp:revision>
  <cp:lastPrinted>2017-03-07T13:42:00Z</cp:lastPrinted>
  <dcterms:created xsi:type="dcterms:W3CDTF">2019-06-11T07:25:00Z</dcterms:created>
  <dcterms:modified xsi:type="dcterms:W3CDTF">2019-06-11T07:31:00Z</dcterms:modified>
</cp:coreProperties>
</file>