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18CA3" w14:textId="172D3A22" w:rsidR="00197A45" w:rsidRDefault="00197A45" w:rsidP="00197A45">
      <w:pPr>
        <w:ind w:left="5040" w:firstLine="720"/>
        <w:rPr>
          <w:sz w:val="22"/>
          <w:szCs w:val="22"/>
        </w:rPr>
      </w:pPr>
      <w:r w:rsidRPr="00197A45">
        <w:rPr>
          <w:sz w:val="22"/>
          <w:szCs w:val="22"/>
        </w:rPr>
        <w:t>Čj.: 31563/2019-MZE-14151</w:t>
      </w:r>
    </w:p>
    <w:p w14:paraId="3D1BF9ED" w14:textId="0EF40430" w:rsidR="00197A45" w:rsidRPr="00197A45" w:rsidRDefault="00197A45" w:rsidP="00197A45">
      <w:pPr>
        <w:ind w:left="5760"/>
        <w:rPr>
          <w:sz w:val="22"/>
          <w:szCs w:val="22"/>
        </w:rPr>
      </w:pPr>
      <w:r>
        <w:rPr>
          <w:sz w:val="22"/>
          <w:szCs w:val="22"/>
        </w:rPr>
        <w:t xml:space="preserve">Číslo smlouvy: </w:t>
      </w:r>
      <w:bookmarkStart w:id="0" w:name="_GoBack"/>
      <w:r>
        <w:rPr>
          <w:sz w:val="22"/>
          <w:szCs w:val="22"/>
        </w:rPr>
        <w:t>373-2019-14151</w:t>
      </w:r>
      <w:bookmarkEnd w:id="0"/>
    </w:p>
    <w:p w14:paraId="3B076005" w14:textId="0B0EA4DC" w:rsidR="00C753B1" w:rsidRPr="00B15446" w:rsidRDefault="00C753B1" w:rsidP="00027201">
      <w:pPr>
        <w:spacing w:before="120" w:after="120"/>
        <w:jc w:val="center"/>
        <w:rPr>
          <w:b/>
          <w:sz w:val="32"/>
        </w:rPr>
      </w:pPr>
      <w:r w:rsidRPr="00B15446">
        <w:rPr>
          <w:b/>
          <w:sz w:val="32"/>
        </w:rPr>
        <w:t>Interim evaluace Programu aplikovaného výzkumu Ministerstva zemědělství na období 2017 – 2025, ZEMĚ a Koncepce výzkumu, vývoje a inovací Ministerstva zemědělství na léta 2016 – 2022</w:t>
      </w:r>
    </w:p>
    <w:p w14:paraId="091DC747" w14:textId="77777777" w:rsidR="00C753B1" w:rsidRPr="00B15446" w:rsidRDefault="00C753B1">
      <w:pPr>
        <w:jc w:val="center"/>
        <w:rPr>
          <w:b/>
          <w:sz w:val="32"/>
        </w:rPr>
      </w:pPr>
    </w:p>
    <w:p w14:paraId="4D12456A" w14:textId="77777777" w:rsidR="004159A1" w:rsidRPr="00B15446" w:rsidRDefault="00F11FEE">
      <w:pPr>
        <w:jc w:val="center"/>
        <w:rPr>
          <w:sz w:val="22"/>
          <w:szCs w:val="22"/>
        </w:rPr>
      </w:pPr>
      <w:r w:rsidRPr="00B15446">
        <w:rPr>
          <w:rFonts w:eastAsia="Arial"/>
          <w:b/>
        </w:rPr>
        <w:t xml:space="preserve"> </w:t>
      </w:r>
      <w:r w:rsidRPr="00B15446">
        <w:rPr>
          <w:rFonts w:eastAsia="Arial"/>
          <w:b/>
          <w:sz w:val="22"/>
          <w:szCs w:val="22"/>
        </w:rPr>
        <w:t xml:space="preserve"> </w:t>
      </w:r>
      <w:r w:rsidRPr="00B15446">
        <w:rPr>
          <w:sz w:val="22"/>
          <w:szCs w:val="22"/>
        </w:rPr>
        <w:t>uzavřená podle</w:t>
      </w:r>
      <w:r w:rsidR="009F26F1" w:rsidRPr="00B15446">
        <w:rPr>
          <w:sz w:val="22"/>
          <w:szCs w:val="22"/>
        </w:rPr>
        <w:t xml:space="preserve"> ustanovení § 2586 a násl. </w:t>
      </w:r>
      <w:r w:rsidR="00F80B58" w:rsidRPr="00B15446">
        <w:rPr>
          <w:sz w:val="22"/>
          <w:szCs w:val="22"/>
        </w:rPr>
        <w:t>z</w:t>
      </w:r>
      <w:r w:rsidR="009F26F1" w:rsidRPr="00B15446">
        <w:rPr>
          <w:sz w:val="22"/>
          <w:szCs w:val="22"/>
        </w:rPr>
        <w:t xml:space="preserve">ákona č. 89/2012 Sb., </w:t>
      </w:r>
      <w:r w:rsidR="00F80B58" w:rsidRPr="00B15446">
        <w:rPr>
          <w:sz w:val="22"/>
          <w:szCs w:val="22"/>
        </w:rPr>
        <w:t>o</w:t>
      </w:r>
      <w:r w:rsidRPr="00B15446">
        <w:rPr>
          <w:sz w:val="22"/>
          <w:szCs w:val="22"/>
        </w:rPr>
        <w:t>bčansk</w:t>
      </w:r>
      <w:r w:rsidR="009B1873" w:rsidRPr="00B15446">
        <w:rPr>
          <w:sz w:val="22"/>
          <w:szCs w:val="22"/>
        </w:rPr>
        <w:t>ý</w:t>
      </w:r>
      <w:r w:rsidRPr="00B15446">
        <w:rPr>
          <w:sz w:val="22"/>
          <w:szCs w:val="22"/>
        </w:rPr>
        <w:t xml:space="preserve"> zákoník</w:t>
      </w:r>
      <w:r w:rsidR="009F26F1" w:rsidRPr="00B15446">
        <w:rPr>
          <w:sz w:val="22"/>
          <w:szCs w:val="22"/>
        </w:rPr>
        <w:t xml:space="preserve">, </w:t>
      </w:r>
      <w:r w:rsidR="009B1873" w:rsidRPr="00B15446">
        <w:rPr>
          <w:sz w:val="22"/>
          <w:szCs w:val="22"/>
        </w:rPr>
        <w:t>v platném znění</w:t>
      </w:r>
      <w:r w:rsidRPr="00B15446">
        <w:rPr>
          <w:sz w:val="22"/>
          <w:szCs w:val="22"/>
        </w:rPr>
        <w:t xml:space="preserve"> </w:t>
      </w:r>
      <w:r w:rsidR="00FB72BB" w:rsidRPr="00B15446">
        <w:rPr>
          <w:sz w:val="22"/>
          <w:szCs w:val="22"/>
        </w:rPr>
        <w:t>(dále jen „</w:t>
      </w:r>
      <w:r w:rsidR="009B1873" w:rsidRPr="00B15446">
        <w:rPr>
          <w:sz w:val="22"/>
          <w:szCs w:val="22"/>
        </w:rPr>
        <w:t>občanský zákoník“)</w:t>
      </w:r>
    </w:p>
    <w:p w14:paraId="50FDC075" w14:textId="77777777" w:rsidR="009B1873" w:rsidRPr="00B15446" w:rsidRDefault="009B1873">
      <w:pPr>
        <w:jc w:val="center"/>
        <w:rPr>
          <w:sz w:val="22"/>
          <w:szCs w:val="22"/>
        </w:rPr>
      </w:pPr>
    </w:p>
    <w:p w14:paraId="31CD3740" w14:textId="77777777" w:rsidR="009B1873" w:rsidRPr="00B15446" w:rsidRDefault="009B1873">
      <w:pPr>
        <w:jc w:val="center"/>
        <w:rPr>
          <w:sz w:val="22"/>
          <w:szCs w:val="22"/>
        </w:rPr>
      </w:pPr>
      <w:r w:rsidRPr="00B15446">
        <w:rPr>
          <w:sz w:val="22"/>
          <w:szCs w:val="22"/>
        </w:rPr>
        <w:t>(dále jen</w:t>
      </w:r>
      <w:r w:rsidR="00FB72BB" w:rsidRPr="00B15446">
        <w:rPr>
          <w:sz w:val="22"/>
          <w:szCs w:val="22"/>
        </w:rPr>
        <w:t xml:space="preserve"> „</w:t>
      </w:r>
      <w:r w:rsidRPr="00B15446">
        <w:rPr>
          <w:b/>
          <w:sz w:val="22"/>
          <w:szCs w:val="22"/>
        </w:rPr>
        <w:t>smlouva</w:t>
      </w:r>
      <w:r w:rsidRPr="00B15446">
        <w:rPr>
          <w:sz w:val="22"/>
          <w:szCs w:val="22"/>
        </w:rPr>
        <w:t>“)</w:t>
      </w:r>
    </w:p>
    <w:p w14:paraId="28CD578F" w14:textId="77777777" w:rsidR="009B1873" w:rsidRPr="00B15446" w:rsidRDefault="009B1873">
      <w:pPr>
        <w:jc w:val="center"/>
        <w:rPr>
          <w:sz w:val="22"/>
          <w:szCs w:val="22"/>
        </w:rPr>
      </w:pPr>
    </w:p>
    <w:p w14:paraId="68A4E376" w14:textId="77777777" w:rsidR="004159A1" w:rsidRPr="00B15446" w:rsidRDefault="00F11FEE">
      <w:pPr>
        <w:jc w:val="center"/>
        <w:rPr>
          <w:sz w:val="22"/>
          <w:szCs w:val="22"/>
        </w:rPr>
      </w:pPr>
      <w:r w:rsidRPr="00B15446">
        <w:rPr>
          <w:sz w:val="22"/>
          <w:szCs w:val="22"/>
        </w:rPr>
        <w:t>mezi následujícími smluvními stranami:</w:t>
      </w:r>
    </w:p>
    <w:p w14:paraId="18B70FE5" w14:textId="77777777" w:rsidR="004159A1" w:rsidRPr="00B15446" w:rsidRDefault="004159A1">
      <w:pPr>
        <w:spacing w:after="120"/>
        <w:rPr>
          <w:sz w:val="22"/>
          <w:szCs w:val="22"/>
        </w:rPr>
      </w:pPr>
    </w:p>
    <w:p w14:paraId="41E9787E" w14:textId="77777777" w:rsidR="004159A1" w:rsidRPr="00B15446" w:rsidRDefault="00F11FEE">
      <w:pPr>
        <w:pStyle w:val="normlnArial11"/>
        <w:spacing w:after="0"/>
        <w:ind w:left="1560" w:hanging="1560"/>
        <w:rPr>
          <w:rFonts w:ascii="Times New Roman" w:hAnsi="Times New Roman" w:cs="Times New Roman"/>
        </w:rPr>
      </w:pPr>
      <w:r w:rsidRPr="00B15446">
        <w:rPr>
          <w:rFonts w:ascii="Times New Roman" w:hAnsi="Times New Roman" w:cs="Times New Roman"/>
        </w:rPr>
        <w:t>Objednatel:</w:t>
      </w:r>
      <w:r w:rsidR="00360298" w:rsidRPr="00B15446">
        <w:rPr>
          <w:rFonts w:ascii="Times New Roman" w:hAnsi="Times New Roman" w:cs="Times New Roman"/>
        </w:rPr>
        <w:tab/>
      </w:r>
      <w:r w:rsidR="00F80B58" w:rsidRPr="00B15446">
        <w:rPr>
          <w:rFonts w:ascii="Times New Roman" w:hAnsi="Times New Roman" w:cs="Times New Roman"/>
        </w:rPr>
        <w:t xml:space="preserve">Česká republika - </w:t>
      </w:r>
      <w:r w:rsidR="003F6640" w:rsidRPr="00B15446">
        <w:rPr>
          <w:rFonts w:ascii="Times New Roman" w:hAnsi="Times New Roman" w:cs="Times New Roman"/>
        </w:rPr>
        <w:t>Ministerstvo zemědělství</w:t>
      </w:r>
    </w:p>
    <w:p w14:paraId="34C04B5F" w14:textId="77777777" w:rsidR="004159A1" w:rsidRPr="00B15446" w:rsidRDefault="00F11FEE" w:rsidP="008D4A5B">
      <w:pPr>
        <w:tabs>
          <w:tab w:val="left" w:pos="1560"/>
        </w:tabs>
        <w:jc w:val="both"/>
        <w:rPr>
          <w:sz w:val="22"/>
          <w:szCs w:val="22"/>
        </w:rPr>
      </w:pPr>
      <w:r w:rsidRPr="00B15446">
        <w:rPr>
          <w:sz w:val="22"/>
          <w:szCs w:val="22"/>
        </w:rPr>
        <w:t>se sídlem:</w:t>
      </w:r>
      <w:r w:rsidRPr="00B15446">
        <w:rPr>
          <w:sz w:val="22"/>
          <w:szCs w:val="22"/>
        </w:rPr>
        <w:tab/>
      </w:r>
      <w:r w:rsidR="003F6640" w:rsidRPr="00B15446">
        <w:rPr>
          <w:sz w:val="22"/>
          <w:szCs w:val="22"/>
        </w:rPr>
        <w:t>Těšnov 65</w:t>
      </w:r>
      <w:r w:rsidR="00E71EB9" w:rsidRPr="00B15446">
        <w:rPr>
          <w:sz w:val="22"/>
          <w:szCs w:val="22"/>
        </w:rPr>
        <w:t>/17</w:t>
      </w:r>
      <w:r w:rsidR="003F6640" w:rsidRPr="00B15446">
        <w:rPr>
          <w:sz w:val="22"/>
          <w:szCs w:val="22"/>
        </w:rPr>
        <w:t xml:space="preserve">, </w:t>
      </w:r>
      <w:r w:rsidR="00F80B58" w:rsidRPr="00B15446">
        <w:rPr>
          <w:sz w:val="22"/>
          <w:szCs w:val="22"/>
        </w:rPr>
        <w:t xml:space="preserve">110 00 </w:t>
      </w:r>
      <w:r w:rsidR="003F6640" w:rsidRPr="00B15446">
        <w:rPr>
          <w:sz w:val="22"/>
          <w:szCs w:val="22"/>
        </w:rPr>
        <w:t>Praha</w:t>
      </w:r>
      <w:r w:rsidR="00F80B58" w:rsidRPr="00B15446">
        <w:rPr>
          <w:sz w:val="22"/>
          <w:szCs w:val="22"/>
        </w:rPr>
        <w:t xml:space="preserve"> 1 – Nové Město</w:t>
      </w:r>
      <w:r w:rsidRPr="00B15446">
        <w:rPr>
          <w:sz w:val="22"/>
          <w:szCs w:val="22"/>
        </w:rPr>
        <w:tab/>
      </w:r>
    </w:p>
    <w:p w14:paraId="50184DEF" w14:textId="77777777" w:rsidR="004159A1" w:rsidRPr="00B15446" w:rsidRDefault="009F26F1">
      <w:pPr>
        <w:ind w:left="1530" w:hanging="1530"/>
        <w:jc w:val="both"/>
        <w:rPr>
          <w:sz w:val="22"/>
          <w:szCs w:val="22"/>
        </w:rPr>
      </w:pPr>
      <w:r w:rsidRPr="00B15446">
        <w:rPr>
          <w:sz w:val="22"/>
          <w:szCs w:val="22"/>
        </w:rPr>
        <w:t>zastoupený</w:t>
      </w:r>
      <w:r w:rsidR="00F11FEE" w:rsidRPr="00B15446">
        <w:rPr>
          <w:sz w:val="22"/>
          <w:szCs w:val="22"/>
        </w:rPr>
        <w:t>:</w:t>
      </w:r>
      <w:r w:rsidR="00F11FEE" w:rsidRPr="00B15446">
        <w:rPr>
          <w:sz w:val="22"/>
          <w:szCs w:val="22"/>
        </w:rPr>
        <w:tab/>
      </w:r>
      <w:r w:rsidR="003F6640" w:rsidRPr="00B15446">
        <w:rPr>
          <w:sz w:val="22"/>
          <w:szCs w:val="22"/>
        </w:rPr>
        <w:t xml:space="preserve">Ing. </w:t>
      </w:r>
      <w:r w:rsidR="00196E2B" w:rsidRPr="00B15446">
        <w:rPr>
          <w:sz w:val="22"/>
          <w:szCs w:val="22"/>
        </w:rPr>
        <w:t>Pavlínou Adam, Ph.D.</w:t>
      </w:r>
      <w:r w:rsidR="003F6640" w:rsidRPr="00B15446">
        <w:rPr>
          <w:sz w:val="22"/>
          <w:szCs w:val="22"/>
        </w:rPr>
        <w:t xml:space="preserve">, ředitelkou Odboru </w:t>
      </w:r>
      <w:r w:rsidR="00196E2B" w:rsidRPr="00B15446">
        <w:rPr>
          <w:sz w:val="22"/>
          <w:szCs w:val="22"/>
        </w:rPr>
        <w:t>vědy, výzkumu a vzdělávání</w:t>
      </w:r>
    </w:p>
    <w:p w14:paraId="4F729C2B" w14:textId="77777777" w:rsidR="004159A1" w:rsidRPr="00B15446" w:rsidRDefault="00F11FEE" w:rsidP="008D4A5B">
      <w:pPr>
        <w:tabs>
          <w:tab w:val="left" w:pos="1560"/>
        </w:tabs>
        <w:rPr>
          <w:sz w:val="22"/>
          <w:szCs w:val="22"/>
        </w:rPr>
      </w:pPr>
      <w:r w:rsidRPr="00B15446">
        <w:rPr>
          <w:sz w:val="22"/>
          <w:szCs w:val="22"/>
        </w:rPr>
        <w:t>IČ</w:t>
      </w:r>
      <w:r w:rsidR="009001CB" w:rsidRPr="00B15446">
        <w:rPr>
          <w:sz w:val="22"/>
          <w:szCs w:val="22"/>
        </w:rPr>
        <w:t>O</w:t>
      </w:r>
      <w:r w:rsidR="008D4A5B" w:rsidRPr="00B15446">
        <w:rPr>
          <w:sz w:val="22"/>
          <w:szCs w:val="22"/>
        </w:rPr>
        <w:t>:</w:t>
      </w:r>
      <w:r w:rsidR="008D4A5B" w:rsidRPr="00B15446">
        <w:rPr>
          <w:sz w:val="22"/>
          <w:szCs w:val="22"/>
        </w:rPr>
        <w:tab/>
      </w:r>
      <w:r w:rsidR="003F6640" w:rsidRPr="00B15446">
        <w:rPr>
          <w:sz w:val="22"/>
          <w:szCs w:val="22"/>
        </w:rPr>
        <w:t>00020478</w:t>
      </w:r>
      <w:r w:rsidRPr="00B15446">
        <w:rPr>
          <w:sz w:val="22"/>
          <w:szCs w:val="22"/>
        </w:rPr>
        <w:tab/>
      </w:r>
    </w:p>
    <w:p w14:paraId="7ADE0F5C" w14:textId="77777777" w:rsidR="004159A1" w:rsidRPr="00B15446" w:rsidRDefault="008D4A5B" w:rsidP="008D4A5B">
      <w:pPr>
        <w:tabs>
          <w:tab w:val="left" w:pos="1560"/>
        </w:tabs>
        <w:rPr>
          <w:sz w:val="22"/>
          <w:szCs w:val="22"/>
        </w:rPr>
      </w:pPr>
      <w:r w:rsidRPr="00B15446">
        <w:rPr>
          <w:sz w:val="22"/>
          <w:szCs w:val="22"/>
        </w:rPr>
        <w:t>DIČ:</w:t>
      </w:r>
      <w:r w:rsidRPr="00B15446">
        <w:rPr>
          <w:sz w:val="22"/>
          <w:szCs w:val="22"/>
        </w:rPr>
        <w:tab/>
      </w:r>
      <w:r w:rsidR="00F11FEE" w:rsidRPr="00B15446">
        <w:rPr>
          <w:sz w:val="22"/>
          <w:szCs w:val="22"/>
        </w:rPr>
        <w:t>CZ</w:t>
      </w:r>
      <w:r w:rsidR="00E71EB9" w:rsidRPr="00B15446">
        <w:rPr>
          <w:sz w:val="22"/>
          <w:szCs w:val="22"/>
        </w:rPr>
        <w:t>00020478</w:t>
      </w:r>
      <w:r w:rsidR="00F11FEE" w:rsidRPr="00B15446">
        <w:rPr>
          <w:sz w:val="22"/>
          <w:szCs w:val="22"/>
        </w:rPr>
        <w:tab/>
      </w:r>
      <w:r w:rsidR="00F11FEE" w:rsidRPr="00B15446">
        <w:rPr>
          <w:sz w:val="22"/>
          <w:szCs w:val="22"/>
        </w:rPr>
        <w:tab/>
      </w:r>
      <w:r w:rsidR="00F11FEE" w:rsidRPr="00B15446">
        <w:rPr>
          <w:sz w:val="22"/>
          <w:szCs w:val="22"/>
        </w:rPr>
        <w:tab/>
      </w:r>
    </w:p>
    <w:p w14:paraId="34003249" w14:textId="72B70DBC" w:rsidR="004159A1" w:rsidRPr="00B15446" w:rsidRDefault="00F11FEE">
      <w:pPr>
        <w:spacing w:after="120"/>
        <w:jc w:val="both"/>
        <w:rPr>
          <w:sz w:val="22"/>
          <w:szCs w:val="22"/>
        </w:rPr>
      </w:pPr>
      <w:r w:rsidRPr="00B15446">
        <w:rPr>
          <w:sz w:val="22"/>
          <w:szCs w:val="22"/>
        </w:rPr>
        <w:t>dále jen „</w:t>
      </w:r>
      <w:r w:rsidRPr="00B15446">
        <w:rPr>
          <w:b/>
          <w:sz w:val="22"/>
          <w:szCs w:val="22"/>
        </w:rPr>
        <w:t>Objednatel</w:t>
      </w:r>
      <w:r w:rsidRPr="00B15446">
        <w:rPr>
          <w:sz w:val="22"/>
          <w:szCs w:val="22"/>
        </w:rPr>
        <w:t>“</w:t>
      </w:r>
    </w:p>
    <w:p w14:paraId="0695E9B9" w14:textId="77777777" w:rsidR="004159A1" w:rsidRPr="00B15446" w:rsidRDefault="00F11FEE">
      <w:pPr>
        <w:jc w:val="both"/>
        <w:rPr>
          <w:sz w:val="22"/>
          <w:szCs w:val="22"/>
        </w:rPr>
      </w:pPr>
      <w:r w:rsidRPr="00B15446">
        <w:rPr>
          <w:sz w:val="22"/>
          <w:szCs w:val="22"/>
        </w:rPr>
        <w:t>a</w:t>
      </w:r>
    </w:p>
    <w:p w14:paraId="40341175" w14:textId="77777777" w:rsidR="004159A1" w:rsidRPr="00B15446" w:rsidRDefault="004159A1">
      <w:pPr>
        <w:pStyle w:val="normlnArial11"/>
        <w:spacing w:after="0"/>
        <w:rPr>
          <w:rFonts w:ascii="Times New Roman" w:hAnsi="Times New Roman" w:cs="Times New Roman"/>
        </w:rPr>
      </w:pPr>
    </w:p>
    <w:p w14:paraId="288E98A3" w14:textId="3DDC4EE6" w:rsidR="009B1873" w:rsidRPr="007A4141" w:rsidRDefault="00F11FEE">
      <w:pPr>
        <w:jc w:val="both"/>
        <w:rPr>
          <w:sz w:val="22"/>
          <w:szCs w:val="22"/>
        </w:rPr>
      </w:pPr>
      <w:r w:rsidRPr="00B15446">
        <w:rPr>
          <w:sz w:val="22"/>
          <w:szCs w:val="22"/>
        </w:rPr>
        <w:t>Zhotovitel:</w:t>
      </w:r>
      <w:r w:rsidR="00360298" w:rsidRPr="00B15446">
        <w:rPr>
          <w:sz w:val="22"/>
          <w:szCs w:val="22"/>
        </w:rPr>
        <w:tab/>
      </w:r>
      <w:r w:rsidRPr="00B15446">
        <w:rPr>
          <w:sz w:val="22"/>
          <w:szCs w:val="22"/>
        </w:rPr>
        <w:t xml:space="preserve"> </w:t>
      </w:r>
      <w:r w:rsidR="007A4141">
        <w:rPr>
          <w:sz w:val="22"/>
          <w:szCs w:val="22"/>
        </w:rPr>
        <w:t xml:space="preserve">HaskoningDHV Czech Republic, spol. s r.o., jako správce společnosti </w:t>
      </w:r>
      <w:r w:rsidR="0058630E">
        <w:rPr>
          <w:sz w:val="22"/>
          <w:szCs w:val="22"/>
        </w:rPr>
        <w:t>„</w:t>
      </w:r>
      <w:r w:rsidR="007A4141">
        <w:rPr>
          <w:sz w:val="22"/>
          <w:szCs w:val="22"/>
        </w:rPr>
        <w:t xml:space="preserve">HaskoningDHV </w:t>
      </w:r>
      <w:r w:rsidR="0058630E">
        <w:rPr>
          <w:sz w:val="22"/>
          <w:szCs w:val="22"/>
        </w:rPr>
        <w:t>–</w:t>
      </w:r>
      <w:r w:rsidR="007A4141">
        <w:rPr>
          <w:sz w:val="22"/>
          <w:szCs w:val="22"/>
        </w:rPr>
        <w:t xml:space="preserve"> IREAS</w:t>
      </w:r>
      <w:r w:rsidR="0058630E">
        <w:rPr>
          <w:sz w:val="22"/>
          <w:szCs w:val="22"/>
        </w:rPr>
        <w:t>“</w:t>
      </w:r>
    </w:p>
    <w:p w14:paraId="5F71A176" w14:textId="13061DFD" w:rsidR="004159A1" w:rsidRPr="00B15446" w:rsidRDefault="009B1873" w:rsidP="009B1873">
      <w:pPr>
        <w:jc w:val="both"/>
        <w:rPr>
          <w:sz w:val="22"/>
          <w:szCs w:val="22"/>
        </w:rPr>
      </w:pPr>
      <w:r w:rsidRPr="00B15446">
        <w:rPr>
          <w:sz w:val="22"/>
          <w:szCs w:val="22"/>
        </w:rPr>
        <w:t>Zapsaná v Obchodním rejstříku pod spisovou značkou</w:t>
      </w:r>
      <w:r w:rsidR="00C24460">
        <w:rPr>
          <w:sz w:val="22"/>
          <w:szCs w:val="22"/>
        </w:rPr>
        <w:t xml:space="preserve"> oddíl C vložka 11622</w:t>
      </w:r>
      <w:r w:rsidRPr="00B15446">
        <w:rPr>
          <w:sz w:val="22"/>
          <w:szCs w:val="22"/>
        </w:rPr>
        <w:t xml:space="preserve"> vedenou u </w:t>
      </w:r>
      <w:r w:rsidR="00400F18" w:rsidRPr="00C24460">
        <w:rPr>
          <w:sz w:val="22"/>
          <w:szCs w:val="22"/>
        </w:rPr>
        <w:t xml:space="preserve">Městského </w:t>
      </w:r>
      <w:r w:rsidRPr="00C24460">
        <w:rPr>
          <w:sz w:val="22"/>
          <w:szCs w:val="22"/>
        </w:rPr>
        <w:t>soudu</w:t>
      </w:r>
      <w:r w:rsidRPr="00B15446">
        <w:rPr>
          <w:sz w:val="22"/>
          <w:szCs w:val="22"/>
        </w:rPr>
        <w:t xml:space="preserve"> v </w:t>
      </w:r>
      <w:r w:rsidR="00400F18">
        <w:rPr>
          <w:sz w:val="22"/>
          <w:szCs w:val="22"/>
        </w:rPr>
        <w:t>Praze</w:t>
      </w:r>
      <w:r w:rsidR="00F11FEE" w:rsidRPr="00B15446">
        <w:rPr>
          <w:sz w:val="22"/>
          <w:szCs w:val="22"/>
        </w:rPr>
        <w:tab/>
      </w:r>
    </w:p>
    <w:p w14:paraId="254C1ACC" w14:textId="34635246" w:rsidR="004159A1" w:rsidRPr="00B15446" w:rsidRDefault="00F11FEE">
      <w:pPr>
        <w:jc w:val="both"/>
        <w:rPr>
          <w:sz w:val="22"/>
          <w:szCs w:val="22"/>
        </w:rPr>
      </w:pPr>
      <w:r w:rsidRPr="00B15446">
        <w:rPr>
          <w:sz w:val="22"/>
          <w:szCs w:val="22"/>
        </w:rPr>
        <w:t>se sídlem:</w:t>
      </w:r>
      <w:r w:rsidR="00360298" w:rsidRPr="00B15446">
        <w:rPr>
          <w:sz w:val="22"/>
          <w:szCs w:val="22"/>
        </w:rPr>
        <w:tab/>
      </w:r>
      <w:r w:rsidR="00360298" w:rsidRPr="00B15446">
        <w:rPr>
          <w:i/>
          <w:sz w:val="22"/>
          <w:szCs w:val="22"/>
        </w:rPr>
        <w:t xml:space="preserve"> </w:t>
      </w:r>
      <w:r w:rsidR="00400F18">
        <w:rPr>
          <w:sz w:val="22"/>
          <w:szCs w:val="22"/>
        </w:rPr>
        <w:t>Sokolovská 100/94, 186 00 Praha 8</w:t>
      </w:r>
      <w:r w:rsidRPr="00B15446">
        <w:rPr>
          <w:sz w:val="22"/>
          <w:szCs w:val="22"/>
        </w:rPr>
        <w:tab/>
      </w:r>
      <w:r w:rsidRPr="00B15446">
        <w:rPr>
          <w:sz w:val="22"/>
          <w:szCs w:val="22"/>
        </w:rPr>
        <w:tab/>
      </w:r>
    </w:p>
    <w:p w14:paraId="73ACD70D" w14:textId="40416D95" w:rsidR="004159A1" w:rsidRPr="00B15446" w:rsidRDefault="009001CB" w:rsidP="0012577B">
      <w:pPr>
        <w:ind w:left="1440" w:hanging="1440"/>
        <w:jc w:val="both"/>
        <w:rPr>
          <w:sz w:val="22"/>
          <w:szCs w:val="22"/>
        </w:rPr>
      </w:pPr>
      <w:r w:rsidRPr="00B15446">
        <w:rPr>
          <w:sz w:val="22"/>
          <w:szCs w:val="22"/>
        </w:rPr>
        <w:t>zastoupen</w:t>
      </w:r>
      <w:r w:rsidR="009B1873" w:rsidRPr="00B15446">
        <w:rPr>
          <w:sz w:val="22"/>
          <w:szCs w:val="22"/>
        </w:rPr>
        <w:t>á</w:t>
      </w:r>
      <w:r w:rsidR="00F11FEE" w:rsidRPr="00B15446">
        <w:rPr>
          <w:sz w:val="22"/>
          <w:szCs w:val="22"/>
        </w:rPr>
        <w:t>:</w:t>
      </w:r>
      <w:r w:rsidR="00360298" w:rsidRPr="00B15446">
        <w:rPr>
          <w:sz w:val="22"/>
          <w:szCs w:val="22"/>
        </w:rPr>
        <w:tab/>
        <w:t xml:space="preserve"> </w:t>
      </w:r>
      <w:r w:rsidR="005E0E29">
        <w:rPr>
          <w:sz w:val="22"/>
          <w:szCs w:val="22"/>
        </w:rPr>
        <w:t>xxxxxx</w:t>
      </w:r>
      <w:r w:rsidR="00400F18">
        <w:rPr>
          <w:sz w:val="22"/>
          <w:szCs w:val="22"/>
        </w:rPr>
        <w:t>, jednatelkou společnosti</w:t>
      </w:r>
      <w:r w:rsidR="00F11FEE" w:rsidRPr="00B15446">
        <w:rPr>
          <w:sz w:val="22"/>
          <w:szCs w:val="22"/>
        </w:rPr>
        <w:tab/>
      </w:r>
    </w:p>
    <w:p w14:paraId="48C310D9" w14:textId="49741AE4" w:rsidR="004159A1" w:rsidRPr="00B15446" w:rsidRDefault="00F11FEE">
      <w:pPr>
        <w:jc w:val="both"/>
        <w:rPr>
          <w:sz w:val="22"/>
          <w:szCs w:val="22"/>
        </w:rPr>
      </w:pPr>
      <w:r w:rsidRPr="00B15446">
        <w:rPr>
          <w:sz w:val="22"/>
          <w:szCs w:val="22"/>
        </w:rPr>
        <w:t>IČ</w:t>
      </w:r>
      <w:r w:rsidR="009001CB" w:rsidRPr="00B15446">
        <w:rPr>
          <w:sz w:val="22"/>
          <w:szCs w:val="22"/>
        </w:rPr>
        <w:t>O</w:t>
      </w:r>
      <w:r w:rsidRPr="00B15446">
        <w:rPr>
          <w:sz w:val="22"/>
          <w:szCs w:val="22"/>
        </w:rPr>
        <w:t>:</w:t>
      </w:r>
      <w:r w:rsidR="00360298" w:rsidRPr="00B15446">
        <w:rPr>
          <w:sz w:val="22"/>
          <w:szCs w:val="22"/>
        </w:rPr>
        <w:tab/>
      </w:r>
      <w:r w:rsidR="00360298" w:rsidRPr="00B15446">
        <w:rPr>
          <w:sz w:val="22"/>
          <w:szCs w:val="22"/>
        </w:rPr>
        <w:tab/>
        <w:t xml:space="preserve"> </w:t>
      </w:r>
      <w:r w:rsidR="00400F18">
        <w:rPr>
          <w:sz w:val="22"/>
          <w:szCs w:val="22"/>
        </w:rPr>
        <w:t>45797170</w:t>
      </w:r>
      <w:r w:rsidRPr="00B15446">
        <w:rPr>
          <w:sz w:val="22"/>
          <w:szCs w:val="22"/>
        </w:rPr>
        <w:tab/>
      </w:r>
      <w:r w:rsidRPr="00B15446">
        <w:rPr>
          <w:sz w:val="22"/>
          <w:szCs w:val="22"/>
        </w:rPr>
        <w:tab/>
      </w:r>
      <w:r w:rsidRPr="00B15446">
        <w:rPr>
          <w:sz w:val="22"/>
          <w:szCs w:val="22"/>
        </w:rPr>
        <w:tab/>
      </w:r>
    </w:p>
    <w:p w14:paraId="74458C8E" w14:textId="605E7845" w:rsidR="009F75B1" w:rsidRPr="00B15446" w:rsidRDefault="00F11FEE">
      <w:pPr>
        <w:jc w:val="both"/>
        <w:rPr>
          <w:sz w:val="22"/>
          <w:szCs w:val="22"/>
        </w:rPr>
      </w:pPr>
      <w:r w:rsidRPr="00B15446">
        <w:rPr>
          <w:sz w:val="22"/>
          <w:szCs w:val="22"/>
        </w:rPr>
        <w:t>DIČ:</w:t>
      </w:r>
      <w:r w:rsidRPr="00B15446">
        <w:rPr>
          <w:sz w:val="22"/>
          <w:szCs w:val="22"/>
        </w:rPr>
        <w:tab/>
      </w:r>
      <w:r w:rsidRPr="00B15446">
        <w:rPr>
          <w:sz w:val="22"/>
          <w:szCs w:val="22"/>
        </w:rPr>
        <w:tab/>
      </w:r>
      <w:r w:rsidR="00360298" w:rsidRPr="00B15446">
        <w:rPr>
          <w:sz w:val="22"/>
          <w:szCs w:val="22"/>
        </w:rPr>
        <w:t xml:space="preserve"> </w:t>
      </w:r>
      <w:r w:rsidR="00400F18">
        <w:rPr>
          <w:sz w:val="22"/>
          <w:szCs w:val="22"/>
        </w:rPr>
        <w:t>CZ45797170</w:t>
      </w:r>
    </w:p>
    <w:p w14:paraId="7E6A29DF" w14:textId="500A7E0C" w:rsidR="004159A1" w:rsidRPr="00B15446" w:rsidRDefault="00400F18">
      <w:pPr>
        <w:jc w:val="both"/>
        <w:rPr>
          <w:sz w:val="22"/>
          <w:szCs w:val="22"/>
        </w:rPr>
      </w:pPr>
      <w:r w:rsidRPr="00400F18">
        <w:rPr>
          <w:sz w:val="22"/>
          <w:szCs w:val="22"/>
        </w:rPr>
        <w:t>Je</w:t>
      </w:r>
      <w:r>
        <w:rPr>
          <w:sz w:val="22"/>
          <w:szCs w:val="22"/>
        </w:rPr>
        <w:t xml:space="preserve"> </w:t>
      </w:r>
      <w:r w:rsidR="009F75B1" w:rsidRPr="00B15446">
        <w:rPr>
          <w:sz w:val="22"/>
          <w:szCs w:val="22"/>
        </w:rPr>
        <w:t>plátcem DPH</w:t>
      </w:r>
      <w:r w:rsidR="00F11FEE" w:rsidRPr="00B15446">
        <w:rPr>
          <w:sz w:val="22"/>
          <w:szCs w:val="22"/>
        </w:rPr>
        <w:tab/>
      </w:r>
    </w:p>
    <w:p w14:paraId="49D5566F" w14:textId="41CD385F" w:rsidR="004159A1" w:rsidRPr="00400F18" w:rsidRDefault="00F11FEE" w:rsidP="00400F18">
      <w:pPr>
        <w:rPr>
          <w:sz w:val="22"/>
          <w:szCs w:val="22"/>
        </w:rPr>
      </w:pPr>
      <w:r w:rsidRPr="00B15446">
        <w:rPr>
          <w:sz w:val="22"/>
          <w:szCs w:val="22"/>
        </w:rPr>
        <w:t>bank. spojení:</w:t>
      </w:r>
      <w:r w:rsidRPr="00B15446">
        <w:rPr>
          <w:sz w:val="22"/>
          <w:szCs w:val="22"/>
        </w:rPr>
        <w:tab/>
      </w:r>
      <w:r w:rsidR="00360298" w:rsidRPr="00B15446">
        <w:rPr>
          <w:sz w:val="22"/>
          <w:szCs w:val="22"/>
        </w:rPr>
        <w:t xml:space="preserve"> </w:t>
      </w:r>
      <w:r w:rsidR="005E0E29">
        <w:rPr>
          <w:sz w:val="22"/>
          <w:szCs w:val="22"/>
        </w:rPr>
        <w:t>xxxxx</w:t>
      </w:r>
    </w:p>
    <w:p w14:paraId="69114ED8" w14:textId="6E355E49" w:rsidR="00400F18" w:rsidRPr="00400F18" w:rsidRDefault="00F11FEE" w:rsidP="00400F18">
      <w:pPr>
        <w:rPr>
          <w:sz w:val="22"/>
          <w:szCs w:val="22"/>
        </w:rPr>
      </w:pPr>
      <w:r w:rsidRPr="00B15446">
        <w:rPr>
          <w:sz w:val="22"/>
          <w:szCs w:val="22"/>
        </w:rPr>
        <w:t>účet č.:</w:t>
      </w:r>
      <w:r w:rsidRPr="00B15446">
        <w:rPr>
          <w:sz w:val="22"/>
          <w:szCs w:val="22"/>
        </w:rPr>
        <w:tab/>
      </w:r>
      <w:r w:rsidRPr="00B15446">
        <w:rPr>
          <w:sz w:val="22"/>
          <w:szCs w:val="22"/>
        </w:rPr>
        <w:tab/>
      </w:r>
      <w:r w:rsidR="00360298" w:rsidRPr="00B15446">
        <w:rPr>
          <w:sz w:val="22"/>
          <w:szCs w:val="22"/>
        </w:rPr>
        <w:t xml:space="preserve"> </w:t>
      </w:r>
      <w:r w:rsidR="005E0E29">
        <w:rPr>
          <w:sz w:val="22"/>
          <w:szCs w:val="22"/>
        </w:rPr>
        <w:t>xxxxx</w:t>
      </w:r>
    </w:p>
    <w:p w14:paraId="1861B512" w14:textId="0784C58B" w:rsidR="004159A1" w:rsidRPr="00B15446" w:rsidRDefault="004159A1">
      <w:pPr>
        <w:jc w:val="both"/>
        <w:rPr>
          <w:sz w:val="22"/>
          <w:szCs w:val="22"/>
        </w:rPr>
      </w:pPr>
    </w:p>
    <w:p w14:paraId="776C37B9" w14:textId="77777777" w:rsidR="004159A1" w:rsidRPr="00B15446" w:rsidRDefault="00F11FEE" w:rsidP="00360298">
      <w:pPr>
        <w:ind w:left="1500" w:hanging="1500"/>
        <w:rPr>
          <w:sz w:val="22"/>
          <w:szCs w:val="22"/>
        </w:rPr>
      </w:pPr>
      <w:r w:rsidRPr="00B15446">
        <w:rPr>
          <w:sz w:val="22"/>
          <w:szCs w:val="22"/>
        </w:rPr>
        <w:tab/>
      </w:r>
    </w:p>
    <w:p w14:paraId="0DA2994A" w14:textId="758EBECA" w:rsidR="004159A1" w:rsidRPr="00B15446" w:rsidRDefault="00F50B90">
      <w:pPr>
        <w:spacing w:after="120"/>
        <w:jc w:val="both"/>
        <w:rPr>
          <w:sz w:val="22"/>
          <w:szCs w:val="22"/>
        </w:rPr>
      </w:pPr>
      <w:r w:rsidRPr="00B15446">
        <w:rPr>
          <w:sz w:val="22"/>
          <w:szCs w:val="22"/>
        </w:rPr>
        <w:t>(</w:t>
      </w:r>
      <w:r w:rsidR="00F11FEE" w:rsidRPr="00B15446">
        <w:rPr>
          <w:sz w:val="22"/>
          <w:szCs w:val="22"/>
        </w:rPr>
        <w:t>dále jen "</w:t>
      </w:r>
      <w:r w:rsidR="00F11FEE" w:rsidRPr="00B15446">
        <w:rPr>
          <w:b/>
          <w:sz w:val="22"/>
          <w:szCs w:val="22"/>
        </w:rPr>
        <w:t>Zhotovitel</w:t>
      </w:r>
      <w:r w:rsidR="00F11FEE" w:rsidRPr="00B15446">
        <w:rPr>
          <w:sz w:val="22"/>
          <w:szCs w:val="22"/>
        </w:rPr>
        <w:t>"</w:t>
      </w:r>
      <w:r w:rsidRPr="00B15446">
        <w:rPr>
          <w:sz w:val="22"/>
          <w:szCs w:val="22"/>
        </w:rPr>
        <w:t>)</w:t>
      </w:r>
    </w:p>
    <w:p w14:paraId="7C485CB7" w14:textId="7F19D921" w:rsidR="00F50B90" w:rsidRPr="00B15446" w:rsidRDefault="00F50B90">
      <w:pPr>
        <w:spacing w:after="120"/>
        <w:jc w:val="both"/>
        <w:rPr>
          <w:sz w:val="22"/>
          <w:szCs w:val="22"/>
        </w:rPr>
      </w:pPr>
      <w:r w:rsidRPr="00B15446">
        <w:rPr>
          <w:sz w:val="22"/>
          <w:szCs w:val="22"/>
        </w:rPr>
        <w:t>(společně dále jen „smluvní strany“)</w:t>
      </w:r>
    </w:p>
    <w:p w14:paraId="31DF60B5" w14:textId="77777777" w:rsidR="004159A1" w:rsidRPr="00B15446" w:rsidRDefault="004159A1">
      <w:pPr>
        <w:spacing w:after="120"/>
        <w:jc w:val="both"/>
        <w:rPr>
          <w:sz w:val="22"/>
          <w:szCs w:val="22"/>
        </w:rPr>
      </w:pPr>
    </w:p>
    <w:p w14:paraId="618DDBC4" w14:textId="77777777" w:rsidR="004159A1" w:rsidRPr="00B15446" w:rsidRDefault="00F11FEE">
      <w:pPr>
        <w:widowControl w:val="0"/>
        <w:numPr>
          <w:ilvl w:val="0"/>
          <w:numId w:val="1"/>
        </w:numPr>
        <w:ind w:left="397"/>
        <w:jc w:val="center"/>
        <w:rPr>
          <w:b/>
          <w:szCs w:val="28"/>
        </w:rPr>
      </w:pPr>
      <w:r w:rsidRPr="00B15446">
        <w:rPr>
          <w:b/>
          <w:szCs w:val="28"/>
        </w:rPr>
        <w:t>Předmět</w:t>
      </w:r>
      <w:r w:rsidR="003B63B0" w:rsidRPr="00B15446">
        <w:rPr>
          <w:b/>
          <w:szCs w:val="28"/>
        </w:rPr>
        <w:t xml:space="preserve"> a účel</w:t>
      </w:r>
      <w:r w:rsidRPr="00B15446">
        <w:rPr>
          <w:b/>
          <w:szCs w:val="28"/>
        </w:rPr>
        <w:t xml:space="preserve"> smlouvy</w:t>
      </w:r>
    </w:p>
    <w:p w14:paraId="1A34CA25" w14:textId="77777777" w:rsidR="004159A1" w:rsidRPr="00B15446" w:rsidRDefault="004159A1">
      <w:pPr>
        <w:pStyle w:val="normlnArial11"/>
        <w:spacing w:after="0"/>
        <w:rPr>
          <w:rFonts w:ascii="Times New Roman" w:hAnsi="Times New Roman" w:cs="Times New Roman"/>
        </w:rPr>
      </w:pPr>
    </w:p>
    <w:p w14:paraId="302225FB" w14:textId="1A814FDD" w:rsidR="00C753B1" w:rsidRPr="00B15446" w:rsidRDefault="00F11FEE" w:rsidP="00C753B1">
      <w:pPr>
        <w:pStyle w:val="odstave"/>
        <w:numPr>
          <w:ilvl w:val="1"/>
          <w:numId w:val="41"/>
        </w:numPr>
        <w:tabs>
          <w:tab w:val="left" w:pos="708"/>
        </w:tabs>
        <w:rPr>
          <w:rFonts w:ascii="Times New Roman" w:hAnsi="Times New Roman" w:cs="Times New Roman"/>
          <w:sz w:val="22"/>
          <w:szCs w:val="22"/>
        </w:rPr>
      </w:pPr>
      <w:r w:rsidRPr="00B15446">
        <w:rPr>
          <w:rFonts w:ascii="Times New Roman" w:hAnsi="Times New Roman" w:cs="Times New Roman"/>
          <w:sz w:val="22"/>
          <w:szCs w:val="22"/>
        </w:rPr>
        <w:t xml:space="preserve">Zhotovitel </w:t>
      </w:r>
      <w:r w:rsidR="00C55414" w:rsidRPr="00B15446">
        <w:rPr>
          <w:rFonts w:ascii="Times New Roman" w:hAnsi="Times New Roman" w:cs="Times New Roman"/>
          <w:sz w:val="22"/>
          <w:szCs w:val="22"/>
        </w:rPr>
        <w:t xml:space="preserve">se </w:t>
      </w:r>
      <w:r w:rsidRPr="00B15446">
        <w:rPr>
          <w:rFonts w:ascii="Times New Roman" w:hAnsi="Times New Roman" w:cs="Times New Roman"/>
          <w:sz w:val="22"/>
          <w:szCs w:val="22"/>
        </w:rPr>
        <w:t>zavazuje, že pro Objednatele provede</w:t>
      </w:r>
      <w:r w:rsidR="0077455A" w:rsidRPr="00B15446">
        <w:t xml:space="preserve"> </w:t>
      </w:r>
      <w:r w:rsidR="00C753B1" w:rsidRPr="00B15446">
        <w:rPr>
          <w:rFonts w:ascii="Times New Roman" w:hAnsi="Times New Roman" w:cs="Times New Roman"/>
          <w:sz w:val="22"/>
          <w:szCs w:val="22"/>
        </w:rPr>
        <w:t>Interim evaluaci Programu aplikovaného výzkumu Ministerstva zemědělství na období 2017 – 2025, ZEMĚ („Program“) a Koncepce výzkumu, vývoje a inovací Ministerstva zemědělství na léta 2016 – 2022 („Koncepce“). Tato průběžná evaluace bude zahrnovat v 1. etapě vypracování Vstupní zprávy a ve 2. etapě</w:t>
      </w:r>
      <w:r w:rsidR="00C753B1" w:rsidRPr="00B15446">
        <w:t xml:space="preserve"> </w:t>
      </w:r>
      <w:r w:rsidR="00C753B1" w:rsidRPr="00B15446">
        <w:rPr>
          <w:rFonts w:ascii="Times New Roman" w:hAnsi="Times New Roman" w:cs="Times New Roman"/>
          <w:sz w:val="22"/>
          <w:szCs w:val="22"/>
        </w:rPr>
        <w:t>vyhodnocení Programu a Koncepce dle evaluačních okruhů a otázek a vypracování Evaluační zprávy dle přílohy č. 1 této smlouvy (</w:t>
      </w:r>
      <w:r w:rsidR="00F50B90" w:rsidRPr="00B15446">
        <w:rPr>
          <w:rFonts w:ascii="Times New Roman" w:hAnsi="Times New Roman" w:cs="Times New Roman"/>
          <w:sz w:val="22"/>
          <w:szCs w:val="22"/>
        </w:rPr>
        <w:t>souhrnně</w:t>
      </w:r>
      <w:r w:rsidR="00C753B1" w:rsidRPr="00B15446">
        <w:rPr>
          <w:rFonts w:ascii="Times New Roman" w:hAnsi="Times New Roman" w:cs="Times New Roman"/>
          <w:sz w:val="22"/>
          <w:szCs w:val="22"/>
        </w:rPr>
        <w:t xml:space="preserve"> dále také jako „Dílo“).</w:t>
      </w:r>
    </w:p>
    <w:p w14:paraId="46CA374A" w14:textId="7423187A" w:rsidR="000A4596" w:rsidRPr="00B15446" w:rsidRDefault="00C753B1" w:rsidP="00C753B1">
      <w:pPr>
        <w:pStyle w:val="odstave"/>
        <w:numPr>
          <w:ilvl w:val="0"/>
          <w:numId w:val="0"/>
        </w:numPr>
        <w:tabs>
          <w:tab w:val="left" w:pos="708"/>
        </w:tabs>
        <w:ind w:left="709" w:firstLine="11"/>
        <w:rPr>
          <w:rFonts w:ascii="Times New Roman" w:hAnsi="Times New Roman" w:cs="Times New Roman"/>
          <w:sz w:val="22"/>
          <w:szCs w:val="22"/>
        </w:rPr>
      </w:pPr>
      <w:r w:rsidRPr="00B15446">
        <w:rPr>
          <w:rFonts w:ascii="Times New Roman" w:hAnsi="Times New Roman" w:cs="Times New Roman"/>
          <w:sz w:val="22"/>
          <w:szCs w:val="22"/>
        </w:rPr>
        <w:t xml:space="preserve">Evaluační zpráva bude zahrnovat mj. kvalitativní a kvantitativní vyhodnocení naplnění cílů Programu a Koncepce, jejich efektivnosti, efektivity a relevance a dále zpětnou vazbu a doporučení využitelné </w:t>
      </w:r>
      <w:r w:rsidR="00B5563B" w:rsidRPr="00B15446">
        <w:rPr>
          <w:rFonts w:ascii="Times New Roman" w:hAnsi="Times New Roman" w:cs="Times New Roman"/>
          <w:sz w:val="22"/>
          <w:szCs w:val="22"/>
        </w:rPr>
        <w:t xml:space="preserve">jak v průběhu realizace Programu a plnění Koncepce, tak </w:t>
      </w:r>
      <w:r w:rsidRPr="00B15446">
        <w:rPr>
          <w:rFonts w:ascii="Times New Roman" w:hAnsi="Times New Roman" w:cs="Times New Roman"/>
          <w:sz w:val="22"/>
          <w:szCs w:val="22"/>
        </w:rPr>
        <w:t>v přípravě a implementaci následných programů</w:t>
      </w:r>
      <w:r w:rsidR="00F50B90" w:rsidRPr="00B15446">
        <w:rPr>
          <w:rFonts w:ascii="Times New Roman" w:hAnsi="Times New Roman" w:cs="Times New Roman"/>
          <w:sz w:val="22"/>
          <w:szCs w:val="22"/>
        </w:rPr>
        <w:t>.</w:t>
      </w:r>
      <w:r w:rsidRPr="00B15446">
        <w:rPr>
          <w:rFonts w:ascii="Times New Roman" w:hAnsi="Times New Roman" w:cs="Times New Roman"/>
          <w:sz w:val="22"/>
          <w:szCs w:val="22"/>
        </w:rPr>
        <w:t xml:space="preserve"> </w:t>
      </w:r>
    </w:p>
    <w:p w14:paraId="56E78191" w14:textId="77777777" w:rsidR="004159A1" w:rsidRPr="00B15446" w:rsidRDefault="00F11FEE" w:rsidP="0012577B">
      <w:pPr>
        <w:widowControl w:val="0"/>
        <w:numPr>
          <w:ilvl w:val="1"/>
          <w:numId w:val="3"/>
        </w:numPr>
        <w:spacing w:after="240"/>
        <w:jc w:val="both"/>
        <w:rPr>
          <w:sz w:val="22"/>
          <w:szCs w:val="22"/>
        </w:rPr>
      </w:pPr>
      <w:r w:rsidRPr="00B15446">
        <w:rPr>
          <w:sz w:val="22"/>
          <w:szCs w:val="22"/>
        </w:rPr>
        <w:lastRenderedPageBreak/>
        <w:t>Objednatel se zavazuje poskytnout Zhotoviteli</w:t>
      </w:r>
      <w:r w:rsidR="00B31ED6" w:rsidRPr="00B15446">
        <w:rPr>
          <w:sz w:val="22"/>
          <w:szCs w:val="22"/>
        </w:rPr>
        <w:t xml:space="preserve"> při naplňování předmětu této smlouvy nezbytnou součinnost, </w:t>
      </w:r>
      <w:r w:rsidRPr="00B15446">
        <w:rPr>
          <w:sz w:val="22"/>
          <w:szCs w:val="22"/>
        </w:rPr>
        <w:t>převzít</w:t>
      </w:r>
      <w:r w:rsidR="00B31ED6" w:rsidRPr="00B15446">
        <w:rPr>
          <w:sz w:val="22"/>
          <w:szCs w:val="22"/>
        </w:rPr>
        <w:t xml:space="preserve"> výstupy zpracované Zhotovitelem </w:t>
      </w:r>
      <w:r w:rsidR="009365E6" w:rsidRPr="00B15446">
        <w:rPr>
          <w:sz w:val="22"/>
          <w:szCs w:val="22"/>
        </w:rPr>
        <w:t>v souladu s touto</w:t>
      </w:r>
      <w:r w:rsidR="00B31ED6" w:rsidRPr="00B15446">
        <w:rPr>
          <w:sz w:val="22"/>
          <w:szCs w:val="22"/>
        </w:rPr>
        <w:t xml:space="preserve"> smlouv</w:t>
      </w:r>
      <w:r w:rsidR="009365E6" w:rsidRPr="00B15446">
        <w:rPr>
          <w:sz w:val="22"/>
          <w:szCs w:val="22"/>
        </w:rPr>
        <w:t>ou</w:t>
      </w:r>
      <w:r w:rsidR="00D36449" w:rsidRPr="00B15446">
        <w:rPr>
          <w:sz w:val="22"/>
          <w:szCs w:val="22"/>
        </w:rPr>
        <w:t xml:space="preserve"> a </w:t>
      </w:r>
      <w:r w:rsidRPr="00B15446">
        <w:rPr>
          <w:sz w:val="22"/>
          <w:szCs w:val="22"/>
        </w:rPr>
        <w:t>zaplatit Zhotoviteli dohodnutou cenu.</w:t>
      </w:r>
    </w:p>
    <w:p w14:paraId="0A627AE2" w14:textId="124566EB" w:rsidR="004159A1" w:rsidRPr="00B15446" w:rsidRDefault="00674344" w:rsidP="00674344">
      <w:pPr>
        <w:widowControl w:val="0"/>
        <w:numPr>
          <w:ilvl w:val="1"/>
          <w:numId w:val="3"/>
        </w:numPr>
        <w:spacing w:after="240"/>
        <w:jc w:val="both"/>
        <w:rPr>
          <w:sz w:val="22"/>
          <w:szCs w:val="22"/>
        </w:rPr>
      </w:pPr>
      <w:r w:rsidRPr="00B15446">
        <w:rPr>
          <w:sz w:val="22"/>
          <w:szCs w:val="22"/>
        </w:rPr>
        <w:t>Účelem</w:t>
      </w:r>
      <w:r w:rsidR="00027201" w:rsidRPr="00B15446">
        <w:rPr>
          <w:sz w:val="22"/>
          <w:szCs w:val="22"/>
        </w:rPr>
        <w:t xml:space="preserve"> je </w:t>
      </w:r>
      <w:r w:rsidR="006E36F4" w:rsidRPr="00B15446">
        <w:rPr>
          <w:sz w:val="22"/>
          <w:szCs w:val="22"/>
        </w:rPr>
        <w:t>zhodnocení kvality realizace Programu v počátečním období jeho implementace tak, aby mohlo být na případná zjištění reagováno a případné nedostatky řešeny již v průběhu realizace Programu. Účelem je rovněž zhodnocení plnění Koncepce a navržení opatření pro její úspěšné plnění a rovněž náprava nedostatku vytýkaného NKÚ (Kontrolní závěr z kontrolní akce 17/15).</w:t>
      </w:r>
    </w:p>
    <w:p w14:paraId="7F10F675" w14:textId="77777777" w:rsidR="004159A1" w:rsidRPr="00B15446" w:rsidRDefault="00B31ED6">
      <w:pPr>
        <w:widowControl w:val="0"/>
        <w:numPr>
          <w:ilvl w:val="0"/>
          <w:numId w:val="3"/>
        </w:numPr>
        <w:jc w:val="center"/>
        <w:rPr>
          <w:b/>
          <w:bCs/>
          <w:szCs w:val="28"/>
        </w:rPr>
      </w:pPr>
      <w:r w:rsidRPr="00B15446">
        <w:rPr>
          <w:b/>
          <w:bCs/>
          <w:szCs w:val="28"/>
        </w:rPr>
        <w:t>Specifikace předmětu smlouvy</w:t>
      </w:r>
    </w:p>
    <w:p w14:paraId="48CBD5D9" w14:textId="77777777" w:rsidR="004159A1" w:rsidRPr="00B15446" w:rsidRDefault="004159A1">
      <w:pPr>
        <w:jc w:val="center"/>
        <w:rPr>
          <w:b/>
          <w:bCs/>
          <w:sz w:val="22"/>
          <w:szCs w:val="22"/>
        </w:rPr>
      </w:pPr>
    </w:p>
    <w:p w14:paraId="4ED7BCAC" w14:textId="77777777" w:rsidR="00FD555D" w:rsidRPr="00B15446" w:rsidRDefault="00F11FEE" w:rsidP="00674344">
      <w:pPr>
        <w:widowControl w:val="0"/>
        <w:numPr>
          <w:ilvl w:val="1"/>
          <w:numId w:val="3"/>
        </w:numPr>
        <w:jc w:val="both"/>
        <w:rPr>
          <w:sz w:val="22"/>
          <w:szCs w:val="22"/>
        </w:rPr>
      </w:pPr>
      <w:r w:rsidRPr="00B15446">
        <w:rPr>
          <w:sz w:val="22"/>
          <w:szCs w:val="22"/>
        </w:rPr>
        <w:t>Zhotovitel</w:t>
      </w:r>
      <w:r w:rsidR="00914FF4" w:rsidRPr="00B15446">
        <w:rPr>
          <w:sz w:val="22"/>
          <w:szCs w:val="22"/>
        </w:rPr>
        <w:t xml:space="preserve"> jako odborník ve smyslu § 2950 ve spojení s § 5 </w:t>
      </w:r>
      <w:r w:rsidR="002410AB" w:rsidRPr="00B15446">
        <w:rPr>
          <w:sz w:val="22"/>
          <w:szCs w:val="22"/>
        </w:rPr>
        <w:t xml:space="preserve">odst. 1 </w:t>
      </w:r>
      <w:r w:rsidR="00914FF4" w:rsidRPr="00B15446">
        <w:rPr>
          <w:sz w:val="22"/>
          <w:szCs w:val="22"/>
        </w:rPr>
        <w:t>občanského zákoníku</w:t>
      </w:r>
      <w:r w:rsidRPr="00B15446">
        <w:rPr>
          <w:sz w:val="22"/>
          <w:szCs w:val="22"/>
        </w:rPr>
        <w:t xml:space="preserve"> provede pro Objednatele </w:t>
      </w:r>
      <w:r w:rsidR="00027201" w:rsidRPr="00B15446">
        <w:rPr>
          <w:sz w:val="22"/>
          <w:szCs w:val="22"/>
        </w:rPr>
        <w:t xml:space="preserve">interim evaluaci </w:t>
      </w:r>
      <w:r w:rsidR="00FD555D" w:rsidRPr="00B15446">
        <w:rPr>
          <w:sz w:val="22"/>
          <w:szCs w:val="22"/>
        </w:rPr>
        <w:t>v následujících etapách:</w:t>
      </w:r>
      <w:r w:rsidR="00F80B58" w:rsidRPr="00B15446">
        <w:rPr>
          <w:sz w:val="22"/>
          <w:szCs w:val="22"/>
        </w:rPr>
        <w:t xml:space="preserve"> </w:t>
      </w:r>
      <w:r w:rsidRPr="00B15446">
        <w:rPr>
          <w:sz w:val="22"/>
          <w:szCs w:val="22"/>
        </w:rPr>
        <w:t xml:space="preserve"> </w:t>
      </w:r>
    </w:p>
    <w:p w14:paraId="456E0054" w14:textId="77777777" w:rsidR="0076638C" w:rsidRPr="00B15446" w:rsidRDefault="0076638C" w:rsidP="005D4FF1">
      <w:pPr>
        <w:pStyle w:val="Odstavecseseznamem"/>
        <w:widowControl w:val="0"/>
        <w:numPr>
          <w:ilvl w:val="1"/>
          <w:numId w:val="3"/>
        </w:numPr>
        <w:spacing w:before="113" w:after="57"/>
        <w:jc w:val="both"/>
        <w:rPr>
          <w:sz w:val="22"/>
          <w:szCs w:val="22"/>
        </w:rPr>
      </w:pPr>
    </w:p>
    <w:p w14:paraId="280F7B4C" w14:textId="77777777" w:rsidR="00081082" w:rsidRPr="00B15446" w:rsidRDefault="00842EA2" w:rsidP="006F1306">
      <w:pPr>
        <w:pStyle w:val="Odstavecseseznamem"/>
        <w:widowControl w:val="0"/>
        <w:numPr>
          <w:ilvl w:val="2"/>
          <w:numId w:val="3"/>
        </w:numPr>
        <w:spacing w:before="113" w:after="57"/>
        <w:ind w:left="993" w:hanging="426"/>
        <w:jc w:val="both"/>
        <w:rPr>
          <w:sz w:val="22"/>
          <w:szCs w:val="22"/>
        </w:rPr>
      </w:pPr>
      <w:r w:rsidRPr="00B15446">
        <w:rPr>
          <w:b/>
          <w:sz w:val="22"/>
          <w:szCs w:val="22"/>
        </w:rPr>
        <w:t>První</w:t>
      </w:r>
      <w:r w:rsidR="00FD555D" w:rsidRPr="00B15446">
        <w:rPr>
          <w:b/>
          <w:sz w:val="22"/>
          <w:szCs w:val="22"/>
        </w:rPr>
        <w:t xml:space="preserve"> etapa:</w:t>
      </w:r>
      <w:r w:rsidR="001F084A" w:rsidRPr="00B15446">
        <w:rPr>
          <w:b/>
          <w:sz w:val="22"/>
          <w:szCs w:val="22"/>
        </w:rPr>
        <w:t xml:space="preserve"> </w:t>
      </w:r>
      <w:r w:rsidR="00E71EB9" w:rsidRPr="00B15446">
        <w:rPr>
          <w:sz w:val="22"/>
          <w:szCs w:val="22"/>
        </w:rPr>
        <w:t xml:space="preserve">Zhotovitel </w:t>
      </w:r>
      <w:r w:rsidR="00F673A7" w:rsidRPr="00B15446">
        <w:rPr>
          <w:sz w:val="22"/>
          <w:szCs w:val="22"/>
        </w:rPr>
        <w:t>provede analýzu výchozího stavu</w:t>
      </w:r>
      <w:r w:rsidR="005D4FF1" w:rsidRPr="00B15446">
        <w:rPr>
          <w:sz w:val="22"/>
          <w:szCs w:val="22"/>
        </w:rPr>
        <w:t>. N</w:t>
      </w:r>
      <w:r w:rsidR="00F673A7" w:rsidRPr="00B15446">
        <w:rPr>
          <w:sz w:val="22"/>
          <w:szCs w:val="22"/>
        </w:rPr>
        <w:t xml:space="preserve">a základě této výchozí analýzy </w:t>
      </w:r>
      <w:r w:rsidR="00081082" w:rsidRPr="00B15446">
        <w:rPr>
          <w:sz w:val="22"/>
          <w:szCs w:val="22"/>
        </w:rPr>
        <w:t xml:space="preserve">zpracuje </w:t>
      </w:r>
      <w:r w:rsidR="009365E6" w:rsidRPr="00B15446">
        <w:rPr>
          <w:sz w:val="22"/>
          <w:szCs w:val="22"/>
        </w:rPr>
        <w:t>V</w:t>
      </w:r>
      <w:r w:rsidR="00081082" w:rsidRPr="00B15446">
        <w:rPr>
          <w:sz w:val="22"/>
          <w:szCs w:val="22"/>
        </w:rPr>
        <w:t xml:space="preserve">stupní zprávu, a to </w:t>
      </w:r>
      <w:r w:rsidR="00D41F5E" w:rsidRPr="00B15446">
        <w:rPr>
          <w:sz w:val="22"/>
          <w:szCs w:val="22"/>
        </w:rPr>
        <w:t>nejpozději ve lhůtě dle čl. 3 odst. 3.1 smlouvy</w:t>
      </w:r>
      <w:r w:rsidR="00081082" w:rsidRPr="00B15446">
        <w:rPr>
          <w:sz w:val="22"/>
          <w:szCs w:val="22"/>
        </w:rPr>
        <w:t xml:space="preserve">. Struktura </w:t>
      </w:r>
      <w:r w:rsidR="00B42D57" w:rsidRPr="00B15446">
        <w:rPr>
          <w:sz w:val="22"/>
          <w:szCs w:val="22"/>
        </w:rPr>
        <w:t>V</w:t>
      </w:r>
      <w:r w:rsidR="00081082" w:rsidRPr="00B15446">
        <w:rPr>
          <w:sz w:val="22"/>
          <w:szCs w:val="22"/>
        </w:rPr>
        <w:t>stupní zprávy je součástí přílohy č. 1</w:t>
      </w:r>
      <w:r w:rsidR="009365E6" w:rsidRPr="00B15446">
        <w:rPr>
          <w:sz w:val="22"/>
          <w:szCs w:val="22"/>
        </w:rPr>
        <w:t xml:space="preserve"> této smlouvy</w:t>
      </w:r>
      <w:r w:rsidR="00081082" w:rsidRPr="00B15446">
        <w:rPr>
          <w:sz w:val="22"/>
          <w:szCs w:val="22"/>
        </w:rPr>
        <w:t>.</w:t>
      </w:r>
    </w:p>
    <w:p w14:paraId="74F9D1D9" w14:textId="420926CE" w:rsidR="00B7588B" w:rsidRPr="00B15446" w:rsidRDefault="00907461" w:rsidP="006F1306">
      <w:pPr>
        <w:widowControl w:val="0"/>
        <w:numPr>
          <w:ilvl w:val="3"/>
          <w:numId w:val="3"/>
        </w:numPr>
        <w:ind w:left="2268" w:hanging="850"/>
        <w:jc w:val="both"/>
        <w:rPr>
          <w:sz w:val="22"/>
          <w:szCs w:val="22"/>
        </w:rPr>
      </w:pPr>
      <w:r w:rsidRPr="00B15446">
        <w:rPr>
          <w:sz w:val="22"/>
          <w:szCs w:val="22"/>
        </w:rPr>
        <w:t xml:space="preserve">Pokud </w:t>
      </w:r>
      <w:r w:rsidR="00034B43" w:rsidRPr="00B15446">
        <w:rPr>
          <w:sz w:val="22"/>
          <w:szCs w:val="22"/>
        </w:rPr>
        <w:t>Z</w:t>
      </w:r>
      <w:r w:rsidR="00A0055B" w:rsidRPr="00B15446">
        <w:rPr>
          <w:sz w:val="22"/>
          <w:szCs w:val="22"/>
        </w:rPr>
        <w:t xml:space="preserve">hotovitel nedodá Vstupní zprávu odpovídající požadavkům dle této </w:t>
      </w:r>
      <w:r w:rsidR="00034B43" w:rsidRPr="00B15446">
        <w:rPr>
          <w:sz w:val="22"/>
          <w:szCs w:val="22"/>
        </w:rPr>
        <w:t>s</w:t>
      </w:r>
      <w:r w:rsidR="00A0055B" w:rsidRPr="00B15446">
        <w:rPr>
          <w:sz w:val="22"/>
          <w:szCs w:val="22"/>
        </w:rPr>
        <w:t>mlouvy</w:t>
      </w:r>
      <w:r w:rsidR="00823F51" w:rsidRPr="00B15446">
        <w:rPr>
          <w:sz w:val="22"/>
          <w:szCs w:val="22"/>
        </w:rPr>
        <w:t>, a to ani v náhradním termínu, stanoveném v „</w:t>
      </w:r>
      <w:r w:rsidR="00FB0BC5" w:rsidRPr="00B15446">
        <w:rPr>
          <w:sz w:val="22"/>
          <w:szCs w:val="22"/>
        </w:rPr>
        <w:t xml:space="preserve">Akceptačním </w:t>
      </w:r>
      <w:r w:rsidR="00823F51" w:rsidRPr="00B15446">
        <w:rPr>
          <w:sz w:val="22"/>
          <w:szCs w:val="22"/>
        </w:rPr>
        <w:t>protokolu s </w:t>
      </w:r>
      <w:r w:rsidR="00FB0BC5" w:rsidRPr="00B15446">
        <w:rPr>
          <w:sz w:val="22"/>
          <w:szCs w:val="22"/>
        </w:rPr>
        <w:t>výhradami</w:t>
      </w:r>
      <w:r w:rsidR="00823F51" w:rsidRPr="00B15446">
        <w:rPr>
          <w:sz w:val="22"/>
          <w:szCs w:val="22"/>
        </w:rPr>
        <w:t>“</w:t>
      </w:r>
      <w:r w:rsidR="00A0055B" w:rsidRPr="00B15446">
        <w:rPr>
          <w:sz w:val="22"/>
          <w:szCs w:val="22"/>
        </w:rPr>
        <w:t xml:space="preserve"> a Objednatel </w:t>
      </w:r>
      <w:r w:rsidR="0031510F" w:rsidRPr="00B15446">
        <w:rPr>
          <w:sz w:val="22"/>
          <w:szCs w:val="22"/>
        </w:rPr>
        <w:t xml:space="preserve">z tohoto důvodu </w:t>
      </w:r>
      <w:r w:rsidR="00A0055B" w:rsidRPr="00B15446">
        <w:rPr>
          <w:sz w:val="22"/>
          <w:szCs w:val="22"/>
        </w:rPr>
        <w:t>Vstupní zprávu neakceptuje</w:t>
      </w:r>
      <w:r w:rsidR="002B7FD9" w:rsidRPr="00B15446">
        <w:rPr>
          <w:sz w:val="22"/>
          <w:szCs w:val="22"/>
        </w:rPr>
        <w:t>, je Objednatel oprávněn  </w:t>
      </w:r>
      <w:r w:rsidR="00D017F4" w:rsidRPr="00B15446">
        <w:rPr>
          <w:sz w:val="22"/>
          <w:szCs w:val="22"/>
        </w:rPr>
        <w:t>bez</w:t>
      </w:r>
      <w:r w:rsidR="00DB192F" w:rsidRPr="00B15446">
        <w:rPr>
          <w:sz w:val="22"/>
          <w:szCs w:val="22"/>
        </w:rPr>
        <w:t xml:space="preserve"> jakékoliv</w:t>
      </w:r>
      <w:r w:rsidR="0031510F" w:rsidRPr="00B15446">
        <w:rPr>
          <w:sz w:val="22"/>
          <w:szCs w:val="22"/>
        </w:rPr>
        <w:t xml:space="preserve"> sankce </w:t>
      </w:r>
      <w:r w:rsidR="00D017F4" w:rsidRPr="00B15446">
        <w:rPr>
          <w:sz w:val="22"/>
          <w:szCs w:val="22"/>
        </w:rPr>
        <w:t>od této smlouvy</w:t>
      </w:r>
      <w:r w:rsidR="0031510F" w:rsidRPr="00B15446">
        <w:rPr>
          <w:sz w:val="22"/>
          <w:szCs w:val="22"/>
        </w:rPr>
        <w:t xml:space="preserve"> odstoupit</w:t>
      </w:r>
      <w:r w:rsidR="00081082" w:rsidRPr="00B15446">
        <w:rPr>
          <w:sz w:val="22"/>
          <w:szCs w:val="22"/>
        </w:rPr>
        <w:t>.</w:t>
      </w:r>
      <w:r w:rsidR="00DB192F" w:rsidRPr="00B15446">
        <w:rPr>
          <w:sz w:val="22"/>
          <w:szCs w:val="22"/>
        </w:rPr>
        <w:t xml:space="preserve"> </w:t>
      </w:r>
      <w:r w:rsidR="000145E8" w:rsidRPr="00B15446">
        <w:rPr>
          <w:sz w:val="22"/>
          <w:szCs w:val="22"/>
        </w:rPr>
        <w:t xml:space="preserve">Zhotoviteli v tom případě nevzniká nárok na žádné plnění </w:t>
      </w:r>
      <w:r w:rsidR="007847DD" w:rsidRPr="00B15446">
        <w:rPr>
          <w:sz w:val="22"/>
          <w:szCs w:val="22"/>
        </w:rPr>
        <w:t xml:space="preserve">ze strany </w:t>
      </w:r>
      <w:r w:rsidR="00034B43" w:rsidRPr="00B15446">
        <w:rPr>
          <w:sz w:val="22"/>
          <w:szCs w:val="22"/>
        </w:rPr>
        <w:t>O</w:t>
      </w:r>
      <w:r w:rsidR="000145E8" w:rsidRPr="00B15446">
        <w:rPr>
          <w:sz w:val="22"/>
          <w:szCs w:val="22"/>
        </w:rPr>
        <w:t>bjednatele.</w:t>
      </w:r>
    </w:p>
    <w:p w14:paraId="2EF4575C" w14:textId="4240DACE" w:rsidR="00823F51" w:rsidRPr="00B15446" w:rsidRDefault="00823F51" w:rsidP="006F1306">
      <w:pPr>
        <w:widowControl w:val="0"/>
        <w:numPr>
          <w:ilvl w:val="3"/>
          <w:numId w:val="3"/>
        </w:numPr>
        <w:ind w:left="2268" w:hanging="850"/>
        <w:jc w:val="both"/>
        <w:rPr>
          <w:sz w:val="22"/>
          <w:szCs w:val="22"/>
        </w:rPr>
      </w:pPr>
      <w:r w:rsidRPr="00B15446">
        <w:rPr>
          <w:sz w:val="22"/>
          <w:szCs w:val="22"/>
        </w:rPr>
        <w:t>Objednatel má právo</w:t>
      </w:r>
      <w:r w:rsidR="001A0F07" w:rsidRPr="00B15446">
        <w:rPr>
          <w:sz w:val="22"/>
          <w:szCs w:val="22"/>
        </w:rPr>
        <w:t xml:space="preserve"> po akceptaci Vstupní zprávy bez výhrad</w:t>
      </w:r>
      <w:r w:rsidRPr="00B15446">
        <w:rPr>
          <w:sz w:val="22"/>
          <w:szCs w:val="22"/>
        </w:rPr>
        <w:t xml:space="preserve"> od smlouvy</w:t>
      </w:r>
      <w:r w:rsidR="001A0F07" w:rsidRPr="00B15446">
        <w:rPr>
          <w:sz w:val="22"/>
          <w:szCs w:val="22"/>
        </w:rPr>
        <w:t xml:space="preserve"> </w:t>
      </w:r>
      <w:r w:rsidR="007847DD" w:rsidRPr="00B15446">
        <w:rPr>
          <w:sz w:val="22"/>
          <w:szCs w:val="22"/>
        </w:rPr>
        <w:t xml:space="preserve">odstoupit </w:t>
      </w:r>
      <w:r w:rsidRPr="00B15446">
        <w:rPr>
          <w:sz w:val="22"/>
          <w:szCs w:val="22"/>
        </w:rPr>
        <w:t>i bez uvedení důvodu. V tak</w:t>
      </w:r>
      <w:r w:rsidR="002062D6" w:rsidRPr="00B15446">
        <w:rPr>
          <w:sz w:val="22"/>
          <w:szCs w:val="22"/>
        </w:rPr>
        <w:t xml:space="preserve">ovém případě je </w:t>
      </w:r>
      <w:r w:rsidR="0099299E" w:rsidRPr="00B15446">
        <w:rPr>
          <w:sz w:val="22"/>
          <w:szCs w:val="22"/>
        </w:rPr>
        <w:t>O</w:t>
      </w:r>
      <w:r w:rsidR="002062D6" w:rsidRPr="00B15446">
        <w:rPr>
          <w:sz w:val="22"/>
          <w:szCs w:val="22"/>
        </w:rPr>
        <w:t>bjednatel povi</w:t>
      </w:r>
      <w:r w:rsidRPr="00B15446">
        <w:rPr>
          <w:sz w:val="22"/>
          <w:szCs w:val="22"/>
        </w:rPr>
        <w:t xml:space="preserve">nen uhradit Zhotoviteli </w:t>
      </w:r>
      <w:r w:rsidR="00B40A6F" w:rsidRPr="00B15446">
        <w:rPr>
          <w:sz w:val="22"/>
          <w:szCs w:val="22"/>
        </w:rPr>
        <w:t>částku ve výši 5% sjednané ceny</w:t>
      </w:r>
      <w:r w:rsidR="00C01284" w:rsidRPr="00B15446">
        <w:rPr>
          <w:sz w:val="22"/>
          <w:szCs w:val="22"/>
        </w:rPr>
        <w:t xml:space="preserve"> dle čl. 5 </w:t>
      </w:r>
      <w:r w:rsidR="00192FDB" w:rsidRPr="00B15446">
        <w:rPr>
          <w:sz w:val="22"/>
          <w:szCs w:val="22"/>
        </w:rPr>
        <w:t>s</w:t>
      </w:r>
      <w:r w:rsidR="00C01284" w:rsidRPr="00B15446">
        <w:rPr>
          <w:sz w:val="22"/>
          <w:szCs w:val="22"/>
        </w:rPr>
        <w:t>mlouvy</w:t>
      </w:r>
      <w:r w:rsidR="00B40A6F" w:rsidRPr="00B15446">
        <w:rPr>
          <w:sz w:val="22"/>
          <w:szCs w:val="22"/>
        </w:rPr>
        <w:t xml:space="preserve">. </w:t>
      </w:r>
      <w:r w:rsidRPr="00B15446">
        <w:rPr>
          <w:sz w:val="22"/>
          <w:szCs w:val="22"/>
        </w:rPr>
        <w:t xml:space="preserve"> </w:t>
      </w:r>
    </w:p>
    <w:p w14:paraId="6EC8430E" w14:textId="77777777" w:rsidR="00B40A6F" w:rsidRPr="00B15446" w:rsidRDefault="00B40A6F" w:rsidP="006F1306">
      <w:pPr>
        <w:widowControl w:val="0"/>
        <w:numPr>
          <w:ilvl w:val="3"/>
          <w:numId w:val="3"/>
        </w:numPr>
        <w:ind w:left="2268" w:hanging="850"/>
        <w:jc w:val="both"/>
        <w:rPr>
          <w:sz w:val="22"/>
          <w:szCs w:val="22"/>
        </w:rPr>
      </w:pPr>
      <w:r w:rsidRPr="00B15446">
        <w:rPr>
          <w:sz w:val="22"/>
          <w:szCs w:val="22"/>
        </w:rPr>
        <w:t>Akceptovanou Vstupní zprávou je Zhotovitel povinen se řídit.</w:t>
      </w:r>
    </w:p>
    <w:p w14:paraId="13C159BD" w14:textId="1BBBD6EB" w:rsidR="00D41F5E" w:rsidRPr="00B15446" w:rsidRDefault="00B7588B" w:rsidP="002E0901">
      <w:pPr>
        <w:pStyle w:val="Odstavecseseznamem"/>
        <w:widowControl w:val="0"/>
        <w:numPr>
          <w:ilvl w:val="2"/>
          <w:numId w:val="3"/>
        </w:numPr>
        <w:spacing w:before="113" w:after="57"/>
        <w:ind w:left="993" w:hanging="426"/>
        <w:jc w:val="both"/>
        <w:rPr>
          <w:sz w:val="22"/>
          <w:szCs w:val="22"/>
        </w:rPr>
      </w:pPr>
      <w:r w:rsidRPr="00B15446">
        <w:rPr>
          <w:b/>
          <w:sz w:val="22"/>
          <w:szCs w:val="22"/>
        </w:rPr>
        <w:t xml:space="preserve">Druhá etapa: </w:t>
      </w:r>
      <w:r w:rsidRPr="00B15446">
        <w:rPr>
          <w:sz w:val="22"/>
          <w:szCs w:val="22"/>
        </w:rPr>
        <w:t xml:space="preserve">Zhotovitel provede </w:t>
      </w:r>
      <w:r w:rsidR="00C753B1" w:rsidRPr="00B15446">
        <w:rPr>
          <w:sz w:val="22"/>
          <w:szCs w:val="22"/>
        </w:rPr>
        <w:t>vyhodnocení P</w:t>
      </w:r>
      <w:r w:rsidR="00081082" w:rsidRPr="00B15446">
        <w:rPr>
          <w:sz w:val="22"/>
          <w:szCs w:val="22"/>
        </w:rPr>
        <w:t>rogramu</w:t>
      </w:r>
      <w:r w:rsidR="00DB192F" w:rsidRPr="00B15446">
        <w:rPr>
          <w:sz w:val="22"/>
          <w:szCs w:val="22"/>
        </w:rPr>
        <w:t xml:space="preserve"> </w:t>
      </w:r>
      <w:r w:rsidR="00C753B1" w:rsidRPr="00B15446">
        <w:rPr>
          <w:sz w:val="22"/>
          <w:szCs w:val="22"/>
        </w:rPr>
        <w:t>a K</w:t>
      </w:r>
      <w:r w:rsidR="00027201" w:rsidRPr="00B15446">
        <w:rPr>
          <w:sz w:val="22"/>
          <w:szCs w:val="22"/>
        </w:rPr>
        <w:t>oncepce</w:t>
      </w:r>
      <w:r w:rsidR="00081082" w:rsidRPr="00B15446">
        <w:rPr>
          <w:sz w:val="22"/>
          <w:szCs w:val="22"/>
        </w:rPr>
        <w:t xml:space="preserve"> dle evaluačních okruhů a otázek a vypracuje Evaluační zprávu</w:t>
      </w:r>
      <w:r w:rsidRPr="00B15446">
        <w:rPr>
          <w:sz w:val="22"/>
          <w:szCs w:val="22"/>
        </w:rPr>
        <w:t xml:space="preserve"> dle této smlouvy, a to v souladu s</w:t>
      </w:r>
      <w:r w:rsidR="00CF475E" w:rsidRPr="00B15446">
        <w:rPr>
          <w:sz w:val="22"/>
          <w:szCs w:val="22"/>
        </w:rPr>
        <w:t> </w:t>
      </w:r>
      <w:r w:rsidR="00046FE2" w:rsidRPr="00B15446">
        <w:rPr>
          <w:sz w:val="22"/>
          <w:szCs w:val="22"/>
        </w:rPr>
        <w:t>H</w:t>
      </w:r>
      <w:r w:rsidRPr="00B15446">
        <w:rPr>
          <w:sz w:val="22"/>
          <w:szCs w:val="22"/>
        </w:rPr>
        <w:t>armonogramem</w:t>
      </w:r>
      <w:r w:rsidR="00CF475E" w:rsidRPr="00B15446">
        <w:rPr>
          <w:sz w:val="22"/>
          <w:szCs w:val="22"/>
        </w:rPr>
        <w:t xml:space="preserve"> uveden</w:t>
      </w:r>
      <w:r w:rsidR="00C15C5D" w:rsidRPr="00B15446">
        <w:rPr>
          <w:sz w:val="22"/>
          <w:szCs w:val="22"/>
        </w:rPr>
        <w:t>ý</w:t>
      </w:r>
      <w:r w:rsidR="00CF475E" w:rsidRPr="00B15446">
        <w:rPr>
          <w:sz w:val="22"/>
          <w:szCs w:val="22"/>
        </w:rPr>
        <w:t xml:space="preserve">m ve </w:t>
      </w:r>
      <w:r w:rsidR="00081082" w:rsidRPr="00B15446">
        <w:rPr>
          <w:sz w:val="22"/>
          <w:szCs w:val="22"/>
        </w:rPr>
        <w:t>Vstupní zprávě</w:t>
      </w:r>
      <w:r w:rsidRPr="00B15446">
        <w:rPr>
          <w:sz w:val="22"/>
          <w:szCs w:val="22"/>
        </w:rPr>
        <w:t>, kter</w:t>
      </w:r>
      <w:r w:rsidR="00C15C5D" w:rsidRPr="00B15446">
        <w:rPr>
          <w:sz w:val="22"/>
          <w:szCs w:val="22"/>
        </w:rPr>
        <w:t>á</w:t>
      </w:r>
      <w:r w:rsidRPr="00B15446">
        <w:rPr>
          <w:sz w:val="22"/>
          <w:szCs w:val="22"/>
        </w:rPr>
        <w:t xml:space="preserve"> byl</w:t>
      </w:r>
      <w:r w:rsidR="00C15C5D" w:rsidRPr="00B15446">
        <w:rPr>
          <w:sz w:val="22"/>
          <w:szCs w:val="22"/>
        </w:rPr>
        <w:t>a</w:t>
      </w:r>
      <w:r w:rsidRPr="00B15446">
        <w:rPr>
          <w:sz w:val="22"/>
          <w:szCs w:val="22"/>
        </w:rPr>
        <w:t xml:space="preserve"> </w:t>
      </w:r>
      <w:r w:rsidR="004470C2" w:rsidRPr="00B15446">
        <w:rPr>
          <w:sz w:val="22"/>
          <w:szCs w:val="22"/>
        </w:rPr>
        <w:t>akceptován</w:t>
      </w:r>
      <w:r w:rsidR="00C15C5D" w:rsidRPr="00B15446">
        <w:rPr>
          <w:sz w:val="22"/>
          <w:szCs w:val="22"/>
        </w:rPr>
        <w:t>a</w:t>
      </w:r>
      <w:r w:rsidR="004470C2" w:rsidRPr="00B15446">
        <w:rPr>
          <w:sz w:val="22"/>
          <w:szCs w:val="22"/>
        </w:rPr>
        <w:t xml:space="preserve"> O</w:t>
      </w:r>
      <w:r w:rsidRPr="00B15446">
        <w:rPr>
          <w:sz w:val="22"/>
          <w:szCs w:val="22"/>
        </w:rPr>
        <w:t>bjednatelem (viz První etapa), a to nejpozději ve lhůtě dle čl. 3 odst. 3.1 smlouvy.</w:t>
      </w:r>
      <w:r w:rsidR="00D41F5E" w:rsidRPr="00B15446">
        <w:rPr>
          <w:sz w:val="22"/>
          <w:szCs w:val="22"/>
        </w:rPr>
        <w:t xml:space="preserve"> Výstupem Druhé etapy bude Evaluační zpráva, jejíž struktura je součástí přílohy č. 1.</w:t>
      </w:r>
    </w:p>
    <w:p w14:paraId="7B9C5FA1" w14:textId="77777777" w:rsidR="003C1720" w:rsidRPr="00B15446" w:rsidRDefault="003C1720" w:rsidP="003C1720">
      <w:pPr>
        <w:widowControl w:val="0"/>
        <w:jc w:val="both"/>
        <w:rPr>
          <w:sz w:val="22"/>
          <w:szCs w:val="22"/>
        </w:rPr>
      </w:pPr>
    </w:p>
    <w:p w14:paraId="390D97A1" w14:textId="77777777" w:rsidR="00494B7D" w:rsidRPr="00B15446" w:rsidRDefault="00494B7D">
      <w:pPr>
        <w:rPr>
          <w:sz w:val="22"/>
          <w:szCs w:val="22"/>
        </w:rPr>
      </w:pPr>
    </w:p>
    <w:p w14:paraId="597EC3F1" w14:textId="77777777" w:rsidR="004159A1" w:rsidRPr="00B15446" w:rsidRDefault="00046FE2">
      <w:pPr>
        <w:widowControl w:val="0"/>
        <w:numPr>
          <w:ilvl w:val="0"/>
          <w:numId w:val="3"/>
        </w:numPr>
        <w:jc w:val="center"/>
        <w:rPr>
          <w:b/>
          <w:bCs/>
          <w:szCs w:val="28"/>
        </w:rPr>
      </w:pPr>
      <w:r w:rsidRPr="00B15446">
        <w:rPr>
          <w:b/>
          <w:bCs/>
          <w:szCs w:val="28"/>
        </w:rPr>
        <w:t xml:space="preserve">Časový </w:t>
      </w:r>
      <w:r w:rsidR="00045443" w:rsidRPr="00B15446">
        <w:rPr>
          <w:b/>
          <w:bCs/>
          <w:szCs w:val="28"/>
        </w:rPr>
        <w:t>h</w:t>
      </w:r>
      <w:r w:rsidR="00D527C6" w:rsidRPr="00B15446">
        <w:rPr>
          <w:b/>
          <w:bCs/>
          <w:szCs w:val="28"/>
        </w:rPr>
        <w:t xml:space="preserve">armonogram, předání </w:t>
      </w:r>
      <w:r w:rsidR="006846DC" w:rsidRPr="00B15446">
        <w:rPr>
          <w:b/>
          <w:bCs/>
          <w:szCs w:val="28"/>
        </w:rPr>
        <w:t xml:space="preserve">a akceptace </w:t>
      </w:r>
      <w:r w:rsidR="007E061F" w:rsidRPr="00B15446">
        <w:rPr>
          <w:b/>
          <w:bCs/>
          <w:szCs w:val="28"/>
        </w:rPr>
        <w:t>vstupní a evaluační</w:t>
      </w:r>
      <w:r w:rsidR="00D527C6" w:rsidRPr="00B15446">
        <w:rPr>
          <w:b/>
          <w:bCs/>
          <w:szCs w:val="28"/>
        </w:rPr>
        <w:t xml:space="preserve"> zprávy </w:t>
      </w:r>
    </w:p>
    <w:p w14:paraId="6F2FE730" w14:textId="77777777" w:rsidR="004159A1" w:rsidRPr="00B15446" w:rsidRDefault="004159A1">
      <w:pPr>
        <w:jc w:val="center"/>
        <w:rPr>
          <w:sz w:val="22"/>
          <w:szCs w:val="22"/>
        </w:rPr>
      </w:pPr>
    </w:p>
    <w:p w14:paraId="1BC51932" w14:textId="6A78D952" w:rsidR="004159A1" w:rsidRPr="00B15446" w:rsidRDefault="00F11FEE" w:rsidP="00674344">
      <w:pPr>
        <w:widowControl w:val="0"/>
        <w:numPr>
          <w:ilvl w:val="1"/>
          <w:numId w:val="3"/>
        </w:numPr>
        <w:spacing w:before="113" w:after="57"/>
        <w:jc w:val="both"/>
        <w:rPr>
          <w:sz w:val="22"/>
          <w:szCs w:val="22"/>
        </w:rPr>
      </w:pPr>
      <w:r w:rsidRPr="00B15446">
        <w:rPr>
          <w:sz w:val="22"/>
          <w:szCs w:val="22"/>
        </w:rPr>
        <w:t xml:space="preserve">Zhotovitel se zavazuje </w:t>
      </w:r>
      <w:r w:rsidR="007E061F" w:rsidRPr="00B15446">
        <w:rPr>
          <w:sz w:val="22"/>
          <w:szCs w:val="22"/>
        </w:rPr>
        <w:t xml:space="preserve">odevzdat </w:t>
      </w:r>
      <w:r w:rsidR="000145E8" w:rsidRPr="00B15446">
        <w:rPr>
          <w:sz w:val="22"/>
          <w:szCs w:val="22"/>
        </w:rPr>
        <w:t>V</w:t>
      </w:r>
      <w:r w:rsidR="007E061F" w:rsidRPr="00B15446">
        <w:rPr>
          <w:sz w:val="22"/>
          <w:szCs w:val="22"/>
        </w:rPr>
        <w:t xml:space="preserve">stupní zprávu do 10 pracovních dnů od </w:t>
      </w:r>
      <w:r w:rsidR="009D51BE" w:rsidRPr="00B15446">
        <w:rPr>
          <w:sz w:val="22"/>
          <w:szCs w:val="22"/>
        </w:rPr>
        <w:t>nabytí účinnosti smlouvy</w:t>
      </w:r>
      <w:r w:rsidR="007E061F" w:rsidRPr="00B15446">
        <w:rPr>
          <w:sz w:val="22"/>
          <w:szCs w:val="22"/>
        </w:rPr>
        <w:t xml:space="preserve"> a </w:t>
      </w:r>
      <w:r w:rsidRPr="00B15446">
        <w:rPr>
          <w:sz w:val="22"/>
          <w:szCs w:val="22"/>
        </w:rPr>
        <w:t xml:space="preserve">provést </w:t>
      </w:r>
      <w:r w:rsidR="008B64B8" w:rsidRPr="00B15446">
        <w:rPr>
          <w:sz w:val="22"/>
          <w:szCs w:val="22"/>
        </w:rPr>
        <w:t>interim evaluaci a</w:t>
      </w:r>
      <w:r w:rsidR="00AD01A0" w:rsidRPr="00B15446">
        <w:rPr>
          <w:sz w:val="22"/>
          <w:szCs w:val="22"/>
        </w:rPr>
        <w:t xml:space="preserve"> vypracovat</w:t>
      </w:r>
      <w:r w:rsidR="00D13B73" w:rsidRPr="00B15446">
        <w:rPr>
          <w:sz w:val="22"/>
          <w:szCs w:val="22"/>
        </w:rPr>
        <w:t xml:space="preserve"> a </w:t>
      </w:r>
      <w:r w:rsidR="001129DA" w:rsidRPr="00B15446">
        <w:rPr>
          <w:sz w:val="22"/>
          <w:szCs w:val="22"/>
        </w:rPr>
        <w:t>odevzdat</w:t>
      </w:r>
      <w:r w:rsidR="00AD01A0" w:rsidRPr="00B15446">
        <w:rPr>
          <w:sz w:val="22"/>
          <w:szCs w:val="22"/>
        </w:rPr>
        <w:t xml:space="preserve"> Evaluační zprávu</w:t>
      </w:r>
      <w:r w:rsidR="00B6575D" w:rsidRPr="00B15446">
        <w:rPr>
          <w:sz w:val="22"/>
          <w:szCs w:val="22"/>
        </w:rPr>
        <w:t xml:space="preserve"> maximálně do 5</w:t>
      </w:r>
      <w:r w:rsidR="00674344" w:rsidRPr="00B15446">
        <w:rPr>
          <w:sz w:val="22"/>
          <w:szCs w:val="22"/>
        </w:rPr>
        <w:t xml:space="preserve"> měsíců od </w:t>
      </w:r>
      <w:r w:rsidR="0056626B" w:rsidRPr="00B15446">
        <w:rPr>
          <w:sz w:val="22"/>
          <w:szCs w:val="22"/>
        </w:rPr>
        <w:t>nabytí účinnosti</w:t>
      </w:r>
      <w:r w:rsidR="00674344" w:rsidRPr="00B15446">
        <w:rPr>
          <w:sz w:val="22"/>
          <w:szCs w:val="22"/>
        </w:rPr>
        <w:t xml:space="preserve"> smlouvy.</w:t>
      </w:r>
    </w:p>
    <w:p w14:paraId="73645745" w14:textId="4D16D64B" w:rsidR="00542763" w:rsidRPr="00B15446" w:rsidRDefault="00F11FEE" w:rsidP="00A42343">
      <w:pPr>
        <w:pStyle w:val="odstave"/>
        <w:numPr>
          <w:ilvl w:val="1"/>
          <w:numId w:val="3"/>
        </w:numPr>
        <w:rPr>
          <w:rFonts w:ascii="Times New Roman" w:eastAsia="Times New Roman" w:hAnsi="Times New Roman" w:cs="Times New Roman"/>
          <w:sz w:val="22"/>
          <w:szCs w:val="22"/>
          <w:lang w:eastAsia="cs-CZ" w:bidi="ar-SA"/>
        </w:rPr>
      </w:pPr>
      <w:r w:rsidRPr="00B15446">
        <w:rPr>
          <w:rFonts w:ascii="Times New Roman" w:eastAsia="Times New Roman" w:hAnsi="Times New Roman" w:cs="Times New Roman"/>
          <w:sz w:val="22"/>
          <w:szCs w:val="22"/>
          <w:lang w:eastAsia="cs-CZ" w:bidi="ar-SA"/>
        </w:rPr>
        <w:t>Termín plnění</w:t>
      </w:r>
      <w:r w:rsidR="00F50B90" w:rsidRPr="00B15446">
        <w:rPr>
          <w:rFonts w:ascii="Times New Roman" w:eastAsia="Times New Roman" w:hAnsi="Times New Roman" w:cs="Times New Roman"/>
          <w:sz w:val="22"/>
          <w:szCs w:val="22"/>
          <w:lang w:eastAsia="cs-CZ" w:bidi="ar-SA"/>
        </w:rPr>
        <w:t>/odevzdání</w:t>
      </w:r>
      <w:r w:rsidRPr="00B15446">
        <w:rPr>
          <w:rFonts w:ascii="Times New Roman" w:eastAsia="Times New Roman" w:hAnsi="Times New Roman" w:cs="Times New Roman"/>
          <w:sz w:val="22"/>
          <w:szCs w:val="22"/>
          <w:lang w:eastAsia="cs-CZ" w:bidi="ar-SA"/>
        </w:rPr>
        <w:t xml:space="preserve"> se považuje za dodržený, jes</w:t>
      </w:r>
      <w:r w:rsidR="001F6F62" w:rsidRPr="00B15446">
        <w:rPr>
          <w:rFonts w:ascii="Times New Roman" w:eastAsia="Times New Roman" w:hAnsi="Times New Roman" w:cs="Times New Roman"/>
          <w:sz w:val="22"/>
          <w:szCs w:val="22"/>
          <w:lang w:eastAsia="cs-CZ" w:bidi="ar-SA"/>
        </w:rPr>
        <w:t>tliže v</w:t>
      </w:r>
      <w:r w:rsidR="00D8175D" w:rsidRPr="00B15446">
        <w:rPr>
          <w:rFonts w:ascii="Times New Roman" w:eastAsia="Times New Roman" w:hAnsi="Times New Roman" w:cs="Times New Roman"/>
          <w:sz w:val="22"/>
          <w:szCs w:val="22"/>
          <w:lang w:eastAsia="cs-CZ" w:bidi="ar-SA"/>
        </w:rPr>
        <w:t xml:space="preserve"> </w:t>
      </w:r>
      <w:r w:rsidR="001129DA" w:rsidRPr="00B15446">
        <w:rPr>
          <w:rFonts w:ascii="Times New Roman" w:eastAsia="Times New Roman" w:hAnsi="Times New Roman" w:cs="Times New Roman"/>
          <w:sz w:val="22"/>
          <w:szCs w:val="22"/>
          <w:lang w:eastAsia="cs-CZ" w:bidi="ar-SA"/>
        </w:rPr>
        <w:t>termín</w:t>
      </w:r>
      <w:r w:rsidR="00C15C5D" w:rsidRPr="00B15446">
        <w:rPr>
          <w:rFonts w:ascii="Times New Roman" w:eastAsia="Times New Roman" w:hAnsi="Times New Roman" w:cs="Times New Roman"/>
          <w:sz w:val="22"/>
          <w:szCs w:val="22"/>
          <w:lang w:eastAsia="cs-CZ" w:bidi="ar-SA"/>
        </w:rPr>
        <w:t>ech</w:t>
      </w:r>
      <w:r w:rsidR="001129DA" w:rsidRPr="00B15446">
        <w:rPr>
          <w:rFonts w:ascii="Times New Roman" w:eastAsia="Times New Roman" w:hAnsi="Times New Roman" w:cs="Times New Roman"/>
          <w:sz w:val="22"/>
          <w:szCs w:val="22"/>
          <w:lang w:eastAsia="cs-CZ" w:bidi="ar-SA"/>
        </w:rPr>
        <w:t xml:space="preserve"> </w:t>
      </w:r>
      <w:r w:rsidR="001F6F62" w:rsidRPr="00B15446">
        <w:rPr>
          <w:rFonts w:ascii="Times New Roman" w:eastAsia="Times New Roman" w:hAnsi="Times New Roman" w:cs="Times New Roman"/>
          <w:sz w:val="22"/>
          <w:szCs w:val="22"/>
          <w:lang w:eastAsia="cs-CZ" w:bidi="ar-SA"/>
        </w:rPr>
        <w:t>stanoven</w:t>
      </w:r>
      <w:r w:rsidR="00C15C5D" w:rsidRPr="00B15446">
        <w:rPr>
          <w:rFonts w:ascii="Times New Roman" w:eastAsia="Times New Roman" w:hAnsi="Times New Roman" w:cs="Times New Roman"/>
          <w:sz w:val="22"/>
          <w:szCs w:val="22"/>
          <w:lang w:eastAsia="cs-CZ" w:bidi="ar-SA"/>
        </w:rPr>
        <w:t>ých</w:t>
      </w:r>
      <w:r w:rsidR="001129DA" w:rsidRPr="00B15446">
        <w:rPr>
          <w:rFonts w:ascii="Times New Roman" w:eastAsia="Times New Roman" w:hAnsi="Times New Roman" w:cs="Times New Roman"/>
          <w:sz w:val="22"/>
          <w:szCs w:val="22"/>
          <w:lang w:eastAsia="cs-CZ" w:bidi="ar-SA"/>
        </w:rPr>
        <w:t xml:space="preserve"> ve čl. 3.1 </w:t>
      </w:r>
      <w:r w:rsidR="001F6F62" w:rsidRPr="00B15446">
        <w:rPr>
          <w:rFonts w:ascii="Times New Roman" w:eastAsia="Times New Roman" w:hAnsi="Times New Roman" w:cs="Times New Roman"/>
          <w:sz w:val="22"/>
          <w:szCs w:val="22"/>
          <w:lang w:eastAsia="cs-CZ" w:bidi="ar-SA"/>
        </w:rPr>
        <w:t>budou</w:t>
      </w:r>
      <w:r w:rsidRPr="00B15446">
        <w:rPr>
          <w:rFonts w:ascii="Times New Roman" w:eastAsia="Times New Roman" w:hAnsi="Times New Roman" w:cs="Times New Roman"/>
          <w:sz w:val="22"/>
          <w:szCs w:val="22"/>
          <w:lang w:eastAsia="cs-CZ" w:bidi="ar-SA"/>
        </w:rPr>
        <w:t xml:space="preserve"> </w:t>
      </w:r>
      <w:r w:rsidR="00674344" w:rsidRPr="00B15446">
        <w:rPr>
          <w:rFonts w:ascii="Times New Roman" w:eastAsia="Times New Roman" w:hAnsi="Times New Roman" w:cs="Times New Roman"/>
          <w:sz w:val="22"/>
          <w:szCs w:val="22"/>
          <w:lang w:eastAsia="cs-CZ" w:bidi="ar-SA"/>
        </w:rPr>
        <w:t xml:space="preserve">výstupy (v editovatelné elektronické podobě a 5x v tištěné podobě s otiskem razítka a podpisem </w:t>
      </w:r>
      <w:r w:rsidR="0081521A" w:rsidRPr="00B15446">
        <w:rPr>
          <w:rFonts w:ascii="Times New Roman" w:eastAsia="Times New Roman" w:hAnsi="Times New Roman" w:cs="Times New Roman"/>
          <w:sz w:val="22"/>
          <w:szCs w:val="22"/>
          <w:lang w:eastAsia="cs-CZ" w:bidi="ar-SA"/>
        </w:rPr>
        <w:t xml:space="preserve">oprávněného </w:t>
      </w:r>
      <w:r w:rsidR="00660F2C" w:rsidRPr="00B15446">
        <w:rPr>
          <w:rFonts w:ascii="Times New Roman" w:eastAsia="Times New Roman" w:hAnsi="Times New Roman" w:cs="Times New Roman"/>
          <w:sz w:val="22"/>
          <w:szCs w:val="22"/>
          <w:lang w:eastAsia="cs-CZ" w:bidi="ar-SA"/>
        </w:rPr>
        <w:t>Z</w:t>
      </w:r>
      <w:r w:rsidR="00674344" w:rsidRPr="00B15446">
        <w:rPr>
          <w:rFonts w:ascii="Times New Roman" w:eastAsia="Times New Roman" w:hAnsi="Times New Roman" w:cs="Times New Roman"/>
          <w:sz w:val="22"/>
          <w:szCs w:val="22"/>
          <w:lang w:eastAsia="cs-CZ" w:bidi="ar-SA"/>
        </w:rPr>
        <w:t>hotovitele)</w:t>
      </w:r>
      <w:r w:rsidRPr="00B15446">
        <w:rPr>
          <w:rFonts w:ascii="Times New Roman" w:eastAsia="Times New Roman" w:hAnsi="Times New Roman" w:cs="Times New Roman"/>
          <w:sz w:val="22"/>
          <w:szCs w:val="22"/>
          <w:lang w:eastAsia="cs-CZ" w:bidi="ar-SA"/>
        </w:rPr>
        <w:t xml:space="preserve"> </w:t>
      </w:r>
      <w:r w:rsidR="001F6F62" w:rsidRPr="00B15446">
        <w:rPr>
          <w:rFonts w:ascii="Times New Roman" w:eastAsia="Times New Roman" w:hAnsi="Times New Roman" w:cs="Times New Roman"/>
          <w:sz w:val="22"/>
          <w:szCs w:val="22"/>
          <w:lang w:eastAsia="cs-CZ" w:bidi="ar-SA"/>
        </w:rPr>
        <w:t>předány</w:t>
      </w:r>
      <w:r w:rsidRPr="00B15446">
        <w:rPr>
          <w:rFonts w:ascii="Times New Roman" w:eastAsia="Times New Roman" w:hAnsi="Times New Roman" w:cs="Times New Roman"/>
          <w:sz w:val="22"/>
          <w:szCs w:val="22"/>
          <w:lang w:eastAsia="cs-CZ" w:bidi="ar-SA"/>
        </w:rPr>
        <w:t xml:space="preserve"> </w:t>
      </w:r>
      <w:r w:rsidR="006846DC" w:rsidRPr="00B15446">
        <w:rPr>
          <w:rFonts w:ascii="Times New Roman" w:eastAsia="Times New Roman" w:hAnsi="Times New Roman" w:cs="Times New Roman"/>
          <w:sz w:val="22"/>
          <w:szCs w:val="22"/>
          <w:lang w:eastAsia="cs-CZ" w:bidi="ar-SA"/>
        </w:rPr>
        <w:t>ve stavu „A</w:t>
      </w:r>
      <w:r w:rsidR="007847DD" w:rsidRPr="00B15446">
        <w:rPr>
          <w:rFonts w:ascii="Times New Roman" w:eastAsia="Times New Roman" w:hAnsi="Times New Roman" w:cs="Times New Roman"/>
          <w:sz w:val="22"/>
          <w:szCs w:val="22"/>
          <w:lang w:eastAsia="cs-CZ" w:bidi="ar-SA"/>
        </w:rPr>
        <w:t>kceptováno bez výhrad</w:t>
      </w:r>
      <w:r w:rsidR="006846DC" w:rsidRPr="00B15446">
        <w:rPr>
          <w:rFonts w:ascii="Times New Roman" w:eastAsia="Times New Roman" w:hAnsi="Times New Roman" w:cs="Times New Roman"/>
          <w:sz w:val="22"/>
          <w:szCs w:val="22"/>
          <w:lang w:eastAsia="cs-CZ" w:bidi="ar-SA"/>
        </w:rPr>
        <w:t>“ nebo „A</w:t>
      </w:r>
      <w:r w:rsidR="007847DD" w:rsidRPr="00B15446">
        <w:rPr>
          <w:rFonts w:ascii="Times New Roman" w:eastAsia="Times New Roman" w:hAnsi="Times New Roman" w:cs="Times New Roman"/>
          <w:sz w:val="22"/>
          <w:szCs w:val="22"/>
          <w:lang w:eastAsia="cs-CZ" w:bidi="ar-SA"/>
        </w:rPr>
        <w:t>kceptováno s</w:t>
      </w:r>
      <w:r w:rsidR="006846DC" w:rsidRPr="00B15446">
        <w:rPr>
          <w:rFonts w:ascii="Times New Roman" w:eastAsia="Times New Roman" w:hAnsi="Times New Roman" w:cs="Times New Roman"/>
          <w:sz w:val="22"/>
          <w:szCs w:val="22"/>
          <w:lang w:eastAsia="cs-CZ" w:bidi="ar-SA"/>
        </w:rPr>
        <w:t> </w:t>
      </w:r>
      <w:r w:rsidR="007847DD" w:rsidRPr="00B15446">
        <w:rPr>
          <w:rFonts w:ascii="Times New Roman" w:eastAsia="Times New Roman" w:hAnsi="Times New Roman" w:cs="Times New Roman"/>
          <w:sz w:val="22"/>
          <w:szCs w:val="22"/>
          <w:lang w:eastAsia="cs-CZ" w:bidi="ar-SA"/>
        </w:rPr>
        <w:t>výhradami</w:t>
      </w:r>
      <w:r w:rsidR="006846DC" w:rsidRPr="00B15446">
        <w:rPr>
          <w:rFonts w:ascii="Times New Roman" w:eastAsia="Times New Roman" w:hAnsi="Times New Roman" w:cs="Times New Roman"/>
          <w:sz w:val="22"/>
          <w:szCs w:val="22"/>
          <w:lang w:eastAsia="cs-CZ" w:bidi="ar-SA"/>
        </w:rPr>
        <w:t>“</w:t>
      </w:r>
      <w:r w:rsidR="00D527C6" w:rsidRPr="00B15446">
        <w:rPr>
          <w:rFonts w:ascii="Times New Roman" w:eastAsia="Times New Roman" w:hAnsi="Times New Roman" w:cs="Times New Roman"/>
          <w:sz w:val="22"/>
          <w:szCs w:val="22"/>
          <w:lang w:eastAsia="cs-CZ" w:bidi="ar-SA"/>
        </w:rPr>
        <w:t xml:space="preserve">. </w:t>
      </w:r>
      <w:r w:rsidR="00542763" w:rsidRPr="00B15446">
        <w:rPr>
          <w:rFonts w:ascii="Times New Roman" w:eastAsia="Times New Roman" w:hAnsi="Times New Roman" w:cs="Times New Roman"/>
          <w:sz w:val="22"/>
          <w:szCs w:val="22"/>
          <w:lang w:eastAsia="cs-CZ" w:bidi="ar-SA"/>
        </w:rPr>
        <w:t xml:space="preserve">Pro vyloučení pochybností se uvádí, že výstupy je možno předat dříve než v termínu dle předchozí věty.   </w:t>
      </w:r>
    </w:p>
    <w:p w14:paraId="6B74F68A" w14:textId="77777777" w:rsidR="007663BE" w:rsidRPr="00B15446" w:rsidRDefault="007663BE" w:rsidP="00A42343">
      <w:pPr>
        <w:widowControl w:val="0"/>
        <w:numPr>
          <w:ilvl w:val="1"/>
          <w:numId w:val="3"/>
        </w:numPr>
        <w:spacing w:before="113" w:after="57"/>
        <w:jc w:val="both"/>
        <w:rPr>
          <w:sz w:val="22"/>
          <w:szCs w:val="22"/>
        </w:rPr>
      </w:pPr>
      <w:r w:rsidRPr="00B15446">
        <w:rPr>
          <w:sz w:val="22"/>
          <w:szCs w:val="22"/>
        </w:rPr>
        <w:t xml:space="preserve">Zhotovitel je povinen předložit minimálně 4 týdny před koncem lhůty pro odevzdání </w:t>
      </w:r>
      <w:r w:rsidR="00D13B73" w:rsidRPr="00B15446">
        <w:rPr>
          <w:sz w:val="22"/>
          <w:szCs w:val="22"/>
        </w:rPr>
        <w:t xml:space="preserve">Evaluační zprávy </w:t>
      </w:r>
      <w:r w:rsidR="00BC0B3D" w:rsidRPr="00B15446">
        <w:rPr>
          <w:sz w:val="22"/>
          <w:szCs w:val="22"/>
        </w:rPr>
        <w:t>dle č. 3.1</w:t>
      </w:r>
      <w:r w:rsidRPr="00B15446">
        <w:rPr>
          <w:sz w:val="22"/>
          <w:szCs w:val="22"/>
        </w:rPr>
        <w:t xml:space="preserve"> návrh </w:t>
      </w:r>
      <w:r w:rsidR="00D13B73" w:rsidRPr="00B15446">
        <w:rPr>
          <w:sz w:val="22"/>
          <w:szCs w:val="22"/>
        </w:rPr>
        <w:t xml:space="preserve">této </w:t>
      </w:r>
      <w:r w:rsidRPr="00B15446">
        <w:rPr>
          <w:sz w:val="22"/>
          <w:szCs w:val="22"/>
        </w:rPr>
        <w:t>zprávy</w:t>
      </w:r>
      <w:r w:rsidR="00C81D44" w:rsidRPr="00B15446">
        <w:rPr>
          <w:sz w:val="22"/>
          <w:szCs w:val="22"/>
        </w:rPr>
        <w:t xml:space="preserve"> k</w:t>
      </w:r>
      <w:r w:rsidR="0010784C" w:rsidRPr="00B15446">
        <w:rPr>
          <w:sz w:val="22"/>
          <w:szCs w:val="22"/>
        </w:rPr>
        <w:t> předběžnému posouzení</w:t>
      </w:r>
      <w:r w:rsidRPr="00B15446">
        <w:rPr>
          <w:sz w:val="22"/>
          <w:szCs w:val="22"/>
        </w:rPr>
        <w:t>.</w:t>
      </w:r>
    </w:p>
    <w:p w14:paraId="0122EB5F" w14:textId="77777777" w:rsidR="00C81D44" w:rsidRPr="00B15446" w:rsidRDefault="00C81D44" w:rsidP="00A42343">
      <w:pPr>
        <w:widowControl w:val="0"/>
        <w:numPr>
          <w:ilvl w:val="1"/>
          <w:numId w:val="3"/>
        </w:numPr>
        <w:spacing w:before="113" w:after="57"/>
        <w:jc w:val="both"/>
        <w:rPr>
          <w:sz w:val="22"/>
          <w:szCs w:val="22"/>
        </w:rPr>
      </w:pPr>
      <w:r w:rsidRPr="00B15446">
        <w:rPr>
          <w:sz w:val="22"/>
          <w:szCs w:val="22"/>
        </w:rPr>
        <w:t>K převzetí Evaluační zprávy (případně jejích dílčích částí dle Harmonogramu) Zhotovitel vyzve Objednatele minimálně 5 pracovních dnů předem prostřednictvím e-mailu kontaktní osoby dle čl. 4.4.5 této smlouvy.</w:t>
      </w:r>
    </w:p>
    <w:p w14:paraId="33AC49E5" w14:textId="4B9D1F51" w:rsidR="00FB0BC5" w:rsidRPr="00B15446" w:rsidRDefault="006846DC" w:rsidP="00A42343">
      <w:pPr>
        <w:widowControl w:val="0"/>
        <w:numPr>
          <w:ilvl w:val="1"/>
          <w:numId w:val="3"/>
        </w:numPr>
        <w:spacing w:before="113" w:after="57"/>
        <w:jc w:val="both"/>
        <w:rPr>
          <w:sz w:val="22"/>
          <w:szCs w:val="22"/>
        </w:rPr>
      </w:pPr>
      <w:r w:rsidRPr="00B15446">
        <w:rPr>
          <w:sz w:val="22"/>
          <w:szCs w:val="22"/>
        </w:rPr>
        <w:t>Předání každého výstupu bude potvrzeno Předávacím protokolem, předáním výstu</w:t>
      </w:r>
      <w:r w:rsidR="00E13573" w:rsidRPr="00B15446">
        <w:rPr>
          <w:sz w:val="22"/>
          <w:szCs w:val="22"/>
        </w:rPr>
        <w:t>p</w:t>
      </w:r>
      <w:r w:rsidRPr="00B15446">
        <w:rPr>
          <w:sz w:val="22"/>
          <w:szCs w:val="22"/>
        </w:rPr>
        <w:t xml:space="preserve">u je </w:t>
      </w:r>
      <w:r w:rsidRPr="00B15446">
        <w:rPr>
          <w:sz w:val="22"/>
          <w:szCs w:val="22"/>
        </w:rPr>
        <w:lastRenderedPageBreak/>
        <w:t>zahájeno akceptační řízení týkající se tohoto výstupu. K </w:t>
      </w:r>
      <w:r w:rsidR="00E13573" w:rsidRPr="00B15446">
        <w:rPr>
          <w:sz w:val="22"/>
          <w:szCs w:val="22"/>
        </w:rPr>
        <w:t>předanému</w:t>
      </w:r>
      <w:r w:rsidRPr="00B15446">
        <w:rPr>
          <w:sz w:val="22"/>
          <w:szCs w:val="22"/>
        </w:rPr>
        <w:t xml:space="preserve"> výstupu</w:t>
      </w:r>
      <w:r w:rsidR="00E13573" w:rsidRPr="00B15446">
        <w:rPr>
          <w:sz w:val="22"/>
          <w:szCs w:val="22"/>
        </w:rPr>
        <w:t xml:space="preserve"> se </w:t>
      </w:r>
      <w:r w:rsidR="00660F2C" w:rsidRPr="00B15446">
        <w:rPr>
          <w:sz w:val="22"/>
          <w:szCs w:val="22"/>
        </w:rPr>
        <w:t>O</w:t>
      </w:r>
      <w:r w:rsidR="00E13573" w:rsidRPr="00B15446">
        <w:rPr>
          <w:sz w:val="22"/>
          <w:szCs w:val="22"/>
        </w:rPr>
        <w:t xml:space="preserve">bjednatel vyjádří dle </w:t>
      </w:r>
      <w:r w:rsidR="00027460" w:rsidRPr="00B15446">
        <w:rPr>
          <w:sz w:val="22"/>
          <w:szCs w:val="22"/>
        </w:rPr>
        <w:t>odst. 3.6</w:t>
      </w:r>
      <w:r w:rsidR="00E13573" w:rsidRPr="00B15446">
        <w:rPr>
          <w:sz w:val="22"/>
          <w:szCs w:val="22"/>
        </w:rPr>
        <w:t xml:space="preserve"> tohoto článku a vyhotoví o tomto Akceptační protokol, jenž bude podepsán oběma smluvními stranami. </w:t>
      </w:r>
    </w:p>
    <w:p w14:paraId="739B9A60" w14:textId="6A27E0C6" w:rsidR="00027460" w:rsidRPr="00B15446" w:rsidRDefault="00027460" w:rsidP="00A42343">
      <w:pPr>
        <w:pStyle w:val="odstave"/>
        <w:numPr>
          <w:ilvl w:val="1"/>
          <w:numId w:val="3"/>
        </w:numPr>
        <w:rPr>
          <w:rFonts w:ascii="Times New Roman" w:eastAsia="Times New Roman" w:hAnsi="Times New Roman" w:cs="Times New Roman"/>
          <w:sz w:val="22"/>
          <w:szCs w:val="22"/>
          <w:lang w:eastAsia="cs-CZ" w:bidi="ar-SA"/>
        </w:rPr>
      </w:pPr>
      <w:bookmarkStart w:id="1" w:name="_Ref196125820"/>
      <w:r w:rsidRPr="00B15446">
        <w:rPr>
          <w:rFonts w:ascii="Times New Roman" w:eastAsia="Times New Roman" w:hAnsi="Times New Roman" w:cs="Times New Roman"/>
          <w:sz w:val="22"/>
          <w:szCs w:val="22"/>
          <w:lang w:eastAsia="cs-CZ" w:bidi="ar-SA"/>
        </w:rPr>
        <w:t>Objednatel se vyjádří k</w:t>
      </w:r>
      <w:r w:rsidR="00F50B90" w:rsidRPr="00B15446">
        <w:rPr>
          <w:rFonts w:ascii="Times New Roman" w:eastAsia="Times New Roman" w:hAnsi="Times New Roman" w:cs="Times New Roman"/>
          <w:sz w:val="22"/>
          <w:szCs w:val="22"/>
          <w:lang w:eastAsia="cs-CZ" w:bidi="ar-SA"/>
        </w:rPr>
        <w:t> odevzdanému</w:t>
      </w:r>
      <w:r w:rsidRPr="00B15446">
        <w:rPr>
          <w:rFonts w:ascii="Times New Roman" w:eastAsia="Times New Roman" w:hAnsi="Times New Roman" w:cs="Times New Roman"/>
          <w:sz w:val="22"/>
          <w:szCs w:val="22"/>
          <w:lang w:eastAsia="cs-CZ" w:bidi="ar-SA"/>
        </w:rPr>
        <w:t xml:space="preserve"> výstupu jedním z těchto způsobů a ten uvede do Akceptačního protokolu.</w:t>
      </w:r>
    </w:p>
    <w:p w14:paraId="337E4575" w14:textId="77777777" w:rsidR="00027460" w:rsidRPr="00B15446" w:rsidRDefault="00027460" w:rsidP="00027460">
      <w:pPr>
        <w:pStyle w:val="odstave"/>
        <w:numPr>
          <w:ilvl w:val="2"/>
          <w:numId w:val="3"/>
        </w:numPr>
        <w:ind w:left="567" w:firstLine="0"/>
        <w:rPr>
          <w:rFonts w:ascii="Times New Roman" w:eastAsia="Times New Roman" w:hAnsi="Times New Roman" w:cs="Times New Roman"/>
          <w:sz w:val="22"/>
          <w:szCs w:val="22"/>
          <w:lang w:eastAsia="cs-CZ" w:bidi="ar-SA"/>
        </w:rPr>
      </w:pPr>
      <w:r w:rsidRPr="00B15446">
        <w:rPr>
          <w:rFonts w:ascii="Times New Roman" w:eastAsia="Times New Roman" w:hAnsi="Times New Roman" w:cs="Times New Roman"/>
          <w:b/>
          <w:sz w:val="22"/>
          <w:szCs w:val="22"/>
          <w:lang w:eastAsia="cs-CZ" w:bidi="ar-SA"/>
        </w:rPr>
        <w:t>Akceptováno bez výhrad</w:t>
      </w:r>
      <w:r w:rsidRPr="00B15446">
        <w:rPr>
          <w:rFonts w:ascii="Times New Roman" w:eastAsia="Times New Roman" w:hAnsi="Times New Roman" w:cs="Times New Roman"/>
          <w:sz w:val="22"/>
          <w:szCs w:val="22"/>
          <w:lang w:eastAsia="cs-CZ" w:bidi="ar-SA"/>
        </w:rPr>
        <w:t xml:space="preserve">: Objednatel nemá k jednotlivému výstupu připomínky ani výhrady. </w:t>
      </w:r>
    </w:p>
    <w:p w14:paraId="0E3B5D05" w14:textId="7C82EB6B" w:rsidR="00027460" w:rsidRPr="00B15446" w:rsidRDefault="00027460" w:rsidP="00027460">
      <w:pPr>
        <w:pStyle w:val="odstave"/>
        <w:numPr>
          <w:ilvl w:val="2"/>
          <w:numId w:val="3"/>
        </w:numPr>
        <w:ind w:left="567" w:firstLine="0"/>
        <w:rPr>
          <w:rFonts w:ascii="Times New Roman" w:eastAsia="Times New Roman" w:hAnsi="Times New Roman" w:cs="Times New Roman"/>
          <w:sz w:val="22"/>
          <w:szCs w:val="22"/>
          <w:lang w:eastAsia="cs-CZ" w:bidi="ar-SA"/>
        </w:rPr>
      </w:pPr>
      <w:r w:rsidRPr="00B15446">
        <w:rPr>
          <w:rFonts w:ascii="Times New Roman" w:eastAsia="Times New Roman" w:hAnsi="Times New Roman" w:cs="Times New Roman"/>
          <w:b/>
          <w:sz w:val="22"/>
          <w:szCs w:val="22"/>
          <w:lang w:eastAsia="cs-CZ" w:bidi="ar-SA"/>
        </w:rPr>
        <w:t>Akceptováno s výhradami</w:t>
      </w:r>
      <w:r w:rsidRPr="00B15446">
        <w:rPr>
          <w:rFonts w:ascii="Times New Roman" w:eastAsia="Times New Roman" w:hAnsi="Times New Roman" w:cs="Times New Roman"/>
          <w:sz w:val="22"/>
          <w:szCs w:val="22"/>
          <w:lang w:eastAsia="cs-CZ" w:bidi="ar-SA"/>
        </w:rPr>
        <w:t>: Objednatel vznese výhrady nebo připomínky k jednotlivému výstupu a uvede termín, do kdy mají být tyto výhrady nebo připomínky vypořádány. Zhotovitel je povinen v</w:t>
      </w:r>
      <w:r w:rsidR="003D0DEE" w:rsidRPr="00B15446">
        <w:rPr>
          <w:rFonts w:ascii="Times New Roman" w:eastAsia="Times New Roman" w:hAnsi="Times New Roman" w:cs="Times New Roman"/>
          <w:sz w:val="22"/>
          <w:szCs w:val="22"/>
          <w:lang w:eastAsia="cs-CZ" w:bidi="ar-SA"/>
        </w:rPr>
        <w:t xml:space="preserve"> </w:t>
      </w:r>
      <w:r w:rsidRPr="00B15446">
        <w:rPr>
          <w:rFonts w:ascii="Times New Roman" w:eastAsia="Times New Roman" w:hAnsi="Times New Roman" w:cs="Times New Roman"/>
          <w:sz w:val="22"/>
          <w:szCs w:val="22"/>
          <w:lang w:eastAsia="cs-CZ" w:bidi="ar-SA"/>
        </w:rPr>
        <w:t>termínu</w:t>
      </w:r>
      <w:r w:rsidR="009A1FD1" w:rsidRPr="00B15446">
        <w:rPr>
          <w:rFonts w:ascii="Times New Roman" w:eastAsia="Times New Roman" w:hAnsi="Times New Roman" w:cs="Times New Roman"/>
          <w:sz w:val="22"/>
          <w:szCs w:val="22"/>
          <w:lang w:eastAsia="cs-CZ" w:bidi="ar-SA"/>
        </w:rPr>
        <w:t xml:space="preserve"> stanoveném Objednatelem</w:t>
      </w:r>
      <w:r w:rsidRPr="00B15446">
        <w:rPr>
          <w:rFonts w:ascii="Times New Roman" w:eastAsia="Times New Roman" w:hAnsi="Times New Roman" w:cs="Times New Roman"/>
          <w:sz w:val="22"/>
          <w:szCs w:val="22"/>
          <w:lang w:eastAsia="cs-CZ" w:bidi="ar-SA"/>
        </w:rPr>
        <w:t xml:space="preserve"> provést veškeré potřebné úpravy dle připomínek a výhrad Objednatele a tento opravený výstup předat Objednateli k opakovanému akceptačnímu řízení. Na akceptaci s výhradami nevzniká Zhotoviteli nárok (ani při opakovaném akceptačním řízení), Objednatel je v případě výhrad nebo připomínek k danému </w:t>
      </w:r>
      <w:r w:rsidR="00C01284" w:rsidRPr="00B15446">
        <w:rPr>
          <w:rFonts w:ascii="Times New Roman" w:eastAsia="Times New Roman" w:hAnsi="Times New Roman" w:cs="Times New Roman"/>
          <w:sz w:val="22"/>
          <w:szCs w:val="22"/>
          <w:lang w:eastAsia="cs-CZ" w:bidi="ar-SA"/>
        </w:rPr>
        <w:t>výstupu</w:t>
      </w:r>
      <w:r w:rsidRPr="00B15446">
        <w:rPr>
          <w:rFonts w:ascii="Times New Roman" w:eastAsia="Times New Roman" w:hAnsi="Times New Roman" w:cs="Times New Roman"/>
          <w:sz w:val="22"/>
          <w:szCs w:val="22"/>
          <w:lang w:eastAsia="cs-CZ" w:bidi="ar-SA"/>
        </w:rPr>
        <w:t xml:space="preserve"> oprávněn akceptaci s výhradami odmítnout a </w:t>
      </w:r>
      <w:r w:rsidR="00C01284" w:rsidRPr="00B15446">
        <w:rPr>
          <w:rFonts w:ascii="Times New Roman" w:eastAsia="Times New Roman" w:hAnsi="Times New Roman" w:cs="Times New Roman"/>
          <w:sz w:val="22"/>
          <w:szCs w:val="22"/>
          <w:lang w:eastAsia="cs-CZ" w:bidi="ar-SA"/>
        </w:rPr>
        <w:t>výstup</w:t>
      </w:r>
      <w:r w:rsidRPr="00B15446">
        <w:rPr>
          <w:rFonts w:ascii="Times New Roman" w:eastAsia="Times New Roman" w:hAnsi="Times New Roman" w:cs="Times New Roman"/>
          <w:sz w:val="22"/>
          <w:szCs w:val="22"/>
          <w:lang w:eastAsia="cs-CZ" w:bidi="ar-SA"/>
        </w:rPr>
        <w:t xml:space="preserve"> neakceptovat. </w:t>
      </w:r>
    </w:p>
    <w:p w14:paraId="166C2F2F" w14:textId="77777777" w:rsidR="007145C6" w:rsidRPr="00B15446" w:rsidRDefault="00027460" w:rsidP="003C26B3">
      <w:pPr>
        <w:pStyle w:val="odstave"/>
        <w:numPr>
          <w:ilvl w:val="2"/>
          <w:numId w:val="3"/>
        </w:numPr>
        <w:ind w:left="567" w:firstLine="0"/>
        <w:rPr>
          <w:rFonts w:ascii="Times New Roman" w:eastAsia="Times New Roman" w:hAnsi="Times New Roman" w:cs="Times New Roman"/>
          <w:sz w:val="22"/>
          <w:szCs w:val="22"/>
          <w:lang w:eastAsia="cs-CZ" w:bidi="ar-SA"/>
        </w:rPr>
      </w:pPr>
      <w:r w:rsidRPr="00B15446">
        <w:rPr>
          <w:rFonts w:ascii="Times New Roman" w:eastAsia="Times New Roman" w:hAnsi="Times New Roman" w:cs="Times New Roman"/>
          <w:b/>
          <w:sz w:val="22"/>
          <w:szCs w:val="22"/>
          <w:lang w:eastAsia="cs-CZ" w:bidi="ar-SA"/>
        </w:rPr>
        <w:t>Neakceptováno</w:t>
      </w:r>
      <w:r w:rsidRPr="00B15446">
        <w:rPr>
          <w:rFonts w:ascii="Times New Roman" w:eastAsia="Times New Roman" w:hAnsi="Times New Roman" w:cs="Times New Roman"/>
          <w:sz w:val="22"/>
          <w:szCs w:val="22"/>
          <w:lang w:eastAsia="cs-CZ" w:bidi="ar-SA"/>
        </w:rPr>
        <w:t>: Objednatel vznese výhrady nebo připomínky k jednotlivému výstupu a odmítl akceptaci s výhradami. Zhotovitel je povinen provést veškeré potřebné úpravy dle připomínek a výhrad Objednatele a tento opravený výstup předat Objednateli k opakovanému akceptačnímu řízení.</w:t>
      </w:r>
      <w:bookmarkEnd w:id="1"/>
    </w:p>
    <w:p w14:paraId="4F5AD18D" w14:textId="0368D1D8" w:rsidR="00360298" w:rsidRPr="00B15446" w:rsidRDefault="00360298" w:rsidP="00027460">
      <w:pPr>
        <w:widowControl w:val="0"/>
        <w:numPr>
          <w:ilvl w:val="1"/>
          <w:numId w:val="3"/>
        </w:numPr>
        <w:spacing w:before="113" w:after="57"/>
        <w:jc w:val="both"/>
        <w:rPr>
          <w:sz w:val="22"/>
          <w:szCs w:val="22"/>
        </w:rPr>
      </w:pPr>
      <w:r w:rsidRPr="00B15446">
        <w:rPr>
          <w:sz w:val="22"/>
          <w:szCs w:val="22"/>
        </w:rPr>
        <w:t xml:space="preserve">Termín </w:t>
      </w:r>
      <w:r w:rsidR="00AD01A0" w:rsidRPr="00B15446">
        <w:rPr>
          <w:sz w:val="22"/>
          <w:szCs w:val="22"/>
        </w:rPr>
        <w:t>vyhotovení Vstupní a Evaluační zprávy</w:t>
      </w:r>
      <w:r w:rsidR="00746388" w:rsidRPr="00B15446">
        <w:rPr>
          <w:sz w:val="22"/>
          <w:szCs w:val="22"/>
        </w:rPr>
        <w:t xml:space="preserve"> </w:t>
      </w:r>
      <w:r w:rsidRPr="00B15446">
        <w:rPr>
          <w:sz w:val="22"/>
          <w:szCs w:val="22"/>
        </w:rPr>
        <w:t xml:space="preserve">dle odst. </w:t>
      </w:r>
      <w:r w:rsidR="00E12095" w:rsidRPr="00B15446">
        <w:rPr>
          <w:sz w:val="22"/>
          <w:szCs w:val="22"/>
        </w:rPr>
        <w:t>3.</w:t>
      </w:r>
      <w:r w:rsidRPr="00B15446">
        <w:rPr>
          <w:sz w:val="22"/>
          <w:szCs w:val="22"/>
        </w:rPr>
        <w:t>1 tohoto článku smlouvy</w:t>
      </w:r>
      <w:r w:rsidR="00FB0BC5" w:rsidRPr="00B15446">
        <w:rPr>
          <w:sz w:val="22"/>
          <w:szCs w:val="22"/>
        </w:rPr>
        <w:t xml:space="preserve"> a detailní Harmonogram provádění Díla uvedený v akceptované Vstupní zprávě</w:t>
      </w:r>
      <w:r w:rsidRPr="00B15446">
        <w:rPr>
          <w:sz w:val="22"/>
          <w:szCs w:val="22"/>
        </w:rPr>
        <w:t xml:space="preserve"> je pro Zhotovitele závazný</w:t>
      </w:r>
      <w:r w:rsidR="00337185" w:rsidRPr="00B15446">
        <w:rPr>
          <w:sz w:val="22"/>
          <w:szCs w:val="22"/>
        </w:rPr>
        <w:t xml:space="preserve">. </w:t>
      </w:r>
    </w:p>
    <w:p w14:paraId="6A25DFE4" w14:textId="77777777" w:rsidR="007145C6" w:rsidRPr="00B15446" w:rsidRDefault="007145C6" w:rsidP="00027460">
      <w:pPr>
        <w:widowControl w:val="0"/>
        <w:numPr>
          <w:ilvl w:val="1"/>
          <w:numId w:val="3"/>
        </w:numPr>
        <w:spacing w:before="113" w:after="57"/>
        <w:jc w:val="both"/>
        <w:rPr>
          <w:sz w:val="22"/>
          <w:szCs w:val="22"/>
        </w:rPr>
      </w:pPr>
      <w:r w:rsidRPr="00B15446">
        <w:rPr>
          <w:sz w:val="22"/>
          <w:szCs w:val="22"/>
        </w:rPr>
        <w:t xml:space="preserve">Zhotovitel je oprávněn fakturovat až poté, co budou vyhotoveny a podepsány Akceptační protokoly </w:t>
      </w:r>
      <w:r w:rsidR="00C01284" w:rsidRPr="00B15446">
        <w:rPr>
          <w:sz w:val="22"/>
          <w:szCs w:val="22"/>
        </w:rPr>
        <w:t>ve stavu A</w:t>
      </w:r>
      <w:r w:rsidRPr="00B15446">
        <w:rPr>
          <w:sz w:val="22"/>
          <w:szCs w:val="22"/>
        </w:rPr>
        <w:t>kceptováno bez výhrad ohledně všech výstupů.</w:t>
      </w:r>
    </w:p>
    <w:p w14:paraId="4A0B2D95" w14:textId="77777777" w:rsidR="007145C6" w:rsidRPr="00B15446" w:rsidRDefault="007145C6" w:rsidP="00454688">
      <w:pPr>
        <w:widowControl w:val="0"/>
        <w:spacing w:before="113" w:after="57"/>
        <w:ind w:left="720"/>
        <w:jc w:val="both"/>
        <w:rPr>
          <w:sz w:val="22"/>
          <w:szCs w:val="22"/>
        </w:rPr>
      </w:pPr>
    </w:p>
    <w:p w14:paraId="29E07B5B" w14:textId="77777777" w:rsidR="004159A1" w:rsidRPr="00B15446" w:rsidRDefault="00F11FEE" w:rsidP="007D646E">
      <w:pPr>
        <w:widowControl w:val="0"/>
        <w:numPr>
          <w:ilvl w:val="0"/>
          <w:numId w:val="3"/>
        </w:numPr>
        <w:spacing w:before="113" w:after="57"/>
        <w:jc w:val="center"/>
        <w:rPr>
          <w:b/>
          <w:bCs/>
          <w:szCs w:val="28"/>
        </w:rPr>
      </w:pPr>
      <w:r w:rsidRPr="00B15446">
        <w:rPr>
          <w:b/>
          <w:bCs/>
          <w:szCs w:val="28"/>
        </w:rPr>
        <w:t>Odpovědné a kontaktní osoby</w:t>
      </w:r>
      <w:r w:rsidR="0059279A" w:rsidRPr="00B15446">
        <w:rPr>
          <w:b/>
          <w:bCs/>
          <w:szCs w:val="28"/>
        </w:rPr>
        <w:t>, komunikace</w:t>
      </w:r>
    </w:p>
    <w:p w14:paraId="23E91DD0" w14:textId="77777777" w:rsidR="00B56837" w:rsidRPr="00B15446" w:rsidRDefault="00B56837" w:rsidP="00B56837">
      <w:pPr>
        <w:rPr>
          <w:sz w:val="22"/>
          <w:szCs w:val="22"/>
        </w:rPr>
      </w:pPr>
    </w:p>
    <w:p w14:paraId="4129808A" w14:textId="77777777" w:rsidR="0059279A" w:rsidRPr="00B15446" w:rsidRDefault="0059279A" w:rsidP="00454688">
      <w:pPr>
        <w:widowControl w:val="0"/>
        <w:numPr>
          <w:ilvl w:val="1"/>
          <w:numId w:val="3"/>
        </w:numPr>
        <w:spacing w:before="113" w:after="57"/>
        <w:jc w:val="both"/>
        <w:rPr>
          <w:sz w:val="22"/>
          <w:szCs w:val="22"/>
        </w:rPr>
      </w:pPr>
      <w:r w:rsidRPr="00B15446">
        <w:rPr>
          <w:sz w:val="22"/>
          <w:szCs w:val="22"/>
        </w:rPr>
        <w:t>Veškerá oznámení, tj. jakákoliv komunikace na základě této smlouvy, bude probíhat v souladu s tímto článkem.</w:t>
      </w:r>
    </w:p>
    <w:p w14:paraId="70350F03" w14:textId="77777777" w:rsidR="0059279A" w:rsidRPr="00B15446" w:rsidRDefault="00A42343" w:rsidP="00454688">
      <w:pPr>
        <w:widowControl w:val="0"/>
        <w:numPr>
          <w:ilvl w:val="1"/>
          <w:numId w:val="3"/>
        </w:numPr>
        <w:spacing w:before="113" w:after="57"/>
        <w:jc w:val="both"/>
        <w:rPr>
          <w:sz w:val="22"/>
          <w:szCs w:val="22"/>
        </w:rPr>
      </w:pPr>
      <w:r w:rsidRPr="00B15446">
        <w:rPr>
          <w:sz w:val="22"/>
          <w:szCs w:val="22"/>
        </w:rPr>
        <w:t>Z</w:t>
      </w:r>
      <w:r w:rsidR="0059279A" w:rsidRPr="00B15446">
        <w:rPr>
          <w:sz w:val="22"/>
          <w:szCs w:val="22"/>
        </w:rPr>
        <w:t xml:space="preserve">a účinné </w:t>
      </w:r>
      <w:r w:rsidR="00A27D15" w:rsidRPr="00B15446">
        <w:rPr>
          <w:sz w:val="22"/>
          <w:szCs w:val="22"/>
        </w:rPr>
        <w:t xml:space="preserve">se </w:t>
      </w:r>
      <w:r w:rsidR="0059279A" w:rsidRPr="00B15446">
        <w:rPr>
          <w:sz w:val="22"/>
          <w:szCs w:val="22"/>
        </w:rPr>
        <w:t>považují osobní doručování, doručování doporučenou poštou, faxem či elektronickou poštou, a to na následující adresy smluvních stran, nebo na takové adresy, které si strany vzájemně písemně oznámí.</w:t>
      </w:r>
    </w:p>
    <w:p w14:paraId="3E8DE0F9" w14:textId="77777777" w:rsidR="0059279A" w:rsidRPr="00B15446" w:rsidRDefault="0059279A" w:rsidP="00454688">
      <w:pPr>
        <w:widowControl w:val="0"/>
        <w:numPr>
          <w:ilvl w:val="1"/>
          <w:numId w:val="3"/>
        </w:numPr>
        <w:spacing w:before="113" w:after="57"/>
        <w:jc w:val="both"/>
        <w:rPr>
          <w:sz w:val="22"/>
          <w:szCs w:val="22"/>
        </w:rPr>
      </w:pPr>
      <w:r w:rsidRPr="00B15446">
        <w:rPr>
          <w:sz w:val="22"/>
          <w:szCs w:val="22"/>
        </w:rPr>
        <w:t xml:space="preserve">Oznámení se považují za uskutečněná v případě osobního doručování anebo doručování doporučenou poštou okamžikem doručení, v případě </w:t>
      </w:r>
      <w:r w:rsidR="00A27D15" w:rsidRPr="00B15446">
        <w:rPr>
          <w:sz w:val="22"/>
          <w:szCs w:val="22"/>
        </w:rPr>
        <w:t xml:space="preserve">zasílání </w:t>
      </w:r>
      <w:r w:rsidRPr="00B15446">
        <w:rPr>
          <w:sz w:val="22"/>
          <w:szCs w:val="22"/>
        </w:rPr>
        <w:t>faxem či elektronickou poštou okamžikem obdržení potvrzení od protistrany při použití stejného komunikačního kanálu.</w:t>
      </w:r>
    </w:p>
    <w:p w14:paraId="63FC8619" w14:textId="77777777" w:rsidR="0059279A" w:rsidRPr="00B15446" w:rsidRDefault="0059279A" w:rsidP="00454688">
      <w:pPr>
        <w:widowControl w:val="0"/>
        <w:numPr>
          <w:ilvl w:val="1"/>
          <w:numId w:val="3"/>
        </w:numPr>
        <w:spacing w:before="113" w:after="57"/>
        <w:jc w:val="both"/>
        <w:rPr>
          <w:sz w:val="22"/>
          <w:szCs w:val="22"/>
        </w:rPr>
      </w:pPr>
      <w:r w:rsidRPr="00B15446">
        <w:rPr>
          <w:sz w:val="22"/>
          <w:szCs w:val="22"/>
        </w:rPr>
        <w:t>Kontaktní osoby:</w:t>
      </w:r>
    </w:p>
    <w:p w14:paraId="69B15E85" w14:textId="77777777" w:rsidR="0059279A" w:rsidRPr="00B15446" w:rsidRDefault="0059279A" w:rsidP="00C01284">
      <w:pPr>
        <w:widowControl w:val="0"/>
        <w:numPr>
          <w:ilvl w:val="2"/>
          <w:numId w:val="3"/>
        </w:numPr>
        <w:spacing w:before="113" w:after="57"/>
        <w:jc w:val="both"/>
        <w:rPr>
          <w:sz w:val="22"/>
          <w:szCs w:val="22"/>
        </w:rPr>
      </w:pPr>
      <w:r w:rsidRPr="00B15446">
        <w:rPr>
          <w:sz w:val="22"/>
          <w:szCs w:val="22"/>
        </w:rPr>
        <w:t>Oprávněná osoba je oprávněna činit za smluvní stranu veškerá jednání</w:t>
      </w:r>
      <w:r w:rsidR="00950CDE" w:rsidRPr="00B15446">
        <w:rPr>
          <w:sz w:val="22"/>
          <w:szCs w:val="22"/>
        </w:rPr>
        <w:t xml:space="preserve"> týkající se této zakázky</w:t>
      </w:r>
      <w:r w:rsidRPr="00B15446">
        <w:rPr>
          <w:sz w:val="22"/>
          <w:szCs w:val="22"/>
        </w:rPr>
        <w:t xml:space="preserve">, není-li v této smlouvě výslovně stanoveno jinak. </w:t>
      </w:r>
    </w:p>
    <w:p w14:paraId="548414AB" w14:textId="67470AEE" w:rsidR="0059279A" w:rsidRPr="00B15446" w:rsidRDefault="0059279A" w:rsidP="00C01284">
      <w:pPr>
        <w:widowControl w:val="0"/>
        <w:numPr>
          <w:ilvl w:val="2"/>
          <w:numId w:val="3"/>
        </w:numPr>
        <w:spacing w:before="113" w:after="57"/>
        <w:jc w:val="both"/>
        <w:rPr>
          <w:sz w:val="22"/>
          <w:szCs w:val="22"/>
        </w:rPr>
      </w:pPr>
      <w:r w:rsidRPr="00B15446">
        <w:rPr>
          <w:sz w:val="22"/>
          <w:szCs w:val="22"/>
        </w:rPr>
        <w:t xml:space="preserve">Oprávněnou osobou </w:t>
      </w:r>
      <w:r w:rsidR="009A1FD1" w:rsidRPr="00B15446">
        <w:rPr>
          <w:sz w:val="22"/>
          <w:szCs w:val="22"/>
        </w:rPr>
        <w:t>O</w:t>
      </w:r>
      <w:r w:rsidRPr="00B15446">
        <w:rPr>
          <w:sz w:val="22"/>
          <w:szCs w:val="22"/>
        </w:rPr>
        <w:t>bjednatele je:</w:t>
      </w:r>
    </w:p>
    <w:p w14:paraId="6A19C3BA" w14:textId="77777777" w:rsidR="0059279A" w:rsidRPr="00B15446" w:rsidRDefault="0059279A" w:rsidP="006850F9">
      <w:pPr>
        <w:widowControl w:val="0"/>
        <w:spacing w:before="113" w:after="57"/>
        <w:ind w:left="720"/>
        <w:jc w:val="both"/>
        <w:rPr>
          <w:sz w:val="22"/>
          <w:szCs w:val="22"/>
        </w:rPr>
      </w:pPr>
      <w:r w:rsidRPr="00B15446">
        <w:rPr>
          <w:sz w:val="22"/>
          <w:szCs w:val="22"/>
        </w:rPr>
        <w:t>jméno, funkce</w:t>
      </w:r>
      <w:r w:rsidR="006850F9" w:rsidRPr="00B15446">
        <w:rPr>
          <w:sz w:val="22"/>
          <w:szCs w:val="22"/>
        </w:rPr>
        <w:t>:</w:t>
      </w:r>
      <w:r w:rsidR="00950CDE" w:rsidRPr="00B15446">
        <w:rPr>
          <w:sz w:val="22"/>
          <w:szCs w:val="22"/>
        </w:rPr>
        <w:t xml:space="preserve"> Ing. Pavlína Adam, Ph.D., ředitelka Odboru vědy, výzkumu a vzdělávání</w:t>
      </w:r>
    </w:p>
    <w:p w14:paraId="7976AE14" w14:textId="77777777" w:rsidR="0059279A" w:rsidRPr="00B15446" w:rsidRDefault="0059279A" w:rsidP="006850F9">
      <w:pPr>
        <w:widowControl w:val="0"/>
        <w:spacing w:before="113" w:after="57"/>
        <w:ind w:left="720"/>
        <w:jc w:val="both"/>
        <w:rPr>
          <w:sz w:val="22"/>
          <w:szCs w:val="22"/>
        </w:rPr>
      </w:pPr>
      <w:r w:rsidRPr="00B15446">
        <w:rPr>
          <w:sz w:val="22"/>
          <w:szCs w:val="22"/>
        </w:rPr>
        <w:t xml:space="preserve">e-mail: </w:t>
      </w:r>
      <w:r w:rsidR="00950CDE" w:rsidRPr="00B15446">
        <w:rPr>
          <w:sz w:val="22"/>
          <w:szCs w:val="22"/>
        </w:rPr>
        <w:t>pavlina.adam@mze.cz</w:t>
      </w:r>
    </w:p>
    <w:p w14:paraId="59012A9A" w14:textId="77777777" w:rsidR="0059279A" w:rsidRPr="00B15446" w:rsidRDefault="0059279A" w:rsidP="006850F9">
      <w:pPr>
        <w:widowControl w:val="0"/>
        <w:spacing w:before="113" w:after="57"/>
        <w:ind w:left="720"/>
        <w:jc w:val="both"/>
        <w:rPr>
          <w:sz w:val="22"/>
          <w:szCs w:val="22"/>
        </w:rPr>
      </w:pPr>
      <w:r w:rsidRPr="00B15446">
        <w:rPr>
          <w:sz w:val="22"/>
          <w:szCs w:val="22"/>
        </w:rPr>
        <w:t xml:space="preserve">telefon: </w:t>
      </w:r>
      <w:r w:rsidR="00950CDE" w:rsidRPr="00B15446">
        <w:rPr>
          <w:sz w:val="22"/>
          <w:szCs w:val="22"/>
        </w:rPr>
        <w:t>221812046</w:t>
      </w:r>
    </w:p>
    <w:p w14:paraId="1CCC412C" w14:textId="77777777" w:rsidR="0059279A" w:rsidRPr="00B15446" w:rsidRDefault="0059279A" w:rsidP="006850F9">
      <w:pPr>
        <w:widowControl w:val="0"/>
        <w:spacing w:before="113" w:after="57"/>
        <w:ind w:left="720"/>
        <w:jc w:val="both"/>
        <w:rPr>
          <w:sz w:val="22"/>
          <w:szCs w:val="22"/>
        </w:rPr>
      </w:pPr>
    </w:p>
    <w:p w14:paraId="62ECE5B0" w14:textId="2B7B46E5" w:rsidR="0059279A" w:rsidRPr="00B15446" w:rsidRDefault="0059279A" w:rsidP="00C01284">
      <w:pPr>
        <w:widowControl w:val="0"/>
        <w:numPr>
          <w:ilvl w:val="2"/>
          <w:numId w:val="3"/>
        </w:numPr>
        <w:spacing w:before="113" w:after="57"/>
        <w:jc w:val="both"/>
        <w:rPr>
          <w:sz w:val="22"/>
          <w:szCs w:val="22"/>
        </w:rPr>
      </w:pPr>
      <w:r w:rsidRPr="00B15446">
        <w:rPr>
          <w:sz w:val="22"/>
          <w:szCs w:val="22"/>
        </w:rPr>
        <w:t xml:space="preserve">Oprávněnou osobou </w:t>
      </w:r>
      <w:r w:rsidR="009A1FD1" w:rsidRPr="00B15446">
        <w:rPr>
          <w:sz w:val="22"/>
          <w:szCs w:val="22"/>
        </w:rPr>
        <w:t>Z</w:t>
      </w:r>
      <w:r w:rsidRPr="00B15446">
        <w:rPr>
          <w:sz w:val="22"/>
          <w:szCs w:val="22"/>
        </w:rPr>
        <w:t>hotovitele je:</w:t>
      </w:r>
    </w:p>
    <w:p w14:paraId="35346D53" w14:textId="1D8FA306" w:rsidR="0059279A" w:rsidRPr="00B15446" w:rsidRDefault="006850F9" w:rsidP="006850F9">
      <w:pPr>
        <w:widowControl w:val="0"/>
        <w:spacing w:before="113" w:after="57"/>
        <w:ind w:left="720"/>
        <w:jc w:val="both"/>
        <w:rPr>
          <w:sz w:val="22"/>
          <w:szCs w:val="22"/>
        </w:rPr>
      </w:pPr>
      <w:r w:rsidRPr="00B15446">
        <w:rPr>
          <w:sz w:val="22"/>
          <w:szCs w:val="22"/>
        </w:rPr>
        <w:t xml:space="preserve">jméno, funkce: </w:t>
      </w:r>
      <w:r w:rsidR="005E0E29">
        <w:rPr>
          <w:sz w:val="22"/>
          <w:szCs w:val="22"/>
        </w:rPr>
        <w:t>xxxxx</w:t>
      </w:r>
      <w:r w:rsidR="00BE14A4">
        <w:rPr>
          <w:sz w:val="22"/>
          <w:szCs w:val="22"/>
        </w:rPr>
        <w:t>, jednatelka společnosti</w:t>
      </w:r>
    </w:p>
    <w:p w14:paraId="3752E192" w14:textId="546B91DD" w:rsidR="0059279A" w:rsidRPr="00B15446" w:rsidRDefault="006850F9" w:rsidP="006850F9">
      <w:pPr>
        <w:widowControl w:val="0"/>
        <w:spacing w:before="113" w:after="57"/>
        <w:ind w:left="720"/>
        <w:jc w:val="both"/>
        <w:rPr>
          <w:sz w:val="22"/>
          <w:szCs w:val="22"/>
        </w:rPr>
      </w:pPr>
      <w:r w:rsidRPr="00B15446">
        <w:rPr>
          <w:sz w:val="22"/>
          <w:szCs w:val="22"/>
        </w:rPr>
        <w:lastRenderedPageBreak/>
        <w:t xml:space="preserve">e-mail: </w:t>
      </w:r>
      <w:r w:rsidR="005E0E29">
        <w:rPr>
          <w:sz w:val="22"/>
          <w:szCs w:val="22"/>
        </w:rPr>
        <w:t>xxxxx</w:t>
      </w:r>
    </w:p>
    <w:p w14:paraId="01A45E68" w14:textId="3F8BA619" w:rsidR="0059279A" w:rsidRPr="00B15446" w:rsidRDefault="006850F9" w:rsidP="006850F9">
      <w:pPr>
        <w:widowControl w:val="0"/>
        <w:spacing w:before="113" w:after="57"/>
        <w:ind w:left="720"/>
        <w:jc w:val="both"/>
        <w:rPr>
          <w:sz w:val="22"/>
          <w:szCs w:val="22"/>
        </w:rPr>
      </w:pPr>
      <w:r w:rsidRPr="00B15446">
        <w:rPr>
          <w:sz w:val="22"/>
          <w:szCs w:val="22"/>
        </w:rPr>
        <w:t xml:space="preserve">telefon: </w:t>
      </w:r>
      <w:r w:rsidR="005E0E29">
        <w:rPr>
          <w:sz w:val="22"/>
          <w:szCs w:val="22"/>
        </w:rPr>
        <w:t>xxxxx</w:t>
      </w:r>
    </w:p>
    <w:p w14:paraId="6CD226B5" w14:textId="77777777" w:rsidR="0059279A" w:rsidRPr="00B15446" w:rsidRDefault="0059279A" w:rsidP="00C01284">
      <w:pPr>
        <w:widowControl w:val="0"/>
        <w:numPr>
          <w:ilvl w:val="2"/>
          <w:numId w:val="3"/>
        </w:numPr>
        <w:spacing w:before="113" w:after="57"/>
        <w:jc w:val="both"/>
        <w:rPr>
          <w:sz w:val="22"/>
          <w:szCs w:val="22"/>
        </w:rPr>
      </w:pPr>
      <w:r w:rsidRPr="00B15446">
        <w:rPr>
          <w:sz w:val="22"/>
          <w:szCs w:val="22"/>
        </w:rPr>
        <w:t>Zástupce ve věcech technických je oprávněn vyřizovat běžné záležitosti, které nemají charakter oficiálního sdělení, a běžnou komunikaci ohledně smlouvy.</w:t>
      </w:r>
    </w:p>
    <w:p w14:paraId="5523E18E" w14:textId="335B9164" w:rsidR="0059279A" w:rsidRPr="00B15446" w:rsidRDefault="0059279A" w:rsidP="00C01284">
      <w:pPr>
        <w:widowControl w:val="0"/>
        <w:numPr>
          <w:ilvl w:val="2"/>
          <w:numId w:val="3"/>
        </w:numPr>
        <w:spacing w:before="113" w:after="57"/>
        <w:jc w:val="both"/>
        <w:rPr>
          <w:sz w:val="22"/>
          <w:szCs w:val="22"/>
        </w:rPr>
      </w:pPr>
      <w:r w:rsidRPr="00B15446">
        <w:rPr>
          <w:sz w:val="22"/>
          <w:szCs w:val="22"/>
        </w:rPr>
        <w:t xml:space="preserve">Zástupce ve věcech technických </w:t>
      </w:r>
      <w:r w:rsidR="009A1FD1" w:rsidRPr="00B15446">
        <w:rPr>
          <w:sz w:val="22"/>
          <w:szCs w:val="22"/>
        </w:rPr>
        <w:t>O</w:t>
      </w:r>
      <w:r w:rsidRPr="00B15446">
        <w:rPr>
          <w:sz w:val="22"/>
          <w:szCs w:val="22"/>
        </w:rPr>
        <w:t>bjednatele je:</w:t>
      </w:r>
    </w:p>
    <w:p w14:paraId="5C90E71D" w14:textId="77777777" w:rsidR="0059279A" w:rsidRPr="00B15446" w:rsidRDefault="0059279A" w:rsidP="006850F9">
      <w:pPr>
        <w:widowControl w:val="0"/>
        <w:spacing w:before="113" w:after="57"/>
        <w:ind w:left="720"/>
        <w:jc w:val="both"/>
        <w:rPr>
          <w:sz w:val="22"/>
          <w:szCs w:val="22"/>
        </w:rPr>
      </w:pPr>
      <w:r w:rsidRPr="00B15446">
        <w:rPr>
          <w:sz w:val="22"/>
          <w:szCs w:val="22"/>
        </w:rPr>
        <w:t>jméno, popř. funkce</w:t>
      </w:r>
      <w:r w:rsidR="006850F9" w:rsidRPr="00B15446">
        <w:rPr>
          <w:sz w:val="22"/>
          <w:szCs w:val="22"/>
        </w:rPr>
        <w:t>:</w:t>
      </w:r>
      <w:r w:rsidR="00950CDE" w:rsidRPr="00B15446">
        <w:rPr>
          <w:sz w:val="22"/>
          <w:szCs w:val="22"/>
        </w:rPr>
        <w:t xml:space="preserve"> </w:t>
      </w:r>
      <w:r w:rsidR="009944EA" w:rsidRPr="00B15446">
        <w:rPr>
          <w:sz w:val="22"/>
          <w:szCs w:val="22"/>
        </w:rPr>
        <w:t>Ing. Iva Blažková, Ph.D., vedoucí O</w:t>
      </w:r>
      <w:r w:rsidR="00950CDE" w:rsidRPr="00B15446">
        <w:rPr>
          <w:sz w:val="22"/>
          <w:szCs w:val="22"/>
        </w:rPr>
        <w:t xml:space="preserve">ddělení </w:t>
      </w:r>
      <w:r w:rsidR="009944EA" w:rsidRPr="00B15446">
        <w:rPr>
          <w:sz w:val="22"/>
          <w:szCs w:val="22"/>
        </w:rPr>
        <w:t>výzkumu</w:t>
      </w:r>
    </w:p>
    <w:p w14:paraId="3DFF3E45" w14:textId="77777777" w:rsidR="0059279A" w:rsidRPr="00B15446" w:rsidRDefault="0059279A" w:rsidP="006850F9">
      <w:pPr>
        <w:widowControl w:val="0"/>
        <w:spacing w:before="113" w:after="57"/>
        <w:ind w:left="720"/>
        <w:jc w:val="both"/>
        <w:rPr>
          <w:sz w:val="22"/>
          <w:szCs w:val="22"/>
        </w:rPr>
      </w:pPr>
      <w:r w:rsidRPr="00B15446">
        <w:rPr>
          <w:sz w:val="22"/>
          <w:szCs w:val="22"/>
        </w:rPr>
        <w:t xml:space="preserve">e-mail: </w:t>
      </w:r>
      <w:r w:rsidR="009944EA" w:rsidRPr="00B15446">
        <w:rPr>
          <w:sz w:val="22"/>
          <w:szCs w:val="22"/>
        </w:rPr>
        <w:t>iva.blazkova</w:t>
      </w:r>
      <w:r w:rsidR="00950CDE" w:rsidRPr="00B15446">
        <w:rPr>
          <w:sz w:val="22"/>
          <w:szCs w:val="22"/>
        </w:rPr>
        <w:t>@mze.cz</w:t>
      </w:r>
    </w:p>
    <w:p w14:paraId="0404A4C7" w14:textId="77777777" w:rsidR="0059279A" w:rsidRPr="00B15446" w:rsidRDefault="0059279A" w:rsidP="006850F9">
      <w:pPr>
        <w:widowControl w:val="0"/>
        <w:spacing w:before="113" w:after="57"/>
        <w:ind w:left="720"/>
        <w:jc w:val="both"/>
        <w:rPr>
          <w:sz w:val="22"/>
          <w:szCs w:val="22"/>
        </w:rPr>
      </w:pPr>
      <w:r w:rsidRPr="00B15446">
        <w:rPr>
          <w:sz w:val="22"/>
          <w:szCs w:val="22"/>
        </w:rPr>
        <w:t xml:space="preserve">telefon: </w:t>
      </w:r>
      <w:r w:rsidR="009944EA" w:rsidRPr="00B15446">
        <w:rPr>
          <w:sz w:val="22"/>
          <w:szCs w:val="22"/>
        </w:rPr>
        <w:t>221812077</w:t>
      </w:r>
    </w:p>
    <w:p w14:paraId="3919577E" w14:textId="5AE566C5" w:rsidR="0059279A" w:rsidRPr="00B15446" w:rsidRDefault="0059279A" w:rsidP="00C01284">
      <w:pPr>
        <w:widowControl w:val="0"/>
        <w:numPr>
          <w:ilvl w:val="2"/>
          <w:numId w:val="3"/>
        </w:numPr>
        <w:spacing w:before="113" w:after="57"/>
        <w:jc w:val="both"/>
        <w:rPr>
          <w:sz w:val="22"/>
          <w:szCs w:val="22"/>
        </w:rPr>
      </w:pPr>
      <w:r w:rsidRPr="00B15446">
        <w:rPr>
          <w:sz w:val="22"/>
          <w:szCs w:val="22"/>
        </w:rPr>
        <w:t xml:space="preserve">Zástupce ve věcech technických </w:t>
      </w:r>
      <w:r w:rsidR="009A1FD1" w:rsidRPr="00B15446">
        <w:rPr>
          <w:sz w:val="22"/>
          <w:szCs w:val="22"/>
        </w:rPr>
        <w:t>Z</w:t>
      </w:r>
      <w:r w:rsidRPr="00B15446">
        <w:rPr>
          <w:sz w:val="22"/>
          <w:szCs w:val="22"/>
        </w:rPr>
        <w:t>hotovitele je:</w:t>
      </w:r>
    </w:p>
    <w:p w14:paraId="1C3E3D10" w14:textId="0FB43DC1" w:rsidR="0059279A" w:rsidRPr="00B15446" w:rsidRDefault="0059279A" w:rsidP="006850F9">
      <w:pPr>
        <w:widowControl w:val="0"/>
        <w:spacing w:before="113" w:after="57"/>
        <w:ind w:left="720"/>
        <w:jc w:val="both"/>
        <w:rPr>
          <w:sz w:val="22"/>
          <w:szCs w:val="22"/>
        </w:rPr>
      </w:pPr>
      <w:r w:rsidRPr="00B15446">
        <w:rPr>
          <w:sz w:val="22"/>
          <w:szCs w:val="22"/>
        </w:rPr>
        <w:t>jméno,</w:t>
      </w:r>
      <w:r w:rsidR="006850F9" w:rsidRPr="00B15446">
        <w:rPr>
          <w:sz w:val="22"/>
          <w:szCs w:val="22"/>
        </w:rPr>
        <w:t xml:space="preserve"> popř. funkce: </w:t>
      </w:r>
      <w:r w:rsidR="005E0E29">
        <w:rPr>
          <w:sz w:val="22"/>
          <w:szCs w:val="22"/>
        </w:rPr>
        <w:t>xxxxx</w:t>
      </w:r>
    </w:p>
    <w:p w14:paraId="1AB962CF" w14:textId="791BF6F2" w:rsidR="0059279A" w:rsidRPr="00B15446" w:rsidRDefault="006850F9" w:rsidP="006850F9">
      <w:pPr>
        <w:widowControl w:val="0"/>
        <w:spacing w:before="113" w:after="57"/>
        <w:ind w:left="720"/>
        <w:jc w:val="both"/>
        <w:rPr>
          <w:sz w:val="22"/>
          <w:szCs w:val="22"/>
        </w:rPr>
      </w:pPr>
      <w:r w:rsidRPr="00B15446">
        <w:rPr>
          <w:sz w:val="22"/>
          <w:szCs w:val="22"/>
        </w:rPr>
        <w:t xml:space="preserve">e-mail: </w:t>
      </w:r>
      <w:r w:rsidR="005E0E29">
        <w:rPr>
          <w:sz w:val="22"/>
          <w:szCs w:val="22"/>
        </w:rPr>
        <w:t>xxxxx</w:t>
      </w:r>
    </w:p>
    <w:p w14:paraId="55106A6D" w14:textId="0CAE06F6" w:rsidR="0059279A" w:rsidRPr="00B15446" w:rsidRDefault="006850F9" w:rsidP="006850F9">
      <w:pPr>
        <w:widowControl w:val="0"/>
        <w:spacing w:before="113" w:after="57"/>
        <w:ind w:left="720"/>
        <w:jc w:val="both"/>
        <w:rPr>
          <w:sz w:val="22"/>
          <w:szCs w:val="22"/>
        </w:rPr>
      </w:pPr>
      <w:r w:rsidRPr="00B15446">
        <w:rPr>
          <w:sz w:val="22"/>
          <w:szCs w:val="22"/>
        </w:rPr>
        <w:t xml:space="preserve">telefon: </w:t>
      </w:r>
      <w:r w:rsidR="005E0E29">
        <w:rPr>
          <w:sz w:val="22"/>
          <w:szCs w:val="22"/>
        </w:rPr>
        <w:t>xxxxx</w:t>
      </w:r>
    </w:p>
    <w:p w14:paraId="71CFBF85" w14:textId="77777777" w:rsidR="0059279A" w:rsidRPr="00B15446" w:rsidRDefault="0059279A" w:rsidP="006850F9">
      <w:pPr>
        <w:widowControl w:val="0"/>
        <w:spacing w:before="113" w:after="57"/>
        <w:ind w:left="720"/>
        <w:jc w:val="both"/>
        <w:rPr>
          <w:sz w:val="22"/>
          <w:szCs w:val="22"/>
        </w:rPr>
      </w:pPr>
    </w:p>
    <w:p w14:paraId="73061402" w14:textId="77777777" w:rsidR="007D646E" w:rsidRPr="001206C3" w:rsidRDefault="007D646E" w:rsidP="001206C3">
      <w:pPr>
        <w:rPr>
          <w:rFonts w:ascii="Arial" w:hAnsi="Arial" w:cs="Arial"/>
          <w:sz w:val="22"/>
          <w:szCs w:val="22"/>
        </w:rPr>
      </w:pPr>
    </w:p>
    <w:p w14:paraId="3BF3384A" w14:textId="7436EC9D" w:rsidR="004159A1" w:rsidRPr="00B15446" w:rsidRDefault="00F11FEE" w:rsidP="00972B92">
      <w:pPr>
        <w:widowControl w:val="0"/>
        <w:numPr>
          <w:ilvl w:val="0"/>
          <w:numId w:val="3"/>
        </w:numPr>
        <w:spacing w:before="113" w:after="57"/>
        <w:jc w:val="center"/>
        <w:rPr>
          <w:b/>
          <w:bCs/>
          <w:szCs w:val="28"/>
        </w:rPr>
      </w:pPr>
      <w:r w:rsidRPr="00B15446">
        <w:rPr>
          <w:b/>
          <w:bCs/>
          <w:szCs w:val="28"/>
        </w:rPr>
        <w:t>Cena a platební podmínky</w:t>
      </w:r>
    </w:p>
    <w:p w14:paraId="7CC33C81" w14:textId="77777777" w:rsidR="00712D58" w:rsidRPr="00B15446" w:rsidRDefault="00712D58" w:rsidP="00D91099">
      <w:pPr>
        <w:widowControl w:val="0"/>
        <w:spacing w:before="113" w:after="57"/>
        <w:ind w:left="390"/>
        <w:rPr>
          <w:b/>
          <w:bCs/>
          <w:szCs w:val="28"/>
        </w:rPr>
      </w:pPr>
    </w:p>
    <w:p w14:paraId="68F527F5" w14:textId="75DC9938" w:rsidR="002A30D0" w:rsidRPr="00B15446" w:rsidRDefault="00F11FEE" w:rsidP="003F1754">
      <w:pPr>
        <w:widowControl w:val="0"/>
        <w:numPr>
          <w:ilvl w:val="1"/>
          <w:numId w:val="42"/>
        </w:numPr>
        <w:spacing w:before="113" w:after="57"/>
        <w:jc w:val="both"/>
        <w:rPr>
          <w:sz w:val="22"/>
          <w:szCs w:val="22"/>
        </w:rPr>
      </w:pPr>
      <w:r w:rsidRPr="00B15446">
        <w:rPr>
          <w:sz w:val="22"/>
          <w:szCs w:val="22"/>
        </w:rPr>
        <w:t xml:space="preserve">Cena za </w:t>
      </w:r>
      <w:r w:rsidR="002A30D0" w:rsidRPr="00B15446">
        <w:rPr>
          <w:sz w:val="22"/>
          <w:szCs w:val="22"/>
        </w:rPr>
        <w:t xml:space="preserve">řádně a včas provedené </w:t>
      </w:r>
      <w:r w:rsidR="00C907A2" w:rsidRPr="00B15446">
        <w:rPr>
          <w:sz w:val="22"/>
          <w:szCs w:val="22"/>
        </w:rPr>
        <w:t>D</w:t>
      </w:r>
      <w:r w:rsidR="002A30D0" w:rsidRPr="00B15446">
        <w:rPr>
          <w:sz w:val="22"/>
          <w:szCs w:val="22"/>
        </w:rPr>
        <w:t>ílo</w:t>
      </w:r>
      <w:r w:rsidRPr="00B15446">
        <w:rPr>
          <w:sz w:val="22"/>
          <w:szCs w:val="22"/>
        </w:rPr>
        <w:t xml:space="preserve"> </w:t>
      </w:r>
      <w:r w:rsidR="002E71A1" w:rsidRPr="00B15446">
        <w:rPr>
          <w:sz w:val="22"/>
          <w:szCs w:val="22"/>
        </w:rPr>
        <w:t>byla sjednána</w:t>
      </w:r>
      <w:r w:rsidRPr="00B15446">
        <w:rPr>
          <w:sz w:val="22"/>
          <w:szCs w:val="22"/>
        </w:rPr>
        <w:t xml:space="preserve"> dohodou smluvních stran </w:t>
      </w:r>
      <w:r w:rsidR="00901788">
        <w:rPr>
          <w:sz w:val="22"/>
          <w:szCs w:val="22"/>
        </w:rPr>
        <w:t>dle zákona č. </w:t>
      </w:r>
      <w:r w:rsidR="002E71A1" w:rsidRPr="00B15446">
        <w:rPr>
          <w:sz w:val="22"/>
          <w:szCs w:val="22"/>
        </w:rPr>
        <w:t xml:space="preserve">526/1990 Sb., o cenách, ve znění pozdějších </w:t>
      </w:r>
      <w:r w:rsidR="00D8175D" w:rsidRPr="00B15446">
        <w:rPr>
          <w:sz w:val="22"/>
          <w:szCs w:val="22"/>
        </w:rPr>
        <w:t>předpisů, a činí</w:t>
      </w:r>
      <w:r w:rsidR="002A30D0" w:rsidRPr="00B15446">
        <w:rPr>
          <w:sz w:val="22"/>
          <w:szCs w:val="22"/>
        </w:rPr>
        <w:t>:</w:t>
      </w:r>
    </w:p>
    <w:p w14:paraId="200ACF07" w14:textId="0A614143" w:rsidR="002A30D0" w:rsidRPr="00B15446" w:rsidRDefault="002A30D0" w:rsidP="002A30D0">
      <w:pPr>
        <w:widowControl w:val="0"/>
        <w:spacing w:before="113" w:after="57"/>
        <w:ind w:left="720"/>
        <w:jc w:val="both"/>
        <w:rPr>
          <w:sz w:val="22"/>
          <w:szCs w:val="22"/>
        </w:rPr>
      </w:pPr>
      <w:r w:rsidRPr="00B15446">
        <w:rPr>
          <w:sz w:val="22"/>
          <w:szCs w:val="22"/>
        </w:rPr>
        <w:t xml:space="preserve">Cena </w:t>
      </w:r>
      <w:r w:rsidR="00C907A2" w:rsidRPr="00B15446">
        <w:rPr>
          <w:sz w:val="22"/>
          <w:szCs w:val="22"/>
        </w:rPr>
        <w:t>D</w:t>
      </w:r>
      <w:r w:rsidRPr="00B15446">
        <w:rPr>
          <w:sz w:val="22"/>
          <w:szCs w:val="22"/>
        </w:rPr>
        <w:t>íla bez DPH</w:t>
      </w:r>
      <w:r w:rsidR="00BE14A4">
        <w:rPr>
          <w:sz w:val="22"/>
          <w:szCs w:val="22"/>
        </w:rPr>
        <w:t xml:space="preserve"> 1 998 000</w:t>
      </w:r>
      <w:r w:rsidR="00F11FEE" w:rsidRPr="00B15446">
        <w:rPr>
          <w:sz w:val="22"/>
          <w:szCs w:val="22"/>
        </w:rPr>
        <w:t xml:space="preserve">,- Kč </w:t>
      </w:r>
    </w:p>
    <w:p w14:paraId="2878A4A3" w14:textId="460AF44D" w:rsidR="0083467B" w:rsidRPr="00B15446" w:rsidRDefault="002A30D0" w:rsidP="00DF595F">
      <w:pPr>
        <w:widowControl w:val="0"/>
        <w:spacing w:before="113" w:after="57"/>
        <w:ind w:left="720"/>
        <w:jc w:val="both"/>
        <w:rPr>
          <w:sz w:val="22"/>
          <w:szCs w:val="22"/>
        </w:rPr>
      </w:pPr>
      <w:r w:rsidRPr="00B15446">
        <w:rPr>
          <w:sz w:val="22"/>
          <w:szCs w:val="22"/>
        </w:rPr>
        <w:t>DPH (21%)</w:t>
      </w:r>
      <w:r w:rsidR="007A4141">
        <w:rPr>
          <w:sz w:val="22"/>
          <w:szCs w:val="22"/>
        </w:rPr>
        <w:t xml:space="preserve"> 419 580,- </w:t>
      </w:r>
      <w:r w:rsidR="00F11FEE" w:rsidRPr="00B15446">
        <w:rPr>
          <w:sz w:val="22"/>
          <w:szCs w:val="22"/>
        </w:rPr>
        <w:t>Kč</w:t>
      </w:r>
      <w:r w:rsidR="00D8175D" w:rsidRPr="00B15446">
        <w:rPr>
          <w:sz w:val="22"/>
          <w:szCs w:val="22"/>
        </w:rPr>
        <w:t xml:space="preserve"> </w:t>
      </w:r>
    </w:p>
    <w:p w14:paraId="32D106B1" w14:textId="74FA88C5" w:rsidR="0083467B" w:rsidRPr="00B15446" w:rsidRDefault="002A30D0" w:rsidP="00DF595F">
      <w:pPr>
        <w:widowControl w:val="0"/>
        <w:spacing w:before="113" w:after="57"/>
        <w:ind w:left="720"/>
        <w:jc w:val="both"/>
        <w:rPr>
          <w:sz w:val="22"/>
          <w:szCs w:val="22"/>
        </w:rPr>
      </w:pPr>
      <w:r w:rsidRPr="00B15446">
        <w:rPr>
          <w:sz w:val="22"/>
          <w:szCs w:val="22"/>
        </w:rPr>
        <w:t xml:space="preserve">Cena </w:t>
      </w:r>
      <w:r w:rsidR="00C907A2" w:rsidRPr="00B15446">
        <w:rPr>
          <w:sz w:val="22"/>
          <w:szCs w:val="22"/>
        </w:rPr>
        <w:t>D</w:t>
      </w:r>
      <w:r w:rsidRPr="00B15446">
        <w:rPr>
          <w:sz w:val="22"/>
          <w:szCs w:val="22"/>
        </w:rPr>
        <w:t xml:space="preserve">íla </w:t>
      </w:r>
      <w:r w:rsidR="00F11FEE" w:rsidRPr="00B15446">
        <w:rPr>
          <w:sz w:val="22"/>
          <w:szCs w:val="22"/>
        </w:rPr>
        <w:t>včetně DPH</w:t>
      </w:r>
      <w:r w:rsidR="007A4141">
        <w:rPr>
          <w:sz w:val="22"/>
          <w:szCs w:val="22"/>
        </w:rPr>
        <w:t xml:space="preserve"> 2 417 580</w:t>
      </w:r>
      <w:r w:rsidR="00430C95" w:rsidRPr="00B15446">
        <w:rPr>
          <w:sz w:val="22"/>
          <w:szCs w:val="22"/>
        </w:rPr>
        <w:t>,</w:t>
      </w:r>
      <w:r w:rsidR="00D91099" w:rsidRPr="00B15446">
        <w:rPr>
          <w:sz w:val="22"/>
          <w:szCs w:val="22"/>
        </w:rPr>
        <w:t>-</w:t>
      </w:r>
      <w:r w:rsidR="00430C95" w:rsidRPr="00B15446">
        <w:rPr>
          <w:sz w:val="22"/>
          <w:szCs w:val="22"/>
        </w:rPr>
        <w:t xml:space="preserve"> </w:t>
      </w:r>
      <w:r w:rsidRPr="00B15446">
        <w:rPr>
          <w:sz w:val="22"/>
          <w:szCs w:val="22"/>
        </w:rPr>
        <w:t>Kč</w:t>
      </w:r>
      <w:r w:rsidR="00D91099" w:rsidRPr="00B15446" w:rsidDel="00D91099">
        <w:rPr>
          <w:sz w:val="22"/>
          <w:szCs w:val="22"/>
        </w:rPr>
        <w:t xml:space="preserve"> </w:t>
      </w:r>
    </w:p>
    <w:p w14:paraId="7B125243" w14:textId="77777777" w:rsidR="00D1471E" w:rsidRPr="00B15446" w:rsidRDefault="00F11FEE" w:rsidP="00DF595F">
      <w:pPr>
        <w:widowControl w:val="0"/>
        <w:spacing w:before="113" w:after="57"/>
        <w:ind w:left="720"/>
        <w:jc w:val="both"/>
        <w:rPr>
          <w:sz w:val="22"/>
          <w:szCs w:val="22"/>
        </w:rPr>
      </w:pPr>
      <w:r w:rsidRPr="00B15446">
        <w:rPr>
          <w:sz w:val="22"/>
          <w:szCs w:val="22"/>
        </w:rPr>
        <w:t xml:space="preserve">Smluvní strany se dohodly, že uvedená cena je cenou konečnou a neměnnou, </w:t>
      </w:r>
      <w:r w:rsidR="002A30D0" w:rsidRPr="00B15446">
        <w:rPr>
          <w:sz w:val="22"/>
          <w:szCs w:val="22"/>
        </w:rPr>
        <w:t>přičemž zahrnuje veškeré náklady Zhotovitele, které mu vzniknou v souvislosti s plněním prováděným podle této smlouvy, s výjimkou zákonné změny výše sazby DPH</w:t>
      </w:r>
      <w:r w:rsidR="000B27DC" w:rsidRPr="00B15446">
        <w:rPr>
          <w:sz w:val="22"/>
          <w:szCs w:val="22"/>
        </w:rPr>
        <w:t>.</w:t>
      </w:r>
      <w:r w:rsidR="002A30D0" w:rsidRPr="00B15446">
        <w:rPr>
          <w:sz w:val="22"/>
          <w:szCs w:val="22"/>
        </w:rPr>
        <w:t xml:space="preserve"> </w:t>
      </w:r>
    </w:p>
    <w:p w14:paraId="59B4FE08" w14:textId="08EADF30" w:rsidR="004159A1" w:rsidRPr="00B15446" w:rsidRDefault="001109CD" w:rsidP="00DF595F">
      <w:pPr>
        <w:widowControl w:val="0"/>
        <w:spacing w:before="113" w:after="57"/>
        <w:ind w:left="720"/>
        <w:jc w:val="both"/>
        <w:rPr>
          <w:sz w:val="22"/>
          <w:szCs w:val="22"/>
        </w:rPr>
      </w:pPr>
      <w:r w:rsidRPr="00B15446">
        <w:rPr>
          <w:sz w:val="22"/>
          <w:szCs w:val="22"/>
        </w:rPr>
        <w:t>Pokud Z</w:t>
      </w:r>
      <w:r w:rsidR="00F11FEE" w:rsidRPr="00B15446">
        <w:rPr>
          <w:sz w:val="22"/>
          <w:szCs w:val="22"/>
        </w:rPr>
        <w:t xml:space="preserve">hotovitel provede </w:t>
      </w:r>
      <w:r w:rsidR="00D06278" w:rsidRPr="00B15446">
        <w:rPr>
          <w:sz w:val="22"/>
          <w:szCs w:val="22"/>
        </w:rPr>
        <w:t>plnění</w:t>
      </w:r>
      <w:r w:rsidR="00F11FEE" w:rsidRPr="00B15446">
        <w:rPr>
          <w:sz w:val="22"/>
          <w:szCs w:val="22"/>
        </w:rPr>
        <w:t xml:space="preserve"> nad rámec plnění smlouvy bez předchozího sjednání písemného dodatku ke smlouvě, </w:t>
      </w:r>
      <w:r w:rsidR="004A4651" w:rsidRPr="00B15446">
        <w:rPr>
          <w:sz w:val="22"/>
          <w:szCs w:val="22"/>
        </w:rPr>
        <w:t xml:space="preserve">nevzniká Zhotoviteli nárok </w:t>
      </w:r>
      <w:r w:rsidR="008A5CAE" w:rsidRPr="00B15446">
        <w:rPr>
          <w:sz w:val="22"/>
          <w:szCs w:val="22"/>
        </w:rPr>
        <w:t xml:space="preserve">na úhradu těchto plnění ze strany Objednatele. </w:t>
      </w:r>
    </w:p>
    <w:p w14:paraId="7AC4BBB7" w14:textId="3C7E53AF" w:rsidR="00DC1BC6" w:rsidRPr="00B15446" w:rsidRDefault="00DC1BC6" w:rsidP="00DC1BC6">
      <w:pPr>
        <w:widowControl w:val="0"/>
        <w:numPr>
          <w:ilvl w:val="1"/>
          <w:numId w:val="43"/>
        </w:numPr>
        <w:spacing w:before="113" w:after="57"/>
        <w:jc w:val="both"/>
        <w:rPr>
          <w:sz w:val="22"/>
          <w:szCs w:val="22"/>
        </w:rPr>
      </w:pPr>
      <w:r w:rsidRPr="00B15446">
        <w:rPr>
          <w:sz w:val="22"/>
          <w:szCs w:val="22"/>
        </w:rPr>
        <w:t xml:space="preserve">Objednatel uhradí cenu Díla v jedné splátce po </w:t>
      </w:r>
      <w:r w:rsidR="0081521A" w:rsidRPr="00B15446">
        <w:rPr>
          <w:sz w:val="22"/>
          <w:szCs w:val="22"/>
        </w:rPr>
        <w:t xml:space="preserve">akceptování Díla </w:t>
      </w:r>
      <w:r w:rsidR="00E614F6" w:rsidRPr="00B15446">
        <w:rPr>
          <w:sz w:val="22"/>
          <w:szCs w:val="22"/>
        </w:rPr>
        <w:t>(</w:t>
      </w:r>
      <w:r w:rsidR="002F4738" w:rsidRPr="00B15446">
        <w:rPr>
          <w:sz w:val="22"/>
          <w:szCs w:val="22"/>
        </w:rPr>
        <w:t xml:space="preserve">Vstupní i </w:t>
      </w:r>
      <w:r w:rsidR="00E614F6" w:rsidRPr="00B15446">
        <w:rPr>
          <w:sz w:val="22"/>
          <w:szCs w:val="22"/>
        </w:rPr>
        <w:t>Evaluační zpráva akceptována bez výhrad)</w:t>
      </w:r>
      <w:r w:rsidR="0081521A" w:rsidRPr="00B15446">
        <w:rPr>
          <w:sz w:val="22"/>
          <w:szCs w:val="22"/>
        </w:rPr>
        <w:t xml:space="preserve"> </w:t>
      </w:r>
      <w:r w:rsidRPr="00B15446">
        <w:rPr>
          <w:sz w:val="22"/>
          <w:szCs w:val="22"/>
        </w:rPr>
        <w:t>formou bezhotovostního převodu na účet Zhotovitele uvedený v záhlaví smlouvy. Zhotovitel není oprávněn vystavit fakturu dříve, než dojde k potvrzení akceptace Díla (Vstupní a Evaluační zprávy) bez výhrad Akceptačním protokolem dle článku 3. smlouvy. Faktura musí obsahovat veškeré náležitosti účetního dokladu předepsané příslušnými právními předpisy, zejména dle § 11 zákona č.</w:t>
      </w:r>
      <w:r w:rsidR="00901788">
        <w:rPr>
          <w:sz w:val="22"/>
          <w:szCs w:val="22"/>
        </w:rPr>
        <w:t> 563/1991 Sb., o účetnictví, ve </w:t>
      </w:r>
      <w:r w:rsidRPr="00B15446">
        <w:rPr>
          <w:sz w:val="22"/>
          <w:szCs w:val="22"/>
        </w:rPr>
        <w:t xml:space="preserve">znění pozdějších předpisů, a dále musí faktura obsahovat informace povinně uváděné na obchodních listinách dle § 435 občanského zákoníku. Přílohou faktury bude akceptační protokol potvrzující akceptaci Evaluační zprávy bez výhrad. </w:t>
      </w:r>
    </w:p>
    <w:p w14:paraId="68624953" w14:textId="77777777" w:rsidR="00DC1BC6" w:rsidRPr="00B15446" w:rsidRDefault="00DC1BC6" w:rsidP="00DC1BC6">
      <w:pPr>
        <w:widowControl w:val="0"/>
        <w:numPr>
          <w:ilvl w:val="1"/>
          <w:numId w:val="43"/>
        </w:numPr>
        <w:spacing w:before="113" w:after="57"/>
        <w:jc w:val="both"/>
        <w:rPr>
          <w:sz w:val="22"/>
          <w:szCs w:val="22"/>
        </w:rPr>
      </w:pPr>
      <w:r w:rsidRPr="00B15446">
        <w:rPr>
          <w:sz w:val="22"/>
          <w:szCs w:val="22"/>
        </w:rPr>
        <w:t xml:space="preserve">Objednatel neposkytuje Zhotoviteli zálohy. </w:t>
      </w:r>
    </w:p>
    <w:p w14:paraId="1DA3DA15" w14:textId="77777777" w:rsidR="00DC1BC6" w:rsidRPr="00B15446" w:rsidRDefault="00DC1BC6" w:rsidP="00DC1BC6">
      <w:pPr>
        <w:widowControl w:val="0"/>
        <w:numPr>
          <w:ilvl w:val="1"/>
          <w:numId w:val="43"/>
        </w:numPr>
        <w:spacing w:before="113" w:after="57"/>
        <w:jc w:val="both"/>
        <w:rPr>
          <w:sz w:val="22"/>
          <w:szCs w:val="22"/>
        </w:rPr>
      </w:pPr>
      <w:r w:rsidRPr="00B15446">
        <w:rPr>
          <w:sz w:val="22"/>
          <w:szCs w:val="22"/>
        </w:rPr>
        <w:t>Sjednaná cena bude uhrazena na základě faktury vystavené Zhotovitelem se splatností 30 dnů po jejím prokazatelném doručení Objednateli.</w:t>
      </w:r>
      <w:r w:rsidRPr="00B15446">
        <w:rPr>
          <w:rFonts w:ascii="Arial" w:hAnsi="Arial" w:cs="Arial"/>
          <w:sz w:val="22"/>
          <w:szCs w:val="22"/>
        </w:rPr>
        <w:t xml:space="preserve"> </w:t>
      </w:r>
      <w:r w:rsidRPr="00B15446">
        <w:rPr>
          <w:sz w:val="22"/>
          <w:szCs w:val="22"/>
        </w:rPr>
        <w:t xml:space="preserve">Nebude-li faktura splňovat zákonem nebo smlouvou stanovené náležitosti (včetně příloh), nebo bude-li mít jiné závady v obsahu, je Objednatel oprávněn ji v době její splatnosti Zhotoviteli vrátit a Zhotovitel je povinen vystavit fakturu novou – opravenou či doplněnou. V případě vrácení faktury Objednatelem dle předchozí věty neplatí původní doba splatnosti, ale doba splatnosti 30 dnů běží znovu ode dne doručení nově vystavené faktury. </w:t>
      </w:r>
    </w:p>
    <w:p w14:paraId="54516405" w14:textId="4BFC4847" w:rsidR="009E6D37" w:rsidRPr="00B15446" w:rsidRDefault="00DC1BC6" w:rsidP="00DC1BC6">
      <w:pPr>
        <w:widowControl w:val="0"/>
        <w:numPr>
          <w:ilvl w:val="1"/>
          <w:numId w:val="43"/>
        </w:numPr>
        <w:spacing w:before="113" w:after="57"/>
        <w:jc w:val="both"/>
        <w:rPr>
          <w:sz w:val="22"/>
          <w:szCs w:val="22"/>
        </w:rPr>
      </w:pPr>
      <w:r w:rsidRPr="00B15446">
        <w:rPr>
          <w:sz w:val="22"/>
          <w:szCs w:val="22"/>
        </w:rPr>
        <w:lastRenderedPageBreak/>
        <w:t>Platba se považuje za splněnou dnem odepsání z účtu Objednatele ve prospěch účtu Zhotovitele.</w:t>
      </w:r>
    </w:p>
    <w:p w14:paraId="5E762A70" w14:textId="77777777" w:rsidR="00DF595F" w:rsidRPr="00B15446" w:rsidRDefault="00DF595F" w:rsidP="00DF595F">
      <w:pPr>
        <w:widowControl w:val="0"/>
        <w:spacing w:before="113" w:after="57"/>
        <w:jc w:val="both"/>
        <w:rPr>
          <w:sz w:val="22"/>
          <w:szCs w:val="22"/>
        </w:rPr>
      </w:pPr>
    </w:p>
    <w:p w14:paraId="09A966FC" w14:textId="77777777" w:rsidR="006C485C" w:rsidRPr="00B15446" w:rsidRDefault="006C485C" w:rsidP="006C485C">
      <w:pPr>
        <w:rPr>
          <w:sz w:val="22"/>
          <w:szCs w:val="22"/>
        </w:rPr>
      </w:pPr>
    </w:p>
    <w:p w14:paraId="42E082C6" w14:textId="77777777" w:rsidR="004159A1" w:rsidRPr="00972B92" w:rsidRDefault="00F11FEE" w:rsidP="00972B92">
      <w:pPr>
        <w:widowControl w:val="0"/>
        <w:numPr>
          <w:ilvl w:val="0"/>
          <w:numId w:val="3"/>
        </w:numPr>
        <w:spacing w:before="113" w:after="57"/>
        <w:jc w:val="center"/>
        <w:rPr>
          <w:b/>
          <w:bCs/>
          <w:szCs w:val="28"/>
        </w:rPr>
      </w:pPr>
      <w:r w:rsidRPr="00972B92">
        <w:rPr>
          <w:b/>
          <w:bCs/>
          <w:szCs w:val="28"/>
        </w:rPr>
        <w:t>Povinnosti Zhotovitele</w:t>
      </w:r>
      <w:r w:rsidR="002027C4" w:rsidRPr="00972B92">
        <w:rPr>
          <w:b/>
          <w:bCs/>
          <w:szCs w:val="28"/>
        </w:rPr>
        <w:t xml:space="preserve"> a odpovědnost za vady</w:t>
      </w:r>
    </w:p>
    <w:p w14:paraId="0B8C03DE" w14:textId="3430C0CA" w:rsidR="004159A1" w:rsidRPr="00B15446" w:rsidRDefault="00455CFB" w:rsidP="00455CFB">
      <w:pPr>
        <w:widowControl w:val="0"/>
        <w:spacing w:before="113" w:after="57"/>
        <w:rPr>
          <w:b/>
          <w:bCs/>
          <w:sz w:val="22"/>
          <w:szCs w:val="22"/>
        </w:rPr>
      </w:pPr>
      <w:r w:rsidRPr="00B15446">
        <w:rPr>
          <w:b/>
          <w:bCs/>
          <w:sz w:val="22"/>
          <w:szCs w:val="22"/>
        </w:rPr>
        <w:t xml:space="preserve">6.1.      </w:t>
      </w:r>
      <w:r w:rsidR="00F11FEE" w:rsidRPr="00B15446">
        <w:rPr>
          <w:sz w:val="22"/>
          <w:szCs w:val="22"/>
        </w:rPr>
        <w:t>Zhotovitel je v rámci provádění této smlouvy povinen zejména:</w:t>
      </w:r>
    </w:p>
    <w:p w14:paraId="157D1EA3" w14:textId="77777777" w:rsidR="004159A1" w:rsidRPr="00B15446" w:rsidRDefault="004159A1">
      <w:pPr>
        <w:rPr>
          <w:sz w:val="22"/>
          <w:szCs w:val="22"/>
        </w:rPr>
      </w:pPr>
    </w:p>
    <w:p w14:paraId="7C0D1586" w14:textId="77777777" w:rsidR="006850F9" w:rsidRPr="00B15446" w:rsidRDefault="006850F9" w:rsidP="006850F9">
      <w:pPr>
        <w:ind w:left="993" w:hanging="284"/>
        <w:jc w:val="both"/>
        <w:rPr>
          <w:sz w:val="22"/>
          <w:szCs w:val="22"/>
        </w:rPr>
      </w:pPr>
      <w:r w:rsidRPr="00B15446">
        <w:rPr>
          <w:sz w:val="22"/>
          <w:szCs w:val="22"/>
        </w:rPr>
        <w:t xml:space="preserve">a) </w:t>
      </w:r>
      <w:r w:rsidR="00F11FEE" w:rsidRPr="00B15446">
        <w:rPr>
          <w:sz w:val="22"/>
          <w:szCs w:val="22"/>
        </w:rPr>
        <w:t xml:space="preserve">provádět veškeré činnosti dle této smlouvy s veškerou </w:t>
      </w:r>
      <w:r w:rsidR="003C1720" w:rsidRPr="00B15446">
        <w:rPr>
          <w:sz w:val="22"/>
          <w:szCs w:val="22"/>
        </w:rPr>
        <w:t>odbornou znalostí, pečlivostí a </w:t>
      </w:r>
      <w:r w:rsidR="00F11FEE" w:rsidRPr="00B15446">
        <w:rPr>
          <w:sz w:val="22"/>
          <w:szCs w:val="22"/>
        </w:rPr>
        <w:t>svědomitostí, řádně a včas, v souladu s obecně závaznými předpisy tak, aby zájmy Objednatele byly v maximální míře chráněny</w:t>
      </w:r>
      <w:r w:rsidR="00236F72" w:rsidRPr="00B15446">
        <w:rPr>
          <w:sz w:val="22"/>
          <w:szCs w:val="22"/>
        </w:rPr>
        <w:t xml:space="preserve">, přičemž Zhotovitel prohlašuje, že je ve smyslu § 2950 občanského zákoníku ve spojení s § 5 </w:t>
      </w:r>
      <w:r w:rsidR="00A87384" w:rsidRPr="00B15446">
        <w:rPr>
          <w:sz w:val="22"/>
          <w:szCs w:val="22"/>
        </w:rPr>
        <w:t xml:space="preserve">odst. 1 </w:t>
      </w:r>
      <w:r w:rsidR="00236F72" w:rsidRPr="00B15446">
        <w:rPr>
          <w:sz w:val="22"/>
          <w:szCs w:val="22"/>
        </w:rPr>
        <w:t>téhož zákona odborníkem ve svém oboru, resp. příslušníkem určitého stavu či povolání a jako takový nese ve smyslu těchto ustanovení občanského zákoníku vůči Objednateli právní odpovědnost</w:t>
      </w:r>
      <w:r w:rsidR="00F11FEE" w:rsidRPr="00B15446">
        <w:rPr>
          <w:sz w:val="22"/>
          <w:szCs w:val="22"/>
        </w:rPr>
        <w:t xml:space="preserve">; </w:t>
      </w:r>
    </w:p>
    <w:p w14:paraId="1CFFAC5E" w14:textId="77777777" w:rsidR="006850F9" w:rsidRPr="007D646E" w:rsidRDefault="006850F9" w:rsidP="006850F9">
      <w:pPr>
        <w:ind w:left="993" w:hanging="284"/>
        <w:jc w:val="both"/>
        <w:rPr>
          <w:sz w:val="12"/>
          <w:szCs w:val="12"/>
        </w:rPr>
      </w:pPr>
    </w:p>
    <w:p w14:paraId="17846133" w14:textId="77777777" w:rsidR="004159A1" w:rsidRPr="00B15446" w:rsidRDefault="006850F9" w:rsidP="0012577B">
      <w:pPr>
        <w:ind w:left="993" w:hanging="284"/>
        <w:jc w:val="both"/>
        <w:rPr>
          <w:sz w:val="22"/>
          <w:szCs w:val="22"/>
        </w:rPr>
      </w:pPr>
      <w:r w:rsidRPr="00B15446">
        <w:rPr>
          <w:sz w:val="22"/>
          <w:szCs w:val="22"/>
        </w:rPr>
        <w:t xml:space="preserve">b) </w:t>
      </w:r>
      <w:r w:rsidR="00F11FEE" w:rsidRPr="00B15446">
        <w:rPr>
          <w:sz w:val="22"/>
          <w:szCs w:val="22"/>
        </w:rPr>
        <w:t>vyžádat si od Objednatele včas veškeré potřebné podklady pro výkon své činnosti; na nedostatky poskytnutých podkladů je povinen Objednatele bez zbytečného odkladu upozornit s návrhem na jejich odstranění, případně navrhnout jiná vhodná opatření;</w:t>
      </w:r>
    </w:p>
    <w:p w14:paraId="4C91AD34" w14:textId="77777777" w:rsidR="00BA47F3" w:rsidRPr="007D646E" w:rsidRDefault="00BA47F3">
      <w:pPr>
        <w:jc w:val="both"/>
        <w:rPr>
          <w:sz w:val="12"/>
          <w:szCs w:val="12"/>
        </w:rPr>
      </w:pPr>
    </w:p>
    <w:p w14:paraId="0BAE8F44" w14:textId="1C1A8CCA" w:rsidR="004159A1" w:rsidRPr="00B15446" w:rsidRDefault="00BA47F3" w:rsidP="00BA47F3">
      <w:pPr>
        <w:ind w:left="993" w:hanging="284"/>
        <w:jc w:val="both"/>
        <w:rPr>
          <w:sz w:val="22"/>
          <w:szCs w:val="22"/>
        </w:rPr>
      </w:pPr>
      <w:r w:rsidRPr="00B15446">
        <w:rPr>
          <w:sz w:val="22"/>
          <w:szCs w:val="22"/>
        </w:rPr>
        <w:t xml:space="preserve">c) </w:t>
      </w:r>
      <w:r w:rsidR="00C03255" w:rsidRPr="00B15446">
        <w:rPr>
          <w:sz w:val="22"/>
          <w:szCs w:val="22"/>
        </w:rPr>
        <w:t xml:space="preserve">vlastními silami si </w:t>
      </w:r>
      <w:r w:rsidR="00114C55" w:rsidRPr="00B15446">
        <w:rPr>
          <w:sz w:val="22"/>
          <w:szCs w:val="22"/>
        </w:rPr>
        <w:t>s</w:t>
      </w:r>
      <w:r w:rsidR="00C03255" w:rsidRPr="00B15446">
        <w:rPr>
          <w:sz w:val="22"/>
          <w:szCs w:val="22"/>
        </w:rPr>
        <w:t> </w:t>
      </w:r>
      <w:r w:rsidR="00114C55" w:rsidRPr="00B15446">
        <w:rPr>
          <w:sz w:val="22"/>
          <w:szCs w:val="22"/>
        </w:rPr>
        <w:t>pomocí</w:t>
      </w:r>
      <w:r w:rsidR="00C03255" w:rsidRPr="00B15446">
        <w:rPr>
          <w:sz w:val="22"/>
          <w:szCs w:val="22"/>
        </w:rPr>
        <w:t xml:space="preserve"> </w:t>
      </w:r>
      <w:r w:rsidR="00114C55" w:rsidRPr="00B15446">
        <w:rPr>
          <w:sz w:val="22"/>
          <w:szCs w:val="22"/>
        </w:rPr>
        <w:t xml:space="preserve">přístupových práv do stávající informačního systému (IS Patriot) poskytnutých </w:t>
      </w:r>
      <w:r w:rsidR="00965BA4" w:rsidRPr="00B15446">
        <w:rPr>
          <w:sz w:val="22"/>
          <w:szCs w:val="22"/>
        </w:rPr>
        <w:t>O</w:t>
      </w:r>
      <w:r w:rsidR="00114C55" w:rsidRPr="00B15446">
        <w:rPr>
          <w:sz w:val="22"/>
          <w:szCs w:val="22"/>
        </w:rPr>
        <w:t xml:space="preserve">bjednatelem </w:t>
      </w:r>
      <w:r w:rsidR="00C03255" w:rsidRPr="00B15446">
        <w:rPr>
          <w:sz w:val="22"/>
          <w:szCs w:val="22"/>
        </w:rPr>
        <w:t>zajistit</w:t>
      </w:r>
      <w:r w:rsidR="00114C55" w:rsidRPr="00B15446">
        <w:rPr>
          <w:sz w:val="22"/>
          <w:szCs w:val="22"/>
        </w:rPr>
        <w:t xml:space="preserve"> </w:t>
      </w:r>
      <w:r w:rsidRPr="00B15446">
        <w:rPr>
          <w:sz w:val="22"/>
          <w:szCs w:val="22"/>
        </w:rPr>
        <w:t xml:space="preserve">data potřebná pro zhotovení Díla. </w:t>
      </w:r>
      <w:r w:rsidR="00114C55" w:rsidRPr="00B15446">
        <w:rPr>
          <w:sz w:val="22"/>
          <w:szCs w:val="22"/>
        </w:rPr>
        <w:t xml:space="preserve">Zhotovitel </w:t>
      </w:r>
      <w:r w:rsidRPr="00B15446">
        <w:rPr>
          <w:sz w:val="22"/>
          <w:szCs w:val="22"/>
        </w:rPr>
        <w:t xml:space="preserve">zároveň </w:t>
      </w:r>
      <w:r w:rsidR="00114C55" w:rsidRPr="00B15446">
        <w:rPr>
          <w:sz w:val="22"/>
          <w:szCs w:val="22"/>
        </w:rPr>
        <w:t>bere na vědomí</w:t>
      </w:r>
      <w:r w:rsidRPr="00B15446">
        <w:rPr>
          <w:sz w:val="22"/>
          <w:szCs w:val="22"/>
        </w:rPr>
        <w:t>, že možnost exportu dat ze stávajícího informačního systému (IS Patriot) je velmi omezená;</w:t>
      </w:r>
    </w:p>
    <w:p w14:paraId="42BAE258" w14:textId="77777777" w:rsidR="00BA47F3" w:rsidRPr="007D646E" w:rsidRDefault="00BA47F3" w:rsidP="00BA47F3">
      <w:pPr>
        <w:ind w:left="993" w:hanging="284"/>
        <w:jc w:val="both"/>
        <w:rPr>
          <w:sz w:val="12"/>
          <w:szCs w:val="12"/>
        </w:rPr>
      </w:pPr>
    </w:p>
    <w:p w14:paraId="168A1E1E" w14:textId="7B2C524D" w:rsidR="00BA47F3" w:rsidRPr="00B15446" w:rsidRDefault="00BA47F3" w:rsidP="00BA47F3">
      <w:pPr>
        <w:ind w:left="993" w:hanging="284"/>
        <w:jc w:val="both"/>
        <w:rPr>
          <w:sz w:val="22"/>
          <w:szCs w:val="22"/>
        </w:rPr>
      </w:pPr>
      <w:r w:rsidRPr="00B15446">
        <w:rPr>
          <w:sz w:val="22"/>
          <w:szCs w:val="22"/>
        </w:rPr>
        <w:t xml:space="preserve">d) na výzvu Objednatele předložit </w:t>
      </w:r>
      <w:r w:rsidR="00C03255" w:rsidRPr="00B15446">
        <w:rPr>
          <w:sz w:val="22"/>
          <w:szCs w:val="22"/>
        </w:rPr>
        <w:t xml:space="preserve">zprávu </w:t>
      </w:r>
      <w:r w:rsidRPr="00B15446">
        <w:rPr>
          <w:sz w:val="22"/>
          <w:szCs w:val="22"/>
        </w:rPr>
        <w:t>o stavu plnění zakázky a dodržení Harmonogramu</w:t>
      </w:r>
      <w:r w:rsidR="00F66C44" w:rsidRPr="00B15446">
        <w:rPr>
          <w:sz w:val="22"/>
          <w:szCs w:val="22"/>
        </w:rPr>
        <w:t xml:space="preserve"> a umožnit Objednateli </w:t>
      </w:r>
      <w:r w:rsidR="00965BA4" w:rsidRPr="00B15446">
        <w:rPr>
          <w:sz w:val="22"/>
          <w:szCs w:val="22"/>
        </w:rPr>
        <w:t xml:space="preserve">kdykoliv </w:t>
      </w:r>
      <w:r w:rsidR="00F66C44" w:rsidRPr="00B15446">
        <w:rPr>
          <w:sz w:val="22"/>
          <w:szCs w:val="22"/>
        </w:rPr>
        <w:t>kontrolu stavu plnění</w:t>
      </w:r>
      <w:r w:rsidRPr="00B15446">
        <w:rPr>
          <w:sz w:val="22"/>
          <w:szCs w:val="22"/>
        </w:rPr>
        <w:t xml:space="preserve">. </w:t>
      </w:r>
    </w:p>
    <w:p w14:paraId="4BB217B3" w14:textId="77777777" w:rsidR="00BA47F3" w:rsidRPr="007D646E" w:rsidRDefault="00BA47F3">
      <w:pPr>
        <w:jc w:val="both"/>
        <w:rPr>
          <w:sz w:val="12"/>
          <w:szCs w:val="12"/>
        </w:rPr>
      </w:pPr>
    </w:p>
    <w:p w14:paraId="0A440DB7" w14:textId="77777777" w:rsidR="004159A1" w:rsidRPr="00B15446" w:rsidRDefault="00F11FEE" w:rsidP="0012577B">
      <w:pPr>
        <w:ind w:left="993" w:hanging="284"/>
        <w:jc w:val="both"/>
        <w:rPr>
          <w:sz w:val="22"/>
          <w:szCs w:val="22"/>
        </w:rPr>
      </w:pPr>
      <w:r w:rsidRPr="00B15446">
        <w:rPr>
          <w:sz w:val="22"/>
          <w:szCs w:val="22"/>
        </w:rPr>
        <w:t>e)</w:t>
      </w:r>
      <w:r w:rsidRPr="00B15446">
        <w:rPr>
          <w:sz w:val="22"/>
          <w:szCs w:val="22"/>
        </w:rPr>
        <w:tab/>
        <w:t>bez zbytečného odkladu informovat Objednatele o případný</w:t>
      </w:r>
      <w:r w:rsidR="003C1720" w:rsidRPr="00B15446">
        <w:rPr>
          <w:sz w:val="22"/>
          <w:szCs w:val="22"/>
        </w:rPr>
        <w:t>ch překážkách ve své činnosti a </w:t>
      </w:r>
      <w:r w:rsidRPr="00B15446">
        <w:rPr>
          <w:sz w:val="22"/>
          <w:szCs w:val="22"/>
        </w:rPr>
        <w:t>zároveň navrhnout Objednateli další vhodný postup ke splnění dohodnutých povinností tak, aby oprávněné zájmy Objednatele byly chráněny;</w:t>
      </w:r>
    </w:p>
    <w:p w14:paraId="6FCED73B" w14:textId="77777777" w:rsidR="004159A1" w:rsidRPr="007D646E" w:rsidRDefault="004159A1">
      <w:pPr>
        <w:jc w:val="both"/>
        <w:rPr>
          <w:sz w:val="12"/>
          <w:szCs w:val="12"/>
        </w:rPr>
      </w:pPr>
    </w:p>
    <w:p w14:paraId="6D23E3A6" w14:textId="413B828C" w:rsidR="00661D86" w:rsidRPr="00B15446" w:rsidRDefault="00F11FEE" w:rsidP="00661D86">
      <w:pPr>
        <w:ind w:left="993" w:hanging="284"/>
        <w:jc w:val="both"/>
        <w:rPr>
          <w:sz w:val="22"/>
          <w:szCs w:val="22"/>
        </w:rPr>
      </w:pPr>
      <w:r w:rsidRPr="00B15446">
        <w:rPr>
          <w:sz w:val="22"/>
          <w:szCs w:val="22"/>
        </w:rPr>
        <w:t>f)</w:t>
      </w:r>
      <w:r w:rsidRPr="00B15446">
        <w:rPr>
          <w:sz w:val="22"/>
          <w:szCs w:val="22"/>
        </w:rPr>
        <w:tab/>
        <w:t>zachovávat mlčenlivost o jakýchkoliv informacích, které mu byly sděleny Objednatelem</w:t>
      </w:r>
      <w:r w:rsidR="007634A8" w:rsidRPr="00B15446">
        <w:rPr>
          <w:sz w:val="22"/>
          <w:szCs w:val="22"/>
        </w:rPr>
        <w:t xml:space="preserve">, </w:t>
      </w:r>
      <w:r w:rsidRPr="00B15446">
        <w:rPr>
          <w:sz w:val="22"/>
          <w:szCs w:val="22"/>
        </w:rPr>
        <w:t xml:space="preserve">nebo je jinak získal při provádění </w:t>
      </w:r>
      <w:r w:rsidR="007634A8" w:rsidRPr="00B15446">
        <w:rPr>
          <w:sz w:val="22"/>
          <w:szCs w:val="22"/>
        </w:rPr>
        <w:t>činnosti</w:t>
      </w:r>
      <w:r w:rsidRPr="00B15446">
        <w:rPr>
          <w:sz w:val="22"/>
          <w:szCs w:val="22"/>
        </w:rPr>
        <w:t xml:space="preserve"> dle této smlouvy a nezpřístupnit je třetím osobám bez před</w:t>
      </w:r>
      <w:r w:rsidR="003C1720" w:rsidRPr="00B15446">
        <w:rPr>
          <w:sz w:val="22"/>
          <w:szCs w:val="22"/>
        </w:rPr>
        <w:t>chozího souhlasu Objednatele, s </w:t>
      </w:r>
      <w:r w:rsidRPr="00B15446">
        <w:rPr>
          <w:sz w:val="22"/>
          <w:szCs w:val="22"/>
        </w:rPr>
        <w:t xml:space="preserve">výjimkou případů, kdy tak stanoví obecně závazné předpisy. </w:t>
      </w:r>
      <w:r w:rsidR="00D95C7C" w:rsidRPr="00B15446">
        <w:rPr>
          <w:sz w:val="22"/>
          <w:szCs w:val="22"/>
        </w:rPr>
        <w:t>Zhotovitel se dále zavazuje během plnění smlouvy i po ukončení smlouvy zachovávat mlčenlivost o všech skutečnostech, o kterých se dozví v souvislosti s plněním smlouvy.</w:t>
      </w:r>
    </w:p>
    <w:p w14:paraId="14E142D4" w14:textId="77777777" w:rsidR="00586BF3" w:rsidRPr="007D646E" w:rsidRDefault="00586BF3" w:rsidP="0012577B">
      <w:pPr>
        <w:ind w:left="993" w:hanging="284"/>
        <w:jc w:val="both"/>
        <w:rPr>
          <w:sz w:val="12"/>
          <w:szCs w:val="12"/>
        </w:rPr>
      </w:pPr>
    </w:p>
    <w:p w14:paraId="20CD8BAB" w14:textId="77777777" w:rsidR="00586BF3" w:rsidRPr="00B15446" w:rsidRDefault="005260ED" w:rsidP="0012577B">
      <w:pPr>
        <w:ind w:left="993" w:hanging="284"/>
        <w:jc w:val="both"/>
        <w:rPr>
          <w:sz w:val="22"/>
          <w:szCs w:val="22"/>
        </w:rPr>
      </w:pPr>
      <w:r w:rsidRPr="00B15446">
        <w:rPr>
          <w:sz w:val="22"/>
          <w:szCs w:val="22"/>
        </w:rPr>
        <w:t xml:space="preserve">g) </w:t>
      </w:r>
      <w:r w:rsidR="00586BF3" w:rsidRPr="00B15446">
        <w:rPr>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0873F1FF" w14:textId="4FDEE720" w:rsidR="005C22F1" w:rsidRPr="00B15446" w:rsidRDefault="005C22F1" w:rsidP="00455CFB">
      <w:pPr>
        <w:widowControl w:val="0"/>
        <w:numPr>
          <w:ilvl w:val="1"/>
          <w:numId w:val="46"/>
        </w:numPr>
        <w:spacing w:before="113" w:after="57"/>
        <w:jc w:val="both"/>
        <w:rPr>
          <w:sz w:val="22"/>
          <w:szCs w:val="22"/>
        </w:rPr>
      </w:pPr>
      <w:r w:rsidRPr="00B15446">
        <w:rPr>
          <w:sz w:val="22"/>
          <w:szCs w:val="22"/>
        </w:rPr>
        <w:t>Zhotovitel se zavazuje Dílo provádět sám</w:t>
      </w:r>
      <w:r w:rsidR="007D5922">
        <w:rPr>
          <w:sz w:val="22"/>
          <w:szCs w:val="22"/>
        </w:rPr>
        <w:t>. Případné využití třetích o</w:t>
      </w:r>
      <w:r w:rsidR="00412D60">
        <w:rPr>
          <w:sz w:val="22"/>
          <w:szCs w:val="22"/>
        </w:rPr>
        <w:t>sob (poddoda</w:t>
      </w:r>
      <w:r w:rsidR="007D5922">
        <w:rPr>
          <w:sz w:val="22"/>
          <w:szCs w:val="22"/>
        </w:rPr>
        <w:t xml:space="preserve">vatelů) musí být předem písemně schváleno Objednatelem. </w:t>
      </w:r>
      <w:r w:rsidRPr="00B15446">
        <w:rPr>
          <w:sz w:val="22"/>
          <w:szCs w:val="22"/>
        </w:rPr>
        <w:t>Při provádění Díla třetí osobou má Zhotovitel odpovědnost jako by Dílo prováděl sám.</w:t>
      </w:r>
    </w:p>
    <w:p w14:paraId="63177311" w14:textId="07214B06" w:rsidR="002027C4" w:rsidRPr="00B15446" w:rsidRDefault="002027C4" w:rsidP="00AB597A">
      <w:pPr>
        <w:widowControl w:val="0"/>
        <w:numPr>
          <w:ilvl w:val="1"/>
          <w:numId w:val="46"/>
        </w:numPr>
        <w:spacing w:before="57" w:after="113"/>
        <w:jc w:val="both"/>
        <w:rPr>
          <w:sz w:val="22"/>
          <w:szCs w:val="22"/>
        </w:rPr>
      </w:pPr>
      <w:r w:rsidRPr="00B15446">
        <w:rPr>
          <w:sz w:val="22"/>
          <w:szCs w:val="22"/>
        </w:rPr>
        <w:t xml:space="preserve">Zhotovitel garantuje, že plnění vytvořené na základě smlouvy je úplné a že jeho vlastnosti odpovídají vlastnostem sjednaným smlouvou. Zhotovitel poskytuje záruku za jakost od okamžiku protokolárního předání a převzetí </w:t>
      </w:r>
      <w:r w:rsidR="004A6F5C" w:rsidRPr="00B15446">
        <w:rPr>
          <w:sz w:val="22"/>
          <w:szCs w:val="22"/>
        </w:rPr>
        <w:t>Evaluační zprávy (akceptováno bez výhrad)</w:t>
      </w:r>
      <w:r w:rsidRPr="00B15446">
        <w:rPr>
          <w:sz w:val="22"/>
          <w:szCs w:val="22"/>
        </w:rPr>
        <w:t>, a to po dobu 24 měsíců.</w:t>
      </w:r>
    </w:p>
    <w:p w14:paraId="15A62C32" w14:textId="77777777" w:rsidR="002027C4" w:rsidRPr="00B15446" w:rsidRDefault="002027C4" w:rsidP="00AB597A">
      <w:pPr>
        <w:widowControl w:val="0"/>
        <w:numPr>
          <w:ilvl w:val="1"/>
          <w:numId w:val="46"/>
        </w:numPr>
        <w:spacing w:before="57" w:after="113"/>
        <w:jc w:val="both"/>
        <w:rPr>
          <w:sz w:val="22"/>
          <w:szCs w:val="22"/>
        </w:rPr>
      </w:pPr>
      <w:r w:rsidRPr="00B15446">
        <w:rPr>
          <w:sz w:val="22"/>
          <w:szCs w:val="22"/>
        </w:rPr>
        <w:t xml:space="preserve">V případě, že předané plnění dle této smlouvy vykazuje vady, Objednatel tyto vady bez zbytečného odkladu písemně u </w:t>
      </w:r>
      <w:r w:rsidR="00C60DCE" w:rsidRPr="00B15446">
        <w:rPr>
          <w:sz w:val="22"/>
          <w:szCs w:val="22"/>
        </w:rPr>
        <w:t xml:space="preserve">Zhotovitele </w:t>
      </w:r>
      <w:r w:rsidRPr="00B15446">
        <w:rPr>
          <w:sz w:val="22"/>
          <w:szCs w:val="22"/>
        </w:rPr>
        <w:t>reklamuje, přičemž</w:t>
      </w:r>
      <w:r w:rsidR="003C1720" w:rsidRPr="00B15446">
        <w:rPr>
          <w:sz w:val="22"/>
          <w:szCs w:val="22"/>
        </w:rPr>
        <w:t xml:space="preserve"> pozdější uplatnění reklamace v </w:t>
      </w:r>
      <w:r w:rsidRPr="00B15446">
        <w:rPr>
          <w:sz w:val="22"/>
          <w:szCs w:val="22"/>
        </w:rPr>
        <w:t>záruční době nemá vliv na platnost této reklamace. Písemná forma je podmínkou platnosti reklamace. V reklamaci Objednatel uvede, jak se zjištěné vady projevují. Odstranění vad provede Zhotovitel na svůj náklad nejpozději do 14 dnů od obdržení písemné reklamace, nestanoví-li Objednatel ve své reklamaci lhůtu jinou.</w:t>
      </w:r>
    </w:p>
    <w:p w14:paraId="22FA258D" w14:textId="26DD83BF" w:rsidR="00527D3D" w:rsidRPr="00B15446" w:rsidRDefault="00C5302F" w:rsidP="00AB597A">
      <w:pPr>
        <w:widowControl w:val="0"/>
        <w:numPr>
          <w:ilvl w:val="1"/>
          <w:numId w:val="46"/>
        </w:numPr>
        <w:spacing w:before="57" w:after="113"/>
        <w:jc w:val="both"/>
        <w:rPr>
          <w:sz w:val="22"/>
          <w:szCs w:val="22"/>
        </w:rPr>
      </w:pPr>
      <w:r w:rsidRPr="00B15446">
        <w:rPr>
          <w:sz w:val="22"/>
          <w:szCs w:val="22"/>
        </w:rPr>
        <w:lastRenderedPageBreak/>
        <w:t xml:space="preserve">Zhotovitel je povinen provádět činnosti, které jsou předmětem této </w:t>
      </w:r>
      <w:r w:rsidR="004A6F5C" w:rsidRPr="00B15446">
        <w:rPr>
          <w:sz w:val="22"/>
          <w:szCs w:val="22"/>
        </w:rPr>
        <w:t>s</w:t>
      </w:r>
      <w:r w:rsidRPr="00B15446">
        <w:rPr>
          <w:sz w:val="22"/>
          <w:szCs w:val="22"/>
        </w:rPr>
        <w:t xml:space="preserve">mlouvy, výhradně prostřednictvím členů </w:t>
      </w:r>
      <w:r w:rsidR="00621040" w:rsidRPr="00B15446">
        <w:rPr>
          <w:sz w:val="22"/>
          <w:szCs w:val="22"/>
        </w:rPr>
        <w:t>realizačního</w:t>
      </w:r>
      <w:r w:rsidRPr="00B15446">
        <w:rPr>
          <w:sz w:val="22"/>
          <w:szCs w:val="22"/>
        </w:rPr>
        <w:t xml:space="preserve"> týmu, kteř</w:t>
      </w:r>
      <w:r w:rsidR="00B15446" w:rsidRPr="00B15446">
        <w:rPr>
          <w:sz w:val="22"/>
          <w:szCs w:val="22"/>
        </w:rPr>
        <w:t>í jsou uvedeni v Příloze č. 2 té</w:t>
      </w:r>
      <w:r w:rsidRPr="00B15446">
        <w:rPr>
          <w:sz w:val="22"/>
          <w:szCs w:val="22"/>
        </w:rPr>
        <w:t xml:space="preserve">to smlouvy. Změna </w:t>
      </w:r>
      <w:r w:rsidR="00494B7D" w:rsidRPr="00B15446">
        <w:rPr>
          <w:sz w:val="22"/>
          <w:szCs w:val="22"/>
        </w:rPr>
        <w:t xml:space="preserve">složení </w:t>
      </w:r>
      <w:r w:rsidR="00621040" w:rsidRPr="00B15446">
        <w:rPr>
          <w:sz w:val="22"/>
          <w:szCs w:val="22"/>
        </w:rPr>
        <w:t>realizačního</w:t>
      </w:r>
      <w:r w:rsidRPr="00B15446">
        <w:rPr>
          <w:sz w:val="22"/>
          <w:szCs w:val="22"/>
        </w:rPr>
        <w:t xml:space="preserve"> týmu </w:t>
      </w:r>
      <w:r w:rsidR="00494B7D" w:rsidRPr="00B15446">
        <w:rPr>
          <w:sz w:val="22"/>
          <w:szCs w:val="22"/>
        </w:rPr>
        <w:t>(zejména</w:t>
      </w:r>
      <w:r w:rsidRPr="00B15446">
        <w:rPr>
          <w:sz w:val="22"/>
          <w:szCs w:val="22"/>
        </w:rPr>
        <w:t xml:space="preserve"> nahrazení </w:t>
      </w:r>
      <w:r w:rsidR="00494B7D" w:rsidRPr="00B15446">
        <w:rPr>
          <w:sz w:val="22"/>
          <w:szCs w:val="22"/>
        </w:rPr>
        <w:t xml:space="preserve">konkrétního člena týmu </w:t>
      </w:r>
      <w:r w:rsidRPr="00B15446">
        <w:rPr>
          <w:sz w:val="22"/>
          <w:szCs w:val="22"/>
        </w:rPr>
        <w:t>jinou osobou</w:t>
      </w:r>
      <w:r w:rsidR="00494B7D" w:rsidRPr="00B15446">
        <w:rPr>
          <w:sz w:val="22"/>
          <w:szCs w:val="22"/>
        </w:rPr>
        <w:t>) je možná</w:t>
      </w:r>
      <w:r w:rsidRPr="00B15446">
        <w:rPr>
          <w:sz w:val="22"/>
          <w:szCs w:val="22"/>
        </w:rPr>
        <w:t xml:space="preserve"> pouze s předchozím písemným souhlasem Objednatele, a to pouze za předpokladu, že nový člen týmu </w:t>
      </w:r>
      <w:r w:rsidR="00C03255" w:rsidRPr="00B15446">
        <w:rPr>
          <w:sz w:val="22"/>
          <w:szCs w:val="22"/>
        </w:rPr>
        <w:t>splňuje stanovené kvalifikační předpoklady</w:t>
      </w:r>
      <w:r w:rsidRPr="00B15446">
        <w:rPr>
          <w:sz w:val="22"/>
          <w:szCs w:val="22"/>
        </w:rPr>
        <w:t xml:space="preserve">. </w:t>
      </w:r>
      <w:r w:rsidR="00494B7D" w:rsidRPr="00B15446">
        <w:rPr>
          <w:sz w:val="22"/>
          <w:szCs w:val="22"/>
        </w:rPr>
        <w:t>Změna</w:t>
      </w:r>
      <w:r w:rsidRPr="00B15446">
        <w:rPr>
          <w:sz w:val="22"/>
          <w:szCs w:val="22"/>
        </w:rPr>
        <w:t xml:space="preserve"> </w:t>
      </w:r>
      <w:r w:rsidR="00621040" w:rsidRPr="00B15446">
        <w:rPr>
          <w:sz w:val="22"/>
          <w:szCs w:val="22"/>
        </w:rPr>
        <w:t>realizačního</w:t>
      </w:r>
      <w:r w:rsidRPr="00B15446">
        <w:rPr>
          <w:sz w:val="22"/>
          <w:szCs w:val="22"/>
        </w:rPr>
        <w:t xml:space="preserve"> týmu </w:t>
      </w:r>
      <w:r w:rsidR="00494B7D" w:rsidRPr="00B15446">
        <w:rPr>
          <w:sz w:val="22"/>
          <w:szCs w:val="22"/>
        </w:rPr>
        <w:t>bude umožněna</w:t>
      </w:r>
      <w:r w:rsidRPr="00B15446">
        <w:rPr>
          <w:sz w:val="22"/>
          <w:szCs w:val="22"/>
        </w:rPr>
        <w:t xml:space="preserve"> jen z objektivní</w:t>
      </w:r>
      <w:r w:rsidR="00494B7D" w:rsidRPr="00B15446">
        <w:rPr>
          <w:sz w:val="22"/>
          <w:szCs w:val="22"/>
        </w:rPr>
        <w:t>ch</w:t>
      </w:r>
      <w:r w:rsidRPr="00B15446">
        <w:rPr>
          <w:sz w:val="22"/>
          <w:szCs w:val="22"/>
        </w:rPr>
        <w:t xml:space="preserve"> důvod</w:t>
      </w:r>
      <w:r w:rsidR="00494B7D" w:rsidRPr="00B15446">
        <w:rPr>
          <w:sz w:val="22"/>
          <w:szCs w:val="22"/>
        </w:rPr>
        <w:t>ů</w:t>
      </w:r>
      <w:r w:rsidRPr="00B15446">
        <w:rPr>
          <w:sz w:val="22"/>
          <w:szCs w:val="22"/>
        </w:rPr>
        <w:t>, kterým</w:t>
      </w:r>
      <w:r w:rsidR="00494B7D" w:rsidRPr="00B15446">
        <w:rPr>
          <w:sz w:val="22"/>
          <w:szCs w:val="22"/>
        </w:rPr>
        <w:t>i</w:t>
      </w:r>
      <w:r w:rsidRPr="00B15446">
        <w:rPr>
          <w:sz w:val="22"/>
          <w:szCs w:val="22"/>
        </w:rPr>
        <w:t xml:space="preserve"> není </w:t>
      </w:r>
      <w:r w:rsidR="00494B7D" w:rsidRPr="00B15446">
        <w:rPr>
          <w:sz w:val="22"/>
          <w:szCs w:val="22"/>
        </w:rPr>
        <w:t>potřeba zapojení člena týmu do jiného projektu plněné</w:t>
      </w:r>
      <w:r w:rsidR="00C03255" w:rsidRPr="00B15446">
        <w:rPr>
          <w:sz w:val="22"/>
          <w:szCs w:val="22"/>
        </w:rPr>
        <w:t>ho</w:t>
      </w:r>
      <w:r w:rsidR="00494B7D" w:rsidRPr="00B15446">
        <w:rPr>
          <w:sz w:val="22"/>
          <w:szCs w:val="22"/>
        </w:rPr>
        <w:t xml:space="preserve"> souběžně s touto smlouvou. Při změně </w:t>
      </w:r>
      <w:r w:rsidR="00621040" w:rsidRPr="00B15446">
        <w:rPr>
          <w:sz w:val="22"/>
          <w:szCs w:val="22"/>
        </w:rPr>
        <w:t>realizačního</w:t>
      </w:r>
      <w:r w:rsidR="00494B7D" w:rsidRPr="00B15446">
        <w:rPr>
          <w:sz w:val="22"/>
          <w:szCs w:val="22"/>
        </w:rPr>
        <w:t xml:space="preserve"> týmu není nutné uzavírat k této smlouvě dodatek. </w:t>
      </w:r>
    </w:p>
    <w:p w14:paraId="717F4C37" w14:textId="274478A4" w:rsidR="00527D3D" w:rsidRPr="00B15446" w:rsidRDefault="00527D3D" w:rsidP="00AB597A">
      <w:pPr>
        <w:widowControl w:val="0"/>
        <w:numPr>
          <w:ilvl w:val="1"/>
          <w:numId w:val="46"/>
        </w:numPr>
        <w:spacing w:before="57" w:after="113"/>
        <w:jc w:val="both"/>
        <w:rPr>
          <w:sz w:val="22"/>
          <w:szCs w:val="22"/>
        </w:rPr>
      </w:pPr>
      <w:r w:rsidRPr="00B15446">
        <w:rPr>
          <w:sz w:val="22"/>
          <w:szCs w:val="22"/>
        </w:rPr>
        <w:t xml:space="preserve">Zhotovitel je povinen písemně oznámit </w:t>
      </w:r>
      <w:r w:rsidR="004A6F5C" w:rsidRPr="00B15446">
        <w:rPr>
          <w:sz w:val="22"/>
          <w:szCs w:val="22"/>
        </w:rPr>
        <w:t>O</w:t>
      </w:r>
      <w:r w:rsidRPr="00B15446">
        <w:rPr>
          <w:sz w:val="22"/>
          <w:szCs w:val="22"/>
        </w:rPr>
        <w:t xml:space="preserve">bjednateli změnu údajů o </w:t>
      </w:r>
      <w:r w:rsidR="004A6F5C" w:rsidRPr="00B15446">
        <w:rPr>
          <w:sz w:val="22"/>
          <w:szCs w:val="22"/>
        </w:rPr>
        <w:t>Z</w:t>
      </w:r>
      <w:r w:rsidR="00AB597A" w:rsidRPr="00B15446">
        <w:rPr>
          <w:sz w:val="22"/>
          <w:szCs w:val="22"/>
        </w:rPr>
        <w:t>hotoviteli uvedených v </w:t>
      </w:r>
      <w:r w:rsidRPr="00B15446">
        <w:rPr>
          <w:sz w:val="22"/>
          <w:szCs w:val="22"/>
        </w:rPr>
        <w:t xml:space="preserve">záhlaví smlouvy, změnu kontaktních osob údajů uvedených v tomto čl. </w:t>
      </w:r>
      <w:r w:rsidR="00195AD4" w:rsidRPr="00B15446">
        <w:rPr>
          <w:sz w:val="22"/>
          <w:szCs w:val="22"/>
        </w:rPr>
        <w:t>4</w:t>
      </w:r>
      <w:r w:rsidR="00AB597A" w:rsidRPr="00B15446">
        <w:rPr>
          <w:sz w:val="22"/>
          <w:szCs w:val="22"/>
        </w:rPr>
        <w:t xml:space="preserve"> smlouvy a </w:t>
      </w:r>
      <w:r w:rsidRPr="00B15446">
        <w:rPr>
          <w:sz w:val="22"/>
          <w:szCs w:val="22"/>
        </w:rPr>
        <w:t>jakékoliv změny týkají</w:t>
      </w:r>
      <w:r w:rsidR="00C13104" w:rsidRPr="00B15446">
        <w:rPr>
          <w:sz w:val="22"/>
          <w:szCs w:val="22"/>
        </w:rPr>
        <w:t xml:space="preserve">cí se </w:t>
      </w:r>
      <w:r w:rsidR="004A6F5C" w:rsidRPr="00B15446">
        <w:rPr>
          <w:sz w:val="22"/>
          <w:szCs w:val="22"/>
        </w:rPr>
        <w:t>Z</w:t>
      </w:r>
      <w:r w:rsidR="00C13104" w:rsidRPr="00B15446">
        <w:rPr>
          <w:sz w:val="22"/>
          <w:szCs w:val="22"/>
        </w:rPr>
        <w:t>hotovitelovy</w:t>
      </w:r>
      <w:r w:rsidRPr="00B15446">
        <w:rPr>
          <w:sz w:val="22"/>
          <w:szCs w:val="22"/>
        </w:rPr>
        <w:t xml:space="preserve"> ne/registrace jako p</w:t>
      </w:r>
      <w:r w:rsidR="00AB597A" w:rsidRPr="00B15446">
        <w:rPr>
          <w:sz w:val="22"/>
          <w:szCs w:val="22"/>
        </w:rPr>
        <w:t>látce DPH, a to nejpozději do 5 </w:t>
      </w:r>
      <w:r w:rsidRPr="00B15446">
        <w:rPr>
          <w:sz w:val="22"/>
          <w:szCs w:val="22"/>
        </w:rPr>
        <w:t>pracovních dnů od uskutečnění takové změny</w:t>
      </w:r>
    </w:p>
    <w:p w14:paraId="3B9BCA73" w14:textId="77777777" w:rsidR="0012577B" w:rsidRPr="00B15446" w:rsidRDefault="0012577B" w:rsidP="0012577B">
      <w:pPr>
        <w:pStyle w:val="Odstavecseseznamem"/>
        <w:rPr>
          <w:sz w:val="22"/>
          <w:szCs w:val="22"/>
        </w:rPr>
      </w:pPr>
    </w:p>
    <w:p w14:paraId="62B269FA" w14:textId="77777777" w:rsidR="004159A1" w:rsidRPr="00B15446" w:rsidRDefault="00F11FEE" w:rsidP="00455CFB">
      <w:pPr>
        <w:widowControl w:val="0"/>
        <w:numPr>
          <w:ilvl w:val="0"/>
          <w:numId w:val="47"/>
        </w:numPr>
        <w:spacing w:before="57" w:after="113"/>
        <w:jc w:val="center"/>
        <w:rPr>
          <w:b/>
          <w:bCs/>
          <w:szCs w:val="28"/>
        </w:rPr>
      </w:pPr>
      <w:r w:rsidRPr="00B15446">
        <w:rPr>
          <w:b/>
          <w:bCs/>
          <w:szCs w:val="28"/>
        </w:rPr>
        <w:t>Povinnosti Objednatele</w:t>
      </w:r>
    </w:p>
    <w:p w14:paraId="7198919B" w14:textId="77777777" w:rsidR="00B56837" w:rsidRPr="00B15446" w:rsidRDefault="00B56837" w:rsidP="00B56837">
      <w:pPr>
        <w:widowControl w:val="0"/>
        <w:spacing w:before="57" w:after="113"/>
        <w:jc w:val="both"/>
        <w:rPr>
          <w:sz w:val="22"/>
          <w:szCs w:val="22"/>
        </w:rPr>
      </w:pPr>
    </w:p>
    <w:p w14:paraId="0516D5D5" w14:textId="77777777" w:rsidR="004159A1" w:rsidRPr="00B15446" w:rsidRDefault="00F11FEE" w:rsidP="00455CFB">
      <w:pPr>
        <w:widowControl w:val="0"/>
        <w:spacing w:before="57" w:after="113"/>
        <w:ind w:left="142"/>
        <w:jc w:val="both"/>
        <w:rPr>
          <w:sz w:val="22"/>
          <w:szCs w:val="22"/>
        </w:rPr>
      </w:pPr>
      <w:r w:rsidRPr="00B15446">
        <w:rPr>
          <w:sz w:val="22"/>
          <w:szCs w:val="22"/>
        </w:rPr>
        <w:t>Objednatel</w:t>
      </w:r>
      <w:r w:rsidR="006C485C" w:rsidRPr="00B15446">
        <w:rPr>
          <w:sz w:val="22"/>
          <w:szCs w:val="22"/>
        </w:rPr>
        <w:t xml:space="preserve"> se zavazuje</w:t>
      </w:r>
      <w:r w:rsidRPr="00B15446">
        <w:rPr>
          <w:sz w:val="22"/>
          <w:szCs w:val="22"/>
        </w:rPr>
        <w:t xml:space="preserve"> poskytnout Zhotoviteli součin</w:t>
      </w:r>
      <w:r w:rsidR="007634A8" w:rsidRPr="00B15446">
        <w:rPr>
          <w:sz w:val="22"/>
          <w:szCs w:val="22"/>
        </w:rPr>
        <w:t>nost potřebnou k realizaci předmětu této smlouvy</w:t>
      </w:r>
      <w:r w:rsidR="00E72F0A" w:rsidRPr="00B15446">
        <w:rPr>
          <w:sz w:val="22"/>
          <w:szCs w:val="22"/>
        </w:rPr>
        <w:t>.</w:t>
      </w:r>
    </w:p>
    <w:p w14:paraId="5815FCDB" w14:textId="77777777" w:rsidR="00B56837" w:rsidRPr="00B15446" w:rsidRDefault="00B56837" w:rsidP="00B56837">
      <w:pPr>
        <w:widowControl w:val="0"/>
        <w:spacing w:before="57" w:after="113"/>
        <w:jc w:val="both"/>
        <w:rPr>
          <w:sz w:val="22"/>
          <w:szCs w:val="22"/>
        </w:rPr>
      </w:pPr>
    </w:p>
    <w:p w14:paraId="5E924B67" w14:textId="7BCE67B9" w:rsidR="004159A1" w:rsidRPr="00B15446" w:rsidRDefault="00FD0231" w:rsidP="00FD0231">
      <w:pPr>
        <w:widowControl w:val="0"/>
        <w:spacing w:before="57" w:after="113"/>
        <w:jc w:val="center"/>
        <w:rPr>
          <w:b/>
          <w:bCs/>
          <w:szCs w:val="28"/>
        </w:rPr>
      </w:pPr>
      <w:r w:rsidRPr="00B15446">
        <w:rPr>
          <w:b/>
          <w:bCs/>
          <w:szCs w:val="28"/>
        </w:rPr>
        <w:t xml:space="preserve">8.   </w:t>
      </w:r>
      <w:r w:rsidR="009548C8" w:rsidRPr="00B15446">
        <w:rPr>
          <w:b/>
          <w:bCs/>
          <w:szCs w:val="28"/>
        </w:rPr>
        <w:t>Licenční ujednání</w:t>
      </w:r>
    </w:p>
    <w:p w14:paraId="2D639333" w14:textId="77777777" w:rsidR="00B56837" w:rsidRPr="00B15446" w:rsidRDefault="00B56837" w:rsidP="00B56837">
      <w:pPr>
        <w:widowControl w:val="0"/>
        <w:spacing w:before="57" w:after="113"/>
        <w:jc w:val="both"/>
        <w:rPr>
          <w:sz w:val="22"/>
          <w:szCs w:val="22"/>
        </w:rPr>
      </w:pPr>
    </w:p>
    <w:p w14:paraId="6012CAC4" w14:textId="49453F89" w:rsidR="0005703B" w:rsidRPr="00B15446" w:rsidRDefault="00055E03" w:rsidP="00055E03">
      <w:pPr>
        <w:widowControl w:val="0"/>
        <w:spacing w:before="57" w:after="113"/>
        <w:ind w:left="709" w:hanging="709"/>
        <w:jc w:val="both"/>
        <w:rPr>
          <w:sz w:val="22"/>
          <w:szCs w:val="22"/>
        </w:rPr>
      </w:pPr>
      <w:r w:rsidRPr="00B15446">
        <w:rPr>
          <w:b/>
          <w:sz w:val="22"/>
          <w:szCs w:val="22"/>
        </w:rPr>
        <w:t>8.1.</w:t>
      </w:r>
      <w:r w:rsidRPr="00B15446">
        <w:rPr>
          <w:sz w:val="22"/>
          <w:szCs w:val="22"/>
        </w:rPr>
        <w:t xml:space="preserve">    </w:t>
      </w:r>
      <w:r w:rsidR="0005703B" w:rsidRPr="00B15446">
        <w:rPr>
          <w:sz w:val="22"/>
          <w:szCs w:val="22"/>
        </w:rPr>
        <w:t xml:space="preserve">Zhotovitel prohlašuje, že v případě, že by na základě této smlouvy vzniklo autorské dílo ve smyslu zákona č. </w:t>
      </w:r>
      <w:r w:rsidR="00F4234C" w:rsidRPr="00B15446">
        <w:rPr>
          <w:sz w:val="22"/>
          <w:szCs w:val="22"/>
        </w:rPr>
        <w:t xml:space="preserve">121/2000 Sb., o právu autorském, o právech souvisejících s právem autorským a o změně některých zákonů (autorský zákon), ve znění pozdějších předpisů </w:t>
      </w:r>
      <w:r w:rsidR="002027C4" w:rsidRPr="00B15446">
        <w:rPr>
          <w:sz w:val="22"/>
          <w:szCs w:val="22"/>
        </w:rPr>
        <w:t>(dále v tomto článku jen jako „</w:t>
      </w:r>
      <w:r w:rsidR="00075528" w:rsidRPr="00B15446">
        <w:rPr>
          <w:sz w:val="22"/>
          <w:szCs w:val="22"/>
        </w:rPr>
        <w:t>A</w:t>
      </w:r>
      <w:r w:rsidR="002027C4" w:rsidRPr="00B15446">
        <w:rPr>
          <w:sz w:val="22"/>
          <w:szCs w:val="22"/>
        </w:rPr>
        <w:t>utorské dílo“ nebo „</w:t>
      </w:r>
      <w:r w:rsidR="00075528" w:rsidRPr="00B15446">
        <w:rPr>
          <w:sz w:val="22"/>
          <w:szCs w:val="22"/>
        </w:rPr>
        <w:t>D</w:t>
      </w:r>
      <w:r w:rsidR="00F4234C" w:rsidRPr="00B15446">
        <w:rPr>
          <w:sz w:val="22"/>
          <w:szCs w:val="22"/>
        </w:rPr>
        <w:t xml:space="preserve">ílo“), </w:t>
      </w:r>
      <w:r w:rsidR="0005703B" w:rsidRPr="00B15446">
        <w:rPr>
          <w:sz w:val="22"/>
          <w:szCs w:val="22"/>
        </w:rPr>
        <w:t>je o</w:t>
      </w:r>
      <w:r w:rsidR="004B7BB8" w:rsidRPr="00B15446">
        <w:rPr>
          <w:sz w:val="22"/>
          <w:szCs w:val="22"/>
        </w:rPr>
        <w:t>právněn vykonávat svým jménem a </w:t>
      </w:r>
      <w:r w:rsidR="0005703B" w:rsidRPr="00B15446">
        <w:rPr>
          <w:sz w:val="22"/>
          <w:szCs w:val="22"/>
        </w:rPr>
        <w:t xml:space="preserve">na svůj účet majetková práva autorů k </w:t>
      </w:r>
      <w:r w:rsidR="00075528" w:rsidRPr="00B15446">
        <w:rPr>
          <w:sz w:val="22"/>
          <w:szCs w:val="22"/>
        </w:rPr>
        <w:t>D</w:t>
      </w:r>
      <w:r w:rsidR="0005703B" w:rsidRPr="00B15446">
        <w:rPr>
          <w:sz w:val="22"/>
          <w:szCs w:val="22"/>
        </w:rPr>
        <w:t xml:space="preserve">ílu a že má souhlas autorů k uzavření následujících licenčních ujednání, toto prohlášení zahrnuje i taková práva autorů, která by vytvořením </w:t>
      </w:r>
      <w:r w:rsidR="00075528" w:rsidRPr="00B15446">
        <w:rPr>
          <w:sz w:val="22"/>
          <w:szCs w:val="22"/>
        </w:rPr>
        <w:t>D</w:t>
      </w:r>
      <w:r w:rsidR="0005703B" w:rsidRPr="00B15446">
        <w:rPr>
          <w:sz w:val="22"/>
          <w:szCs w:val="22"/>
        </w:rPr>
        <w:t>íla teprve vznikla.</w:t>
      </w:r>
    </w:p>
    <w:p w14:paraId="4BF9A6BB" w14:textId="309460C1" w:rsidR="00F4234C" w:rsidRPr="00B15446" w:rsidRDefault="00F4234C" w:rsidP="005C459B">
      <w:pPr>
        <w:widowControl w:val="0"/>
        <w:numPr>
          <w:ilvl w:val="1"/>
          <w:numId w:val="49"/>
        </w:numPr>
        <w:spacing w:before="57" w:after="113"/>
        <w:jc w:val="both"/>
        <w:rPr>
          <w:sz w:val="22"/>
          <w:szCs w:val="22"/>
        </w:rPr>
      </w:pPr>
      <w:r w:rsidRPr="00B15446">
        <w:rPr>
          <w:sz w:val="22"/>
          <w:szCs w:val="22"/>
        </w:rPr>
        <w:t xml:space="preserve">Zhotovitel poskytuje Objednateli </w:t>
      </w:r>
      <w:r w:rsidR="0005703B" w:rsidRPr="00B15446">
        <w:rPr>
          <w:sz w:val="22"/>
          <w:szCs w:val="22"/>
        </w:rPr>
        <w:t xml:space="preserve">(nabyvateli licence) oprávnění ke všem v úvahu přicházejícím způsobům užití </w:t>
      </w:r>
      <w:r w:rsidR="00075528" w:rsidRPr="00B15446">
        <w:rPr>
          <w:sz w:val="22"/>
          <w:szCs w:val="22"/>
        </w:rPr>
        <w:t>D</w:t>
      </w:r>
      <w:r w:rsidR="0005703B" w:rsidRPr="00B15446">
        <w:rPr>
          <w:sz w:val="22"/>
          <w:szCs w:val="22"/>
        </w:rPr>
        <w:t>íla</w:t>
      </w:r>
      <w:r w:rsidR="004A6F5C" w:rsidRPr="00B15446">
        <w:rPr>
          <w:sz w:val="22"/>
          <w:szCs w:val="22"/>
        </w:rPr>
        <w:t>, jakož i jeho částí</w:t>
      </w:r>
      <w:r w:rsidR="0005703B" w:rsidRPr="00B15446">
        <w:rPr>
          <w:sz w:val="22"/>
          <w:szCs w:val="22"/>
        </w:rPr>
        <w:t xml:space="preserve"> a bez jakéhokoliv om</w:t>
      </w:r>
      <w:r w:rsidR="003C1720" w:rsidRPr="00B15446">
        <w:rPr>
          <w:sz w:val="22"/>
          <w:szCs w:val="22"/>
        </w:rPr>
        <w:t>ezení, a to zejména pokud jde o </w:t>
      </w:r>
      <w:r w:rsidR="0005703B" w:rsidRPr="00B15446">
        <w:rPr>
          <w:sz w:val="22"/>
          <w:szCs w:val="22"/>
        </w:rPr>
        <w:t>územní, časový nebo množstevní rozsah užití.</w:t>
      </w:r>
    </w:p>
    <w:p w14:paraId="437E327E" w14:textId="77777777" w:rsidR="00F87CC0" w:rsidRPr="00B15446" w:rsidRDefault="00F87CC0" w:rsidP="00455CFB">
      <w:pPr>
        <w:widowControl w:val="0"/>
        <w:numPr>
          <w:ilvl w:val="1"/>
          <w:numId w:val="49"/>
        </w:numPr>
        <w:spacing w:before="57" w:after="113"/>
        <w:jc w:val="both"/>
        <w:rPr>
          <w:sz w:val="22"/>
          <w:szCs w:val="22"/>
        </w:rPr>
      </w:pPr>
      <w:r w:rsidRPr="00B15446">
        <w:rPr>
          <w:sz w:val="22"/>
          <w:szCs w:val="22"/>
        </w:rPr>
        <w:t xml:space="preserve">Smluvní strany se výslovně dohodly, že cena za poskytnutí této licence je již zahrnuta v ceně </w:t>
      </w:r>
      <w:r w:rsidR="00075528" w:rsidRPr="00B15446">
        <w:rPr>
          <w:sz w:val="22"/>
          <w:szCs w:val="22"/>
        </w:rPr>
        <w:t>D</w:t>
      </w:r>
      <w:r w:rsidRPr="00B15446">
        <w:rPr>
          <w:sz w:val="22"/>
          <w:szCs w:val="22"/>
        </w:rPr>
        <w:t>íla podle čl. 5 této smlouvy.</w:t>
      </w:r>
    </w:p>
    <w:p w14:paraId="5B63EE74" w14:textId="47508668" w:rsidR="00F87CC0" w:rsidRPr="00B15446" w:rsidRDefault="00F87CC0" w:rsidP="00455CFB">
      <w:pPr>
        <w:widowControl w:val="0"/>
        <w:numPr>
          <w:ilvl w:val="1"/>
          <w:numId w:val="49"/>
        </w:numPr>
        <w:spacing w:before="57" w:after="113"/>
        <w:jc w:val="both"/>
        <w:rPr>
          <w:sz w:val="22"/>
          <w:szCs w:val="22"/>
        </w:rPr>
      </w:pPr>
      <w:r w:rsidRPr="00B15446">
        <w:rPr>
          <w:sz w:val="22"/>
          <w:szCs w:val="22"/>
        </w:rPr>
        <w:t>Zhotovitel pos</w:t>
      </w:r>
      <w:r w:rsidR="004470C2" w:rsidRPr="00B15446">
        <w:rPr>
          <w:sz w:val="22"/>
          <w:szCs w:val="22"/>
        </w:rPr>
        <w:t>kytuje licenci O</w:t>
      </w:r>
      <w:r w:rsidRPr="00B15446">
        <w:rPr>
          <w:sz w:val="22"/>
          <w:szCs w:val="22"/>
        </w:rPr>
        <w:t xml:space="preserve">bjednateli (nabyvateli licence) jako výhradní, kdy se zavazuje neposkytnout licenci třetí osobě a </w:t>
      </w:r>
      <w:r w:rsidR="00075528" w:rsidRPr="00B15446">
        <w:rPr>
          <w:sz w:val="22"/>
          <w:szCs w:val="22"/>
        </w:rPr>
        <w:t>D</w:t>
      </w:r>
      <w:r w:rsidRPr="00B15446">
        <w:rPr>
          <w:sz w:val="22"/>
          <w:szCs w:val="22"/>
        </w:rPr>
        <w:t>ílo</w:t>
      </w:r>
      <w:r w:rsidR="004A6F5C" w:rsidRPr="00B15446">
        <w:rPr>
          <w:sz w:val="22"/>
          <w:szCs w:val="22"/>
        </w:rPr>
        <w:t>, resp. jeho část</w:t>
      </w:r>
      <w:r w:rsidRPr="00B15446">
        <w:rPr>
          <w:sz w:val="22"/>
          <w:szCs w:val="22"/>
        </w:rPr>
        <w:t xml:space="preserve"> sám neužít. </w:t>
      </w:r>
    </w:p>
    <w:p w14:paraId="23BFBA73" w14:textId="77777777" w:rsidR="00F87CC0" w:rsidRPr="00B15446" w:rsidRDefault="00F87CC0" w:rsidP="00455CFB">
      <w:pPr>
        <w:widowControl w:val="0"/>
        <w:numPr>
          <w:ilvl w:val="1"/>
          <w:numId w:val="49"/>
        </w:numPr>
        <w:spacing w:before="57" w:after="113"/>
        <w:jc w:val="both"/>
        <w:rPr>
          <w:sz w:val="22"/>
          <w:szCs w:val="22"/>
        </w:rPr>
      </w:pPr>
      <w:r w:rsidRPr="00B15446">
        <w:rPr>
          <w:sz w:val="22"/>
          <w:szCs w:val="22"/>
        </w:rPr>
        <w:t>Objednatel (nabyvatel licence) není povinen licenci využít.</w:t>
      </w:r>
    </w:p>
    <w:p w14:paraId="0D608D3F" w14:textId="77777777" w:rsidR="00F87CC0" w:rsidRPr="00B15446" w:rsidRDefault="00F87CC0" w:rsidP="00455CFB">
      <w:pPr>
        <w:widowControl w:val="0"/>
        <w:numPr>
          <w:ilvl w:val="1"/>
          <w:numId w:val="49"/>
        </w:numPr>
        <w:spacing w:before="57" w:after="113"/>
        <w:jc w:val="both"/>
        <w:rPr>
          <w:sz w:val="22"/>
          <w:szCs w:val="22"/>
        </w:rPr>
      </w:pPr>
      <w:r w:rsidRPr="00B15446">
        <w:rPr>
          <w:sz w:val="22"/>
          <w:szCs w:val="22"/>
        </w:rPr>
        <w:t>Objednatel (nabyvatel licence) je oprávněn práva tvořící součást licence zcela nebo zčásti jako podlicenci poskytnou</w:t>
      </w:r>
      <w:r w:rsidR="00E72F0A" w:rsidRPr="00B15446">
        <w:rPr>
          <w:sz w:val="22"/>
          <w:szCs w:val="22"/>
        </w:rPr>
        <w:t>t</w:t>
      </w:r>
      <w:r w:rsidRPr="00B15446">
        <w:rPr>
          <w:sz w:val="22"/>
          <w:szCs w:val="22"/>
        </w:rPr>
        <w:t xml:space="preserve"> třetí osobě neomezeně.</w:t>
      </w:r>
    </w:p>
    <w:p w14:paraId="4C175798" w14:textId="774129C1" w:rsidR="00F87CC0" w:rsidRPr="00B15446" w:rsidRDefault="00F87CC0" w:rsidP="00455CFB">
      <w:pPr>
        <w:widowControl w:val="0"/>
        <w:numPr>
          <w:ilvl w:val="1"/>
          <w:numId w:val="49"/>
        </w:numPr>
        <w:spacing w:before="57" w:after="113"/>
        <w:jc w:val="both"/>
        <w:rPr>
          <w:sz w:val="22"/>
          <w:szCs w:val="22"/>
        </w:rPr>
      </w:pPr>
      <w:r w:rsidRPr="00B15446">
        <w:rPr>
          <w:sz w:val="22"/>
          <w:szCs w:val="22"/>
        </w:rPr>
        <w:t xml:space="preserve">Objednatel (nabyvatel licence), stejně jako nabyvatel podlicence, je oprávněn upravit či jinak měnit </w:t>
      </w:r>
      <w:r w:rsidR="00075528" w:rsidRPr="00B15446">
        <w:rPr>
          <w:sz w:val="22"/>
          <w:szCs w:val="22"/>
        </w:rPr>
        <w:t>D</w:t>
      </w:r>
      <w:r w:rsidRPr="00B15446">
        <w:rPr>
          <w:sz w:val="22"/>
          <w:szCs w:val="22"/>
        </w:rPr>
        <w:t xml:space="preserve">ílo, jeho název nebo označení autorů, </w:t>
      </w:r>
      <w:r w:rsidR="004A6F5C" w:rsidRPr="00B15446">
        <w:rPr>
          <w:sz w:val="22"/>
          <w:szCs w:val="22"/>
        </w:rPr>
        <w:t xml:space="preserve">zveřejnit jej, </w:t>
      </w:r>
      <w:r w:rsidRPr="00B15446">
        <w:rPr>
          <w:sz w:val="22"/>
          <w:szCs w:val="22"/>
        </w:rPr>
        <w:t xml:space="preserve">stejně jako spojit </w:t>
      </w:r>
      <w:r w:rsidR="00075528" w:rsidRPr="00B15446">
        <w:rPr>
          <w:sz w:val="22"/>
          <w:szCs w:val="22"/>
        </w:rPr>
        <w:t>D</w:t>
      </w:r>
      <w:r w:rsidRPr="00B15446">
        <w:rPr>
          <w:sz w:val="22"/>
          <w:szCs w:val="22"/>
        </w:rPr>
        <w:t xml:space="preserve">ílo s jiným </w:t>
      </w:r>
      <w:r w:rsidR="00075528" w:rsidRPr="00B15446">
        <w:rPr>
          <w:sz w:val="22"/>
          <w:szCs w:val="22"/>
        </w:rPr>
        <w:t>D</w:t>
      </w:r>
      <w:r w:rsidRPr="00B15446">
        <w:rPr>
          <w:sz w:val="22"/>
          <w:szCs w:val="22"/>
        </w:rPr>
        <w:t xml:space="preserve">ílem nebo zařadit </w:t>
      </w:r>
      <w:r w:rsidR="00075528" w:rsidRPr="00B15446">
        <w:rPr>
          <w:sz w:val="22"/>
          <w:szCs w:val="22"/>
        </w:rPr>
        <w:t>D</w:t>
      </w:r>
      <w:r w:rsidRPr="00B15446">
        <w:rPr>
          <w:sz w:val="22"/>
          <w:szCs w:val="22"/>
        </w:rPr>
        <w:t xml:space="preserve">ílo do </w:t>
      </w:r>
      <w:r w:rsidR="00075528" w:rsidRPr="00B15446">
        <w:rPr>
          <w:sz w:val="22"/>
          <w:szCs w:val="22"/>
        </w:rPr>
        <w:t>D</w:t>
      </w:r>
      <w:r w:rsidRPr="00B15446">
        <w:rPr>
          <w:sz w:val="22"/>
          <w:szCs w:val="22"/>
        </w:rPr>
        <w:t>íla souborného, a to přímo nebo prostřednictvím třetích osob.</w:t>
      </w:r>
    </w:p>
    <w:p w14:paraId="3688346A" w14:textId="77777777" w:rsidR="00AD7071" w:rsidRPr="00B15446" w:rsidRDefault="00AD7071" w:rsidP="00455CFB">
      <w:pPr>
        <w:widowControl w:val="0"/>
        <w:numPr>
          <w:ilvl w:val="1"/>
          <w:numId w:val="49"/>
        </w:numPr>
        <w:spacing w:before="57" w:after="113"/>
        <w:jc w:val="both"/>
        <w:rPr>
          <w:sz w:val="22"/>
          <w:szCs w:val="22"/>
        </w:rPr>
      </w:pPr>
      <w:r w:rsidRPr="00B15446">
        <w:rPr>
          <w:sz w:val="22"/>
          <w:szCs w:val="22"/>
        </w:rPr>
        <w:t>Smluvní strany se výslovně dohodly, že vylučují § 2364, § 2370 a § 2378 občanského zákoníku.</w:t>
      </w:r>
    </w:p>
    <w:p w14:paraId="224FAA50" w14:textId="3A939B5C" w:rsidR="00FE3ECB" w:rsidRPr="00B15446" w:rsidRDefault="00FE3ECB" w:rsidP="00455CFB">
      <w:pPr>
        <w:widowControl w:val="0"/>
        <w:numPr>
          <w:ilvl w:val="1"/>
          <w:numId w:val="49"/>
        </w:numPr>
        <w:spacing w:before="57" w:after="113"/>
        <w:jc w:val="both"/>
        <w:rPr>
          <w:sz w:val="22"/>
          <w:szCs w:val="22"/>
        </w:rPr>
      </w:pPr>
      <w:r w:rsidRPr="00B15446">
        <w:rPr>
          <w:sz w:val="22"/>
          <w:szCs w:val="22"/>
        </w:rPr>
        <w:t>Zhotovi</w:t>
      </w:r>
      <w:r w:rsidR="00D33AAF" w:rsidRPr="00B15446">
        <w:rPr>
          <w:sz w:val="22"/>
          <w:szCs w:val="22"/>
        </w:rPr>
        <w:t xml:space="preserve">tel tímto prohlašuje, že pokud v souvislosti s plněním na základě této smlouvy vytvořil databáze, zřídil je pro </w:t>
      </w:r>
      <w:r w:rsidR="004A6F5C" w:rsidRPr="00B15446">
        <w:rPr>
          <w:sz w:val="22"/>
          <w:szCs w:val="22"/>
        </w:rPr>
        <w:t>O</w:t>
      </w:r>
      <w:r w:rsidR="00D33AAF" w:rsidRPr="00B15446">
        <w:rPr>
          <w:sz w:val="22"/>
          <w:szCs w:val="22"/>
        </w:rPr>
        <w:t xml:space="preserve">bjednatele jako pro pořizovatele databáze dle § 89 autorského zákona, a </w:t>
      </w:r>
      <w:r w:rsidR="004A6F5C" w:rsidRPr="00B15446">
        <w:rPr>
          <w:sz w:val="22"/>
          <w:szCs w:val="22"/>
        </w:rPr>
        <w:t>O</w:t>
      </w:r>
      <w:r w:rsidR="00D33AAF" w:rsidRPr="00B15446">
        <w:rPr>
          <w:sz w:val="22"/>
          <w:szCs w:val="22"/>
        </w:rPr>
        <w:t xml:space="preserve">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w:t>
      </w:r>
      <w:r w:rsidR="00D33AAF" w:rsidRPr="00B15446">
        <w:rPr>
          <w:sz w:val="22"/>
          <w:szCs w:val="22"/>
        </w:rPr>
        <w:lastRenderedPageBreak/>
        <w:t xml:space="preserve">souhlasu a vědomí </w:t>
      </w:r>
      <w:r w:rsidR="004A6F5C" w:rsidRPr="00B15446">
        <w:rPr>
          <w:sz w:val="22"/>
          <w:szCs w:val="22"/>
        </w:rPr>
        <w:t>Z</w:t>
      </w:r>
      <w:r w:rsidR="00D33AAF" w:rsidRPr="00B15446">
        <w:rPr>
          <w:sz w:val="22"/>
          <w:szCs w:val="22"/>
        </w:rPr>
        <w:t>hotovitele</w:t>
      </w:r>
      <w:r w:rsidRPr="00B15446">
        <w:rPr>
          <w:sz w:val="22"/>
          <w:szCs w:val="22"/>
        </w:rPr>
        <w:t>.</w:t>
      </w:r>
    </w:p>
    <w:p w14:paraId="654596CD" w14:textId="087417D6" w:rsidR="00FE3ECB" w:rsidRPr="00B15446" w:rsidRDefault="00FE3ECB" w:rsidP="00455CFB">
      <w:pPr>
        <w:widowControl w:val="0"/>
        <w:numPr>
          <w:ilvl w:val="1"/>
          <w:numId w:val="49"/>
        </w:numPr>
        <w:spacing w:before="57" w:after="113"/>
        <w:jc w:val="both"/>
        <w:rPr>
          <w:sz w:val="22"/>
          <w:szCs w:val="22"/>
        </w:rPr>
      </w:pPr>
      <w:r w:rsidRPr="00B15446">
        <w:rPr>
          <w:sz w:val="22"/>
          <w:szCs w:val="22"/>
        </w:rPr>
        <w:t xml:space="preserve"> V případě, že by se z jakéhokoliv důvodu stal pořizovatelem databáze </w:t>
      </w:r>
      <w:r w:rsidR="004A6F5C" w:rsidRPr="00B15446">
        <w:rPr>
          <w:sz w:val="22"/>
          <w:szCs w:val="22"/>
        </w:rPr>
        <w:t>Z</w:t>
      </w:r>
      <w:r w:rsidRPr="00B15446">
        <w:rPr>
          <w:sz w:val="22"/>
          <w:szCs w:val="22"/>
        </w:rPr>
        <w:t xml:space="preserve">hotovitel, </w:t>
      </w:r>
      <w:r w:rsidR="004A6F5C" w:rsidRPr="00B15446">
        <w:rPr>
          <w:sz w:val="22"/>
          <w:szCs w:val="22"/>
        </w:rPr>
        <w:t>Z</w:t>
      </w:r>
      <w:r w:rsidRPr="00B15446">
        <w:rPr>
          <w:sz w:val="22"/>
          <w:szCs w:val="22"/>
        </w:rPr>
        <w:t xml:space="preserve">hotovitel touto smlouvou převádí veškerá práva k databázi na </w:t>
      </w:r>
      <w:r w:rsidR="004A6F5C" w:rsidRPr="00B15446">
        <w:rPr>
          <w:sz w:val="22"/>
          <w:szCs w:val="22"/>
        </w:rPr>
        <w:t>O</w:t>
      </w:r>
      <w:r w:rsidRPr="00B15446">
        <w:rPr>
          <w:sz w:val="22"/>
          <w:szCs w:val="22"/>
        </w:rPr>
        <w:t xml:space="preserve">bjednatele a </w:t>
      </w:r>
      <w:r w:rsidR="004A6F5C" w:rsidRPr="00B15446">
        <w:rPr>
          <w:sz w:val="22"/>
          <w:szCs w:val="22"/>
        </w:rPr>
        <w:t>O</w:t>
      </w:r>
      <w:r w:rsidRPr="00B15446">
        <w:rPr>
          <w:sz w:val="22"/>
          <w:szCs w:val="22"/>
        </w:rPr>
        <w:t>bjednatel tato práva přijímá</w:t>
      </w:r>
    </w:p>
    <w:p w14:paraId="39B72B36" w14:textId="134346E4" w:rsidR="00FE3ECB" w:rsidRPr="00B15446" w:rsidRDefault="00FE3ECB" w:rsidP="00455CFB">
      <w:pPr>
        <w:widowControl w:val="0"/>
        <w:numPr>
          <w:ilvl w:val="1"/>
          <w:numId w:val="49"/>
        </w:numPr>
        <w:spacing w:before="57" w:after="113"/>
        <w:jc w:val="both"/>
        <w:rPr>
          <w:sz w:val="22"/>
          <w:szCs w:val="22"/>
        </w:rPr>
      </w:pPr>
      <w:r w:rsidRPr="00B15446">
        <w:rPr>
          <w:sz w:val="22"/>
          <w:szCs w:val="22"/>
        </w:rPr>
        <w:t xml:space="preserve">Stejně tak v případě, že </w:t>
      </w:r>
      <w:r w:rsidR="004A6F5C" w:rsidRPr="00B15446">
        <w:rPr>
          <w:sz w:val="22"/>
          <w:szCs w:val="22"/>
        </w:rPr>
        <w:t>Z</w:t>
      </w:r>
      <w:r w:rsidRPr="00B15446">
        <w:rPr>
          <w:sz w:val="22"/>
          <w:szCs w:val="22"/>
        </w:rPr>
        <w:t xml:space="preserve">hotoviteli vznikla na základě této smlouvy zvláštní práva pořizovatele databáze ve smyslu § 88 a násl. autorského zákona, </w:t>
      </w:r>
      <w:r w:rsidR="004A6F5C" w:rsidRPr="00B15446">
        <w:rPr>
          <w:sz w:val="22"/>
          <w:szCs w:val="22"/>
        </w:rPr>
        <w:t>Z</w:t>
      </w:r>
      <w:r w:rsidRPr="00B15446">
        <w:rPr>
          <w:sz w:val="22"/>
          <w:szCs w:val="22"/>
        </w:rPr>
        <w:t xml:space="preserve">hotovitel touto smlouvou veškerá tato práva převádí dle § 90 odst. 6 autorského zákona na </w:t>
      </w:r>
      <w:r w:rsidR="004A6F5C" w:rsidRPr="00B15446">
        <w:rPr>
          <w:sz w:val="22"/>
          <w:szCs w:val="22"/>
        </w:rPr>
        <w:t>O</w:t>
      </w:r>
      <w:r w:rsidRPr="00B15446">
        <w:rPr>
          <w:sz w:val="22"/>
          <w:szCs w:val="22"/>
        </w:rPr>
        <w:t xml:space="preserve">bjednatele a </w:t>
      </w:r>
      <w:r w:rsidR="004A6F5C" w:rsidRPr="00B15446">
        <w:rPr>
          <w:sz w:val="22"/>
          <w:szCs w:val="22"/>
        </w:rPr>
        <w:t>O</w:t>
      </w:r>
      <w:r w:rsidRPr="00B15446">
        <w:rPr>
          <w:sz w:val="22"/>
          <w:szCs w:val="22"/>
        </w:rPr>
        <w:t xml:space="preserve">bjednatel tato zvláštní práva pořizovatele databáze přijímá. </w:t>
      </w:r>
    </w:p>
    <w:p w14:paraId="4301904E" w14:textId="170366AE" w:rsidR="001B2A27" w:rsidRDefault="00FE3ECB" w:rsidP="001B2A27">
      <w:pPr>
        <w:widowControl w:val="0"/>
        <w:spacing w:before="57" w:after="113"/>
        <w:jc w:val="both"/>
        <w:rPr>
          <w:sz w:val="22"/>
          <w:szCs w:val="22"/>
        </w:rPr>
      </w:pPr>
      <w:r w:rsidRPr="00B15446">
        <w:rPr>
          <w:sz w:val="22"/>
          <w:szCs w:val="22"/>
        </w:rPr>
        <w:t xml:space="preserve">Smluvní strany se výslovně dohodly, že odměna za převod veškerých práv k databázi, včetně zvláštních práv pořizovatele databáze, je již zahrnuta v ceně </w:t>
      </w:r>
      <w:r w:rsidR="004A6F5C" w:rsidRPr="00B15446">
        <w:rPr>
          <w:sz w:val="22"/>
          <w:szCs w:val="22"/>
        </w:rPr>
        <w:t>D</w:t>
      </w:r>
      <w:r w:rsidRPr="00B15446">
        <w:rPr>
          <w:sz w:val="22"/>
          <w:szCs w:val="22"/>
        </w:rPr>
        <w:t>íla podle čl. III. této smlouvy</w:t>
      </w:r>
    </w:p>
    <w:p w14:paraId="549FE041" w14:textId="77777777" w:rsidR="00B15446" w:rsidRPr="00B15446" w:rsidRDefault="00B15446" w:rsidP="001B2A27">
      <w:pPr>
        <w:widowControl w:val="0"/>
        <w:spacing w:before="57" w:after="113"/>
        <w:jc w:val="both"/>
        <w:rPr>
          <w:sz w:val="22"/>
          <w:szCs w:val="22"/>
        </w:rPr>
      </w:pPr>
    </w:p>
    <w:p w14:paraId="2E09EA70" w14:textId="77777777" w:rsidR="001B2A27" w:rsidRPr="00B15446" w:rsidRDefault="001B2A27" w:rsidP="00B15446">
      <w:pPr>
        <w:widowControl w:val="0"/>
        <w:numPr>
          <w:ilvl w:val="0"/>
          <w:numId w:val="49"/>
        </w:numPr>
        <w:spacing w:before="57" w:after="113"/>
        <w:jc w:val="center"/>
        <w:rPr>
          <w:b/>
          <w:bCs/>
          <w:szCs w:val="28"/>
        </w:rPr>
      </w:pPr>
      <w:r w:rsidRPr="00B15446">
        <w:rPr>
          <w:b/>
          <w:bCs/>
          <w:szCs w:val="28"/>
        </w:rPr>
        <w:t>Zpracovatelská smlouva dle čl. 28 odst. 3 GDPR</w:t>
      </w:r>
    </w:p>
    <w:p w14:paraId="4D7385F5" w14:textId="77777777" w:rsidR="001B2A27" w:rsidRPr="00B15446" w:rsidRDefault="001B2A27" w:rsidP="001B2A27">
      <w:pPr>
        <w:jc w:val="center"/>
        <w:rPr>
          <w:rFonts w:ascii="Times Roman" w:hAnsi="Times Roman"/>
          <w:sz w:val="22"/>
          <w:szCs w:val="22"/>
        </w:rPr>
      </w:pPr>
    </w:p>
    <w:p w14:paraId="63E6D57A" w14:textId="77777777" w:rsidR="001B2A27" w:rsidRPr="00B15446" w:rsidRDefault="001B2A27" w:rsidP="00B15446">
      <w:pPr>
        <w:numPr>
          <w:ilvl w:val="1"/>
          <w:numId w:val="29"/>
        </w:numPr>
        <w:suppressAutoHyphens w:val="0"/>
        <w:jc w:val="both"/>
        <w:rPr>
          <w:rFonts w:ascii="Times Roman" w:hAnsi="Times Roman"/>
          <w:sz w:val="22"/>
          <w:szCs w:val="22"/>
        </w:rPr>
      </w:pPr>
      <w:r w:rsidRPr="00B15446">
        <w:rPr>
          <w:rFonts w:ascii="Times Roman" w:hAnsi="Times Roman"/>
          <w:sz w:val="22"/>
          <w:szCs w:val="22"/>
        </w:rPr>
        <w:t xml:space="preserve">Tento </w:t>
      </w:r>
      <w:r w:rsidRPr="00B15446">
        <w:rPr>
          <w:sz w:val="22"/>
          <w:szCs w:val="22"/>
        </w:rPr>
        <w:t>č</w:t>
      </w:r>
      <w:r w:rsidRPr="00B15446">
        <w:rPr>
          <w:rFonts w:ascii="Times Roman" w:hAnsi="Times Roman"/>
          <w:sz w:val="22"/>
          <w:szCs w:val="22"/>
        </w:rPr>
        <w:t>l</w:t>
      </w:r>
      <w:r w:rsidRPr="00B15446">
        <w:rPr>
          <w:rFonts w:ascii="Times Roman" w:hAnsi="Times Roman" w:cs="Times Roman"/>
          <w:sz w:val="22"/>
          <w:szCs w:val="22"/>
        </w:rPr>
        <w:t>á</w:t>
      </w:r>
      <w:r w:rsidRPr="00B15446">
        <w:rPr>
          <w:rFonts w:ascii="Times Roman" w:hAnsi="Times Roman"/>
          <w:sz w:val="22"/>
          <w:szCs w:val="22"/>
        </w:rPr>
        <w:t>nek je uzavírán na základ</w:t>
      </w:r>
      <w:r w:rsidRPr="00B15446">
        <w:rPr>
          <w:sz w:val="22"/>
          <w:szCs w:val="22"/>
        </w:rPr>
        <w:t>ě</w:t>
      </w:r>
      <w:r w:rsidRPr="00B15446">
        <w:rPr>
          <w:rFonts w:ascii="Times Roman" w:hAnsi="Times Roman"/>
          <w:sz w:val="22"/>
          <w:szCs w:val="22"/>
        </w:rPr>
        <w:t xml:space="preserve"> </w:t>
      </w:r>
      <w:r w:rsidRPr="00B15446">
        <w:rPr>
          <w:sz w:val="22"/>
          <w:szCs w:val="22"/>
        </w:rPr>
        <w:t>č</w:t>
      </w:r>
      <w:r w:rsidRPr="00B15446">
        <w:rPr>
          <w:rFonts w:ascii="Times Roman" w:hAnsi="Times Roman"/>
          <w:sz w:val="22"/>
          <w:szCs w:val="22"/>
        </w:rPr>
        <w:t>l. 28 na</w:t>
      </w:r>
      <w:r w:rsidRPr="00B15446">
        <w:rPr>
          <w:sz w:val="22"/>
          <w:szCs w:val="22"/>
        </w:rPr>
        <w:t>ř</w:t>
      </w:r>
      <w:r w:rsidRPr="00B15446">
        <w:rPr>
          <w:rFonts w:ascii="Times Roman" w:hAnsi="Times Roman" w:cs="Times Roman"/>
          <w:sz w:val="22"/>
          <w:szCs w:val="22"/>
        </w:rPr>
        <w:t>í</w:t>
      </w:r>
      <w:r w:rsidRPr="00B15446">
        <w:rPr>
          <w:rFonts w:ascii="Times Roman" w:hAnsi="Times Roman"/>
          <w:sz w:val="22"/>
          <w:szCs w:val="22"/>
        </w:rPr>
        <w:t>zení Evropského parlamentu a Rady (EU) 2016/679 ze dne 27. dubna 2016 o ochran</w:t>
      </w:r>
      <w:r w:rsidRPr="00B15446">
        <w:rPr>
          <w:sz w:val="22"/>
          <w:szCs w:val="22"/>
        </w:rPr>
        <w:t>ě</w:t>
      </w:r>
      <w:r w:rsidRPr="00B15446">
        <w:rPr>
          <w:rFonts w:ascii="Times Roman" w:hAnsi="Times Roman"/>
          <w:sz w:val="22"/>
          <w:szCs w:val="22"/>
        </w:rPr>
        <w:t xml:space="preserve"> fyzick</w:t>
      </w:r>
      <w:r w:rsidRPr="00B15446">
        <w:rPr>
          <w:rFonts w:ascii="Times Roman" w:hAnsi="Times Roman" w:cs="Times Roman"/>
          <w:sz w:val="22"/>
          <w:szCs w:val="22"/>
        </w:rPr>
        <w:t>ý</w:t>
      </w:r>
      <w:r w:rsidRPr="00B15446">
        <w:rPr>
          <w:rFonts w:ascii="Times Roman" w:hAnsi="Times Roman"/>
          <w:sz w:val="22"/>
          <w:szCs w:val="22"/>
        </w:rPr>
        <w:t>ch osob v</w:t>
      </w:r>
      <w:r w:rsidRPr="00B15446">
        <w:rPr>
          <w:rFonts w:ascii="Times Roman" w:hAnsi="Times Roman" w:cs="Times Roman"/>
          <w:sz w:val="22"/>
          <w:szCs w:val="22"/>
        </w:rPr>
        <w:t> </w:t>
      </w:r>
      <w:r w:rsidRPr="00B15446">
        <w:rPr>
          <w:rFonts w:ascii="Times Roman" w:hAnsi="Times Roman"/>
          <w:sz w:val="22"/>
          <w:szCs w:val="22"/>
        </w:rPr>
        <w:t>souvislosti se zpracov</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m osobních údaj</w:t>
      </w:r>
      <w:r w:rsidRPr="00B15446">
        <w:rPr>
          <w:sz w:val="22"/>
          <w:szCs w:val="22"/>
        </w:rPr>
        <w:t>ů</w:t>
      </w:r>
      <w:r w:rsidRPr="00B15446">
        <w:rPr>
          <w:rFonts w:ascii="Times Roman" w:hAnsi="Times Roman"/>
          <w:sz w:val="22"/>
          <w:szCs w:val="22"/>
        </w:rPr>
        <w:t xml:space="preserve"> a o voln</w:t>
      </w:r>
      <w:r w:rsidRPr="00B15446">
        <w:rPr>
          <w:rFonts w:ascii="Times Roman" w:hAnsi="Times Roman" w:cs="Times Roman"/>
          <w:sz w:val="22"/>
          <w:szCs w:val="22"/>
        </w:rPr>
        <w:t>é</w:t>
      </w:r>
      <w:r w:rsidRPr="00B15446">
        <w:rPr>
          <w:rFonts w:ascii="Times Roman" w:hAnsi="Times Roman"/>
          <w:sz w:val="22"/>
          <w:szCs w:val="22"/>
        </w:rPr>
        <w:t>m pohybu t</w:t>
      </w:r>
      <w:r w:rsidRPr="00B15446">
        <w:rPr>
          <w:sz w:val="22"/>
          <w:szCs w:val="22"/>
        </w:rPr>
        <w:t>ě</w:t>
      </w:r>
      <w:r w:rsidRPr="00B15446">
        <w:rPr>
          <w:rFonts w:ascii="Times Roman" w:hAnsi="Times Roman"/>
          <w:sz w:val="22"/>
          <w:szCs w:val="22"/>
        </w:rPr>
        <w:t xml:space="preserve">chto </w:t>
      </w:r>
      <w:r w:rsidRPr="00B15446">
        <w:rPr>
          <w:rFonts w:ascii="Times Roman" w:hAnsi="Times Roman" w:cs="Times Roman"/>
          <w:sz w:val="22"/>
          <w:szCs w:val="22"/>
        </w:rPr>
        <w:t>ú</w:t>
      </w:r>
      <w:r w:rsidRPr="00B15446">
        <w:rPr>
          <w:rFonts w:ascii="Times Roman" w:hAnsi="Times Roman"/>
          <w:sz w:val="22"/>
          <w:szCs w:val="22"/>
        </w:rPr>
        <w:t>daj</w:t>
      </w:r>
      <w:r w:rsidRPr="00B15446">
        <w:rPr>
          <w:sz w:val="22"/>
          <w:szCs w:val="22"/>
        </w:rPr>
        <w:t>ů</w:t>
      </w:r>
      <w:r w:rsidRPr="00B15446">
        <w:rPr>
          <w:rFonts w:ascii="Times Roman" w:hAnsi="Times Roman"/>
          <w:sz w:val="22"/>
          <w:szCs w:val="22"/>
        </w:rPr>
        <w:t xml:space="preserve"> a o zru</w:t>
      </w:r>
      <w:r w:rsidRPr="00B15446">
        <w:rPr>
          <w:rFonts w:ascii="Times Roman" w:hAnsi="Times Roman" w:cs="Times Roman"/>
          <w:sz w:val="22"/>
          <w:szCs w:val="22"/>
        </w:rPr>
        <w:t>š</w:t>
      </w:r>
      <w:r w:rsidRPr="00B15446">
        <w:rPr>
          <w:rFonts w:ascii="Times Roman" w:hAnsi="Times Roman"/>
          <w:sz w:val="22"/>
          <w:szCs w:val="22"/>
        </w:rPr>
        <w:t>en</w:t>
      </w:r>
      <w:r w:rsidRPr="00B15446">
        <w:rPr>
          <w:rFonts w:ascii="Times Roman" w:hAnsi="Times Roman" w:cs="Times Roman"/>
          <w:sz w:val="22"/>
          <w:szCs w:val="22"/>
        </w:rPr>
        <w:t>í</w:t>
      </w:r>
      <w:r w:rsidRPr="00B15446">
        <w:rPr>
          <w:rFonts w:ascii="Times Roman" w:hAnsi="Times Roman"/>
          <w:sz w:val="22"/>
          <w:szCs w:val="22"/>
        </w:rPr>
        <w:t xml:space="preserve"> sm</w:t>
      </w:r>
      <w:r w:rsidRPr="00B15446">
        <w:rPr>
          <w:sz w:val="22"/>
          <w:szCs w:val="22"/>
        </w:rPr>
        <w:t>ě</w:t>
      </w:r>
      <w:r w:rsidRPr="00B15446">
        <w:rPr>
          <w:rFonts w:ascii="Times Roman" w:hAnsi="Times Roman"/>
          <w:sz w:val="22"/>
          <w:szCs w:val="22"/>
        </w:rPr>
        <w:t>rnice 95/46/ES (obecn</w:t>
      </w:r>
      <w:r w:rsidRPr="00B15446">
        <w:rPr>
          <w:rFonts w:ascii="Times Roman" w:hAnsi="Times Roman" w:cs="Times Roman"/>
          <w:sz w:val="22"/>
          <w:szCs w:val="22"/>
        </w:rPr>
        <w:t>é</w:t>
      </w:r>
      <w:r w:rsidRPr="00B15446">
        <w:rPr>
          <w:rFonts w:ascii="Times Roman" w:hAnsi="Times Roman"/>
          <w:sz w:val="22"/>
          <w:szCs w:val="22"/>
        </w:rPr>
        <w:t xml:space="preserve"> na</w:t>
      </w:r>
      <w:r w:rsidRPr="00B15446">
        <w:rPr>
          <w:sz w:val="22"/>
          <w:szCs w:val="22"/>
        </w:rPr>
        <w:t>ř</w:t>
      </w:r>
      <w:r w:rsidRPr="00B15446">
        <w:rPr>
          <w:rFonts w:ascii="Times Roman" w:hAnsi="Times Roman" w:cs="Times Roman"/>
          <w:sz w:val="22"/>
          <w:szCs w:val="22"/>
        </w:rPr>
        <w:t>í</w:t>
      </w:r>
      <w:r w:rsidRPr="00B15446">
        <w:rPr>
          <w:rFonts w:ascii="Times Roman" w:hAnsi="Times Roman"/>
          <w:sz w:val="22"/>
          <w:szCs w:val="22"/>
        </w:rPr>
        <w:t>zen</w:t>
      </w:r>
      <w:r w:rsidRPr="00B15446">
        <w:rPr>
          <w:rFonts w:ascii="Times Roman" w:hAnsi="Times Roman" w:cs="Times Roman"/>
          <w:sz w:val="22"/>
          <w:szCs w:val="22"/>
        </w:rPr>
        <w:t>í</w:t>
      </w:r>
      <w:r w:rsidRPr="00B15446">
        <w:rPr>
          <w:rFonts w:ascii="Times Roman" w:hAnsi="Times Roman"/>
          <w:sz w:val="22"/>
          <w:szCs w:val="22"/>
        </w:rPr>
        <w:t xml:space="preserve"> o ochran</w:t>
      </w:r>
      <w:r w:rsidRPr="00B15446">
        <w:rPr>
          <w:sz w:val="22"/>
          <w:szCs w:val="22"/>
        </w:rPr>
        <w:t>ě</w:t>
      </w:r>
      <w:r w:rsidRPr="00B15446">
        <w:rPr>
          <w:rFonts w:ascii="Times Roman" w:hAnsi="Times Roman"/>
          <w:sz w:val="22"/>
          <w:szCs w:val="22"/>
        </w:rPr>
        <w:t xml:space="preserve"> osobn</w:t>
      </w:r>
      <w:r w:rsidRPr="00B15446">
        <w:rPr>
          <w:rFonts w:ascii="Times Roman" w:hAnsi="Times Roman" w:cs="Times Roman"/>
          <w:sz w:val="22"/>
          <w:szCs w:val="22"/>
        </w:rPr>
        <w:t>í</w:t>
      </w:r>
      <w:r w:rsidRPr="00B15446">
        <w:rPr>
          <w:rFonts w:ascii="Times Roman" w:hAnsi="Times Roman"/>
          <w:sz w:val="22"/>
          <w:szCs w:val="22"/>
        </w:rPr>
        <w:t xml:space="preserve">ch </w:t>
      </w:r>
      <w:r w:rsidRPr="00B15446">
        <w:rPr>
          <w:rFonts w:ascii="Times Roman" w:hAnsi="Times Roman" w:cs="Times Roman"/>
          <w:sz w:val="22"/>
          <w:szCs w:val="22"/>
        </w:rPr>
        <w:t>ú</w:t>
      </w:r>
      <w:r w:rsidRPr="00B15446">
        <w:rPr>
          <w:rFonts w:ascii="Times Roman" w:hAnsi="Times Roman"/>
          <w:sz w:val="22"/>
          <w:szCs w:val="22"/>
        </w:rPr>
        <w:t>daj</w:t>
      </w:r>
      <w:r w:rsidRPr="00B15446">
        <w:rPr>
          <w:sz w:val="22"/>
          <w:szCs w:val="22"/>
        </w:rPr>
        <w:t>ů</w:t>
      </w:r>
      <w:r w:rsidRPr="00B15446">
        <w:rPr>
          <w:rFonts w:ascii="Times Roman" w:hAnsi="Times Roman"/>
          <w:sz w:val="22"/>
          <w:szCs w:val="22"/>
        </w:rPr>
        <w:t>), dále jen jako „</w:t>
      </w:r>
      <w:r w:rsidRPr="00B15446">
        <w:rPr>
          <w:rFonts w:ascii="Times Roman" w:hAnsi="Times Roman"/>
          <w:b/>
          <w:sz w:val="22"/>
          <w:szCs w:val="22"/>
        </w:rPr>
        <w:t>GDPR</w:t>
      </w:r>
      <w:r w:rsidRPr="00B15446">
        <w:rPr>
          <w:rFonts w:ascii="Times Roman" w:hAnsi="Times Roman"/>
          <w:sz w:val="22"/>
          <w:szCs w:val="22"/>
        </w:rPr>
        <w:t xml:space="preserve">“. Pojmy použité v tomto </w:t>
      </w:r>
      <w:r w:rsidRPr="00B15446">
        <w:rPr>
          <w:sz w:val="22"/>
          <w:szCs w:val="22"/>
        </w:rPr>
        <w:t>č</w:t>
      </w:r>
      <w:r w:rsidRPr="00B15446">
        <w:rPr>
          <w:rFonts w:ascii="Times Roman" w:hAnsi="Times Roman"/>
          <w:sz w:val="22"/>
          <w:szCs w:val="22"/>
        </w:rPr>
        <w:t>l</w:t>
      </w:r>
      <w:r w:rsidRPr="00B15446">
        <w:rPr>
          <w:rFonts w:ascii="Times Roman" w:hAnsi="Times Roman" w:cs="Times Roman"/>
          <w:sz w:val="22"/>
          <w:szCs w:val="22"/>
        </w:rPr>
        <w:t>á</w:t>
      </w:r>
      <w:r w:rsidRPr="00B15446">
        <w:rPr>
          <w:rFonts w:ascii="Times Roman" w:hAnsi="Times Roman"/>
          <w:sz w:val="22"/>
          <w:szCs w:val="22"/>
        </w:rPr>
        <w:t xml:space="preserve">nku budou vykládány v souladu s GDPR, zejm. v souladu s pojmy uvedenými v </w:t>
      </w:r>
      <w:r w:rsidRPr="00B15446">
        <w:rPr>
          <w:sz w:val="22"/>
          <w:szCs w:val="22"/>
        </w:rPr>
        <w:t>č</w:t>
      </w:r>
      <w:r w:rsidRPr="00B15446">
        <w:rPr>
          <w:rFonts w:ascii="Times Roman" w:hAnsi="Times Roman"/>
          <w:sz w:val="22"/>
          <w:szCs w:val="22"/>
        </w:rPr>
        <w:t>l. 4 GDPR.</w:t>
      </w:r>
    </w:p>
    <w:p w14:paraId="2998A27B" w14:textId="77777777" w:rsidR="001B2A27" w:rsidRPr="00B15446" w:rsidRDefault="001B2A27" w:rsidP="001B2A27">
      <w:pPr>
        <w:jc w:val="both"/>
        <w:rPr>
          <w:rFonts w:ascii="Times Roman" w:hAnsi="Times Roman"/>
          <w:sz w:val="22"/>
          <w:szCs w:val="22"/>
        </w:rPr>
      </w:pPr>
    </w:p>
    <w:p w14:paraId="5F9E1782" w14:textId="77777777" w:rsidR="001B2A27" w:rsidRPr="00B15446" w:rsidRDefault="001B2A27" w:rsidP="00B15446">
      <w:pPr>
        <w:numPr>
          <w:ilvl w:val="1"/>
          <w:numId w:val="29"/>
        </w:numPr>
        <w:suppressAutoHyphens w:val="0"/>
        <w:jc w:val="both"/>
        <w:rPr>
          <w:rFonts w:ascii="Times Roman" w:hAnsi="Times Roman"/>
          <w:sz w:val="22"/>
          <w:szCs w:val="22"/>
        </w:rPr>
      </w:pPr>
      <w:r w:rsidRPr="00B15446">
        <w:rPr>
          <w:rFonts w:ascii="Times Roman" w:hAnsi="Times Roman"/>
          <w:sz w:val="22"/>
          <w:szCs w:val="22"/>
        </w:rPr>
        <w:t>Pro ú</w:t>
      </w:r>
      <w:r w:rsidRPr="00B15446">
        <w:rPr>
          <w:sz w:val="22"/>
          <w:szCs w:val="22"/>
        </w:rPr>
        <w:t>č</w:t>
      </w:r>
      <w:r w:rsidRPr="00B15446">
        <w:rPr>
          <w:rFonts w:ascii="Times Roman" w:hAnsi="Times Roman"/>
          <w:sz w:val="22"/>
          <w:szCs w:val="22"/>
        </w:rPr>
        <w:t xml:space="preserve">ely tohoto </w:t>
      </w:r>
      <w:r w:rsidRPr="00B15446">
        <w:rPr>
          <w:sz w:val="22"/>
          <w:szCs w:val="22"/>
        </w:rPr>
        <w:t>č</w:t>
      </w:r>
      <w:r w:rsidRPr="00B15446">
        <w:rPr>
          <w:rFonts w:ascii="Times Roman" w:hAnsi="Times Roman"/>
          <w:sz w:val="22"/>
          <w:szCs w:val="22"/>
        </w:rPr>
        <w:t>l</w:t>
      </w:r>
      <w:r w:rsidRPr="00B15446">
        <w:rPr>
          <w:rFonts w:ascii="Times Roman" w:hAnsi="Times Roman" w:cs="Times Roman"/>
          <w:sz w:val="22"/>
          <w:szCs w:val="22"/>
        </w:rPr>
        <w:t>á</w:t>
      </w:r>
      <w:r w:rsidRPr="00B15446">
        <w:rPr>
          <w:rFonts w:ascii="Times Roman" w:hAnsi="Times Roman"/>
          <w:sz w:val="22"/>
          <w:szCs w:val="22"/>
        </w:rPr>
        <w:t xml:space="preserve">nku je Objednatel považován za správce dle </w:t>
      </w:r>
      <w:r w:rsidRPr="00B15446">
        <w:rPr>
          <w:sz w:val="22"/>
          <w:szCs w:val="22"/>
        </w:rPr>
        <w:t>č</w:t>
      </w:r>
      <w:r w:rsidRPr="00B15446">
        <w:rPr>
          <w:rFonts w:ascii="Times Roman" w:hAnsi="Times Roman"/>
          <w:sz w:val="22"/>
          <w:szCs w:val="22"/>
        </w:rPr>
        <w:t xml:space="preserve">l. 4 odst. 7 GDPR a Zhotovitel je považován za zpracovatele dle </w:t>
      </w:r>
      <w:r w:rsidRPr="00B15446">
        <w:rPr>
          <w:sz w:val="22"/>
          <w:szCs w:val="22"/>
        </w:rPr>
        <w:t>č</w:t>
      </w:r>
      <w:r w:rsidRPr="00B15446">
        <w:rPr>
          <w:rFonts w:ascii="Times Roman" w:hAnsi="Times Roman"/>
          <w:sz w:val="22"/>
          <w:szCs w:val="22"/>
        </w:rPr>
        <w:t xml:space="preserve">l. 4 odst. 8 GDPR. </w:t>
      </w:r>
    </w:p>
    <w:p w14:paraId="4EF8B35D" w14:textId="77777777" w:rsidR="001B2A27" w:rsidRPr="00B15446" w:rsidRDefault="001B2A27" w:rsidP="001B2A27">
      <w:pPr>
        <w:jc w:val="both"/>
        <w:rPr>
          <w:rFonts w:ascii="Times Roman" w:hAnsi="Times Roman"/>
          <w:sz w:val="22"/>
          <w:szCs w:val="22"/>
        </w:rPr>
      </w:pPr>
    </w:p>
    <w:p w14:paraId="3605C829" w14:textId="77777777" w:rsidR="001B2A27" w:rsidRPr="00B15446" w:rsidRDefault="001B2A27" w:rsidP="00B15446">
      <w:pPr>
        <w:numPr>
          <w:ilvl w:val="1"/>
          <w:numId w:val="29"/>
        </w:numPr>
        <w:suppressAutoHyphens w:val="0"/>
        <w:jc w:val="both"/>
        <w:rPr>
          <w:rFonts w:ascii="Times Roman" w:hAnsi="Times Roman"/>
          <w:sz w:val="22"/>
          <w:szCs w:val="22"/>
        </w:rPr>
      </w:pPr>
      <w:r w:rsidRPr="00B15446">
        <w:rPr>
          <w:rFonts w:ascii="Times Roman" w:hAnsi="Times Roman"/>
          <w:sz w:val="22"/>
          <w:szCs w:val="22"/>
        </w:rPr>
        <w:t>Informace ohledn</w:t>
      </w:r>
      <w:r w:rsidRPr="00B15446">
        <w:rPr>
          <w:sz w:val="22"/>
          <w:szCs w:val="22"/>
        </w:rPr>
        <w:t>ě</w:t>
      </w:r>
      <w:r w:rsidRPr="00B15446">
        <w:rPr>
          <w:rFonts w:ascii="Times Roman" w:hAnsi="Times Roman"/>
          <w:sz w:val="22"/>
          <w:szCs w:val="22"/>
        </w:rPr>
        <w:t xml:space="preserve"> zpracov</w:t>
      </w:r>
      <w:r w:rsidRPr="00B15446">
        <w:rPr>
          <w:rFonts w:ascii="Times Roman" w:hAnsi="Times Roman" w:cs="Times Roman"/>
          <w:sz w:val="22"/>
          <w:szCs w:val="22"/>
        </w:rPr>
        <w:t>á</w:t>
      </w:r>
      <w:r w:rsidRPr="00B15446">
        <w:rPr>
          <w:rFonts w:ascii="Times Roman" w:hAnsi="Times Roman"/>
          <w:sz w:val="22"/>
          <w:szCs w:val="22"/>
        </w:rPr>
        <w:t>van</w:t>
      </w:r>
      <w:r w:rsidRPr="00B15446">
        <w:rPr>
          <w:rFonts w:ascii="Times Roman" w:hAnsi="Times Roman" w:cs="Times Roman"/>
          <w:sz w:val="22"/>
          <w:szCs w:val="22"/>
        </w:rPr>
        <w:t>ý</w:t>
      </w:r>
      <w:r w:rsidRPr="00B15446">
        <w:rPr>
          <w:rFonts w:ascii="Times Roman" w:hAnsi="Times Roman"/>
          <w:sz w:val="22"/>
          <w:szCs w:val="22"/>
        </w:rPr>
        <w:t>ch osobn</w:t>
      </w:r>
      <w:r w:rsidRPr="00B15446">
        <w:rPr>
          <w:rFonts w:ascii="Times Roman" w:hAnsi="Times Roman" w:cs="Times Roman"/>
          <w:sz w:val="22"/>
          <w:szCs w:val="22"/>
        </w:rPr>
        <w:t>í</w:t>
      </w:r>
      <w:r w:rsidRPr="00B15446">
        <w:rPr>
          <w:rFonts w:ascii="Times Roman" w:hAnsi="Times Roman"/>
          <w:sz w:val="22"/>
          <w:szCs w:val="22"/>
        </w:rPr>
        <w:t xml:space="preserve">ch </w:t>
      </w:r>
      <w:r w:rsidRPr="00B15446">
        <w:rPr>
          <w:rFonts w:ascii="Times Roman" w:hAnsi="Times Roman" w:cs="Times Roman"/>
          <w:sz w:val="22"/>
          <w:szCs w:val="22"/>
        </w:rPr>
        <w:t>ú</w:t>
      </w:r>
      <w:r w:rsidRPr="00B15446">
        <w:rPr>
          <w:rFonts w:ascii="Times Roman" w:hAnsi="Times Roman"/>
          <w:sz w:val="22"/>
          <w:szCs w:val="22"/>
        </w:rPr>
        <w:t>daj</w:t>
      </w:r>
      <w:r w:rsidRPr="00B15446">
        <w:rPr>
          <w:sz w:val="22"/>
          <w:szCs w:val="22"/>
        </w:rPr>
        <w:t>ů</w:t>
      </w:r>
      <w:r w:rsidRPr="00B15446">
        <w:rPr>
          <w:rFonts w:ascii="Times Roman" w:hAnsi="Times Roman"/>
          <w:sz w:val="22"/>
          <w:szCs w:val="22"/>
        </w:rPr>
        <w:t>:</w:t>
      </w:r>
    </w:p>
    <w:p w14:paraId="16DC8A6A" w14:textId="77777777" w:rsidR="001B2A27" w:rsidRPr="00B15446" w:rsidRDefault="001B2A27" w:rsidP="001B2A27">
      <w:pPr>
        <w:jc w:val="both"/>
        <w:rPr>
          <w:rFonts w:ascii="Times Roman" w:hAnsi="Times Roman"/>
          <w:sz w:val="22"/>
          <w:szCs w:val="22"/>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237"/>
      </w:tblGrid>
      <w:tr w:rsidR="00B15446" w:rsidRPr="00B15446" w14:paraId="0904F0A1" w14:textId="77777777" w:rsidTr="001B2A27">
        <w:tc>
          <w:tcPr>
            <w:tcW w:w="2551" w:type="dxa"/>
            <w:shd w:val="clear" w:color="auto" w:fill="auto"/>
            <w:vAlign w:val="center"/>
          </w:tcPr>
          <w:p w14:paraId="25B6BCDB" w14:textId="77777777" w:rsidR="001B2A27" w:rsidRPr="00B15446" w:rsidRDefault="001B2A27" w:rsidP="001B2A27">
            <w:pPr>
              <w:rPr>
                <w:rFonts w:ascii="Times Roman" w:hAnsi="Times Roman"/>
                <w:sz w:val="22"/>
                <w:szCs w:val="22"/>
              </w:rPr>
            </w:pPr>
            <w:r w:rsidRPr="00B15446">
              <w:rPr>
                <w:rFonts w:ascii="Times Roman" w:hAnsi="Times Roman"/>
                <w:sz w:val="22"/>
                <w:szCs w:val="22"/>
              </w:rPr>
              <w:t>P</w:t>
            </w:r>
            <w:r w:rsidRPr="00B15446">
              <w:rPr>
                <w:sz w:val="22"/>
                <w:szCs w:val="22"/>
              </w:rPr>
              <w:t>ř</w:t>
            </w:r>
            <w:r w:rsidRPr="00B15446">
              <w:rPr>
                <w:rFonts w:ascii="Times Roman" w:hAnsi="Times Roman"/>
                <w:sz w:val="22"/>
                <w:szCs w:val="22"/>
              </w:rPr>
              <w:t>edm</w:t>
            </w:r>
            <w:r w:rsidRPr="00B15446">
              <w:rPr>
                <w:sz w:val="22"/>
                <w:szCs w:val="22"/>
              </w:rPr>
              <w:t>ě</w:t>
            </w:r>
            <w:r w:rsidRPr="00B15446">
              <w:rPr>
                <w:rFonts w:ascii="Times Roman" w:hAnsi="Times Roman"/>
                <w:sz w:val="22"/>
                <w:szCs w:val="22"/>
              </w:rPr>
              <w:t>t zpracov</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p>
        </w:tc>
        <w:tc>
          <w:tcPr>
            <w:tcW w:w="6237" w:type="dxa"/>
            <w:shd w:val="clear" w:color="auto" w:fill="auto"/>
            <w:vAlign w:val="center"/>
          </w:tcPr>
          <w:p w14:paraId="6E77E7CF" w14:textId="77777777" w:rsidR="001B2A27" w:rsidRPr="00B15446" w:rsidRDefault="00ED44EC" w:rsidP="001B2A27">
            <w:pPr>
              <w:jc w:val="both"/>
              <w:rPr>
                <w:sz w:val="22"/>
                <w:szCs w:val="22"/>
              </w:rPr>
            </w:pPr>
            <w:r w:rsidRPr="00B15446">
              <w:rPr>
                <w:sz w:val="22"/>
                <w:szCs w:val="22"/>
              </w:rPr>
              <w:t xml:space="preserve">Program aplikovaného výzkumu Ministerstva zemědělství na období 2017 – 2025 a Koncepce výzkumu, vývoje a inovací Ministerstva zemědělství na léta 2016 – 2022 </w:t>
            </w:r>
            <w:r w:rsidR="00C00648" w:rsidRPr="00B15446">
              <w:rPr>
                <w:rFonts w:ascii="Times Roman" w:hAnsi="Times Roman"/>
                <w:sz w:val="22"/>
                <w:szCs w:val="22"/>
              </w:rPr>
              <w:t>a</w:t>
            </w:r>
            <w:r w:rsidRPr="00B15446">
              <w:rPr>
                <w:rFonts w:ascii="Times Roman" w:hAnsi="Times Roman"/>
                <w:sz w:val="22"/>
                <w:szCs w:val="22"/>
              </w:rPr>
              <w:t xml:space="preserve"> veškerá data související s jejich</w:t>
            </w:r>
            <w:r w:rsidR="00C00648" w:rsidRPr="00B15446">
              <w:rPr>
                <w:rFonts w:ascii="Times Roman" w:hAnsi="Times Roman"/>
                <w:sz w:val="22"/>
                <w:szCs w:val="22"/>
              </w:rPr>
              <w:t xml:space="preserve"> realizací, potřebná pro zpracování Evaluace, specifikované v této smlouvě</w:t>
            </w:r>
            <w:r w:rsidR="00344F51" w:rsidRPr="00B15446">
              <w:rPr>
                <w:rFonts w:ascii="Times Roman" w:hAnsi="Times Roman"/>
                <w:sz w:val="22"/>
                <w:szCs w:val="22"/>
              </w:rPr>
              <w:t>.</w:t>
            </w:r>
          </w:p>
        </w:tc>
      </w:tr>
      <w:tr w:rsidR="00B15446" w:rsidRPr="00B15446" w14:paraId="3E6D2A00" w14:textId="77777777" w:rsidTr="001B2A27">
        <w:tc>
          <w:tcPr>
            <w:tcW w:w="2551" w:type="dxa"/>
            <w:shd w:val="clear" w:color="auto" w:fill="auto"/>
            <w:vAlign w:val="center"/>
          </w:tcPr>
          <w:p w14:paraId="1D9010DB" w14:textId="77777777" w:rsidR="001B2A27" w:rsidRPr="00B15446" w:rsidRDefault="001B2A27" w:rsidP="001B2A27">
            <w:pPr>
              <w:rPr>
                <w:rFonts w:ascii="Times Roman" w:hAnsi="Times Roman"/>
                <w:sz w:val="22"/>
                <w:szCs w:val="22"/>
              </w:rPr>
            </w:pPr>
            <w:r w:rsidRPr="00B15446">
              <w:rPr>
                <w:rFonts w:ascii="Times Roman" w:hAnsi="Times Roman"/>
                <w:sz w:val="22"/>
                <w:szCs w:val="22"/>
              </w:rPr>
              <w:t>Doba trvání zpracování</w:t>
            </w:r>
          </w:p>
        </w:tc>
        <w:tc>
          <w:tcPr>
            <w:tcW w:w="6237" w:type="dxa"/>
            <w:shd w:val="clear" w:color="auto" w:fill="auto"/>
            <w:vAlign w:val="center"/>
          </w:tcPr>
          <w:p w14:paraId="3AE35629" w14:textId="507A17DE" w:rsidR="001B2A27" w:rsidRPr="00B15446" w:rsidRDefault="00C00648" w:rsidP="001B2A27">
            <w:pPr>
              <w:jc w:val="both"/>
              <w:rPr>
                <w:rFonts w:ascii="Times Roman" w:hAnsi="Times Roman"/>
                <w:sz w:val="22"/>
                <w:szCs w:val="22"/>
              </w:rPr>
            </w:pPr>
            <w:r w:rsidRPr="00B15446">
              <w:rPr>
                <w:rFonts w:ascii="Times Roman" w:hAnsi="Times Roman"/>
                <w:sz w:val="22"/>
                <w:szCs w:val="22"/>
              </w:rPr>
              <w:t xml:space="preserve">Realizace zakázky + čas potřebný na vypořádání připomínek </w:t>
            </w:r>
            <w:r w:rsidR="00004FC6" w:rsidRPr="00B15446">
              <w:rPr>
                <w:rFonts w:ascii="Times Roman" w:hAnsi="Times Roman"/>
                <w:sz w:val="22"/>
                <w:szCs w:val="22"/>
              </w:rPr>
              <w:t>O</w:t>
            </w:r>
            <w:r w:rsidR="00511597" w:rsidRPr="00B15446">
              <w:rPr>
                <w:rFonts w:ascii="Times Roman" w:hAnsi="Times Roman"/>
                <w:sz w:val="22"/>
                <w:szCs w:val="22"/>
              </w:rPr>
              <w:t>bjednatele</w:t>
            </w:r>
            <w:r w:rsidR="00344F51" w:rsidRPr="00B15446">
              <w:rPr>
                <w:rFonts w:ascii="Times Roman" w:hAnsi="Times Roman"/>
                <w:sz w:val="22"/>
                <w:szCs w:val="22"/>
              </w:rPr>
              <w:t>.</w:t>
            </w:r>
          </w:p>
        </w:tc>
      </w:tr>
      <w:tr w:rsidR="00B15446" w:rsidRPr="00B15446" w14:paraId="0C2FF8A9" w14:textId="77777777" w:rsidTr="001B2A27">
        <w:tc>
          <w:tcPr>
            <w:tcW w:w="2551" w:type="dxa"/>
            <w:shd w:val="clear" w:color="auto" w:fill="auto"/>
            <w:vAlign w:val="center"/>
          </w:tcPr>
          <w:p w14:paraId="7CF12A4C" w14:textId="77777777" w:rsidR="001B2A27" w:rsidRPr="00B15446" w:rsidRDefault="001B2A27" w:rsidP="001B2A27">
            <w:pPr>
              <w:rPr>
                <w:rFonts w:ascii="Times Roman" w:hAnsi="Times Roman"/>
                <w:sz w:val="22"/>
                <w:szCs w:val="22"/>
              </w:rPr>
            </w:pPr>
            <w:r w:rsidRPr="00B15446">
              <w:rPr>
                <w:rFonts w:ascii="Times Roman" w:hAnsi="Times Roman"/>
                <w:sz w:val="22"/>
                <w:szCs w:val="22"/>
              </w:rPr>
              <w:t>Povaha zpracování</w:t>
            </w:r>
          </w:p>
        </w:tc>
        <w:tc>
          <w:tcPr>
            <w:tcW w:w="6237" w:type="dxa"/>
            <w:shd w:val="clear" w:color="auto" w:fill="auto"/>
            <w:vAlign w:val="center"/>
          </w:tcPr>
          <w:p w14:paraId="4AF09FD1" w14:textId="77777777" w:rsidR="001B2A27" w:rsidRPr="00B15446" w:rsidRDefault="00344F51" w:rsidP="00344F51">
            <w:pPr>
              <w:jc w:val="both"/>
              <w:rPr>
                <w:rFonts w:ascii="Times Roman" w:hAnsi="Times Roman"/>
                <w:sz w:val="22"/>
                <w:szCs w:val="22"/>
              </w:rPr>
            </w:pPr>
            <w:r w:rsidRPr="00B15446">
              <w:rPr>
                <w:rFonts w:ascii="Times Roman" w:hAnsi="Times Roman"/>
                <w:sz w:val="22"/>
                <w:szCs w:val="22"/>
              </w:rPr>
              <w:t>Sh</w:t>
            </w:r>
            <w:r w:rsidR="00C00648" w:rsidRPr="00B15446">
              <w:rPr>
                <w:rFonts w:ascii="Times Roman" w:hAnsi="Times Roman"/>
                <w:sz w:val="22"/>
                <w:szCs w:val="22"/>
              </w:rPr>
              <w:t>romážd</w:t>
            </w:r>
            <w:r w:rsidR="00C00648" w:rsidRPr="00B15446">
              <w:rPr>
                <w:sz w:val="22"/>
                <w:szCs w:val="22"/>
              </w:rPr>
              <w:t>ě</w:t>
            </w:r>
            <w:r w:rsidR="00C00648" w:rsidRPr="00B15446">
              <w:rPr>
                <w:rFonts w:ascii="Times Roman" w:hAnsi="Times Roman"/>
                <w:sz w:val="22"/>
                <w:szCs w:val="22"/>
              </w:rPr>
              <w:t>n</w:t>
            </w:r>
            <w:r w:rsidR="00C00648" w:rsidRPr="00B15446">
              <w:rPr>
                <w:rFonts w:ascii="Times Roman" w:hAnsi="Times Roman" w:cs="Times Roman"/>
                <w:sz w:val="22"/>
                <w:szCs w:val="22"/>
              </w:rPr>
              <w:t>í</w:t>
            </w:r>
            <w:r w:rsidR="00C00648" w:rsidRPr="00B15446">
              <w:rPr>
                <w:rFonts w:ascii="Times Roman" w:hAnsi="Times Roman"/>
                <w:sz w:val="22"/>
                <w:szCs w:val="22"/>
              </w:rPr>
              <w:t>, zaznamen</w:t>
            </w:r>
            <w:r w:rsidR="00C00648" w:rsidRPr="00B15446">
              <w:rPr>
                <w:rFonts w:ascii="Times Roman" w:hAnsi="Times Roman" w:cs="Times Roman"/>
                <w:sz w:val="22"/>
                <w:szCs w:val="22"/>
              </w:rPr>
              <w:t>á</w:t>
            </w:r>
            <w:r w:rsidR="00C00648" w:rsidRPr="00B15446">
              <w:rPr>
                <w:rFonts w:ascii="Times Roman" w:hAnsi="Times Roman"/>
                <w:sz w:val="22"/>
                <w:szCs w:val="22"/>
              </w:rPr>
              <w:t>n</w:t>
            </w:r>
            <w:r w:rsidR="00C00648" w:rsidRPr="00B15446">
              <w:rPr>
                <w:rFonts w:ascii="Times Roman" w:hAnsi="Times Roman" w:cs="Times Roman"/>
                <w:sz w:val="22"/>
                <w:szCs w:val="22"/>
              </w:rPr>
              <w:t>í</w:t>
            </w:r>
            <w:r w:rsidR="00C00648" w:rsidRPr="00B15446">
              <w:rPr>
                <w:rFonts w:ascii="Times Roman" w:hAnsi="Times Roman"/>
                <w:sz w:val="22"/>
                <w:szCs w:val="22"/>
              </w:rPr>
              <w:t>, uspo</w:t>
            </w:r>
            <w:r w:rsidR="00C00648" w:rsidRPr="00B15446">
              <w:rPr>
                <w:sz w:val="22"/>
                <w:szCs w:val="22"/>
              </w:rPr>
              <w:t>ř</w:t>
            </w:r>
            <w:r w:rsidR="00C00648" w:rsidRPr="00B15446">
              <w:rPr>
                <w:rFonts w:ascii="Times Roman" w:hAnsi="Times Roman" w:cs="Times Roman"/>
                <w:sz w:val="22"/>
                <w:szCs w:val="22"/>
              </w:rPr>
              <w:t>á</w:t>
            </w:r>
            <w:r w:rsidR="00C00648" w:rsidRPr="00B15446">
              <w:rPr>
                <w:rFonts w:ascii="Times Roman" w:hAnsi="Times Roman"/>
                <w:sz w:val="22"/>
                <w:szCs w:val="22"/>
              </w:rPr>
              <w:t>d</w:t>
            </w:r>
            <w:r w:rsidR="00C00648" w:rsidRPr="00B15446">
              <w:rPr>
                <w:rFonts w:ascii="Times Roman" w:hAnsi="Times Roman" w:cs="Times Roman"/>
                <w:sz w:val="22"/>
                <w:szCs w:val="22"/>
              </w:rPr>
              <w:t>á</w:t>
            </w:r>
            <w:r w:rsidR="00C00648" w:rsidRPr="00B15446">
              <w:rPr>
                <w:rFonts w:ascii="Times Roman" w:hAnsi="Times Roman"/>
                <w:sz w:val="22"/>
                <w:szCs w:val="22"/>
              </w:rPr>
              <w:t>n</w:t>
            </w:r>
            <w:r w:rsidR="00C00648" w:rsidRPr="00B15446">
              <w:rPr>
                <w:rFonts w:ascii="Times Roman" w:hAnsi="Times Roman" w:cs="Times Roman"/>
                <w:sz w:val="22"/>
                <w:szCs w:val="22"/>
              </w:rPr>
              <w:t>í</w:t>
            </w:r>
            <w:r w:rsidR="00C00648" w:rsidRPr="00B15446">
              <w:rPr>
                <w:rFonts w:ascii="Times Roman" w:hAnsi="Times Roman"/>
                <w:sz w:val="22"/>
                <w:szCs w:val="22"/>
              </w:rPr>
              <w:t>, t</w:t>
            </w:r>
            <w:r w:rsidR="00C00648" w:rsidRPr="00B15446">
              <w:rPr>
                <w:sz w:val="22"/>
                <w:szCs w:val="22"/>
              </w:rPr>
              <w:t>ř</w:t>
            </w:r>
            <w:r w:rsidR="00C00648" w:rsidRPr="00B15446">
              <w:rPr>
                <w:rFonts w:ascii="Times Roman" w:hAnsi="Times Roman" w:cs="Times Roman"/>
                <w:sz w:val="22"/>
                <w:szCs w:val="22"/>
              </w:rPr>
              <w:t>í</w:t>
            </w:r>
            <w:r w:rsidR="00C00648" w:rsidRPr="00B15446">
              <w:rPr>
                <w:rFonts w:ascii="Times Roman" w:hAnsi="Times Roman"/>
                <w:sz w:val="22"/>
                <w:szCs w:val="22"/>
              </w:rPr>
              <w:t>d</w:t>
            </w:r>
            <w:r w:rsidR="00C00648" w:rsidRPr="00B15446">
              <w:rPr>
                <w:sz w:val="22"/>
                <w:szCs w:val="22"/>
              </w:rPr>
              <w:t>ě</w:t>
            </w:r>
            <w:r w:rsidR="00C00648" w:rsidRPr="00B15446">
              <w:rPr>
                <w:rFonts w:ascii="Times Roman" w:hAnsi="Times Roman"/>
                <w:sz w:val="22"/>
                <w:szCs w:val="22"/>
              </w:rPr>
              <w:t>n</w:t>
            </w:r>
            <w:r w:rsidR="00C00648" w:rsidRPr="00B15446">
              <w:rPr>
                <w:rFonts w:ascii="Times Roman" w:hAnsi="Times Roman" w:cs="Times Roman"/>
                <w:sz w:val="22"/>
                <w:szCs w:val="22"/>
              </w:rPr>
              <w:t>í</w:t>
            </w:r>
            <w:r w:rsidR="00C00648" w:rsidRPr="00B15446">
              <w:rPr>
                <w:rFonts w:ascii="Times Roman" w:hAnsi="Times Roman"/>
                <w:sz w:val="22"/>
                <w:szCs w:val="22"/>
              </w:rPr>
              <w:t>, ulo</w:t>
            </w:r>
            <w:r w:rsidR="00C00648" w:rsidRPr="00B15446">
              <w:rPr>
                <w:rFonts w:ascii="Times Roman" w:hAnsi="Times Roman" w:cs="Times Roman"/>
                <w:sz w:val="22"/>
                <w:szCs w:val="22"/>
              </w:rPr>
              <w:t>ž</w:t>
            </w:r>
            <w:r w:rsidR="00C00648" w:rsidRPr="00B15446">
              <w:rPr>
                <w:rFonts w:ascii="Times Roman" w:hAnsi="Times Roman"/>
                <w:sz w:val="22"/>
                <w:szCs w:val="22"/>
              </w:rPr>
              <w:t>en</w:t>
            </w:r>
            <w:r w:rsidR="00C00648" w:rsidRPr="00B15446">
              <w:rPr>
                <w:rFonts w:ascii="Times Roman" w:hAnsi="Times Roman" w:cs="Times Roman"/>
                <w:sz w:val="22"/>
                <w:szCs w:val="22"/>
              </w:rPr>
              <w:t>í</w:t>
            </w:r>
            <w:r w:rsidR="00C00648" w:rsidRPr="00B15446">
              <w:rPr>
                <w:rFonts w:ascii="Times Roman" w:hAnsi="Times Roman"/>
                <w:sz w:val="22"/>
                <w:szCs w:val="22"/>
              </w:rPr>
              <w:t>, vyhled</w:t>
            </w:r>
            <w:r w:rsidR="00C00648" w:rsidRPr="00B15446">
              <w:rPr>
                <w:rFonts w:ascii="Times Roman" w:hAnsi="Times Roman" w:cs="Times Roman"/>
                <w:sz w:val="22"/>
                <w:szCs w:val="22"/>
              </w:rPr>
              <w:t>á</w:t>
            </w:r>
            <w:r w:rsidR="00C00648" w:rsidRPr="00B15446">
              <w:rPr>
                <w:rFonts w:ascii="Times Roman" w:hAnsi="Times Roman"/>
                <w:sz w:val="22"/>
                <w:szCs w:val="22"/>
              </w:rPr>
              <w:t>v</w:t>
            </w:r>
            <w:r w:rsidR="00C00648" w:rsidRPr="00B15446">
              <w:rPr>
                <w:rFonts w:ascii="Times Roman" w:hAnsi="Times Roman" w:cs="Times Roman"/>
                <w:sz w:val="22"/>
                <w:szCs w:val="22"/>
              </w:rPr>
              <w:t>á</w:t>
            </w:r>
            <w:r w:rsidR="00C00648" w:rsidRPr="00B15446">
              <w:rPr>
                <w:rFonts w:ascii="Times Roman" w:hAnsi="Times Roman"/>
                <w:sz w:val="22"/>
                <w:szCs w:val="22"/>
              </w:rPr>
              <w:t>n</w:t>
            </w:r>
            <w:r w:rsidR="00C00648" w:rsidRPr="00B15446">
              <w:rPr>
                <w:rFonts w:ascii="Times Roman" w:hAnsi="Times Roman" w:cs="Times Roman"/>
                <w:sz w:val="22"/>
                <w:szCs w:val="22"/>
              </w:rPr>
              <w:t>í</w:t>
            </w:r>
            <w:r w:rsidRPr="00B15446">
              <w:rPr>
                <w:rFonts w:ascii="Times Roman" w:hAnsi="Times Roman" w:cs="Times Roman"/>
                <w:sz w:val="22"/>
                <w:szCs w:val="22"/>
              </w:rPr>
              <w:t>.</w:t>
            </w:r>
          </w:p>
        </w:tc>
      </w:tr>
      <w:tr w:rsidR="00B15446" w:rsidRPr="00B15446" w14:paraId="348B6032" w14:textId="77777777" w:rsidTr="001B2A27">
        <w:tc>
          <w:tcPr>
            <w:tcW w:w="2551" w:type="dxa"/>
            <w:shd w:val="clear" w:color="auto" w:fill="auto"/>
            <w:vAlign w:val="center"/>
          </w:tcPr>
          <w:p w14:paraId="276315CE" w14:textId="77777777" w:rsidR="001B2A27" w:rsidRPr="00B15446" w:rsidRDefault="001B2A27" w:rsidP="001B2A27">
            <w:pPr>
              <w:rPr>
                <w:rFonts w:ascii="Times Roman" w:hAnsi="Times Roman"/>
                <w:sz w:val="22"/>
                <w:szCs w:val="22"/>
              </w:rPr>
            </w:pPr>
            <w:r w:rsidRPr="00B15446">
              <w:rPr>
                <w:rFonts w:ascii="Times Roman" w:hAnsi="Times Roman"/>
                <w:sz w:val="22"/>
                <w:szCs w:val="22"/>
              </w:rPr>
              <w:t>Ú</w:t>
            </w:r>
            <w:r w:rsidRPr="00B15446">
              <w:rPr>
                <w:sz w:val="22"/>
                <w:szCs w:val="22"/>
              </w:rPr>
              <w:t>č</w:t>
            </w:r>
            <w:r w:rsidRPr="00B15446">
              <w:rPr>
                <w:rFonts w:ascii="Times Roman" w:hAnsi="Times Roman"/>
                <w:sz w:val="22"/>
                <w:szCs w:val="22"/>
              </w:rPr>
              <w:t>el zpracování</w:t>
            </w:r>
          </w:p>
        </w:tc>
        <w:tc>
          <w:tcPr>
            <w:tcW w:w="6237" w:type="dxa"/>
            <w:shd w:val="clear" w:color="auto" w:fill="auto"/>
            <w:vAlign w:val="center"/>
          </w:tcPr>
          <w:p w14:paraId="1F485256" w14:textId="77777777" w:rsidR="001B2A27" w:rsidRPr="00B15446" w:rsidRDefault="00344F51" w:rsidP="00ED44EC">
            <w:pPr>
              <w:jc w:val="both"/>
              <w:rPr>
                <w:rFonts w:ascii="Times Roman" w:hAnsi="Times Roman"/>
                <w:sz w:val="22"/>
                <w:szCs w:val="22"/>
              </w:rPr>
            </w:pPr>
            <w:r w:rsidRPr="00B15446">
              <w:rPr>
                <w:rFonts w:ascii="Times Roman" w:hAnsi="Times Roman"/>
                <w:sz w:val="22"/>
                <w:szCs w:val="22"/>
              </w:rPr>
              <w:t>V</w:t>
            </w:r>
            <w:r w:rsidR="00C00648" w:rsidRPr="00B15446">
              <w:rPr>
                <w:rFonts w:ascii="Times Roman" w:hAnsi="Times Roman"/>
                <w:sz w:val="22"/>
                <w:szCs w:val="22"/>
              </w:rPr>
              <w:t xml:space="preserve">yhotovení </w:t>
            </w:r>
            <w:r w:rsidR="00ED44EC" w:rsidRPr="00B15446">
              <w:rPr>
                <w:rFonts w:ascii="Times Roman" w:hAnsi="Times Roman"/>
                <w:sz w:val="22"/>
                <w:szCs w:val="22"/>
              </w:rPr>
              <w:t>interim</w:t>
            </w:r>
            <w:r w:rsidR="00C00648" w:rsidRPr="00B15446">
              <w:rPr>
                <w:rFonts w:ascii="Times Roman" w:hAnsi="Times Roman"/>
                <w:sz w:val="22"/>
                <w:szCs w:val="22"/>
              </w:rPr>
              <w:t xml:space="preserve"> evaluace</w:t>
            </w:r>
            <w:r w:rsidRPr="00B15446">
              <w:rPr>
                <w:rFonts w:ascii="Times Roman" w:hAnsi="Times Roman"/>
                <w:sz w:val="22"/>
                <w:szCs w:val="22"/>
              </w:rPr>
              <w:t>.</w:t>
            </w:r>
          </w:p>
        </w:tc>
      </w:tr>
      <w:tr w:rsidR="00B15446" w:rsidRPr="00B15446" w14:paraId="0107ADC7" w14:textId="77777777" w:rsidTr="001B2A27">
        <w:tc>
          <w:tcPr>
            <w:tcW w:w="2551" w:type="dxa"/>
            <w:shd w:val="clear" w:color="auto" w:fill="auto"/>
            <w:vAlign w:val="center"/>
          </w:tcPr>
          <w:p w14:paraId="61F6256B" w14:textId="77777777" w:rsidR="001B2A27" w:rsidRPr="00B15446" w:rsidRDefault="001B2A27" w:rsidP="001B2A27">
            <w:pPr>
              <w:rPr>
                <w:rFonts w:ascii="Times Roman" w:hAnsi="Times Roman"/>
                <w:sz w:val="22"/>
                <w:szCs w:val="22"/>
              </w:rPr>
            </w:pPr>
            <w:r w:rsidRPr="00B15446">
              <w:rPr>
                <w:rFonts w:ascii="Times Roman" w:hAnsi="Times Roman"/>
                <w:sz w:val="22"/>
                <w:szCs w:val="22"/>
              </w:rPr>
              <w:t>Typ osobních údaj</w:t>
            </w:r>
            <w:r w:rsidRPr="00B15446">
              <w:rPr>
                <w:sz w:val="22"/>
                <w:szCs w:val="22"/>
              </w:rPr>
              <w:t>ů</w:t>
            </w:r>
          </w:p>
        </w:tc>
        <w:tc>
          <w:tcPr>
            <w:tcW w:w="6237" w:type="dxa"/>
            <w:shd w:val="clear" w:color="auto" w:fill="auto"/>
            <w:vAlign w:val="center"/>
          </w:tcPr>
          <w:p w14:paraId="3B06701C" w14:textId="77777777" w:rsidR="001B2A27" w:rsidRPr="00B15446" w:rsidRDefault="00344F51" w:rsidP="001B2A27">
            <w:pPr>
              <w:jc w:val="both"/>
              <w:rPr>
                <w:rFonts w:ascii="Times Roman" w:hAnsi="Times Roman"/>
                <w:sz w:val="22"/>
                <w:szCs w:val="22"/>
              </w:rPr>
            </w:pPr>
            <w:r w:rsidRPr="00B15446">
              <w:rPr>
                <w:rFonts w:ascii="Times Roman" w:hAnsi="Times Roman"/>
                <w:sz w:val="22"/>
                <w:szCs w:val="22"/>
              </w:rPr>
              <w:t>J</w:t>
            </w:r>
            <w:r w:rsidR="00C00648" w:rsidRPr="00B15446">
              <w:rPr>
                <w:rFonts w:ascii="Times Roman" w:hAnsi="Times Roman"/>
                <w:sz w:val="22"/>
                <w:szCs w:val="22"/>
              </w:rPr>
              <w:t>méno</w:t>
            </w:r>
            <w:r w:rsidRPr="00B15446">
              <w:rPr>
                <w:rFonts w:ascii="Times Roman" w:hAnsi="Times Roman"/>
                <w:sz w:val="22"/>
                <w:szCs w:val="22"/>
              </w:rPr>
              <w:t>, adresa, telefon, e-mailová adresa, rodinný stav.</w:t>
            </w:r>
          </w:p>
        </w:tc>
      </w:tr>
      <w:tr w:rsidR="001B2A27" w:rsidRPr="00B15446" w14:paraId="0E0BC4A3" w14:textId="77777777" w:rsidTr="001B2A27">
        <w:tc>
          <w:tcPr>
            <w:tcW w:w="2551" w:type="dxa"/>
            <w:shd w:val="clear" w:color="auto" w:fill="auto"/>
            <w:vAlign w:val="center"/>
          </w:tcPr>
          <w:p w14:paraId="1EA26956" w14:textId="77777777" w:rsidR="001B2A27" w:rsidRPr="00B15446" w:rsidRDefault="001B2A27" w:rsidP="001B2A27">
            <w:pPr>
              <w:rPr>
                <w:rFonts w:ascii="Times Roman" w:hAnsi="Times Roman"/>
                <w:sz w:val="22"/>
                <w:szCs w:val="22"/>
              </w:rPr>
            </w:pPr>
            <w:r w:rsidRPr="00B15446">
              <w:rPr>
                <w:rFonts w:ascii="Times Roman" w:hAnsi="Times Roman"/>
                <w:sz w:val="22"/>
                <w:szCs w:val="22"/>
              </w:rPr>
              <w:t>Kategorie subjekt</w:t>
            </w:r>
            <w:r w:rsidRPr="00B15446">
              <w:rPr>
                <w:sz w:val="22"/>
                <w:szCs w:val="22"/>
              </w:rPr>
              <w:t>ů</w:t>
            </w:r>
            <w:r w:rsidRPr="00B15446">
              <w:rPr>
                <w:rFonts w:ascii="Times Roman" w:hAnsi="Times Roman"/>
                <w:sz w:val="22"/>
                <w:szCs w:val="22"/>
              </w:rPr>
              <w:t xml:space="preserve"> údaj</w:t>
            </w:r>
            <w:r w:rsidRPr="00B15446">
              <w:rPr>
                <w:sz w:val="22"/>
                <w:szCs w:val="22"/>
              </w:rPr>
              <w:t>ů</w:t>
            </w:r>
          </w:p>
        </w:tc>
        <w:tc>
          <w:tcPr>
            <w:tcW w:w="6237" w:type="dxa"/>
            <w:shd w:val="clear" w:color="auto" w:fill="auto"/>
            <w:vAlign w:val="center"/>
          </w:tcPr>
          <w:p w14:paraId="57AFCB01" w14:textId="77777777" w:rsidR="001B2A27" w:rsidRPr="00B15446" w:rsidRDefault="00344F51" w:rsidP="00344F51">
            <w:pPr>
              <w:jc w:val="both"/>
              <w:rPr>
                <w:rFonts w:ascii="Times Roman" w:hAnsi="Times Roman"/>
                <w:sz w:val="22"/>
                <w:szCs w:val="22"/>
              </w:rPr>
            </w:pPr>
            <w:r w:rsidRPr="00B15446">
              <w:rPr>
                <w:sz w:val="22"/>
                <w:szCs w:val="22"/>
              </w:rPr>
              <w:t xml:space="preserve">Hodnotitelé projektů, zpravodajové, </w:t>
            </w:r>
            <w:r w:rsidR="002A46E2" w:rsidRPr="00B15446">
              <w:rPr>
                <w:sz w:val="22"/>
                <w:szCs w:val="22"/>
              </w:rPr>
              <w:t>řešitelé</w:t>
            </w:r>
            <w:r w:rsidRPr="00B15446">
              <w:rPr>
                <w:sz w:val="22"/>
                <w:szCs w:val="22"/>
              </w:rPr>
              <w:t xml:space="preserve"> projektů</w:t>
            </w:r>
            <w:r w:rsidR="002A46E2" w:rsidRPr="00B15446">
              <w:rPr>
                <w:sz w:val="22"/>
                <w:szCs w:val="22"/>
              </w:rPr>
              <w:t>, uživatelé výsledků</w:t>
            </w:r>
            <w:r w:rsidRPr="00B15446">
              <w:rPr>
                <w:sz w:val="22"/>
                <w:szCs w:val="22"/>
              </w:rPr>
              <w:t>.</w:t>
            </w:r>
          </w:p>
        </w:tc>
      </w:tr>
    </w:tbl>
    <w:p w14:paraId="74836625" w14:textId="77777777" w:rsidR="001B2A27" w:rsidRPr="00B15446" w:rsidRDefault="001B2A27" w:rsidP="001B2A27">
      <w:pPr>
        <w:jc w:val="both"/>
        <w:rPr>
          <w:rFonts w:ascii="Times Roman" w:hAnsi="Times Roman"/>
          <w:sz w:val="22"/>
          <w:szCs w:val="22"/>
        </w:rPr>
      </w:pPr>
    </w:p>
    <w:p w14:paraId="6FF29DD6" w14:textId="77777777" w:rsidR="001B2A27" w:rsidRPr="00B15446" w:rsidRDefault="001B2A27" w:rsidP="001B2A27">
      <w:pPr>
        <w:jc w:val="both"/>
        <w:rPr>
          <w:rFonts w:ascii="Times Roman" w:hAnsi="Times Roman"/>
          <w:sz w:val="22"/>
          <w:szCs w:val="22"/>
        </w:rPr>
      </w:pPr>
    </w:p>
    <w:p w14:paraId="499E1972" w14:textId="77777777" w:rsidR="001B2A27" w:rsidRPr="00B15446" w:rsidRDefault="001B2A27" w:rsidP="00B15446">
      <w:pPr>
        <w:numPr>
          <w:ilvl w:val="1"/>
          <w:numId w:val="29"/>
        </w:numPr>
        <w:suppressAutoHyphens w:val="0"/>
        <w:jc w:val="both"/>
        <w:rPr>
          <w:rFonts w:ascii="Times Roman" w:hAnsi="Times Roman"/>
          <w:sz w:val="22"/>
          <w:szCs w:val="22"/>
        </w:rPr>
      </w:pPr>
      <w:r w:rsidRPr="00B15446">
        <w:rPr>
          <w:rFonts w:ascii="Times Roman" w:hAnsi="Times Roman"/>
          <w:sz w:val="22"/>
          <w:szCs w:val="22"/>
        </w:rPr>
        <w:t>P</w:t>
      </w:r>
      <w:r w:rsidRPr="00B15446">
        <w:rPr>
          <w:sz w:val="22"/>
          <w:szCs w:val="22"/>
        </w:rPr>
        <w:t>ř</w:t>
      </w:r>
      <w:r w:rsidRPr="00B15446">
        <w:rPr>
          <w:rFonts w:ascii="Times Roman" w:hAnsi="Times Roman"/>
          <w:sz w:val="22"/>
          <w:szCs w:val="22"/>
        </w:rPr>
        <w:t>i zpracov</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xml:space="preserve"> osobn</w:t>
      </w:r>
      <w:r w:rsidRPr="00B15446">
        <w:rPr>
          <w:rFonts w:ascii="Times Roman" w:hAnsi="Times Roman" w:cs="Times Roman"/>
          <w:sz w:val="22"/>
          <w:szCs w:val="22"/>
        </w:rPr>
        <w:t>í</w:t>
      </w:r>
      <w:r w:rsidRPr="00B15446">
        <w:rPr>
          <w:rFonts w:ascii="Times Roman" w:hAnsi="Times Roman"/>
          <w:sz w:val="22"/>
          <w:szCs w:val="22"/>
        </w:rPr>
        <w:t xml:space="preserve">ch </w:t>
      </w:r>
      <w:r w:rsidRPr="00B15446">
        <w:rPr>
          <w:rFonts w:ascii="Times Roman" w:hAnsi="Times Roman" w:cs="Times Roman"/>
          <w:sz w:val="22"/>
          <w:szCs w:val="22"/>
        </w:rPr>
        <w:t>ú</w:t>
      </w:r>
      <w:r w:rsidRPr="00B15446">
        <w:rPr>
          <w:rFonts w:ascii="Times Roman" w:hAnsi="Times Roman"/>
          <w:sz w:val="22"/>
          <w:szCs w:val="22"/>
        </w:rPr>
        <w:t>daj</w:t>
      </w:r>
      <w:r w:rsidRPr="00B15446">
        <w:rPr>
          <w:sz w:val="22"/>
          <w:szCs w:val="22"/>
        </w:rPr>
        <w:t>ů</w:t>
      </w:r>
      <w:r w:rsidRPr="00B15446">
        <w:rPr>
          <w:rFonts w:ascii="Times Roman" w:hAnsi="Times Roman"/>
          <w:sz w:val="22"/>
          <w:szCs w:val="22"/>
        </w:rPr>
        <w:t xml:space="preserve"> je spr</w:t>
      </w:r>
      <w:r w:rsidRPr="00B15446">
        <w:rPr>
          <w:rFonts w:ascii="Times Roman" w:hAnsi="Times Roman" w:cs="Times Roman"/>
          <w:sz w:val="22"/>
          <w:szCs w:val="22"/>
        </w:rPr>
        <w:t>á</w:t>
      </w:r>
      <w:r w:rsidRPr="00B15446">
        <w:rPr>
          <w:rFonts w:ascii="Times Roman" w:hAnsi="Times Roman"/>
          <w:sz w:val="22"/>
          <w:szCs w:val="22"/>
        </w:rPr>
        <w:t>vce povinen dodr</w:t>
      </w:r>
      <w:r w:rsidRPr="00B15446">
        <w:rPr>
          <w:rFonts w:ascii="Times Roman" w:hAnsi="Times Roman" w:cs="Times Roman"/>
          <w:sz w:val="22"/>
          <w:szCs w:val="22"/>
        </w:rPr>
        <w:t>ž</w:t>
      </w:r>
      <w:r w:rsidRPr="00B15446">
        <w:rPr>
          <w:rFonts w:ascii="Times Roman" w:hAnsi="Times Roman"/>
          <w:sz w:val="22"/>
          <w:szCs w:val="22"/>
        </w:rPr>
        <w:t>ovat pr</w:t>
      </w:r>
      <w:r w:rsidRPr="00B15446">
        <w:rPr>
          <w:rFonts w:ascii="Times Roman" w:hAnsi="Times Roman" w:cs="Times Roman"/>
          <w:sz w:val="22"/>
          <w:szCs w:val="22"/>
        </w:rPr>
        <w:t>á</w:t>
      </w:r>
      <w:r w:rsidRPr="00B15446">
        <w:rPr>
          <w:rFonts w:ascii="Times Roman" w:hAnsi="Times Roman"/>
          <w:sz w:val="22"/>
          <w:szCs w:val="22"/>
        </w:rPr>
        <w:t>va subjekt</w:t>
      </w:r>
      <w:r w:rsidRPr="00B15446">
        <w:rPr>
          <w:sz w:val="22"/>
          <w:szCs w:val="22"/>
        </w:rPr>
        <w:t>ů</w:t>
      </w:r>
      <w:r w:rsidRPr="00B15446">
        <w:rPr>
          <w:rFonts w:ascii="Times Roman" w:hAnsi="Times Roman"/>
          <w:sz w:val="22"/>
          <w:szCs w:val="22"/>
        </w:rPr>
        <w:t xml:space="preserve"> </w:t>
      </w:r>
      <w:r w:rsidRPr="00B15446">
        <w:rPr>
          <w:rFonts w:ascii="Times Roman" w:hAnsi="Times Roman" w:cs="Times Roman"/>
          <w:sz w:val="22"/>
          <w:szCs w:val="22"/>
        </w:rPr>
        <w:t>ú</w:t>
      </w:r>
      <w:r w:rsidRPr="00B15446">
        <w:rPr>
          <w:rFonts w:ascii="Times Roman" w:hAnsi="Times Roman"/>
          <w:sz w:val="22"/>
          <w:szCs w:val="22"/>
        </w:rPr>
        <w:t>daj</w:t>
      </w:r>
      <w:r w:rsidRPr="00B15446">
        <w:rPr>
          <w:sz w:val="22"/>
          <w:szCs w:val="22"/>
        </w:rPr>
        <w:t>ů</w:t>
      </w:r>
      <w:r w:rsidRPr="00B15446">
        <w:rPr>
          <w:rFonts w:ascii="Times Roman" w:hAnsi="Times Roman"/>
          <w:sz w:val="22"/>
          <w:szCs w:val="22"/>
        </w:rPr>
        <w:t>, kter</w:t>
      </w:r>
      <w:r w:rsidRPr="00B15446">
        <w:rPr>
          <w:rFonts w:ascii="Times Roman" w:hAnsi="Times Roman" w:cs="Times Roman"/>
          <w:sz w:val="22"/>
          <w:szCs w:val="22"/>
        </w:rPr>
        <w:t>á</w:t>
      </w:r>
      <w:r w:rsidRPr="00B15446">
        <w:rPr>
          <w:rFonts w:ascii="Times Roman" w:hAnsi="Times Roman"/>
          <w:sz w:val="22"/>
          <w:szCs w:val="22"/>
        </w:rPr>
        <w:t xml:space="preserve"> vypl</w:t>
      </w:r>
      <w:r w:rsidRPr="00B15446">
        <w:rPr>
          <w:rFonts w:ascii="Times Roman" w:hAnsi="Times Roman" w:cs="Times Roman"/>
          <w:sz w:val="22"/>
          <w:szCs w:val="22"/>
        </w:rPr>
        <w:t>ý</w:t>
      </w:r>
      <w:r w:rsidRPr="00B15446">
        <w:rPr>
          <w:rFonts w:ascii="Times Roman" w:hAnsi="Times Roman"/>
          <w:sz w:val="22"/>
          <w:szCs w:val="22"/>
        </w:rPr>
        <w:t>vaj</w:t>
      </w:r>
      <w:r w:rsidRPr="00B15446">
        <w:rPr>
          <w:rFonts w:ascii="Times Roman" w:hAnsi="Times Roman" w:cs="Times Roman"/>
          <w:sz w:val="22"/>
          <w:szCs w:val="22"/>
        </w:rPr>
        <w:t>í</w:t>
      </w:r>
      <w:r w:rsidRPr="00B15446">
        <w:rPr>
          <w:rFonts w:ascii="Times Roman" w:hAnsi="Times Roman"/>
          <w:sz w:val="22"/>
          <w:szCs w:val="22"/>
        </w:rPr>
        <w:t xml:space="preserve"> zejm</w:t>
      </w:r>
      <w:r w:rsidRPr="00B15446">
        <w:rPr>
          <w:rFonts w:ascii="Times Roman" w:hAnsi="Times Roman" w:cs="Times Roman"/>
          <w:sz w:val="22"/>
          <w:szCs w:val="22"/>
        </w:rPr>
        <w:t>é</w:t>
      </w:r>
      <w:r w:rsidRPr="00B15446">
        <w:rPr>
          <w:rFonts w:ascii="Times Roman" w:hAnsi="Times Roman"/>
          <w:sz w:val="22"/>
          <w:szCs w:val="22"/>
        </w:rPr>
        <w:t>na z </w:t>
      </w:r>
      <w:r w:rsidRPr="00B15446">
        <w:rPr>
          <w:sz w:val="22"/>
          <w:szCs w:val="22"/>
        </w:rPr>
        <w:t>č</w:t>
      </w:r>
      <w:r w:rsidRPr="00B15446">
        <w:rPr>
          <w:rFonts w:ascii="Times Roman" w:hAnsi="Times Roman"/>
          <w:sz w:val="22"/>
          <w:szCs w:val="22"/>
        </w:rPr>
        <w:t>l. 12 a</w:t>
      </w:r>
      <w:r w:rsidRPr="00B15446">
        <w:rPr>
          <w:rFonts w:ascii="Times Roman" w:hAnsi="Times Roman" w:cs="Times Roman"/>
          <w:sz w:val="22"/>
          <w:szCs w:val="22"/>
        </w:rPr>
        <w:t>ž</w:t>
      </w:r>
      <w:r w:rsidRPr="00B15446">
        <w:rPr>
          <w:rFonts w:ascii="Times Roman" w:hAnsi="Times Roman"/>
          <w:sz w:val="22"/>
          <w:szCs w:val="22"/>
        </w:rPr>
        <w:t xml:space="preserve"> 22 GDPR, a to p</w:t>
      </w:r>
      <w:r w:rsidRPr="00B15446">
        <w:rPr>
          <w:sz w:val="22"/>
          <w:szCs w:val="22"/>
        </w:rPr>
        <w:t>ř</w:t>
      </w:r>
      <w:r w:rsidRPr="00B15446">
        <w:rPr>
          <w:rFonts w:ascii="Times Roman" w:hAnsi="Times Roman"/>
          <w:sz w:val="22"/>
          <w:szCs w:val="22"/>
        </w:rPr>
        <w:t>i dodr</w:t>
      </w:r>
      <w:r w:rsidRPr="00B15446">
        <w:rPr>
          <w:rFonts w:ascii="Times Roman" w:hAnsi="Times Roman" w:cs="Times Roman"/>
          <w:sz w:val="22"/>
          <w:szCs w:val="22"/>
        </w:rPr>
        <w:t>ž</w:t>
      </w:r>
      <w:r w:rsidRPr="00B15446">
        <w:rPr>
          <w:rFonts w:ascii="Times Roman" w:hAnsi="Times Roman"/>
          <w:sz w:val="22"/>
          <w:szCs w:val="22"/>
        </w:rPr>
        <w:t>en</w:t>
      </w:r>
      <w:r w:rsidRPr="00B15446">
        <w:rPr>
          <w:rFonts w:ascii="Times Roman" w:hAnsi="Times Roman" w:cs="Times Roman"/>
          <w:sz w:val="22"/>
          <w:szCs w:val="22"/>
        </w:rPr>
        <w:t>í</w:t>
      </w:r>
      <w:r w:rsidRPr="00B15446">
        <w:rPr>
          <w:rFonts w:ascii="Times Roman" w:hAnsi="Times Roman"/>
          <w:sz w:val="22"/>
          <w:szCs w:val="22"/>
        </w:rPr>
        <w:t xml:space="preserve"> z</w:t>
      </w:r>
      <w:r w:rsidRPr="00B15446">
        <w:rPr>
          <w:rFonts w:ascii="Times Roman" w:hAnsi="Times Roman" w:cs="Times Roman"/>
          <w:sz w:val="22"/>
          <w:szCs w:val="22"/>
        </w:rPr>
        <w:t>á</w:t>
      </w:r>
      <w:r w:rsidRPr="00B15446">
        <w:rPr>
          <w:rFonts w:ascii="Times Roman" w:hAnsi="Times Roman"/>
          <w:sz w:val="22"/>
          <w:szCs w:val="22"/>
        </w:rPr>
        <w:t>konn</w:t>
      </w:r>
      <w:r w:rsidRPr="00B15446">
        <w:rPr>
          <w:rFonts w:ascii="Times Roman" w:hAnsi="Times Roman" w:cs="Times Roman"/>
          <w:sz w:val="22"/>
          <w:szCs w:val="22"/>
        </w:rPr>
        <w:t>é</w:t>
      </w:r>
      <w:r w:rsidRPr="00B15446">
        <w:rPr>
          <w:rFonts w:ascii="Times Roman" w:hAnsi="Times Roman"/>
          <w:sz w:val="22"/>
          <w:szCs w:val="22"/>
        </w:rPr>
        <w:t>ho zp</w:t>
      </w:r>
      <w:r w:rsidRPr="00B15446">
        <w:rPr>
          <w:sz w:val="22"/>
          <w:szCs w:val="22"/>
        </w:rPr>
        <w:t>ů</w:t>
      </w:r>
      <w:r w:rsidRPr="00B15446">
        <w:rPr>
          <w:rFonts w:ascii="Times Roman" w:hAnsi="Times Roman"/>
          <w:sz w:val="22"/>
          <w:szCs w:val="22"/>
        </w:rPr>
        <w:t>sobu zpracov</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xml:space="preserve"> osobn</w:t>
      </w:r>
      <w:r w:rsidRPr="00B15446">
        <w:rPr>
          <w:rFonts w:ascii="Times Roman" w:hAnsi="Times Roman" w:cs="Times Roman"/>
          <w:sz w:val="22"/>
          <w:szCs w:val="22"/>
        </w:rPr>
        <w:t>í</w:t>
      </w:r>
      <w:r w:rsidRPr="00B15446">
        <w:rPr>
          <w:rFonts w:ascii="Times Roman" w:hAnsi="Times Roman"/>
          <w:sz w:val="22"/>
          <w:szCs w:val="22"/>
        </w:rPr>
        <w:t xml:space="preserve">ch </w:t>
      </w:r>
      <w:r w:rsidRPr="00B15446">
        <w:rPr>
          <w:rFonts w:ascii="Times Roman" w:hAnsi="Times Roman" w:cs="Times Roman"/>
          <w:sz w:val="22"/>
          <w:szCs w:val="22"/>
        </w:rPr>
        <w:t>ú</w:t>
      </w:r>
      <w:r w:rsidRPr="00B15446">
        <w:rPr>
          <w:rFonts w:ascii="Times Roman" w:hAnsi="Times Roman"/>
          <w:sz w:val="22"/>
          <w:szCs w:val="22"/>
        </w:rPr>
        <w:t>daj</w:t>
      </w:r>
      <w:r w:rsidRPr="00B15446">
        <w:rPr>
          <w:sz w:val="22"/>
          <w:szCs w:val="22"/>
        </w:rPr>
        <w:t>ů</w:t>
      </w:r>
      <w:r w:rsidRPr="00B15446">
        <w:rPr>
          <w:rFonts w:ascii="Times Roman" w:hAnsi="Times Roman"/>
          <w:sz w:val="22"/>
          <w:szCs w:val="22"/>
        </w:rPr>
        <w:t xml:space="preserve"> dle </w:t>
      </w:r>
      <w:r w:rsidRPr="00B15446">
        <w:rPr>
          <w:sz w:val="22"/>
          <w:szCs w:val="22"/>
        </w:rPr>
        <w:t>č</w:t>
      </w:r>
      <w:r w:rsidRPr="00B15446">
        <w:rPr>
          <w:rFonts w:ascii="Times Roman" w:hAnsi="Times Roman"/>
          <w:sz w:val="22"/>
          <w:szCs w:val="22"/>
        </w:rPr>
        <w:t>l. 6 GDPR a v souladu se zásadami zpracování osobních údaj</w:t>
      </w:r>
      <w:r w:rsidRPr="00B15446">
        <w:rPr>
          <w:sz w:val="22"/>
          <w:szCs w:val="22"/>
        </w:rPr>
        <w:t>ů</w:t>
      </w:r>
      <w:r w:rsidRPr="00B15446">
        <w:rPr>
          <w:rFonts w:ascii="Times Roman" w:hAnsi="Times Roman"/>
          <w:sz w:val="22"/>
          <w:szCs w:val="22"/>
        </w:rPr>
        <w:t xml:space="preserve"> uveden</w:t>
      </w:r>
      <w:r w:rsidRPr="00B15446">
        <w:rPr>
          <w:rFonts w:ascii="Times Roman" w:hAnsi="Times Roman" w:cs="Times Roman"/>
          <w:sz w:val="22"/>
          <w:szCs w:val="22"/>
        </w:rPr>
        <w:t>ý</w:t>
      </w:r>
      <w:r w:rsidRPr="00B15446">
        <w:rPr>
          <w:rFonts w:ascii="Times Roman" w:hAnsi="Times Roman"/>
          <w:sz w:val="22"/>
          <w:szCs w:val="22"/>
        </w:rPr>
        <w:t>ch v</w:t>
      </w:r>
      <w:r w:rsidRPr="00B15446">
        <w:rPr>
          <w:rFonts w:ascii="Times Roman" w:hAnsi="Times Roman" w:cs="Times Roman"/>
          <w:sz w:val="22"/>
          <w:szCs w:val="22"/>
        </w:rPr>
        <w:t> </w:t>
      </w:r>
      <w:r w:rsidRPr="00B15446">
        <w:rPr>
          <w:sz w:val="22"/>
          <w:szCs w:val="22"/>
        </w:rPr>
        <w:t>č</w:t>
      </w:r>
      <w:r w:rsidRPr="00B15446">
        <w:rPr>
          <w:rFonts w:ascii="Times Roman" w:hAnsi="Times Roman"/>
          <w:sz w:val="22"/>
          <w:szCs w:val="22"/>
        </w:rPr>
        <w:t xml:space="preserve">l. 5 GDPR. </w:t>
      </w:r>
    </w:p>
    <w:p w14:paraId="51430A3F" w14:textId="77777777" w:rsidR="001B2A27" w:rsidRPr="00B15446" w:rsidRDefault="001B2A27" w:rsidP="001B2A27">
      <w:pPr>
        <w:ind w:left="284"/>
        <w:jc w:val="both"/>
        <w:rPr>
          <w:rFonts w:ascii="Times Roman" w:hAnsi="Times Roman"/>
          <w:sz w:val="22"/>
          <w:szCs w:val="22"/>
        </w:rPr>
      </w:pPr>
    </w:p>
    <w:p w14:paraId="13ECF8F1" w14:textId="77777777" w:rsidR="001B2A27" w:rsidRPr="00B15446" w:rsidRDefault="001B2A27" w:rsidP="00B15446">
      <w:pPr>
        <w:numPr>
          <w:ilvl w:val="1"/>
          <w:numId w:val="29"/>
        </w:numPr>
        <w:suppressAutoHyphens w:val="0"/>
        <w:jc w:val="both"/>
        <w:rPr>
          <w:rFonts w:ascii="Times Roman" w:hAnsi="Times Roman"/>
          <w:sz w:val="22"/>
          <w:szCs w:val="22"/>
        </w:rPr>
      </w:pPr>
      <w:r w:rsidRPr="00B15446">
        <w:rPr>
          <w:rFonts w:ascii="Times Roman" w:hAnsi="Times Roman"/>
          <w:sz w:val="22"/>
          <w:szCs w:val="22"/>
        </w:rPr>
        <w:t>Povinnosti a práva zpracovatele:</w:t>
      </w:r>
    </w:p>
    <w:p w14:paraId="0516F82A" w14:textId="77777777" w:rsidR="001B2A27" w:rsidRPr="00B15446" w:rsidRDefault="001B2A27" w:rsidP="001B2A27">
      <w:pPr>
        <w:jc w:val="both"/>
        <w:rPr>
          <w:rFonts w:ascii="Times Roman" w:hAnsi="Times Roman"/>
          <w:sz w:val="22"/>
          <w:szCs w:val="22"/>
        </w:rPr>
      </w:pPr>
    </w:p>
    <w:p w14:paraId="5D3B2917" w14:textId="737EC1C1" w:rsidR="001B2A27" w:rsidRPr="00B15446" w:rsidRDefault="001B2A27" w:rsidP="00ED0907">
      <w:pPr>
        <w:numPr>
          <w:ilvl w:val="2"/>
          <w:numId w:val="30"/>
        </w:numPr>
        <w:suppressAutoHyphens w:val="0"/>
        <w:spacing w:after="240"/>
        <w:jc w:val="both"/>
        <w:rPr>
          <w:rFonts w:ascii="Times Roman" w:hAnsi="Times Roman"/>
          <w:sz w:val="22"/>
          <w:szCs w:val="22"/>
        </w:rPr>
      </w:pPr>
      <w:r w:rsidRPr="00B15446">
        <w:rPr>
          <w:rFonts w:ascii="Times Roman" w:hAnsi="Times Roman"/>
          <w:sz w:val="22"/>
          <w:szCs w:val="22"/>
        </w:rPr>
        <w:t>Zpracovatel prohlašuje, že je v souladu s </w:t>
      </w:r>
      <w:r w:rsidRPr="00B15446">
        <w:rPr>
          <w:sz w:val="22"/>
          <w:szCs w:val="22"/>
        </w:rPr>
        <w:t>č</w:t>
      </w:r>
      <w:r w:rsidRPr="00B15446">
        <w:rPr>
          <w:rFonts w:ascii="Times Roman" w:hAnsi="Times Roman"/>
          <w:sz w:val="22"/>
          <w:szCs w:val="22"/>
        </w:rPr>
        <w:t>l. 28 odst. 1 GDPR schopen pro zpracování osobních údaj</w:t>
      </w:r>
      <w:r w:rsidRPr="00B15446">
        <w:rPr>
          <w:sz w:val="22"/>
          <w:szCs w:val="22"/>
        </w:rPr>
        <w:t>ů</w:t>
      </w:r>
      <w:r w:rsidRPr="00B15446">
        <w:rPr>
          <w:rFonts w:ascii="Times Roman" w:hAnsi="Times Roman"/>
          <w:sz w:val="22"/>
          <w:szCs w:val="22"/>
        </w:rPr>
        <w:t xml:space="preserve"> jm</w:t>
      </w:r>
      <w:r w:rsidRPr="00B15446">
        <w:rPr>
          <w:rFonts w:ascii="Times Roman" w:hAnsi="Times Roman" w:cs="Times Roman"/>
          <w:sz w:val="22"/>
          <w:szCs w:val="22"/>
        </w:rPr>
        <w:t>é</w:t>
      </w:r>
      <w:r w:rsidRPr="00B15446">
        <w:rPr>
          <w:rFonts w:ascii="Times Roman" w:hAnsi="Times Roman"/>
          <w:sz w:val="22"/>
          <w:szCs w:val="22"/>
        </w:rPr>
        <w:t>nem spr</w:t>
      </w:r>
      <w:r w:rsidRPr="00B15446">
        <w:rPr>
          <w:rFonts w:ascii="Times Roman" w:hAnsi="Times Roman" w:cs="Times Roman"/>
          <w:sz w:val="22"/>
          <w:szCs w:val="22"/>
        </w:rPr>
        <w:t>á</w:t>
      </w:r>
      <w:r w:rsidRPr="00B15446">
        <w:rPr>
          <w:rFonts w:ascii="Times Roman" w:hAnsi="Times Roman"/>
          <w:sz w:val="22"/>
          <w:szCs w:val="22"/>
        </w:rPr>
        <w:t>vce na základ</w:t>
      </w:r>
      <w:r w:rsidRPr="00B15446">
        <w:rPr>
          <w:sz w:val="22"/>
          <w:szCs w:val="22"/>
        </w:rPr>
        <w:t>ě</w:t>
      </w:r>
      <w:r w:rsidRPr="00B15446">
        <w:rPr>
          <w:rFonts w:ascii="Times Roman" w:hAnsi="Times Roman"/>
          <w:sz w:val="22"/>
          <w:szCs w:val="22"/>
        </w:rPr>
        <w:t xml:space="preserve"> t</w:t>
      </w:r>
      <w:r w:rsidRPr="00B15446">
        <w:rPr>
          <w:rFonts w:ascii="Times Roman" w:hAnsi="Times Roman" w:cs="Times Roman"/>
          <w:sz w:val="22"/>
          <w:szCs w:val="22"/>
        </w:rPr>
        <w:t>é</w:t>
      </w:r>
      <w:r w:rsidRPr="00B15446">
        <w:rPr>
          <w:rFonts w:ascii="Times Roman" w:hAnsi="Times Roman"/>
          <w:sz w:val="22"/>
          <w:szCs w:val="22"/>
        </w:rPr>
        <w:t xml:space="preserve">to </w:t>
      </w:r>
      <w:r w:rsidR="001D3381" w:rsidRPr="00B15446">
        <w:rPr>
          <w:rFonts w:ascii="Times Roman" w:hAnsi="Times Roman"/>
          <w:sz w:val="22"/>
          <w:szCs w:val="22"/>
        </w:rPr>
        <w:t>s</w:t>
      </w:r>
      <w:r w:rsidRPr="00B15446">
        <w:rPr>
          <w:rFonts w:ascii="Times Roman" w:hAnsi="Times Roman"/>
          <w:sz w:val="22"/>
          <w:szCs w:val="22"/>
        </w:rPr>
        <w:t>mlouvy poskytnout dostate</w:t>
      </w:r>
      <w:r w:rsidRPr="00B15446">
        <w:rPr>
          <w:sz w:val="22"/>
          <w:szCs w:val="22"/>
        </w:rPr>
        <w:t>č</w:t>
      </w:r>
      <w:r w:rsidRPr="00B15446">
        <w:rPr>
          <w:rFonts w:ascii="Times Roman" w:hAnsi="Times Roman"/>
          <w:sz w:val="22"/>
          <w:szCs w:val="22"/>
        </w:rPr>
        <w:t>n</w:t>
      </w:r>
      <w:r w:rsidRPr="00B15446">
        <w:rPr>
          <w:rFonts w:ascii="Times Roman" w:hAnsi="Times Roman" w:cs="Times Roman"/>
          <w:sz w:val="22"/>
          <w:szCs w:val="22"/>
        </w:rPr>
        <w:t>é</w:t>
      </w:r>
      <w:r w:rsidRPr="00B15446">
        <w:rPr>
          <w:rFonts w:ascii="Times Roman" w:hAnsi="Times Roman"/>
          <w:sz w:val="22"/>
          <w:szCs w:val="22"/>
        </w:rPr>
        <w:t xml:space="preserve"> z</w:t>
      </w:r>
      <w:r w:rsidRPr="00B15446">
        <w:rPr>
          <w:rFonts w:ascii="Times Roman" w:hAnsi="Times Roman" w:cs="Times Roman"/>
          <w:sz w:val="22"/>
          <w:szCs w:val="22"/>
        </w:rPr>
        <w:t>á</w:t>
      </w:r>
      <w:r w:rsidRPr="00B15446">
        <w:rPr>
          <w:rFonts w:ascii="Times Roman" w:hAnsi="Times Roman"/>
          <w:sz w:val="22"/>
          <w:szCs w:val="22"/>
        </w:rPr>
        <w:t>ruky, zejm</w:t>
      </w:r>
      <w:r w:rsidRPr="00B15446">
        <w:rPr>
          <w:rFonts w:ascii="Times Roman" w:hAnsi="Times Roman" w:cs="Times Roman"/>
          <w:sz w:val="22"/>
          <w:szCs w:val="22"/>
        </w:rPr>
        <w:t>é</w:t>
      </w:r>
      <w:r w:rsidRPr="00B15446">
        <w:rPr>
          <w:rFonts w:ascii="Times Roman" w:hAnsi="Times Roman"/>
          <w:sz w:val="22"/>
          <w:szCs w:val="22"/>
        </w:rPr>
        <w:t>na pokud jde o odborn</w:t>
      </w:r>
      <w:r w:rsidRPr="00B15446">
        <w:rPr>
          <w:rFonts w:ascii="Times Roman" w:hAnsi="Times Roman" w:cs="Times Roman"/>
          <w:sz w:val="22"/>
          <w:szCs w:val="22"/>
        </w:rPr>
        <w:t>é</w:t>
      </w:r>
      <w:r w:rsidRPr="00B15446">
        <w:rPr>
          <w:rFonts w:ascii="Times Roman" w:hAnsi="Times Roman"/>
          <w:sz w:val="22"/>
          <w:szCs w:val="22"/>
        </w:rPr>
        <w:t xml:space="preserve"> znalosti, spolehlivost a zdroje, a </w:t>
      </w:r>
      <w:r w:rsidRPr="00B15446">
        <w:rPr>
          <w:rFonts w:ascii="Times Roman" w:hAnsi="Times Roman" w:cs="Times Roman"/>
          <w:sz w:val="22"/>
          <w:szCs w:val="22"/>
        </w:rPr>
        <w:t>ž</w:t>
      </w:r>
      <w:r w:rsidRPr="00B15446">
        <w:rPr>
          <w:rFonts w:ascii="Times Roman" w:hAnsi="Times Roman"/>
          <w:sz w:val="22"/>
          <w:szCs w:val="22"/>
        </w:rPr>
        <w:t>e zavede technick</w:t>
      </w:r>
      <w:r w:rsidRPr="00B15446">
        <w:rPr>
          <w:rFonts w:ascii="Times Roman" w:hAnsi="Times Roman" w:cs="Times Roman"/>
          <w:sz w:val="22"/>
          <w:szCs w:val="22"/>
        </w:rPr>
        <w:t>á</w:t>
      </w:r>
      <w:r w:rsidRPr="00B15446">
        <w:rPr>
          <w:rFonts w:ascii="Times Roman" w:hAnsi="Times Roman"/>
          <w:sz w:val="22"/>
          <w:szCs w:val="22"/>
        </w:rPr>
        <w:t xml:space="preserve"> a organiza</w:t>
      </w:r>
      <w:r w:rsidRPr="00B15446">
        <w:rPr>
          <w:sz w:val="22"/>
          <w:szCs w:val="22"/>
        </w:rPr>
        <w:t>č</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xml:space="preserve"> opat</w:t>
      </w:r>
      <w:r w:rsidRPr="00B15446">
        <w:rPr>
          <w:sz w:val="22"/>
          <w:szCs w:val="22"/>
        </w:rPr>
        <w:t>ř</w:t>
      </w:r>
      <w:r w:rsidRPr="00B15446">
        <w:rPr>
          <w:rFonts w:ascii="Times Roman" w:hAnsi="Times Roman"/>
          <w:sz w:val="22"/>
          <w:szCs w:val="22"/>
        </w:rPr>
        <w:t>en</w:t>
      </w:r>
      <w:r w:rsidRPr="00B15446">
        <w:rPr>
          <w:rFonts w:ascii="Times Roman" w:hAnsi="Times Roman" w:cs="Times Roman"/>
          <w:sz w:val="22"/>
          <w:szCs w:val="22"/>
        </w:rPr>
        <w:t>í</w:t>
      </w:r>
      <w:r w:rsidRPr="00B15446">
        <w:rPr>
          <w:rFonts w:ascii="Times Roman" w:hAnsi="Times Roman"/>
          <w:sz w:val="22"/>
          <w:szCs w:val="22"/>
        </w:rPr>
        <w:t>, kter</w:t>
      </w:r>
      <w:r w:rsidRPr="00B15446">
        <w:rPr>
          <w:rFonts w:ascii="Times Roman" w:hAnsi="Times Roman" w:cs="Times Roman"/>
          <w:sz w:val="22"/>
          <w:szCs w:val="22"/>
        </w:rPr>
        <w:t>á</w:t>
      </w:r>
      <w:r w:rsidRPr="00B15446">
        <w:rPr>
          <w:rFonts w:ascii="Times Roman" w:hAnsi="Times Roman"/>
          <w:sz w:val="22"/>
          <w:szCs w:val="22"/>
        </w:rPr>
        <w:t xml:space="preserve"> budou spl</w:t>
      </w:r>
      <w:r w:rsidRPr="00B15446">
        <w:rPr>
          <w:sz w:val="22"/>
          <w:szCs w:val="22"/>
        </w:rPr>
        <w:t>ň</w:t>
      </w:r>
      <w:r w:rsidRPr="00B15446">
        <w:rPr>
          <w:rFonts w:ascii="Times Roman" w:hAnsi="Times Roman"/>
          <w:sz w:val="22"/>
          <w:szCs w:val="22"/>
        </w:rPr>
        <w:t>ovat po</w:t>
      </w:r>
      <w:r w:rsidRPr="00B15446">
        <w:rPr>
          <w:rFonts w:ascii="Times Roman" w:hAnsi="Times Roman" w:cs="Times Roman"/>
          <w:sz w:val="22"/>
          <w:szCs w:val="22"/>
        </w:rPr>
        <w:t>ž</w:t>
      </w:r>
      <w:r w:rsidRPr="00B15446">
        <w:rPr>
          <w:rFonts w:ascii="Times Roman" w:hAnsi="Times Roman"/>
          <w:sz w:val="22"/>
          <w:szCs w:val="22"/>
        </w:rPr>
        <w:t>adavky GDPR, v</w:t>
      </w:r>
      <w:r w:rsidRPr="00B15446">
        <w:rPr>
          <w:sz w:val="22"/>
          <w:szCs w:val="22"/>
        </w:rPr>
        <w:t>č</w:t>
      </w:r>
      <w:r w:rsidRPr="00B15446">
        <w:rPr>
          <w:rFonts w:ascii="Times Roman" w:hAnsi="Times Roman"/>
          <w:sz w:val="22"/>
          <w:szCs w:val="22"/>
        </w:rPr>
        <w:t>etn</w:t>
      </w:r>
      <w:r w:rsidRPr="00B15446">
        <w:rPr>
          <w:sz w:val="22"/>
          <w:szCs w:val="22"/>
        </w:rPr>
        <w:t>ě</w:t>
      </w:r>
      <w:r w:rsidRPr="00B15446">
        <w:rPr>
          <w:rFonts w:ascii="Times Roman" w:hAnsi="Times Roman"/>
          <w:sz w:val="22"/>
          <w:szCs w:val="22"/>
        </w:rPr>
        <w:t xml:space="preserve"> po</w:t>
      </w:r>
      <w:r w:rsidRPr="00B15446">
        <w:rPr>
          <w:rFonts w:ascii="Times Roman" w:hAnsi="Times Roman" w:cs="Times Roman"/>
          <w:sz w:val="22"/>
          <w:szCs w:val="22"/>
        </w:rPr>
        <w:t>ž</w:t>
      </w:r>
      <w:r w:rsidRPr="00B15446">
        <w:rPr>
          <w:rFonts w:ascii="Times Roman" w:hAnsi="Times Roman"/>
          <w:sz w:val="22"/>
          <w:szCs w:val="22"/>
        </w:rPr>
        <w:t>adavk</w:t>
      </w:r>
      <w:r w:rsidRPr="00B15446">
        <w:rPr>
          <w:sz w:val="22"/>
          <w:szCs w:val="22"/>
        </w:rPr>
        <w:t>ů</w:t>
      </w:r>
      <w:r w:rsidRPr="00B15446">
        <w:rPr>
          <w:rFonts w:ascii="Times Roman" w:hAnsi="Times Roman"/>
          <w:sz w:val="22"/>
          <w:szCs w:val="22"/>
        </w:rPr>
        <w:t xml:space="preserve"> na bezpe</w:t>
      </w:r>
      <w:r w:rsidRPr="00B15446">
        <w:rPr>
          <w:sz w:val="22"/>
          <w:szCs w:val="22"/>
        </w:rPr>
        <w:t>č</w:t>
      </w:r>
      <w:r w:rsidRPr="00B15446">
        <w:rPr>
          <w:rFonts w:ascii="Times Roman" w:hAnsi="Times Roman"/>
          <w:sz w:val="22"/>
          <w:szCs w:val="22"/>
        </w:rPr>
        <w:t>nost zpracov</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a to tak, aby byla zajišt</w:t>
      </w:r>
      <w:r w:rsidRPr="00B15446">
        <w:rPr>
          <w:sz w:val="22"/>
          <w:szCs w:val="22"/>
        </w:rPr>
        <w:t>ě</w:t>
      </w:r>
      <w:r w:rsidRPr="00B15446">
        <w:rPr>
          <w:rFonts w:ascii="Times Roman" w:hAnsi="Times Roman"/>
          <w:sz w:val="22"/>
          <w:szCs w:val="22"/>
        </w:rPr>
        <w:t>na ochrana pr</w:t>
      </w:r>
      <w:r w:rsidRPr="00B15446">
        <w:rPr>
          <w:rFonts w:ascii="Times Roman" w:hAnsi="Times Roman" w:cs="Times Roman"/>
          <w:sz w:val="22"/>
          <w:szCs w:val="22"/>
        </w:rPr>
        <w:t>á</w:t>
      </w:r>
      <w:r w:rsidRPr="00B15446">
        <w:rPr>
          <w:rFonts w:ascii="Times Roman" w:hAnsi="Times Roman"/>
          <w:sz w:val="22"/>
          <w:szCs w:val="22"/>
        </w:rPr>
        <w:t>v subjekt</w:t>
      </w:r>
      <w:r w:rsidRPr="00B15446">
        <w:rPr>
          <w:sz w:val="22"/>
          <w:szCs w:val="22"/>
        </w:rPr>
        <w:t>ů</w:t>
      </w:r>
      <w:r w:rsidRPr="00B15446">
        <w:rPr>
          <w:rFonts w:ascii="Times Roman" w:hAnsi="Times Roman"/>
          <w:sz w:val="22"/>
          <w:szCs w:val="22"/>
        </w:rPr>
        <w:t xml:space="preserve"> </w:t>
      </w:r>
      <w:r w:rsidRPr="00B15446">
        <w:rPr>
          <w:rFonts w:ascii="Times Roman" w:hAnsi="Times Roman" w:cs="Times Roman"/>
          <w:sz w:val="22"/>
          <w:szCs w:val="22"/>
        </w:rPr>
        <w:t>ú</w:t>
      </w:r>
      <w:r w:rsidRPr="00B15446">
        <w:rPr>
          <w:rFonts w:ascii="Times Roman" w:hAnsi="Times Roman"/>
          <w:sz w:val="22"/>
          <w:szCs w:val="22"/>
        </w:rPr>
        <w:t>daj</w:t>
      </w:r>
      <w:r w:rsidRPr="00B15446">
        <w:rPr>
          <w:sz w:val="22"/>
          <w:szCs w:val="22"/>
        </w:rPr>
        <w:t>ů</w:t>
      </w:r>
      <w:r w:rsidRPr="00B15446">
        <w:rPr>
          <w:rFonts w:ascii="Times Roman" w:hAnsi="Times Roman"/>
          <w:sz w:val="22"/>
          <w:szCs w:val="22"/>
        </w:rPr>
        <w:t>.</w:t>
      </w:r>
    </w:p>
    <w:p w14:paraId="41A43C49" w14:textId="77777777" w:rsidR="001B2A27" w:rsidRPr="00B15446" w:rsidRDefault="001B2A27" w:rsidP="00B15446">
      <w:pPr>
        <w:numPr>
          <w:ilvl w:val="2"/>
          <w:numId w:val="30"/>
        </w:numPr>
        <w:suppressAutoHyphens w:val="0"/>
        <w:spacing w:after="240"/>
        <w:jc w:val="both"/>
        <w:rPr>
          <w:rFonts w:ascii="Times Roman" w:hAnsi="Times Roman"/>
          <w:sz w:val="22"/>
          <w:szCs w:val="22"/>
        </w:rPr>
      </w:pPr>
      <w:r w:rsidRPr="00B15446">
        <w:rPr>
          <w:rFonts w:ascii="Times Roman" w:hAnsi="Times Roman"/>
          <w:sz w:val="22"/>
          <w:szCs w:val="22"/>
        </w:rPr>
        <w:lastRenderedPageBreak/>
        <w:t>Zpracovatel zpracovává osobní údaje pouze na základ</w:t>
      </w:r>
      <w:r w:rsidRPr="00B15446">
        <w:rPr>
          <w:sz w:val="22"/>
          <w:szCs w:val="22"/>
        </w:rPr>
        <w:t>ě</w:t>
      </w:r>
      <w:r w:rsidRPr="00B15446">
        <w:rPr>
          <w:rFonts w:ascii="Times Roman" w:hAnsi="Times Roman"/>
          <w:sz w:val="22"/>
          <w:szCs w:val="22"/>
        </w:rPr>
        <w:t xml:space="preserve"> dolo</w:t>
      </w:r>
      <w:r w:rsidRPr="00B15446">
        <w:rPr>
          <w:rFonts w:ascii="Times Roman" w:hAnsi="Times Roman" w:cs="Times Roman"/>
          <w:sz w:val="22"/>
          <w:szCs w:val="22"/>
        </w:rPr>
        <w:t>ž</w:t>
      </w:r>
      <w:r w:rsidRPr="00B15446">
        <w:rPr>
          <w:rFonts w:ascii="Times Roman" w:hAnsi="Times Roman"/>
          <w:sz w:val="22"/>
          <w:szCs w:val="22"/>
        </w:rPr>
        <w:t>en</w:t>
      </w:r>
      <w:r w:rsidRPr="00B15446">
        <w:rPr>
          <w:rFonts w:ascii="Times Roman" w:hAnsi="Times Roman" w:cs="Times Roman"/>
          <w:sz w:val="22"/>
          <w:szCs w:val="22"/>
        </w:rPr>
        <w:t>ý</w:t>
      </w:r>
      <w:r w:rsidRPr="00B15446">
        <w:rPr>
          <w:rFonts w:ascii="Times Roman" w:hAnsi="Times Roman"/>
          <w:sz w:val="22"/>
          <w:szCs w:val="22"/>
        </w:rPr>
        <w:t>ch pokyn</w:t>
      </w:r>
      <w:r w:rsidRPr="00B15446">
        <w:rPr>
          <w:sz w:val="22"/>
          <w:szCs w:val="22"/>
        </w:rPr>
        <w:t>ů</w:t>
      </w:r>
      <w:r w:rsidRPr="00B15446">
        <w:rPr>
          <w:rFonts w:ascii="Times Roman" w:hAnsi="Times Roman"/>
          <w:sz w:val="22"/>
          <w:szCs w:val="22"/>
        </w:rPr>
        <w:t xml:space="preserve"> spr</w:t>
      </w:r>
      <w:r w:rsidRPr="00B15446">
        <w:rPr>
          <w:rFonts w:ascii="Times Roman" w:hAnsi="Times Roman" w:cs="Times Roman"/>
          <w:sz w:val="22"/>
          <w:szCs w:val="22"/>
        </w:rPr>
        <w:t>á</w:t>
      </w:r>
      <w:r w:rsidRPr="00B15446">
        <w:rPr>
          <w:rFonts w:ascii="Times Roman" w:hAnsi="Times Roman"/>
          <w:sz w:val="22"/>
          <w:szCs w:val="22"/>
        </w:rPr>
        <w:t>vce, v</w:t>
      </w:r>
      <w:r w:rsidRPr="00B15446">
        <w:rPr>
          <w:sz w:val="22"/>
          <w:szCs w:val="22"/>
        </w:rPr>
        <w:t>č</w:t>
      </w:r>
      <w:r w:rsidRPr="00B15446">
        <w:rPr>
          <w:rFonts w:ascii="Times Roman" w:hAnsi="Times Roman"/>
          <w:sz w:val="22"/>
          <w:szCs w:val="22"/>
        </w:rPr>
        <w:t>etn</w:t>
      </w:r>
      <w:r w:rsidRPr="00B15446">
        <w:rPr>
          <w:sz w:val="22"/>
          <w:szCs w:val="22"/>
        </w:rPr>
        <w:t>ě</w:t>
      </w:r>
      <w:r w:rsidRPr="00B15446">
        <w:rPr>
          <w:rFonts w:ascii="Times Roman" w:hAnsi="Times Roman"/>
          <w:sz w:val="22"/>
          <w:szCs w:val="22"/>
        </w:rPr>
        <w:t xml:space="preserve"> v ot</w:t>
      </w:r>
      <w:r w:rsidRPr="00B15446">
        <w:rPr>
          <w:rFonts w:ascii="Times Roman" w:hAnsi="Times Roman" w:cs="Times Roman"/>
          <w:sz w:val="22"/>
          <w:szCs w:val="22"/>
        </w:rPr>
        <w:t>á</w:t>
      </w:r>
      <w:r w:rsidRPr="00B15446">
        <w:rPr>
          <w:rFonts w:ascii="Times Roman" w:hAnsi="Times Roman"/>
          <w:sz w:val="22"/>
          <w:szCs w:val="22"/>
        </w:rPr>
        <w:t>zk</w:t>
      </w:r>
      <w:r w:rsidRPr="00B15446">
        <w:rPr>
          <w:rFonts w:ascii="Times Roman" w:hAnsi="Times Roman" w:cs="Times Roman"/>
          <w:sz w:val="22"/>
          <w:szCs w:val="22"/>
        </w:rPr>
        <w:t>á</w:t>
      </w:r>
      <w:r w:rsidRPr="00B15446">
        <w:rPr>
          <w:rFonts w:ascii="Times Roman" w:hAnsi="Times Roman"/>
          <w:sz w:val="22"/>
          <w:szCs w:val="22"/>
        </w:rPr>
        <w:t>ch p</w:t>
      </w:r>
      <w:r w:rsidRPr="00B15446">
        <w:rPr>
          <w:sz w:val="22"/>
          <w:szCs w:val="22"/>
        </w:rPr>
        <w:t>ř</w:t>
      </w:r>
      <w:r w:rsidRPr="00B15446">
        <w:rPr>
          <w:rFonts w:ascii="Times Roman" w:hAnsi="Times Roman"/>
          <w:sz w:val="22"/>
          <w:szCs w:val="22"/>
        </w:rPr>
        <w:t>ed</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xml:space="preserve"> osobn</w:t>
      </w:r>
      <w:r w:rsidRPr="00B15446">
        <w:rPr>
          <w:rFonts w:ascii="Times Roman" w:hAnsi="Times Roman" w:cs="Times Roman"/>
          <w:sz w:val="22"/>
          <w:szCs w:val="22"/>
        </w:rPr>
        <w:t>í</w:t>
      </w:r>
      <w:r w:rsidRPr="00B15446">
        <w:rPr>
          <w:rFonts w:ascii="Times Roman" w:hAnsi="Times Roman"/>
          <w:sz w:val="22"/>
          <w:szCs w:val="22"/>
        </w:rPr>
        <w:t xml:space="preserve">ch </w:t>
      </w:r>
      <w:r w:rsidRPr="00B15446">
        <w:rPr>
          <w:rFonts w:ascii="Times Roman" w:hAnsi="Times Roman" w:cs="Times Roman"/>
          <w:sz w:val="22"/>
          <w:szCs w:val="22"/>
        </w:rPr>
        <w:t>ú</w:t>
      </w:r>
      <w:r w:rsidRPr="00B15446">
        <w:rPr>
          <w:rFonts w:ascii="Times Roman" w:hAnsi="Times Roman"/>
          <w:sz w:val="22"/>
          <w:szCs w:val="22"/>
        </w:rPr>
        <w:t>daj</w:t>
      </w:r>
      <w:r w:rsidRPr="00B15446">
        <w:rPr>
          <w:sz w:val="22"/>
          <w:szCs w:val="22"/>
        </w:rPr>
        <w:t>ů</w:t>
      </w:r>
      <w:r w:rsidRPr="00B15446">
        <w:rPr>
          <w:rFonts w:ascii="Times Roman" w:hAnsi="Times Roman"/>
          <w:sz w:val="22"/>
          <w:szCs w:val="22"/>
        </w:rPr>
        <w:t xml:space="preserve"> do t</w:t>
      </w:r>
      <w:r w:rsidRPr="00B15446">
        <w:rPr>
          <w:sz w:val="22"/>
          <w:szCs w:val="22"/>
        </w:rPr>
        <w:t>ř</w:t>
      </w:r>
      <w:r w:rsidRPr="00B15446">
        <w:rPr>
          <w:rFonts w:ascii="Times Roman" w:hAnsi="Times Roman"/>
          <w:sz w:val="22"/>
          <w:szCs w:val="22"/>
        </w:rPr>
        <w:t>et</w:t>
      </w:r>
      <w:r w:rsidRPr="00B15446">
        <w:rPr>
          <w:rFonts w:ascii="Times Roman" w:hAnsi="Times Roman" w:cs="Times Roman"/>
          <w:sz w:val="22"/>
          <w:szCs w:val="22"/>
        </w:rPr>
        <w:t>í</w:t>
      </w:r>
      <w:r w:rsidRPr="00B15446">
        <w:rPr>
          <w:rFonts w:ascii="Times Roman" w:hAnsi="Times Roman"/>
          <w:sz w:val="22"/>
          <w:szCs w:val="22"/>
        </w:rPr>
        <w:t xml:space="preserve"> zem</w:t>
      </w:r>
      <w:r w:rsidRPr="00B15446">
        <w:rPr>
          <w:sz w:val="22"/>
          <w:szCs w:val="22"/>
        </w:rPr>
        <w:t>ě</w:t>
      </w:r>
      <w:r w:rsidRPr="00B15446">
        <w:rPr>
          <w:rFonts w:ascii="Times Roman" w:hAnsi="Times Roman"/>
          <w:sz w:val="22"/>
          <w:szCs w:val="22"/>
        </w:rPr>
        <w:t xml:space="preserve"> nebo mezin</w:t>
      </w:r>
      <w:r w:rsidRPr="00B15446">
        <w:rPr>
          <w:rFonts w:ascii="Times Roman" w:hAnsi="Times Roman" w:cs="Times Roman"/>
          <w:sz w:val="22"/>
          <w:szCs w:val="22"/>
        </w:rPr>
        <w:t>á</w:t>
      </w:r>
      <w:r w:rsidRPr="00B15446">
        <w:rPr>
          <w:rFonts w:ascii="Times Roman" w:hAnsi="Times Roman"/>
          <w:sz w:val="22"/>
          <w:szCs w:val="22"/>
        </w:rPr>
        <w:t>rodn</w:t>
      </w:r>
      <w:r w:rsidRPr="00B15446">
        <w:rPr>
          <w:rFonts w:ascii="Times Roman" w:hAnsi="Times Roman" w:cs="Times Roman"/>
          <w:sz w:val="22"/>
          <w:szCs w:val="22"/>
        </w:rPr>
        <w:t>í</w:t>
      </w:r>
      <w:r w:rsidRPr="00B15446">
        <w:rPr>
          <w:rFonts w:ascii="Times Roman" w:hAnsi="Times Roman"/>
          <w:sz w:val="22"/>
          <w:szCs w:val="22"/>
        </w:rPr>
        <w:t xml:space="preserve"> organizaci, pokud mu toto zpracování již neukládají právní p</w:t>
      </w:r>
      <w:r w:rsidRPr="00B15446">
        <w:rPr>
          <w:sz w:val="22"/>
          <w:szCs w:val="22"/>
        </w:rPr>
        <w:t>ř</w:t>
      </w:r>
      <w:r w:rsidRPr="00B15446">
        <w:rPr>
          <w:rFonts w:ascii="Times Roman" w:hAnsi="Times Roman"/>
          <w:sz w:val="22"/>
          <w:szCs w:val="22"/>
        </w:rPr>
        <w:t xml:space="preserve">edpisy EU nebo </w:t>
      </w:r>
      <w:r w:rsidRPr="00B15446">
        <w:rPr>
          <w:sz w:val="22"/>
          <w:szCs w:val="22"/>
        </w:rPr>
        <w:t>Č</w:t>
      </w:r>
      <w:r w:rsidRPr="00B15446">
        <w:rPr>
          <w:rFonts w:ascii="Times Roman" w:hAnsi="Times Roman"/>
          <w:sz w:val="22"/>
          <w:szCs w:val="22"/>
        </w:rPr>
        <w:t>R (pop</w:t>
      </w:r>
      <w:r w:rsidRPr="00B15446">
        <w:rPr>
          <w:sz w:val="22"/>
          <w:szCs w:val="22"/>
        </w:rPr>
        <w:t>ř</w:t>
      </w:r>
      <w:r w:rsidRPr="00B15446">
        <w:rPr>
          <w:rFonts w:ascii="Times Roman" w:hAnsi="Times Roman"/>
          <w:sz w:val="22"/>
          <w:szCs w:val="22"/>
        </w:rPr>
        <w:t>. jin</w:t>
      </w:r>
      <w:r w:rsidRPr="00B15446">
        <w:rPr>
          <w:rFonts w:ascii="Times Roman" w:hAnsi="Times Roman" w:cs="Times Roman"/>
          <w:sz w:val="22"/>
          <w:szCs w:val="22"/>
        </w:rPr>
        <w:t>é</w:t>
      </w:r>
      <w:r w:rsidRPr="00B15446">
        <w:rPr>
          <w:rFonts w:ascii="Times Roman" w:hAnsi="Times Roman"/>
          <w:sz w:val="22"/>
          <w:szCs w:val="22"/>
        </w:rPr>
        <w:t xml:space="preserve"> </w:t>
      </w:r>
      <w:r w:rsidRPr="00B15446">
        <w:rPr>
          <w:sz w:val="22"/>
          <w:szCs w:val="22"/>
        </w:rPr>
        <w:t>č</w:t>
      </w:r>
      <w:r w:rsidRPr="00B15446">
        <w:rPr>
          <w:rFonts w:ascii="Times Roman" w:hAnsi="Times Roman"/>
          <w:sz w:val="22"/>
          <w:szCs w:val="22"/>
        </w:rPr>
        <w:t>lensk</w:t>
      </w:r>
      <w:r w:rsidRPr="00B15446">
        <w:rPr>
          <w:rFonts w:ascii="Times Roman" w:hAnsi="Times Roman" w:cs="Times Roman"/>
          <w:sz w:val="22"/>
          <w:szCs w:val="22"/>
        </w:rPr>
        <w:t>é</w:t>
      </w:r>
      <w:r w:rsidRPr="00B15446">
        <w:rPr>
          <w:rFonts w:ascii="Times Roman" w:hAnsi="Times Roman"/>
          <w:sz w:val="22"/>
          <w:szCs w:val="22"/>
        </w:rPr>
        <w:t>ho st</w:t>
      </w:r>
      <w:r w:rsidRPr="00B15446">
        <w:rPr>
          <w:rFonts w:ascii="Times Roman" w:hAnsi="Times Roman" w:cs="Times Roman"/>
          <w:sz w:val="22"/>
          <w:szCs w:val="22"/>
        </w:rPr>
        <w:t>á</w:t>
      </w:r>
      <w:r w:rsidRPr="00B15446">
        <w:rPr>
          <w:rFonts w:ascii="Times Roman" w:hAnsi="Times Roman"/>
          <w:sz w:val="22"/>
          <w:szCs w:val="22"/>
        </w:rPr>
        <w:t>tu EU), které se na správce vztahují; v takovém p</w:t>
      </w:r>
      <w:r w:rsidRPr="00B15446">
        <w:rPr>
          <w:sz w:val="22"/>
          <w:szCs w:val="22"/>
        </w:rPr>
        <w:t>ř</w:t>
      </w:r>
      <w:r w:rsidRPr="00B15446">
        <w:rPr>
          <w:rFonts w:ascii="Times Roman" w:hAnsi="Times Roman" w:cs="Times Roman"/>
          <w:sz w:val="22"/>
          <w:szCs w:val="22"/>
        </w:rPr>
        <w:t>í</w:t>
      </w:r>
      <w:r w:rsidRPr="00B15446">
        <w:rPr>
          <w:rFonts w:ascii="Times Roman" w:hAnsi="Times Roman"/>
          <w:sz w:val="22"/>
          <w:szCs w:val="22"/>
        </w:rPr>
        <w:t>pad</w:t>
      </w:r>
      <w:r w:rsidRPr="00B15446">
        <w:rPr>
          <w:sz w:val="22"/>
          <w:szCs w:val="22"/>
        </w:rPr>
        <w:t>ě</w:t>
      </w:r>
      <w:r w:rsidRPr="00B15446">
        <w:rPr>
          <w:rFonts w:ascii="Times Roman" w:hAnsi="Times Roman"/>
          <w:sz w:val="22"/>
          <w:szCs w:val="22"/>
        </w:rPr>
        <w:t xml:space="preserve"> zpracovatel spr</w:t>
      </w:r>
      <w:r w:rsidRPr="00B15446">
        <w:rPr>
          <w:rFonts w:ascii="Times Roman" w:hAnsi="Times Roman" w:cs="Times Roman"/>
          <w:sz w:val="22"/>
          <w:szCs w:val="22"/>
        </w:rPr>
        <w:t>á</w:t>
      </w:r>
      <w:r w:rsidRPr="00B15446">
        <w:rPr>
          <w:rFonts w:ascii="Times Roman" w:hAnsi="Times Roman"/>
          <w:sz w:val="22"/>
          <w:szCs w:val="22"/>
        </w:rPr>
        <w:t>vce informuje o tomto pr</w:t>
      </w:r>
      <w:r w:rsidRPr="00B15446">
        <w:rPr>
          <w:rFonts w:ascii="Times Roman" w:hAnsi="Times Roman" w:cs="Times Roman"/>
          <w:sz w:val="22"/>
          <w:szCs w:val="22"/>
        </w:rPr>
        <w:t>á</w:t>
      </w:r>
      <w:r w:rsidRPr="00B15446">
        <w:rPr>
          <w:rFonts w:ascii="Times Roman" w:hAnsi="Times Roman"/>
          <w:sz w:val="22"/>
          <w:szCs w:val="22"/>
        </w:rPr>
        <w:t>vn</w:t>
      </w:r>
      <w:r w:rsidRPr="00B15446">
        <w:rPr>
          <w:rFonts w:ascii="Times Roman" w:hAnsi="Times Roman" w:cs="Times Roman"/>
          <w:sz w:val="22"/>
          <w:szCs w:val="22"/>
        </w:rPr>
        <w:t>í</w:t>
      </w:r>
      <w:r w:rsidRPr="00B15446">
        <w:rPr>
          <w:rFonts w:ascii="Times Roman" w:hAnsi="Times Roman"/>
          <w:sz w:val="22"/>
          <w:szCs w:val="22"/>
        </w:rPr>
        <w:t>m po</w:t>
      </w:r>
      <w:r w:rsidRPr="00B15446">
        <w:rPr>
          <w:rFonts w:ascii="Times Roman" w:hAnsi="Times Roman" w:cs="Times Roman"/>
          <w:sz w:val="22"/>
          <w:szCs w:val="22"/>
        </w:rPr>
        <w:t>ž</w:t>
      </w:r>
      <w:r w:rsidRPr="00B15446">
        <w:rPr>
          <w:rFonts w:ascii="Times Roman" w:hAnsi="Times Roman"/>
          <w:sz w:val="22"/>
          <w:szCs w:val="22"/>
        </w:rPr>
        <w:t>adavku p</w:t>
      </w:r>
      <w:r w:rsidRPr="00B15446">
        <w:rPr>
          <w:sz w:val="22"/>
          <w:szCs w:val="22"/>
        </w:rPr>
        <w:t>ř</w:t>
      </w:r>
      <w:r w:rsidRPr="00B15446">
        <w:rPr>
          <w:rFonts w:ascii="Times Roman" w:hAnsi="Times Roman"/>
          <w:sz w:val="22"/>
          <w:szCs w:val="22"/>
        </w:rPr>
        <w:t>ed zpracov</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m, leda</w:t>
      </w:r>
      <w:r w:rsidRPr="00B15446">
        <w:rPr>
          <w:rFonts w:ascii="Times Roman" w:hAnsi="Times Roman" w:cs="Times Roman"/>
          <w:sz w:val="22"/>
          <w:szCs w:val="22"/>
        </w:rPr>
        <w:t>ž</w:t>
      </w:r>
      <w:r w:rsidRPr="00B15446">
        <w:rPr>
          <w:rFonts w:ascii="Times Roman" w:hAnsi="Times Roman"/>
          <w:sz w:val="22"/>
          <w:szCs w:val="22"/>
        </w:rPr>
        <w:t>e by tyto pr</w:t>
      </w:r>
      <w:r w:rsidRPr="00B15446">
        <w:rPr>
          <w:rFonts w:ascii="Times Roman" w:hAnsi="Times Roman" w:cs="Times Roman"/>
          <w:sz w:val="22"/>
          <w:szCs w:val="22"/>
        </w:rPr>
        <w:t>á</w:t>
      </w:r>
      <w:r w:rsidRPr="00B15446">
        <w:rPr>
          <w:rFonts w:ascii="Times Roman" w:hAnsi="Times Roman"/>
          <w:sz w:val="22"/>
          <w:szCs w:val="22"/>
        </w:rPr>
        <w:t>vn</w:t>
      </w:r>
      <w:r w:rsidRPr="00B15446">
        <w:rPr>
          <w:rFonts w:ascii="Times Roman" w:hAnsi="Times Roman" w:cs="Times Roman"/>
          <w:sz w:val="22"/>
          <w:szCs w:val="22"/>
        </w:rPr>
        <w:t>í</w:t>
      </w:r>
      <w:r w:rsidRPr="00B15446">
        <w:rPr>
          <w:rFonts w:ascii="Times Roman" w:hAnsi="Times Roman"/>
          <w:sz w:val="22"/>
          <w:szCs w:val="22"/>
        </w:rPr>
        <w:t xml:space="preserve"> p</w:t>
      </w:r>
      <w:r w:rsidRPr="00B15446">
        <w:rPr>
          <w:sz w:val="22"/>
          <w:szCs w:val="22"/>
        </w:rPr>
        <w:t>ř</w:t>
      </w:r>
      <w:r w:rsidRPr="00B15446">
        <w:rPr>
          <w:rFonts w:ascii="Times Roman" w:hAnsi="Times Roman"/>
          <w:sz w:val="22"/>
          <w:szCs w:val="22"/>
        </w:rPr>
        <w:t>edpisy toto informov</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xml:space="preserve"> zakazovaly z d</w:t>
      </w:r>
      <w:r w:rsidRPr="00B15446">
        <w:rPr>
          <w:sz w:val="22"/>
          <w:szCs w:val="22"/>
        </w:rPr>
        <w:t>ů</w:t>
      </w:r>
      <w:r w:rsidRPr="00B15446">
        <w:rPr>
          <w:rFonts w:ascii="Times Roman" w:hAnsi="Times Roman"/>
          <w:sz w:val="22"/>
          <w:szCs w:val="22"/>
        </w:rPr>
        <w:t>le</w:t>
      </w:r>
      <w:r w:rsidRPr="00B15446">
        <w:rPr>
          <w:rFonts w:ascii="Times Roman" w:hAnsi="Times Roman" w:cs="Times Roman"/>
          <w:sz w:val="22"/>
          <w:szCs w:val="22"/>
        </w:rPr>
        <w:t>ž</w:t>
      </w:r>
      <w:r w:rsidRPr="00B15446">
        <w:rPr>
          <w:rFonts w:ascii="Times Roman" w:hAnsi="Times Roman"/>
          <w:sz w:val="22"/>
          <w:szCs w:val="22"/>
        </w:rPr>
        <w:t>it</w:t>
      </w:r>
      <w:r w:rsidRPr="00B15446">
        <w:rPr>
          <w:rFonts w:ascii="Times Roman" w:hAnsi="Times Roman" w:cs="Times Roman"/>
          <w:sz w:val="22"/>
          <w:szCs w:val="22"/>
        </w:rPr>
        <w:t>ý</w:t>
      </w:r>
      <w:r w:rsidRPr="00B15446">
        <w:rPr>
          <w:rFonts w:ascii="Times Roman" w:hAnsi="Times Roman"/>
          <w:sz w:val="22"/>
          <w:szCs w:val="22"/>
        </w:rPr>
        <w:t>ch d</w:t>
      </w:r>
      <w:r w:rsidRPr="00B15446">
        <w:rPr>
          <w:sz w:val="22"/>
          <w:szCs w:val="22"/>
        </w:rPr>
        <w:t>ů</w:t>
      </w:r>
      <w:r w:rsidRPr="00B15446">
        <w:rPr>
          <w:rFonts w:ascii="Times Roman" w:hAnsi="Times Roman"/>
          <w:sz w:val="22"/>
          <w:szCs w:val="22"/>
        </w:rPr>
        <w:t>vod</w:t>
      </w:r>
      <w:r w:rsidRPr="00B15446">
        <w:rPr>
          <w:sz w:val="22"/>
          <w:szCs w:val="22"/>
        </w:rPr>
        <w:t>ů</w:t>
      </w:r>
      <w:r w:rsidRPr="00B15446">
        <w:rPr>
          <w:rFonts w:ascii="Times Roman" w:hAnsi="Times Roman"/>
          <w:sz w:val="22"/>
          <w:szCs w:val="22"/>
        </w:rPr>
        <w:t xml:space="preserve"> ve</w:t>
      </w:r>
      <w:r w:rsidRPr="00B15446">
        <w:rPr>
          <w:sz w:val="22"/>
          <w:szCs w:val="22"/>
        </w:rPr>
        <w:t>ř</w:t>
      </w:r>
      <w:r w:rsidRPr="00B15446">
        <w:rPr>
          <w:rFonts w:ascii="Times Roman" w:hAnsi="Times Roman"/>
          <w:sz w:val="22"/>
          <w:szCs w:val="22"/>
        </w:rPr>
        <w:t>ejn</w:t>
      </w:r>
      <w:r w:rsidRPr="00B15446">
        <w:rPr>
          <w:rFonts w:ascii="Times Roman" w:hAnsi="Times Roman" w:cs="Times Roman"/>
          <w:sz w:val="22"/>
          <w:szCs w:val="22"/>
        </w:rPr>
        <w:t>é</w:t>
      </w:r>
      <w:r w:rsidRPr="00B15446">
        <w:rPr>
          <w:rFonts w:ascii="Times Roman" w:hAnsi="Times Roman"/>
          <w:sz w:val="22"/>
          <w:szCs w:val="22"/>
        </w:rPr>
        <w:t>ho zájmu.</w:t>
      </w:r>
    </w:p>
    <w:p w14:paraId="54A989B2" w14:textId="77777777" w:rsidR="001B2A27" w:rsidRPr="00B15446" w:rsidRDefault="001B2A27" w:rsidP="00B15446">
      <w:pPr>
        <w:numPr>
          <w:ilvl w:val="2"/>
          <w:numId w:val="30"/>
        </w:numPr>
        <w:suppressAutoHyphens w:val="0"/>
        <w:spacing w:after="240"/>
        <w:jc w:val="both"/>
        <w:rPr>
          <w:rFonts w:ascii="Times Roman" w:hAnsi="Times Roman"/>
          <w:sz w:val="22"/>
          <w:szCs w:val="22"/>
        </w:rPr>
      </w:pPr>
      <w:r w:rsidRPr="00B15446">
        <w:rPr>
          <w:rFonts w:ascii="Times Roman" w:hAnsi="Times Roman"/>
          <w:sz w:val="22"/>
          <w:szCs w:val="22"/>
        </w:rPr>
        <w:t>Zpracovatel zajiš</w:t>
      </w:r>
      <w:r w:rsidRPr="00B15446">
        <w:rPr>
          <w:sz w:val="22"/>
          <w:szCs w:val="22"/>
        </w:rPr>
        <w:t>ť</w:t>
      </w:r>
      <w:r w:rsidRPr="00B15446">
        <w:rPr>
          <w:rFonts w:ascii="Times Roman" w:hAnsi="Times Roman"/>
          <w:sz w:val="22"/>
          <w:szCs w:val="22"/>
        </w:rPr>
        <w:t>uje, aby se osoby opr</w:t>
      </w:r>
      <w:r w:rsidRPr="00B15446">
        <w:rPr>
          <w:rFonts w:ascii="Times Roman" w:hAnsi="Times Roman" w:cs="Times Roman"/>
          <w:sz w:val="22"/>
          <w:szCs w:val="22"/>
        </w:rPr>
        <w:t>á</w:t>
      </w:r>
      <w:r w:rsidRPr="00B15446">
        <w:rPr>
          <w:rFonts w:ascii="Times Roman" w:hAnsi="Times Roman"/>
          <w:sz w:val="22"/>
          <w:szCs w:val="22"/>
        </w:rPr>
        <w:t>vn</w:t>
      </w:r>
      <w:r w:rsidRPr="00B15446">
        <w:rPr>
          <w:sz w:val="22"/>
          <w:szCs w:val="22"/>
        </w:rPr>
        <w:t>ě</w:t>
      </w:r>
      <w:r w:rsidRPr="00B15446">
        <w:rPr>
          <w:rFonts w:ascii="Times Roman" w:hAnsi="Times Roman"/>
          <w:sz w:val="22"/>
          <w:szCs w:val="22"/>
        </w:rPr>
        <w:t>n</w:t>
      </w:r>
      <w:r w:rsidRPr="00B15446">
        <w:rPr>
          <w:rFonts w:ascii="Times Roman" w:hAnsi="Times Roman" w:cs="Times Roman"/>
          <w:sz w:val="22"/>
          <w:szCs w:val="22"/>
        </w:rPr>
        <w:t>é</w:t>
      </w:r>
      <w:r w:rsidRPr="00B15446">
        <w:rPr>
          <w:rFonts w:ascii="Times Roman" w:hAnsi="Times Roman"/>
          <w:sz w:val="22"/>
          <w:szCs w:val="22"/>
        </w:rPr>
        <w:t xml:space="preserve"> zpracov</w:t>
      </w:r>
      <w:r w:rsidRPr="00B15446">
        <w:rPr>
          <w:rFonts w:ascii="Times Roman" w:hAnsi="Times Roman" w:cs="Times Roman"/>
          <w:sz w:val="22"/>
          <w:szCs w:val="22"/>
        </w:rPr>
        <w:t>á</w:t>
      </w:r>
      <w:r w:rsidRPr="00B15446">
        <w:rPr>
          <w:rFonts w:ascii="Times Roman" w:hAnsi="Times Roman"/>
          <w:sz w:val="22"/>
          <w:szCs w:val="22"/>
        </w:rPr>
        <w:t>vat osobn</w:t>
      </w:r>
      <w:r w:rsidRPr="00B15446">
        <w:rPr>
          <w:rFonts w:ascii="Times Roman" w:hAnsi="Times Roman" w:cs="Times Roman"/>
          <w:sz w:val="22"/>
          <w:szCs w:val="22"/>
        </w:rPr>
        <w:t>í</w:t>
      </w:r>
      <w:r w:rsidRPr="00B15446">
        <w:rPr>
          <w:rFonts w:ascii="Times Roman" w:hAnsi="Times Roman"/>
          <w:sz w:val="22"/>
          <w:szCs w:val="22"/>
        </w:rPr>
        <w:t xml:space="preserve"> </w:t>
      </w:r>
      <w:r w:rsidRPr="00B15446">
        <w:rPr>
          <w:rFonts w:ascii="Times Roman" w:hAnsi="Times Roman" w:cs="Times Roman"/>
          <w:sz w:val="22"/>
          <w:szCs w:val="22"/>
        </w:rPr>
        <w:t>ú</w:t>
      </w:r>
      <w:r w:rsidRPr="00B15446">
        <w:rPr>
          <w:rFonts w:ascii="Times Roman" w:hAnsi="Times Roman"/>
          <w:sz w:val="22"/>
          <w:szCs w:val="22"/>
        </w:rPr>
        <w:t>daje zav</w:t>
      </w:r>
      <w:r w:rsidRPr="00B15446">
        <w:rPr>
          <w:rFonts w:ascii="Times Roman" w:hAnsi="Times Roman" w:cs="Times Roman"/>
          <w:sz w:val="22"/>
          <w:szCs w:val="22"/>
        </w:rPr>
        <w:t>á</w:t>
      </w:r>
      <w:r w:rsidRPr="00B15446">
        <w:rPr>
          <w:rFonts w:ascii="Times Roman" w:hAnsi="Times Roman"/>
          <w:sz w:val="22"/>
          <w:szCs w:val="22"/>
        </w:rPr>
        <w:t>zaly k ml</w:t>
      </w:r>
      <w:r w:rsidRPr="00B15446">
        <w:rPr>
          <w:sz w:val="22"/>
          <w:szCs w:val="22"/>
        </w:rPr>
        <w:t>č</w:t>
      </w:r>
      <w:r w:rsidRPr="00B15446">
        <w:rPr>
          <w:rFonts w:ascii="Times Roman" w:hAnsi="Times Roman"/>
          <w:sz w:val="22"/>
          <w:szCs w:val="22"/>
        </w:rPr>
        <w:t>enlivosti nebo aby se na n</w:t>
      </w:r>
      <w:r w:rsidRPr="00B15446">
        <w:rPr>
          <w:sz w:val="22"/>
          <w:szCs w:val="22"/>
        </w:rPr>
        <w:t>ě</w:t>
      </w:r>
      <w:r w:rsidRPr="00B15446">
        <w:rPr>
          <w:rFonts w:ascii="Times Roman" w:hAnsi="Times Roman"/>
          <w:sz w:val="22"/>
          <w:szCs w:val="22"/>
        </w:rPr>
        <w:t xml:space="preserve"> vztahovala zákonná povinnost ml</w:t>
      </w:r>
      <w:r w:rsidRPr="00B15446">
        <w:rPr>
          <w:sz w:val="22"/>
          <w:szCs w:val="22"/>
        </w:rPr>
        <w:t>č</w:t>
      </w:r>
      <w:r w:rsidRPr="00B15446">
        <w:rPr>
          <w:rFonts w:ascii="Times Roman" w:hAnsi="Times Roman"/>
          <w:sz w:val="22"/>
          <w:szCs w:val="22"/>
        </w:rPr>
        <w:t>enlivosti.</w:t>
      </w:r>
    </w:p>
    <w:p w14:paraId="07144EF4" w14:textId="77777777" w:rsidR="001B2A27" w:rsidRPr="00B15446" w:rsidRDefault="001B2A27" w:rsidP="00B15446">
      <w:pPr>
        <w:numPr>
          <w:ilvl w:val="2"/>
          <w:numId w:val="30"/>
        </w:numPr>
        <w:suppressAutoHyphens w:val="0"/>
        <w:spacing w:after="240"/>
        <w:jc w:val="both"/>
        <w:rPr>
          <w:rFonts w:ascii="Times Roman" w:hAnsi="Times Roman"/>
          <w:sz w:val="22"/>
          <w:szCs w:val="22"/>
        </w:rPr>
      </w:pPr>
      <w:r w:rsidRPr="00B15446">
        <w:rPr>
          <w:rFonts w:ascii="Times Roman" w:hAnsi="Times Roman"/>
          <w:sz w:val="22"/>
          <w:szCs w:val="22"/>
        </w:rPr>
        <w:t>Zpracovatel p</w:t>
      </w:r>
      <w:r w:rsidRPr="00B15446">
        <w:rPr>
          <w:sz w:val="22"/>
          <w:szCs w:val="22"/>
        </w:rPr>
        <w:t>ř</w:t>
      </w:r>
      <w:r w:rsidRPr="00B15446">
        <w:rPr>
          <w:rFonts w:ascii="Times Roman" w:hAnsi="Times Roman"/>
          <w:sz w:val="22"/>
          <w:szCs w:val="22"/>
        </w:rPr>
        <w:t>ijme v</w:t>
      </w:r>
      <w:r w:rsidRPr="00B15446">
        <w:rPr>
          <w:rFonts w:ascii="Times Roman" w:hAnsi="Times Roman" w:cs="Times Roman"/>
          <w:sz w:val="22"/>
          <w:szCs w:val="22"/>
        </w:rPr>
        <w:t>š</w:t>
      </w:r>
      <w:r w:rsidRPr="00B15446">
        <w:rPr>
          <w:rFonts w:ascii="Times Roman" w:hAnsi="Times Roman"/>
          <w:sz w:val="22"/>
          <w:szCs w:val="22"/>
        </w:rPr>
        <w:t>echna opat</w:t>
      </w:r>
      <w:r w:rsidRPr="00B15446">
        <w:rPr>
          <w:sz w:val="22"/>
          <w:szCs w:val="22"/>
        </w:rPr>
        <w:t>ř</w:t>
      </w:r>
      <w:r w:rsidRPr="00B15446">
        <w:rPr>
          <w:rFonts w:ascii="Times Roman" w:hAnsi="Times Roman"/>
          <w:sz w:val="22"/>
          <w:szCs w:val="22"/>
        </w:rPr>
        <w:t>en</w:t>
      </w:r>
      <w:r w:rsidRPr="00B15446">
        <w:rPr>
          <w:rFonts w:ascii="Times Roman" w:hAnsi="Times Roman" w:cs="Times Roman"/>
          <w:sz w:val="22"/>
          <w:szCs w:val="22"/>
        </w:rPr>
        <w:t>í</w:t>
      </w:r>
      <w:r w:rsidRPr="00B15446">
        <w:rPr>
          <w:rFonts w:ascii="Times Roman" w:hAnsi="Times Roman"/>
          <w:sz w:val="22"/>
          <w:szCs w:val="22"/>
        </w:rPr>
        <w:t xml:space="preserve"> po</w:t>
      </w:r>
      <w:r w:rsidRPr="00B15446">
        <w:rPr>
          <w:rFonts w:ascii="Times Roman" w:hAnsi="Times Roman" w:cs="Times Roman"/>
          <w:sz w:val="22"/>
          <w:szCs w:val="22"/>
        </w:rPr>
        <w:t>ž</w:t>
      </w:r>
      <w:r w:rsidRPr="00B15446">
        <w:rPr>
          <w:rFonts w:ascii="Times Roman" w:hAnsi="Times Roman"/>
          <w:sz w:val="22"/>
          <w:szCs w:val="22"/>
        </w:rPr>
        <w:t>adovan</w:t>
      </w:r>
      <w:r w:rsidRPr="00B15446">
        <w:rPr>
          <w:rFonts w:ascii="Times Roman" w:hAnsi="Times Roman" w:cs="Times Roman"/>
          <w:sz w:val="22"/>
          <w:szCs w:val="22"/>
        </w:rPr>
        <w:t>á</w:t>
      </w:r>
      <w:r w:rsidRPr="00B15446">
        <w:rPr>
          <w:rFonts w:ascii="Times Roman" w:hAnsi="Times Roman"/>
          <w:sz w:val="22"/>
          <w:szCs w:val="22"/>
        </w:rPr>
        <w:t xml:space="preserve"> podle </w:t>
      </w:r>
      <w:r w:rsidRPr="00B15446">
        <w:rPr>
          <w:sz w:val="22"/>
          <w:szCs w:val="22"/>
        </w:rPr>
        <w:t>č</w:t>
      </w:r>
      <w:r w:rsidRPr="00B15446">
        <w:rPr>
          <w:rFonts w:ascii="Times Roman" w:hAnsi="Times Roman"/>
          <w:sz w:val="22"/>
          <w:szCs w:val="22"/>
        </w:rPr>
        <w:t>l</w:t>
      </w:r>
      <w:r w:rsidRPr="00B15446">
        <w:rPr>
          <w:rFonts w:ascii="Times Roman" w:hAnsi="Times Roman" w:cs="Times Roman"/>
          <w:sz w:val="22"/>
          <w:szCs w:val="22"/>
        </w:rPr>
        <w:t>á</w:t>
      </w:r>
      <w:r w:rsidRPr="00B15446">
        <w:rPr>
          <w:rFonts w:ascii="Times Roman" w:hAnsi="Times Roman"/>
          <w:sz w:val="22"/>
          <w:szCs w:val="22"/>
        </w:rPr>
        <w:t xml:space="preserve">nku 32 </w:t>
      </w:r>
      <w:r w:rsidR="00425EE0" w:rsidRPr="00B15446">
        <w:rPr>
          <w:rFonts w:ascii="Times Roman" w:hAnsi="Times Roman"/>
          <w:sz w:val="22"/>
          <w:szCs w:val="22"/>
        </w:rPr>
        <w:t xml:space="preserve">GDPR </w:t>
      </w:r>
      <w:r w:rsidRPr="00B15446">
        <w:rPr>
          <w:rFonts w:ascii="Times Roman" w:hAnsi="Times Roman"/>
          <w:sz w:val="22"/>
          <w:szCs w:val="22"/>
        </w:rPr>
        <w:t>(Zabezpe</w:t>
      </w:r>
      <w:r w:rsidRPr="00B15446">
        <w:rPr>
          <w:sz w:val="22"/>
          <w:szCs w:val="22"/>
        </w:rPr>
        <w:t>č</w:t>
      </w:r>
      <w:r w:rsidRPr="00B15446">
        <w:rPr>
          <w:rFonts w:ascii="Times Roman" w:hAnsi="Times Roman"/>
          <w:sz w:val="22"/>
          <w:szCs w:val="22"/>
        </w:rPr>
        <w:t>en</w:t>
      </w:r>
      <w:r w:rsidRPr="00B15446">
        <w:rPr>
          <w:rFonts w:ascii="Times Roman" w:hAnsi="Times Roman" w:cs="Times Roman"/>
          <w:sz w:val="22"/>
          <w:szCs w:val="22"/>
        </w:rPr>
        <w:t>í</w:t>
      </w:r>
      <w:r w:rsidRPr="00B15446">
        <w:rPr>
          <w:rFonts w:ascii="Times Roman" w:hAnsi="Times Roman"/>
          <w:sz w:val="22"/>
          <w:szCs w:val="22"/>
        </w:rPr>
        <w:t xml:space="preserve"> zpracování):</w:t>
      </w:r>
    </w:p>
    <w:p w14:paraId="31259F96" w14:textId="77777777" w:rsidR="001B2A27" w:rsidRPr="00B15446" w:rsidRDefault="001B2A27" w:rsidP="00ED0907">
      <w:pPr>
        <w:numPr>
          <w:ilvl w:val="3"/>
          <w:numId w:val="30"/>
        </w:numPr>
        <w:suppressAutoHyphens w:val="0"/>
        <w:jc w:val="both"/>
        <w:rPr>
          <w:rFonts w:ascii="Times Roman" w:hAnsi="Times Roman"/>
          <w:sz w:val="22"/>
          <w:szCs w:val="22"/>
        </w:rPr>
      </w:pPr>
      <w:r w:rsidRPr="00B15446">
        <w:rPr>
          <w:rFonts w:ascii="Times Roman" w:hAnsi="Times Roman"/>
          <w:sz w:val="22"/>
          <w:szCs w:val="22"/>
        </w:rPr>
        <w:t>S p</w:t>
      </w:r>
      <w:r w:rsidRPr="00B15446">
        <w:rPr>
          <w:sz w:val="22"/>
          <w:szCs w:val="22"/>
        </w:rPr>
        <w:t>ř</w:t>
      </w:r>
      <w:r w:rsidRPr="00B15446">
        <w:rPr>
          <w:rFonts w:ascii="Times Roman" w:hAnsi="Times Roman"/>
          <w:sz w:val="22"/>
          <w:szCs w:val="22"/>
        </w:rPr>
        <w:t>ihl</w:t>
      </w:r>
      <w:r w:rsidRPr="00B15446">
        <w:rPr>
          <w:rFonts w:ascii="Times Roman" w:hAnsi="Times Roman" w:cs="Times Roman"/>
          <w:sz w:val="22"/>
          <w:szCs w:val="22"/>
        </w:rPr>
        <w:t>é</w:t>
      </w:r>
      <w:r w:rsidRPr="00B15446">
        <w:rPr>
          <w:rFonts w:ascii="Times Roman" w:hAnsi="Times Roman"/>
          <w:sz w:val="22"/>
          <w:szCs w:val="22"/>
        </w:rPr>
        <w:t>dnut</w:t>
      </w:r>
      <w:r w:rsidRPr="00B15446">
        <w:rPr>
          <w:rFonts w:ascii="Times Roman" w:hAnsi="Times Roman" w:cs="Times Roman"/>
          <w:sz w:val="22"/>
          <w:szCs w:val="22"/>
        </w:rPr>
        <w:t>í</w:t>
      </w:r>
      <w:r w:rsidRPr="00B15446">
        <w:rPr>
          <w:rFonts w:ascii="Times Roman" w:hAnsi="Times Roman"/>
          <w:sz w:val="22"/>
          <w:szCs w:val="22"/>
        </w:rPr>
        <w:t>m ke stavu techniky, n</w:t>
      </w:r>
      <w:r w:rsidRPr="00B15446">
        <w:rPr>
          <w:rFonts w:ascii="Times Roman" w:hAnsi="Times Roman" w:cs="Times Roman"/>
          <w:sz w:val="22"/>
          <w:szCs w:val="22"/>
        </w:rPr>
        <w:t>á</w:t>
      </w:r>
      <w:r w:rsidRPr="00B15446">
        <w:rPr>
          <w:rFonts w:ascii="Times Roman" w:hAnsi="Times Roman"/>
          <w:sz w:val="22"/>
          <w:szCs w:val="22"/>
        </w:rPr>
        <w:t>klad</w:t>
      </w:r>
      <w:r w:rsidRPr="00B15446">
        <w:rPr>
          <w:sz w:val="22"/>
          <w:szCs w:val="22"/>
        </w:rPr>
        <w:t>ů</w:t>
      </w:r>
      <w:r w:rsidRPr="00B15446">
        <w:rPr>
          <w:rFonts w:ascii="Times Roman" w:hAnsi="Times Roman"/>
          <w:sz w:val="22"/>
          <w:szCs w:val="22"/>
        </w:rPr>
        <w:t>m na proveden</w:t>
      </w:r>
      <w:r w:rsidRPr="00B15446">
        <w:rPr>
          <w:rFonts w:ascii="Times Roman" w:hAnsi="Times Roman" w:cs="Times Roman"/>
          <w:sz w:val="22"/>
          <w:szCs w:val="22"/>
        </w:rPr>
        <w:t>í</w:t>
      </w:r>
      <w:r w:rsidRPr="00B15446">
        <w:rPr>
          <w:rFonts w:ascii="Times Roman" w:hAnsi="Times Roman"/>
          <w:sz w:val="22"/>
          <w:szCs w:val="22"/>
        </w:rPr>
        <w:t xml:space="preserve">, povaze, rozsahu, kontextu a </w:t>
      </w:r>
      <w:r w:rsidRPr="00B15446">
        <w:rPr>
          <w:rFonts w:ascii="Times Roman" w:hAnsi="Times Roman" w:cs="Times Roman"/>
          <w:sz w:val="22"/>
          <w:szCs w:val="22"/>
        </w:rPr>
        <w:t>ú</w:t>
      </w:r>
      <w:r w:rsidRPr="00B15446">
        <w:rPr>
          <w:sz w:val="22"/>
          <w:szCs w:val="22"/>
        </w:rPr>
        <w:t>č</w:t>
      </w:r>
      <w:r w:rsidRPr="00B15446">
        <w:rPr>
          <w:rFonts w:ascii="Times Roman" w:hAnsi="Times Roman"/>
          <w:sz w:val="22"/>
          <w:szCs w:val="22"/>
        </w:rPr>
        <w:t>el</w:t>
      </w:r>
      <w:r w:rsidRPr="00B15446">
        <w:rPr>
          <w:sz w:val="22"/>
          <w:szCs w:val="22"/>
        </w:rPr>
        <w:t>ů</w:t>
      </w:r>
      <w:r w:rsidRPr="00B15446">
        <w:rPr>
          <w:rFonts w:ascii="Times Roman" w:hAnsi="Times Roman"/>
          <w:sz w:val="22"/>
          <w:szCs w:val="22"/>
        </w:rPr>
        <w:t>m zpracov</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xml:space="preserve"> i k r</w:t>
      </w:r>
      <w:r w:rsidRPr="00B15446">
        <w:rPr>
          <w:sz w:val="22"/>
          <w:szCs w:val="22"/>
        </w:rPr>
        <w:t>ů</w:t>
      </w:r>
      <w:r w:rsidRPr="00B15446">
        <w:rPr>
          <w:rFonts w:ascii="Times Roman" w:hAnsi="Times Roman"/>
          <w:sz w:val="22"/>
          <w:szCs w:val="22"/>
        </w:rPr>
        <w:t>zn</w:t>
      </w:r>
      <w:r w:rsidRPr="00B15446">
        <w:rPr>
          <w:sz w:val="22"/>
          <w:szCs w:val="22"/>
        </w:rPr>
        <w:t>ě</w:t>
      </w:r>
      <w:r w:rsidRPr="00B15446">
        <w:rPr>
          <w:rFonts w:ascii="Times Roman" w:hAnsi="Times Roman"/>
          <w:sz w:val="22"/>
          <w:szCs w:val="22"/>
        </w:rPr>
        <w:t xml:space="preserve"> pravd</w:t>
      </w:r>
      <w:r w:rsidRPr="00B15446">
        <w:rPr>
          <w:sz w:val="22"/>
          <w:szCs w:val="22"/>
        </w:rPr>
        <w:t>ě</w:t>
      </w:r>
      <w:r w:rsidRPr="00B15446">
        <w:rPr>
          <w:rFonts w:ascii="Times Roman" w:hAnsi="Times Roman"/>
          <w:sz w:val="22"/>
          <w:szCs w:val="22"/>
        </w:rPr>
        <w:t>podobn</w:t>
      </w:r>
      <w:r w:rsidRPr="00B15446">
        <w:rPr>
          <w:rFonts w:ascii="Times Roman" w:hAnsi="Times Roman" w:cs="Times Roman"/>
          <w:sz w:val="22"/>
          <w:szCs w:val="22"/>
        </w:rPr>
        <w:t>ý</w:t>
      </w:r>
      <w:r w:rsidRPr="00B15446">
        <w:rPr>
          <w:rFonts w:ascii="Times Roman" w:hAnsi="Times Roman"/>
          <w:sz w:val="22"/>
          <w:szCs w:val="22"/>
        </w:rPr>
        <w:t>m a r</w:t>
      </w:r>
      <w:r w:rsidRPr="00B15446">
        <w:rPr>
          <w:sz w:val="22"/>
          <w:szCs w:val="22"/>
        </w:rPr>
        <w:t>ů</w:t>
      </w:r>
      <w:r w:rsidRPr="00B15446">
        <w:rPr>
          <w:rFonts w:ascii="Times Roman" w:hAnsi="Times Roman"/>
          <w:sz w:val="22"/>
          <w:szCs w:val="22"/>
        </w:rPr>
        <w:t>zn</w:t>
      </w:r>
      <w:r w:rsidRPr="00B15446">
        <w:rPr>
          <w:sz w:val="22"/>
          <w:szCs w:val="22"/>
        </w:rPr>
        <w:t>ě</w:t>
      </w:r>
      <w:r w:rsidRPr="00B15446">
        <w:rPr>
          <w:rFonts w:ascii="Times Roman" w:hAnsi="Times Roman"/>
          <w:sz w:val="22"/>
          <w:szCs w:val="22"/>
        </w:rPr>
        <w:t xml:space="preserve"> z</w:t>
      </w:r>
      <w:r w:rsidRPr="00B15446">
        <w:rPr>
          <w:rFonts w:ascii="Times Roman" w:hAnsi="Times Roman" w:cs="Times Roman"/>
          <w:sz w:val="22"/>
          <w:szCs w:val="22"/>
        </w:rPr>
        <w:t>á</w:t>
      </w:r>
      <w:r w:rsidRPr="00B15446">
        <w:rPr>
          <w:rFonts w:ascii="Times Roman" w:hAnsi="Times Roman"/>
          <w:sz w:val="22"/>
          <w:szCs w:val="22"/>
        </w:rPr>
        <w:t>va</w:t>
      </w:r>
      <w:r w:rsidRPr="00B15446">
        <w:rPr>
          <w:rFonts w:ascii="Times Roman" w:hAnsi="Times Roman" w:cs="Times Roman"/>
          <w:sz w:val="22"/>
          <w:szCs w:val="22"/>
        </w:rPr>
        <w:t>ž</w:t>
      </w:r>
      <w:r w:rsidRPr="00B15446">
        <w:rPr>
          <w:rFonts w:ascii="Times Roman" w:hAnsi="Times Roman"/>
          <w:sz w:val="22"/>
          <w:szCs w:val="22"/>
        </w:rPr>
        <w:t>n</w:t>
      </w:r>
      <w:r w:rsidRPr="00B15446">
        <w:rPr>
          <w:rFonts w:ascii="Times Roman" w:hAnsi="Times Roman" w:cs="Times Roman"/>
          <w:sz w:val="22"/>
          <w:szCs w:val="22"/>
        </w:rPr>
        <w:t>ý</w:t>
      </w:r>
      <w:r w:rsidRPr="00B15446">
        <w:rPr>
          <w:rFonts w:ascii="Times Roman" w:hAnsi="Times Roman"/>
          <w:sz w:val="22"/>
          <w:szCs w:val="22"/>
        </w:rPr>
        <w:t>m rizik</w:t>
      </w:r>
      <w:r w:rsidRPr="00B15446">
        <w:rPr>
          <w:sz w:val="22"/>
          <w:szCs w:val="22"/>
        </w:rPr>
        <w:t>ů</w:t>
      </w:r>
      <w:r w:rsidRPr="00B15446">
        <w:rPr>
          <w:rFonts w:ascii="Times Roman" w:hAnsi="Times Roman"/>
          <w:sz w:val="22"/>
          <w:szCs w:val="22"/>
        </w:rPr>
        <w:t>m pro pr</w:t>
      </w:r>
      <w:r w:rsidRPr="00B15446">
        <w:rPr>
          <w:rFonts w:ascii="Times Roman" w:hAnsi="Times Roman" w:cs="Times Roman"/>
          <w:sz w:val="22"/>
          <w:szCs w:val="22"/>
        </w:rPr>
        <w:t>á</w:t>
      </w:r>
      <w:r w:rsidRPr="00B15446">
        <w:rPr>
          <w:rFonts w:ascii="Times Roman" w:hAnsi="Times Roman"/>
          <w:sz w:val="22"/>
          <w:szCs w:val="22"/>
        </w:rPr>
        <w:t>va a svobody fyzick</w:t>
      </w:r>
      <w:r w:rsidRPr="00B15446">
        <w:rPr>
          <w:rFonts w:ascii="Times Roman" w:hAnsi="Times Roman" w:cs="Times Roman"/>
          <w:sz w:val="22"/>
          <w:szCs w:val="22"/>
        </w:rPr>
        <w:t>ý</w:t>
      </w:r>
      <w:r w:rsidRPr="00B15446">
        <w:rPr>
          <w:rFonts w:ascii="Times Roman" w:hAnsi="Times Roman"/>
          <w:sz w:val="22"/>
          <w:szCs w:val="22"/>
        </w:rPr>
        <w:t>ch osob, provedou spr</w:t>
      </w:r>
      <w:r w:rsidRPr="00B15446">
        <w:rPr>
          <w:rFonts w:ascii="Times Roman" w:hAnsi="Times Roman" w:cs="Times Roman"/>
          <w:sz w:val="22"/>
          <w:szCs w:val="22"/>
        </w:rPr>
        <w:t>á</w:t>
      </w:r>
      <w:r w:rsidRPr="00B15446">
        <w:rPr>
          <w:rFonts w:ascii="Times Roman" w:hAnsi="Times Roman"/>
          <w:sz w:val="22"/>
          <w:szCs w:val="22"/>
        </w:rPr>
        <w:t>vce a zpracovatel vhodn</w:t>
      </w:r>
      <w:r w:rsidRPr="00B15446">
        <w:rPr>
          <w:rFonts w:ascii="Times Roman" w:hAnsi="Times Roman" w:cs="Times Roman"/>
          <w:sz w:val="22"/>
          <w:szCs w:val="22"/>
        </w:rPr>
        <w:t>á</w:t>
      </w:r>
      <w:r w:rsidRPr="00B15446">
        <w:rPr>
          <w:rFonts w:ascii="Times Roman" w:hAnsi="Times Roman"/>
          <w:sz w:val="22"/>
          <w:szCs w:val="22"/>
        </w:rPr>
        <w:t xml:space="preserve"> technick</w:t>
      </w:r>
      <w:r w:rsidRPr="00B15446">
        <w:rPr>
          <w:rFonts w:ascii="Times Roman" w:hAnsi="Times Roman" w:cs="Times Roman"/>
          <w:sz w:val="22"/>
          <w:szCs w:val="22"/>
        </w:rPr>
        <w:t>á</w:t>
      </w:r>
      <w:r w:rsidRPr="00B15446">
        <w:rPr>
          <w:rFonts w:ascii="Times Roman" w:hAnsi="Times Roman"/>
          <w:sz w:val="22"/>
          <w:szCs w:val="22"/>
        </w:rPr>
        <w:t xml:space="preserve"> a organiza</w:t>
      </w:r>
      <w:r w:rsidRPr="00B15446">
        <w:rPr>
          <w:sz w:val="22"/>
          <w:szCs w:val="22"/>
        </w:rPr>
        <w:t>č</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xml:space="preserve"> opat</w:t>
      </w:r>
      <w:r w:rsidRPr="00B15446">
        <w:rPr>
          <w:sz w:val="22"/>
          <w:szCs w:val="22"/>
        </w:rPr>
        <w:t>ř</w:t>
      </w:r>
      <w:r w:rsidRPr="00B15446">
        <w:rPr>
          <w:rFonts w:ascii="Times Roman" w:hAnsi="Times Roman"/>
          <w:sz w:val="22"/>
          <w:szCs w:val="22"/>
        </w:rPr>
        <w:t>en</w:t>
      </w:r>
      <w:r w:rsidRPr="00B15446">
        <w:rPr>
          <w:rFonts w:ascii="Times Roman" w:hAnsi="Times Roman" w:cs="Times Roman"/>
          <w:sz w:val="22"/>
          <w:szCs w:val="22"/>
        </w:rPr>
        <w:t>í</w:t>
      </w:r>
      <w:r w:rsidRPr="00B15446">
        <w:rPr>
          <w:rFonts w:ascii="Times Roman" w:hAnsi="Times Roman"/>
          <w:sz w:val="22"/>
          <w:szCs w:val="22"/>
        </w:rPr>
        <w:t>, aby zajistili úrove</w:t>
      </w:r>
      <w:r w:rsidRPr="00B15446">
        <w:rPr>
          <w:sz w:val="22"/>
          <w:szCs w:val="22"/>
        </w:rPr>
        <w:t>ň</w:t>
      </w:r>
      <w:r w:rsidRPr="00B15446">
        <w:rPr>
          <w:rFonts w:ascii="Times Roman" w:hAnsi="Times Roman"/>
          <w:sz w:val="22"/>
          <w:szCs w:val="22"/>
        </w:rPr>
        <w:t xml:space="preserve"> zabezpe</w:t>
      </w:r>
      <w:r w:rsidRPr="00B15446">
        <w:rPr>
          <w:sz w:val="22"/>
          <w:szCs w:val="22"/>
        </w:rPr>
        <w:t>č</w:t>
      </w:r>
      <w:r w:rsidRPr="00B15446">
        <w:rPr>
          <w:rFonts w:ascii="Times Roman" w:hAnsi="Times Roman"/>
          <w:sz w:val="22"/>
          <w:szCs w:val="22"/>
        </w:rPr>
        <w:t>en</w:t>
      </w:r>
      <w:r w:rsidRPr="00B15446">
        <w:rPr>
          <w:rFonts w:ascii="Times Roman" w:hAnsi="Times Roman" w:cs="Times Roman"/>
          <w:sz w:val="22"/>
          <w:szCs w:val="22"/>
        </w:rPr>
        <w:t>í</w:t>
      </w:r>
      <w:r w:rsidRPr="00B15446">
        <w:rPr>
          <w:rFonts w:ascii="Times Roman" w:hAnsi="Times Roman"/>
          <w:sz w:val="22"/>
          <w:szCs w:val="22"/>
        </w:rPr>
        <w:t xml:space="preserve"> odpov</w:t>
      </w:r>
      <w:r w:rsidRPr="00B15446">
        <w:rPr>
          <w:rFonts w:ascii="Times Roman" w:hAnsi="Times Roman" w:cs="Times Roman"/>
          <w:sz w:val="22"/>
          <w:szCs w:val="22"/>
        </w:rPr>
        <w:t>í</w:t>
      </w:r>
      <w:r w:rsidRPr="00B15446">
        <w:rPr>
          <w:rFonts w:ascii="Times Roman" w:hAnsi="Times Roman"/>
          <w:sz w:val="22"/>
          <w:szCs w:val="22"/>
        </w:rPr>
        <w:t>daj</w:t>
      </w:r>
      <w:r w:rsidRPr="00B15446">
        <w:rPr>
          <w:rFonts w:ascii="Times Roman" w:hAnsi="Times Roman" w:cs="Times Roman"/>
          <w:sz w:val="22"/>
          <w:szCs w:val="22"/>
        </w:rPr>
        <w:t>í</w:t>
      </w:r>
      <w:r w:rsidRPr="00B15446">
        <w:rPr>
          <w:rFonts w:ascii="Times Roman" w:hAnsi="Times Roman"/>
          <w:sz w:val="22"/>
          <w:szCs w:val="22"/>
        </w:rPr>
        <w:t>c</w:t>
      </w:r>
      <w:r w:rsidRPr="00B15446">
        <w:rPr>
          <w:rFonts w:ascii="Times Roman" w:hAnsi="Times Roman" w:cs="Times Roman"/>
          <w:sz w:val="22"/>
          <w:szCs w:val="22"/>
        </w:rPr>
        <w:t>í</w:t>
      </w:r>
      <w:r w:rsidRPr="00B15446">
        <w:rPr>
          <w:rFonts w:ascii="Times Roman" w:hAnsi="Times Roman"/>
          <w:sz w:val="22"/>
          <w:szCs w:val="22"/>
        </w:rPr>
        <w:t xml:space="preserve"> dan</w:t>
      </w:r>
      <w:r w:rsidRPr="00B15446">
        <w:rPr>
          <w:rFonts w:ascii="Times Roman" w:hAnsi="Times Roman" w:cs="Times Roman"/>
          <w:sz w:val="22"/>
          <w:szCs w:val="22"/>
        </w:rPr>
        <w:t>é</w:t>
      </w:r>
      <w:r w:rsidRPr="00B15446">
        <w:rPr>
          <w:rFonts w:ascii="Times Roman" w:hAnsi="Times Roman"/>
          <w:sz w:val="22"/>
          <w:szCs w:val="22"/>
        </w:rPr>
        <w:t>mu riziku, p</w:t>
      </w:r>
      <w:r w:rsidRPr="00B15446">
        <w:rPr>
          <w:sz w:val="22"/>
          <w:szCs w:val="22"/>
        </w:rPr>
        <w:t>ř</w:t>
      </w:r>
      <w:r w:rsidRPr="00B15446">
        <w:rPr>
          <w:rFonts w:ascii="Times Roman" w:hAnsi="Times Roman" w:cs="Times Roman"/>
          <w:sz w:val="22"/>
          <w:szCs w:val="22"/>
        </w:rPr>
        <w:t>í</w:t>
      </w:r>
      <w:r w:rsidRPr="00B15446">
        <w:rPr>
          <w:rFonts w:ascii="Times Roman" w:hAnsi="Times Roman"/>
          <w:sz w:val="22"/>
          <w:szCs w:val="22"/>
        </w:rPr>
        <w:t>padn</w:t>
      </w:r>
      <w:r w:rsidRPr="00B15446">
        <w:rPr>
          <w:sz w:val="22"/>
          <w:szCs w:val="22"/>
        </w:rPr>
        <w:t>ě</w:t>
      </w:r>
      <w:r w:rsidRPr="00B15446">
        <w:rPr>
          <w:rFonts w:ascii="Times Roman" w:hAnsi="Times Roman"/>
          <w:sz w:val="22"/>
          <w:szCs w:val="22"/>
        </w:rPr>
        <w:t xml:space="preserve"> v</w:t>
      </w:r>
      <w:r w:rsidRPr="00B15446">
        <w:rPr>
          <w:sz w:val="22"/>
          <w:szCs w:val="22"/>
        </w:rPr>
        <w:t>č</w:t>
      </w:r>
      <w:r w:rsidRPr="00B15446">
        <w:t>etn</w:t>
      </w:r>
      <w:r w:rsidRPr="00B15446">
        <w:rPr>
          <w:sz w:val="22"/>
          <w:szCs w:val="22"/>
        </w:rPr>
        <w:t>ě</w:t>
      </w:r>
      <w:r w:rsidRPr="00B15446">
        <w:rPr>
          <w:rFonts w:ascii="Times Roman" w:hAnsi="Times Roman"/>
          <w:sz w:val="22"/>
          <w:szCs w:val="22"/>
        </w:rPr>
        <w:t xml:space="preserve">: </w:t>
      </w:r>
    </w:p>
    <w:p w14:paraId="0B681922" w14:textId="77777777" w:rsidR="001B2A27" w:rsidRPr="00B15446" w:rsidRDefault="001B2A27" w:rsidP="00ED0907">
      <w:pPr>
        <w:numPr>
          <w:ilvl w:val="4"/>
          <w:numId w:val="30"/>
        </w:numPr>
        <w:suppressAutoHyphens w:val="0"/>
        <w:jc w:val="both"/>
        <w:rPr>
          <w:rFonts w:ascii="Times Roman" w:hAnsi="Times Roman"/>
          <w:sz w:val="22"/>
          <w:szCs w:val="22"/>
        </w:rPr>
      </w:pPr>
      <w:r w:rsidRPr="00B15446">
        <w:rPr>
          <w:rFonts w:ascii="Times Roman" w:hAnsi="Times Roman"/>
          <w:sz w:val="22"/>
          <w:szCs w:val="22"/>
        </w:rPr>
        <w:t>pseudonymizace a šifrování osobních údaj</w:t>
      </w:r>
      <w:r w:rsidRPr="00B15446">
        <w:rPr>
          <w:sz w:val="22"/>
          <w:szCs w:val="22"/>
        </w:rPr>
        <w:t>ů</w:t>
      </w:r>
      <w:r w:rsidRPr="00B15446">
        <w:rPr>
          <w:rFonts w:ascii="Times Roman" w:hAnsi="Times Roman"/>
          <w:sz w:val="22"/>
          <w:szCs w:val="22"/>
        </w:rPr>
        <w:t>;</w:t>
      </w:r>
    </w:p>
    <w:p w14:paraId="3398E673" w14:textId="77777777" w:rsidR="001B2A27" w:rsidRPr="00B15446" w:rsidRDefault="001B2A27" w:rsidP="00ED0907">
      <w:pPr>
        <w:numPr>
          <w:ilvl w:val="4"/>
          <w:numId w:val="30"/>
        </w:numPr>
        <w:suppressAutoHyphens w:val="0"/>
        <w:jc w:val="both"/>
        <w:rPr>
          <w:rFonts w:ascii="Times Roman" w:hAnsi="Times Roman"/>
          <w:sz w:val="22"/>
          <w:szCs w:val="22"/>
        </w:rPr>
      </w:pPr>
      <w:r w:rsidRPr="00B15446">
        <w:rPr>
          <w:rFonts w:ascii="Times Roman" w:hAnsi="Times Roman"/>
          <w:sz w:val="22"/>
          <w:szCs w:val="22"/>
        </w:rPr>
        <w:t>schopnosti zajistit neustálou d</w:t>
      </w:r>
      <w:r w:rsidRPr="00B15446">
        <w:rPr>
          <w:sz w:val="22"/>
          <w:szCs w:val="22"/>
        </w:rPr>
        <w:t>ů</w:t>
      </w:r>
      <w:r w:rsidRPr="00B15446">
        <w:rPr>
          <w:rFonts w:ascii="Times Roman" w:hAnsi="Times Roman"/>
          <w:sz w:val="22"/>
          <w:szCs w:val="22"/>
        </w:rPr>
        <w:t>v</w:t>
      </w:r>
      <w:r w:rsidRPr="00B15446">
        <w:rPr>
          <w:sz w:val="22"/>
          <w:szCs w:val="22"/>
        </w:rPr>
        <w:t>ě</w:t>
      </w:r>
      <w:r w:rsidRPr="00B15446">
        <w:rPr>
          <w:rFonts w:ascii="Times Roman" w:hAnsi="Times Roman"/>
          <w:sz w:val="22"/>
          <w:szCs w:val="22"/>
        </w:rPr>
        <w:t>rnost, integritu, dostupnost a odolnost syst</w:t>
      </w:r>
      <w:r w:rsidRPr="00B15446">
        <w:rPr>
          <w:rFonts w:ascii="Times Roman" w:hAnsi="Times Roman" w:cs="Times Roman"/>
          <w:sz w:val="22"/>
          <w:szCs w:val="22"/>
        </w:rPr>
        <w:t>é</w:t>
      </w:r>
      <w:r w:rsidRPr="00B15446">
        <w:rPr>
          <w:rFonts w:ascii="Times Roman" w:hAnsi="Times Roman"/>
          <w:sz w:val="22"/>
          <w:szCs w:val="22"/>
        </w:rPr>
        <w:t>m</w:t>
      </w:r>
      <w:r w:rsidRPr="00B15446">
        <w:rPr>
          <w:sz w:val="22"/>
          <w:szCs w:val="22"/>
        </w:rPr>
        <w:t>ů</w:t>
      </w:r>
      <w:r w:rsidRPr="00B15446">
        <w:rPr>
          <w:rFonts w:ascii="Times Roman" w:hAnsi="Times Roman"/>
          <w:sz w:val="22"/>
          <w:szCs w:val="22"/>
        </w:rPr>
        <w:t xml:space="preserve"> a slu</w:t>
      </w:r>
      <w:r w:rsidRPr="00B15446">
        <w:rPr>
          <w:rFonts w:ascii="Times Roman" w:hAnsi="Times Roman" w:cs="Times Roman"/>
          <w:sz w:val="22"/>
          <w:szCs w:val="22"/>
        </w:rPr>
        <w:t>ž</w:t>
      </w:r>
      <w:r w:rsidRPr="00B15446">
        <w:rPr>
          <w:rFonts w:ascii="Times Roman" w:hAnsi="Times Roman"/>
          <w:sz w:val="22"/>
          <w:szCs w:val="22"/>
        </w:rPr>
        <w:t>eb zpracov</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w:t>
      </w:r>
    </w:p>
    <w:p w14:paraId="0BCD8CFE" w14:textId="77777777" w:rsidR="001B2A27" w:rsidRPr="00B15446" w:rsidRDefault="001B2A27" w:rsidP="00ED0907">
      <w:pPr>
        <w:numPr>
          <w:ilvl w:val="4"/>
          <w:numId w:val="30"/>
        </w:numPr>
        <w:suppressAutoHyphens w:val="0"/>
        <w:jc w:val="both"/>
        <w:rPr>
          <w:rFonts w:ascii="Times Roman" w:hAnsi="Times Roman"/>
          <w:sz w:val="22"/>
          <w:szCs w:val="22"/>
        </w:rPr>
      </w:pPr>
      <w:r w:rsidRPr="00B15446">
        <w:rPr>
          <w:rFonts w:ascii="Times Roman" w:hAnsi="Times Roman"/>
          <w:sz w:val="22"/>
          <w:szCs w:val="22"/>
        </w:rPr>
        <w:t>schopnosti obnovit dostupnost osobních údaj</w:t>
      </w:r>
      <w:r w:rsidRPr="00B15446">
        <w:rPr>
          <w:sz w:val="22"/>
          <w:szCs w:val="22"/>
        </w:rPr>
        <w:t>ů</w:t>
      </w:r>
      <w:r w:rsidRPr="00B15446">
        <w:rPr>
          <w:rFonts w:ascii="Times Roman" w:hAnsi="Times Roman"/>
          <w:sz w:val="22"/>
          <w:szCs w:val="22"/>
        </w:rPr>
        <w:t xml:space="preserve"> a p</w:t>
      </w:r>
      <w:r w:rsidRPr="00B15446">
        <w:rPr>
          <w:sz w:val="22"/>
          <w:szCs w:val="22"/>
        </w:rPr>
        <w:t>ř</w:t>
      </w:r>
      <w:r w:rsidRPr="00B15446">
        <w:rPr>
          <w:rFonts w:ascii="Times Roman" w:hAnsi="Times Roman" w:cs="Times Roman"/>
          <w:sz w:val="22"/>
          <w:szCs w:val="22"/>
        </w:rPr>
        <w:t>í</w:t>
      </w:r>
      <w:r w:rsidRPr="00B15446">
        <w:rPr>
          <w:rFonts w:ascii="Times Roman" w:hAnsi="Times Roman"/>
          <w:sz w:val="22"/>
          <w:szCs w:val="22"/>
        </w:rPr>
        <w:t>stup k nim v</w:t>
      </w:r>
      <w:r w:rsidRPr="00B15446">
        <w:rPr>
          <w:sz w:val="22"/>
          <w:szCs w:val="22"/>
        </w:rPr>
        <w:t>č</w:t>
      </w:r>
      <w:r w:rsidRPr="00B15446">
        <w:rPr>
          <w:rFonts w:ascii="Times Roman" w:hAnsi="Times Roman"/>
          <w:sz w:val="22"/>
          <w:szCs w:val="22"/>
        </w:rPr>
        <w:t>as v p</w:t>
      </w:r>
      <w:r w:rsidRPr="00B15446">
        <w:rPr>
          <w:sz w:val="22"/>
          <w:szCs w:val="22"/>
        </w:rPr>
        <w:t>ř</w:t>
      </w:r>
      <w:r w:rsidRPr="00B15446">
        <w:rPr>
          <w:rFonts w:ascii="Times Roman" w:hAnsi="Times Roman" w:cs="Times Roman"/>
          <w:sz w:val="22"/>
          <w:szCs w:val="22"/>
        </w:rPr>
        <w:t>í</w:t>
      </w:r>
      <w:r w:rsidRPr="00B15446">
        <w:rPr>
          <w:rFonts w:ascii="Times Roman" w:hAnsi="Times Roman"/>
          <w:sz w:val="22"/>
          <w:szCs w:val="22"/>
        </w:rPr>
        <w:t>pad</w:t>
      </w:r>
      <w:r w:rsidRPr="00B15446">
        <w:rPr>
          <w:sz w:val="22"/>
          <w:szCs w:val="22"/>
        </w:rPr>
        <w:t>ě</w:t>
      </w:r>
      <w:r w:rsidRPr="00B15446">
        <w:rPr>
          <w:rFonts w:ascii="Times Roman" w:hAnsi="Times Roman"/>
          <w:sz w:val="22"/>
          <w:szCs w:val="22"/>
        </w:rPr>
        <w:t xml:space="preserve"> fyzick</w:t>
      </w:r>
      <w:r w:rsidRPr="00B15446">
        <w:rPr>
          <w:rFonts w:ascii="Times Roman" w:hAnsi="Times Roman" w:cs="Times Roman"/>
          <w:sz w:val="22"/>
          <w:szCs w:val="22"/>
        </w:rPr>
        <w:t>ý</w:t>
      </w:r>
      <w:r w:rsidRPr="00B15446">
        <w:rPr>
          <w:rFonts w:ascii="Times Roman" w:hAnsi="Times Roman"/>
          <w:sz w:val="22"/>
          <w:szCs w:val="22"/>
        </w:rPr>
        <w:t xml:space="preserve">ch </w:t>
      </w:r>
      <w:r w:rsidRPr="00B15446">
        <w:rPr>
          <w:sz w:val="22"/>
          <w:szCs w:val="22"/>
        </w:rPr>
        <w:t>č</w:t>
      </w:r>
      <w:r w:rsidRPr="00B15446">
        <w:rPr>
          <w:rFonts w:ascii="Times Roman" w:hAnsi="Times Roman"/>
          <w:sz w:val="22"/>
          <w:szCs w:val="22"/>
        </w:rPr>
        <w:t>i technick</w:t>
      </w:r>
      <w:r w:rsidRPr="00B15446">
        <w:rPr>
          <w:rFonts w:ascii="Times Roman" w:hAnsi="Times Roman" w:cs="Times Roman"/>
          <w:sz w:val="22"/>
          <w:szCs w:val="22"/>
        </w:rPr>
        <w:t>ý</w:t>
      </w:r>
      <w:r w:rsidRPr="00B15446">
        <w:rPr>
          <w:rFonts w:ascii="Times Roman" w:hAnsi="Times Roman"/>
          <w:sz w:val="22"/>
          <w:szCs w:val="22"/>
        </w:rPr>
        <w:t>ch incident</w:t>
      </w:r>
      <w:r w:rsidRPr="00B15446">
        <w:rPr>
          <w:sz w:val="22"/>
          <w:szCs w:val="22"/>
        </w:rPr>
        <w:t>ů</w:t>
      </w:r>
      <w:r w:rsidRPr="00B15446">
        <w:rPr>
          <w:rFonts w:ascii="Times Roman" w:hAnsi="Times Roman"/>
          <w:sz w:val="22"/>
          <w:szCs w:val="22"/>
        </w:rPr>
        <w:t>;</w:t>
      </w:r>
    </w:p>
    <w:p w14:paraId="67A69D20" w14:textId="77777777" w:rsidR="001B2A27" w:rsidRPr="00B15446" w:rsidRDefault="001B2A27" w:rsidP="00ED0907">
      <w:pPr>
        <w:numPr>
          <w:ilvl w:val="4"/>
          <w:numId w:val="30"/>
        </w:numPr>
        <w:suppressAutoHyphens w:val="0"/>
        <w:jc w:val="both"/>
        <w:rPr>
          <w:rFonts w:ascii="Times Roman" w:hAnsi="Times Roman"/>
          <w:sz w:val="22"/>
          <w:szCs w:val="22"/>
        </w:rPr>
      </w:pPr>
      <w:r w:rsidRPr="00B15446">
        <w:rPr>
          <w:rFonts w:ascii="Times Roman" w:hAnsi="Times Roman"/>
          <w:sz w:val="22"/>
          <w:szCs w:val="22"/>
        </w:rPr>
        <w:t>procesu pravidelného testování, posuzování a hodnocení účinnosti zavedených technických a organizačních opatření pro zajištění bezpečnosti zpracování.</w:t>
      </w:r>
    </w:p>
    <w:p w14:paraId="7DE6BEF2" w14:textId="77777777" w:rsidR="001B2A27" w:rsidRPr="00B15446" w:rsidRDefault="001B2A27" w:rsidP="001B2A27">
      <w:pPr>
        <w:ind w:left="3119"/>
        <w:jc w:val="both"/>
        <w:rPr>
          <w:rFonts w:ascii="Times Roman" w:hAnsi="Times Roman"/>
          <w:sz w:val="22"/>
          <w:szCs w:val="22"/>
        </w:rPr>
      </w:pPr>
    </w:p>
    <w:p w14:paraId="18384074" w14:textId="77777777" w:rsidR="001B2A27" w:rsidRPr="00B15446" w:rsidRDefault="001B2A27" w:rsidP="00ED0907">
      <w:pPr>
        <w:numPr>
          <w:ilvl w:val="3"/>
          <w:numId w:val="30"/>
        </w:numPr>
        <w:suppressAutoHyphens w:val="0"/>
        <w:spacing w:after="240"/>
        <w:jc w:val="both"/>
        <w:rPr>
          <w:rFonts w:ascii="Times Roman" w:hAnsi="Times Roman"/>
          <w:sz w:val="22"/>
          <w:szCs w:val="22"/>
        </w:rPr>
      </w:pPr>
      <w:r w:rsidRPr="00B15446">
        <w:rPr>
          <w:rFonts w:ascii="Times Roman" w:hAnsi="Times Roman"/>
          <w:sz w:val="22"/>
          <w:szCs w:val="22"/>
        </w:rPr>
        <w:t>Při posuzování vhodné úrovně bezpečnosti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410D6367" w14:textId="77777777" w:rsidR="001B2A27" w:rsidRPr="00B15446" w:rsidRDefault="001B2A27" w:rsidP="00ED0907">
      <w:pPr>
        <w:numPr>
          <w:ilvl w:val="3"/>
          <w:numId w:val="30"/>
        </w:numPr>
        <w:suppressAutoHyphens w:val="0"/>
        <w:spacing w:after="240"/>
        <w:jc w:val="both"/>
        <w:rPr>
          <w:rFonts w:ascii="Times Roman" w:hAnsi="Times Roman"/>
          <w:sz w:val="22"/>
          <w:szCs w:val="22"/>
        </w:rPr>
      </w:pPr>
      <w:r w:rsidRPr="00B15446">
        <w:rPr>
          <w:rFonts w:ascii="Times Roman" w:hAnsi="Times Roman"/>
          <w:sz w:val="22"/>
          <w:szCs w:val="22"/>
        </w:rPr>
        <w:t>Správce a zpracovatel přijmou opatření pro zajištění toho, aby jakákoliv fyzická osoba, která jedná z pověření správce nebo zpracovatele a má přístup k osobním údajům, zpracovávala tyto osobní údaje pouze na pokyn správce, pokud jí jejich zpracování již neukládají právní předpisy EU nebo ČR (popř. jiné členského státu EU).</w:t>
      </w:r>
    </w:p>
    <w:p w14:paraId="39AB4846" w14:textId="77777777" w:rsidR="001B2A27" w:rsidRPr="00B15446" w:rsidRDefault="001B2A27" w:rsidP="00ED0907">
      <w:pPr>
        <w:numPr>
          <w:ilvl w:val="2"/>
          <w:numId w:val="30"/>
        </w:numPr>
        <w:suppressAutoHyphens w:val="0"/>
        <w:jc w:val="both"/>
        <w:rPr>
          <w:rFonts w:ascii="Times Roman" w:hAnsi="Times Roman"/>
          <w:sz w:val="22"/>
          <w:szCs w:val="22"/>
        </w:rPr>
      </w:pPr>
      <w:r w:rsidRPr="00B15446">
        <w:rPr>
          <w:rFonts w:ascii="Times Roman" w:hAnsi="Times Roman"/>
          <w:sz w:val="22"/>
          <w:szCs w:val="22"/>
        </w:rPr>
        <w:t>Zpracovatel nezapojí do zpracování žádného dalšího zpracovatele bez předchozího konkrétního nebo obecného písemného povolení správce. V případě obecného písemného povolení zpracovatel správce informuje o veškerých zamýšlených změnách týkajících se přijetí dalších zpracovatelů nebo jejich nahrazení, a poskytne tak správci příležitost vyslovit vůči těmto změnám námitky.</w:t>
      </w:r>
    </w:p>
    <w:p w14:paraId="7B0087CF" w14:textId="77777777" w:rsidR="001B2A27" w:rsidRPr="00B15446" w:rsidRDefault="001B2A27" w:rsidP="001B2A27">
      <w:pPr>
        <w:ind w:left="851" w:hanging="491"/>
        <w:jc w:val="both"/>
        <w:rPr>
          <w:rFonts w:ascii="Times Roman" w:hAnsi="Times Roman"/>
          <w:sz w:val="22"/>
          <w:szCs w:val="22"/>
        </w:rPr>
      </w:pPr>
    </w:p>
    <w:p w14:paraId="5E66FCFE" w14:textId="77777777" w:rsidR="001B2A27" w:rsidRPr="00B15446" w:rsidRDefault="001B2A27" w:rsidP="00ED0907">
      <w:pPr>
        <w:numPr>
          <w:ilvl w:val="2"/>
          <w:numId w:val="30"/>
        </w:numPr>
        <w:suppressAutoHyphens w:val="0"/>
        <w:spacing w:after="240"/>
        <w:jc w:val="both"/>
        <w:rPr>
          <w:rFonts w:ascii="Times Roman" w:hAnsi="Times Roman"/>
          <w:sz w:val="22"/>
          <w:szCs w:val="22"/>
        </w:rPr>
      </w:pPr>
      <w:r w:rsidRPr="00B15446">
        <w:rPr>
          <w:rFonts w:ascii="Times Roman" w:hAnsi="Times Roman"/>
          <w:sz w:val="22"/>
          <w:szCs w:val="22"/>
        </w:rPr>
        <w:t>Pokud zpracovatel zapojí dalšího zpracovatele, aby jménem správce provedl určité činnosti zpracování, musí být tomuto dalšímu zpracovateli uloženy na základě smlouvy nebo jiného právního aktu podle právních předpisů EU nebo ČR (popř. jiné členského státu EU) stejné povinnosti na ochranu údajů, jaké jsou uvedeny v tomto článku Smlouvy uzavřené správcem a zpracovatelem, a to zejména poskytnutí dostatečných záruk, pokud jde o zavedení vhodných technických a organizačních opatření tak, aby zpracování splňovalo požadavky tohoto nařízení. Neplní-li uvedený další zpracovatel své povinnosti v oblasti ochrany údajů, odpovídá správci za plnění povinností dotčeného dalšího zpracovatele i nadále plně prvotní zpracovatel.</w:t>
      </w:r>
    </w:p>
    <w:p w14:paraId="30049296" w14:textId="77777777" w:rsidR="001B2A27" w:rsidRPr="00B15446" w:rsidRDefault="001B2A27" w:rsidP="00ED0907">
      <w:pPr>
        <w:numPr>
          <w:ilvl w:val="2"/>
          <w:numId w:val="30"/>
        </w:numPr>
        <w:suppressAutoHyphens w:val="0"/>
        <w:spacing w:after="240"/>
        <w:jc w:val="both"/>
        <w:rPr>
          <w:rFonts w:ascii="Times Roman" w:hAnsi="Times Roman"/>
          <w:sz w:val="22"/>
          <w:szCs w:val="22"/>
        </w:rPr>
      </w:pPr>
      <w:r w:rsidRPr="00B15446">
        <w:rPr>
          <w:rFonts w:ascii="Times Roman" w:hAnsi="Times Roman"/>
          <w:sz w:val="22"/>
          <w:szCs w:val="22"/>
        </w:rPr>
        <w:lastRenderedPageBreak/>
        <w:t>Zpracovatel zohledňuje povahu zpracování, je správci nápomocen prostřednictvím vhodných technických a organizačních opatření, pokud je to možné, pro splnění správcovy povinnosti reagovat na žádosti o výkon práv subjektu údajů stanovených v kapitole III</w:t>
      </w:r>
      <w:r w:rsidR="0074451D" w:rsidRPr="00B15446">
        <w:rPr>
          <w:rFonts w:ascii="Times Roman" w:hAnsi="Times Roman"/>
          <w:sz w:val="22"/>
          <w:szCs w:val="22"/>
        </w:rPr>
        <w:t xml:space="preserve"> </w:t>
      </w:r>
      <w:r w:rsidRPr="00B15446">
        <w:rPr>
          <w:rFonts w:ascii="Times Roman" w:hAnsi="Times Roman"/>
          <w:sz w:val="22"/>
          <w:szCs w:val="22"/>
        </w:rPr>
        <w:t>GDPR (čl. 12 až 23 GDPR).</w:t>
      </w:r>
    </w:p>
    <w:p w14:paraId="3A785710" w14:textId="77777777" w:rsidR="001B2A27" w:rsidRPr="00B15446" w:rsidRDefault="001B2A27" w:rsidP="00ED0907">
      <w:pPr>
        <w:numPr>
          <w:ilvl w:val="2"/>
          <w:numId w:val="30"/>
        </w:numPr>
        <w:suppressAutoHyphens w:val="0"/>
        <w:spacing w:after="240"/>
        <w:jc w:val="both"/>
        <w:rPr>
          <w:rFonts w:ascii="Times Roman" w:hAnsi="Times Roman"/>
          <w:sz w:val="22"/>
          <w:szCs w:val="22"/>
        </w:rPr>
      </w:pPr>
      <w:r w:rsidRPr="00B15446">
        <w:rPr>
          <w:rFonts w:ascii="Times Roman" w:hAnsi="Times Roman"/>
          <w:sz w:val="22"/>
          <w:szCs w:val="22"/>
        </w:rPr>
        <w:t>Zpracovatel je správci nápomocen při zajišťování souladu s povinnostmi podle čl. 32 až 36 GDPR, a to při zohlednění povahy zpracování a informací, jež má zpracovatel k dispozici.</w:t>
      </w:r>
    </w:p>
    <w:p w14:paraId="35B0E119" w14:textId="77777777" w:rsidR="001B2A27" w:rsidRPr="00B15446" w:rsidRDefault="001B2A27" w:rsidP="00ED0907">
      <w:pPr>
        <w:numPr>
          <w:ilvl w:val="2"/>
          <w:numId w:val="30"/>
        </w:numPr>
        <w:suppressAutoHyphens w:val="0"/>
        <w:spacing w:after="240"/>
        <w:jc w:val="both"/>
        <w:rPr>
          <w:rFonts w:ascii="Times Roman" w:hAnsi="Times Roman"/>
          <w:sz w:val="22"/>
          <w:szCs w:val="22"/>
        </w:rPr>
      </w:pPr>
      <w:r w:rsidRPr="00B15446">
        <w:rPr>
          <w:rFonts w:ascii="Times Roman" w:hAnsi="Times Roman"/>
          <w:sz w:val="22"/>
          <w:szCs w:val="22"/>
        </w:rPr>
        <w:t>Zpracovatel v souladu s rozhodnutím správce všechny osobní údaje buď vymaže, nebo je vrátí správci po ukončení poskytování služeb spojených se zpracováním, a vymaže existující kopie, pokud právní předpisy EU nebo ČR (popř. jiného členského státu EU) nepožadují uložení daných osobních údajů.</w:t>
      </w:r>
    </w:p>
    <w:p w14:paraId="5DB83F37" w14:textId="77777777" w:rsidR="001B2A27" w:rsidRPr="00B15446" w:rsidRDefault="001B2A27" w:rsidP="00ED0907">
      <w:pPr>
        <w:numPr>
          <w:ilvl w:val="2"/>
          <w:numId w:val="30"/>
        </w:numPr>
        <w:suppressAutoHyphens w:val="0"/>
        <w:spacing w:after="240"/>
        <w:jc w:val="both"/>
        <w:rPr>
          <w:rFonts w:ascii="Times Roman" w:hAnsi="Times Roman"/>
          <w:sz w:val="22"/>
          <w:szCs w:val="22"/>
        </w:rPr>
      </w:pPr>
      <w:r w:rsidRPr="00B15446">
        <w:rPr>
          <w:rFonts w:ascii="Times Roman" w:hAnsi="Times Roman"/>
          <w:sz w:val="22"/>
          <w:szCs w:val="22"/>
        </w:rPr>
        <w:t>Zpracovatel poskytne správci veškeré informace potřebné k doložení toho, že byly splněny povinnosti stanovené v čl. 28 GDPR, a umožní audity, včetně inspekcí, prováděné správcem nebo jiným auditorem, kterého správce pověřil, a k těmto auditům přispěje. Pokud nastane situace dle předchozí věty a pokud dle názoru zpracovatele určitý pokyn porušuje GDPR nebo jiné právní předpisy EU nebo ČR (popř. jiného členského státu EU) týkající se ochrany osobních údajů, zpracovatel o tomto neprodleně informuje správce.</w:t>
      </w:r>
    </w:p>
    <w:p w14:paraId="005E1799" w14:textId="77777777" w:rsidR="001B2A27" w:rsidRPr="00B15446" w:rsidRDefault="001B2A27" w:rsidP="00ED0907">
      <w:pPr>
        <w:numPr>
          <w:ilvl w:val="2"/>
          <w:numId w:val="30"/>
        </w:numPr>
        <w:suppressAutoHyphens w:val="0"/>
        <w:spacing w:after="240"/>
        <w:jc w:val="both"/>
        <w:rPr>
          <w:rFonts w:ascii="Times Roman" w:hAnsi="Times Roman"/>
          <w:sz w:val="22"/>
          <w:szCs w:val="22"/>
        </w:rPr>
      </w:pPr>
      <w:r w:rsidRPr="00B15446">
        <w:rPr>
          <w:rFonts w:ascii="Times Roman" w:hAnsi="Times Roman"/>
          <w:sz w:val="22"/>
          <w:szCs w:val="22"/>
        </w:rPr>
        <w:t>Aniž jsou dotčeny čl. 82, 83 a 84 GDPR, pokud zpracovatel poruší GDPR tím, že určí účely a prostředky zpracování, považuje se ve vztahu k takovému zpracování za správce.</w:t>
      </w:r>
    </w:p>
    <w:p w14:paraId="34BBEA4D" w14:textId="77777777" w:rsidR="001B2A27" w:rsidRPr="00B15446" w:rsidRDefault="001B2A27" w:rsidP="00B56837">
      <w:pPr>
        <w:widowControl w:val="0"/>
        <w:spacing w:before="57" w:after="113"/>
        <w:jc w:val="both"/>
        <w:rPr>
          <w:sz w:val="22"/>
          <w:szCs w:val="22"/>
        </w:rPr>
      </w:pPr>
    </w:p>
    <w:p w14:paraId="28185BC6" w14:textId="77777777" w:rsidR="004159A1" w:rsidRPr="00B15446" w:rsidRDefault="00F11FEE" w:rsidP="00B15446">
      <w:pPr>
        <w:widowControl w:val="0"/>
        <w:numPr>
          <w:ilvl w:val="0"/>
          <w:numId w:val="49"/>
        </w:numPr>
        <w:spacing w:before="57" w:after="113"/>
        <w:jc w:val="center"/>
        <w:rPr>
          <w:b/>
          <w:bCs/>
          <w:szCs w:val="28"/>
        </w:rPr>
      </w:pPr>
      <w:r w:rsidRPr="00B15446">
        <w:rPr>
          <w:b/>
          <w:bCs/>
          <w:szCs w:val="28"/>
        </w:rPr>
        <w:t xml:space="preserve">Smluvní pokuty </w:t>
      </w:r>
    </w:p>
    <w:p w14:paraId="49858DF3" w14:textId="77777777" w:rsidR="00B56837" w:rsidRPr="00B15446" w:rsidRDefault="00B56837" w:rsidP="00B56837">
      <w:pPr>
        <w:widowControl w:val="0"/>
        <w:spacing w:before="57" w:after="113"/>
        <w:jc w:val="both"/>
        <w:rPr>
          <w:sz w:val="22"/>
          <w:szCs w:val="22"/>
        </w:rPr>
      </w:pPr>
    </w:p>
    <w:p w14:paraId="23A38702" w14:textId="77777777" w:rsidR="004159A1" w:rsidRPr="00B15446" w:rsidRDefault="00A71CE2" w:rsidP="00B15446">
      <w:pPr>
        <w:widowControl w:val="0"/>
        <w:numPr>
          <w:ilvl w:val="1"/>
          <w:numId w:val="51"/>
        </w:numPr>
        <w:spacing w:before="57" w:after="113"/>
        <w:jc w:val="both"/>
        <w:rPr>
          <w:sz w:val="22"/>
          <w:szCs w:val="22"/>
        </w:rPr>
      </w:pPr>
      <w:r w:rsidRPr="00B15446">
        <w:rPr>
          <w:sz w:val="22"/>
          <w:szCs w:val="22"/>
        </w:rPr>
        <w:t>V případě prodlení Z</w:t>
      </w:r>
      <w:r w:rsidR="00F11FEE" w:rsidRPr="00B15446">
        <w:rPr>
          <w:sz w:val="22"/>
          <w:szCs w:val="22"/>
        </w:rPr>
        <w:t xml:space="preserve">hotovitele s termínem </w:t>
      </w:r>
      <w:r w:rsidR="002E71C5" w:rsidRPr="00B15446">
        <w:rPr>
          <w:sz w:val="22"/>
          <w:szCs w:val="22"/>
        </w:rPr>
        <w:t>předání</w:t>
      </w:r>
      <w:r w:rsidR="00AE781D" w:rsidRPr="00B15446">
        <w:rPr>
          <w:sz w:val="22"/>
          <w:szCs w:val="22"/>
        </w:rPr>
        <w:t xml:space="preserve"> Vstupní </w:t>
      </w:r>
      <w:r w:rsidR="00AF164E" w:rsidRPr="00B15446">
        <w:rPr>
          <w:sz w:val="22"/>
          <w:szCs w:val="22"/>
        </w:rPr>
        <w:t xml:space="preserve">nebo </w:t>
      </w:r>
      <w:r w:rsidR="00E72F0A" w:rsidRPr="00B15446">
        <w:rPr>
          <w:sz w:val="22"/>
          <w:szCs w:val="22"/>
        </w:rPr>
        <w:t xml:space="preserve">Evaluační </w:t>
      </w:r>
      <w:r w:rsidR="002E71C5" w:rsidRPr="00B15446">
        <w:rPr>
          <w:sz w:val="22"/>
          <w:szCs w:val="22"/>
        </w:rPr>
        <w:t xml:space="preserve">zprávy (čl. 3 odst. 3.1) </w:t>
      </w:r>
      <w:r w:rsidR="00F11FEE" w:rsidRPr="00B15446">
        <w:rPr>
          <w:sz w:val="22"/>
          <w:szCs w:val="22"/>
        </w:rPr>
        <w:t xml:space="preserve">zaplatí </w:t>
      </w:r>
      <w:r w:rsidRPr="00B15446">
        <w:rPr>
          <w:sz w:val="22"/>
          <w:szCs w:val="22"/>
        </w:rPr>
        <w:t>Zhotovitel O</w:t>
      </w:r>
      <w:r w:rsidR="00F11FEE" w:rsidRPr="00B15446">
        <w:rPr>
          <w:sz w:val="22"/>
          <w:szCs w:val="22"/>
        </w:rPr>
        <w:t xml:space="preserve">bjednateli na jeho výzvu smluvní pokutu ve výši </w:t>
      </w:r>
      <w:r w:rsidR="008B3008" w:rsidRPr="00B15446">
        <w:rPr>
          <w:sz w:val="22"/>
          <w:szCs w:val="22"/>
        </w:rPr>
        <w:t>5</w:t>
      </w:r>
      <w:r w:rsidR="00F11FEE" w:rsidRPr="00B15446">
        <w:rPr>
          <w:sz w:val="22"/>
          <w:szCs w:val="22"/>
        </w:rPr>
        <w:t xml:space="preserve">.000,- Kč za každý </w:t>
      </w:r>
      <w:r w:rsidR="00ED44EC" w:rsidRPr="00B15446">
        <w:rPr>
          <w:sz w:val="22"/>
          <w:szCs w:val="22"/>
        </w:rPr>
        <w:t>i </w:t>
      </w:r>
      <w:r w:rsidR="00F11FEE" w:rsidRPr="00B15446">
        <w:rPr>
          <w:sz w:val="22"/>
          <w:szCs w:val="22"/>
        </w:rPr>
        <w:t>započatý den prodlení.</w:t>
      </w:r>
    </w:p>
    <w:p w14:paraId="537F2880" w14:textId="77777777" w:rsidR="00953119" w:rsidRPr="00B15446" w:rsidRDefault="00953119" w:rsidP="00B15446">
      <w:pPr>
        <w:widowControl w:val="0"/>
        <w:numPr>
          <w:ilvl w:val="1"/>
          <w:numId w:val="51"/>
        </w:numPr>
        <w:spacing w:before="57" w:after="113"/>
        <w:jc w:val="both"/>
        <w:rPr>
          <w:sz w:val="22"/>
          <w:szCs w:val="22"/>
        </w:rPr>
      </w:pPr>
      <w:r w:rsidRPr="00B15446">
        <w:rPr>
          <w:sz w:val="22"/>
          <w:szCs w:val="22"/>
        </w:rPr>
        <w:t>V případě prodlení Zhotovitele s  předání</w:t>
      </w:r>
      <w:r w:rsidR="00F66C44" w:rsidRPr="00B15446">
        <w:rPr>
          <w:sz w:val="22"/>
          <w:szCs w:val="22"/>
        </w:rPr>
        <w:t>m</w:t>
      </w:r>
      <w:r w:rsidRPr="00B15446">
        <w:rPr>
          <w:sz w:val="22"/>
          <w:szCs w:val="22"/>
        </w:rPr>
        <w:t xml:space="preserve"> opraveného výstupu dle připomínek a výhrad Objednatele v termínu stanoveném v daném Akceptačním protokolu s výhradami dle čl. 3 odst. 3.6 bod 3.6.2 zaplatí Zhotovitel Objednateli na jeho výzvu smluvní pokutu ve výši 5.000,- Kč za každý i započatý den prodlení.</w:t>
      </w:r>
    </w:p>
    <w:p w14:paraId="504188FF" w14:textId="294FD920" w:rsidR="004159A1" w:rsidRPr="00B15446" w:rsidRDefault="00A71CE2" w:rsidP="00151EA5">
      <w:pPr>
        <w:widowControl w:val="0"/>
        <w:numPr>
          <w:ilvl w:val="1"/>
          <w:numId w:val="51"/>
        </w:numPr>
        <w:spacing w:before="57" w:after="113"/>
        <w:jc w:val="both"/>
        <w:rPr>
          <w:sz w:val="22"/>
          <w:szCs w:val="22"/>
        </w:rPr>
      </w:pPr>
      <w:r w:rsidRPr="00B15446">
        <w:rPr>
          <w:sz w:val="22"/>
          <w:szCs w:val="22"/>
        </w:rPr>
        <w:t>V případě prodlení O</w:t>
      </w:r>
      <w:r w:rsidR="00F11FEE" w:rsidRPr="00B15446">
        <w:rPr>
          <w:sz w:val="22"/>
          <w:szCs w:val="22"/>
        </w:rPr>
        <w:t xml:space="preserve">bjednatele s uhrazením faktury zaplatí </w:t>
      </w:r>
      <w:r w:rsidRPr="00B15446">
        <w:rPr>
          <w:sz w:val="22"/>
          <w:szCs w:val="22"/>
        </w:rPr>
        <w:t>O</w:t>
      </w:r>
      <w:r w:rsidR="00F11FEE" w:rsidRPr="00B15446">
        <w:rPr>
          <w:sz w:val="22"/>
          <w:szCs w:val="22"/>
        </w:rPr>
        <w:t xml:space="preserve">bjednatel </w:t>
      </w:r>
      <w:r w:rsidR="004A6F5C" w:rsidRPr="00B15446">
        <w:rPr>
          <w:sz w:val="22"/>
          <w:szCs w:val="22"/>
        </w:rPr>
        <w:t>Z</w:t>
      </w:r>
      <w:r w:rsidR="00F11FEE" w:rsidRPr="00B15446">
        <w:rPr>
          <w:sz w:val="22"/>
          <w:szCs w:val="22"/>
        </w:rPr>
        <w:t xml:space="preserve">hotoviteli na jeho výzvu smluvní pokutu ve výši 0,05% z dlužné částky za každý </w:t>
      </w:r>
      <w:r w:rsidR="00163A88" w:rsidRPr="00B15446">
        <w:rPr>
          <w:sz w:val="22"/>
          <w:szCs w:val="22"/>
        </w:rPr>
        <w:t xml:space="preserve">i </w:t>
      </w:r>
      <w:r w:rsidR="00151EA5" w:rsidRPr="00B15446">
        <w:rPr>
          <w:sz w:val="22"/>
          <w:szCs w:val="22"/>
        </w:rPr>
        <w:t>započatý den prodlení.</w:t>
      </w:r>
    </w:p>
    <w:p w14:paraId="7D3177F3" w14:textId="503B4548" w:rsidR="004159A1" w:rsidRPr="00B15446" w:rsidRDefault="00F11FEE" w:rsidP="00151EA5">
      <w:pPr>
        <w:widowControl w:val="0"/>
        <w:numPr>
          <w:ilvl w:val="1"/>
          <w:numId w:val="51"/>
        </w:numPr>
        <w:spacing w:before="57" w:after="113"/>
        <w:jc w:val="both"/>
        <w:rPr>
          <w:sz w:val="22"/>
          <w:szCs w:val="22"/>
        </w:rPr>
      </w:pPr>
      <w:r w:rsidRPr="00B15446">
        <w:rPr>
          <w:sz w:val="22"/>
          <w:szCs w:val="22"/>
        </w:rPr>
        <w:t>V případě porušení podmínek uvedených v čl</w:t>
      </w:r>
      <w:r w:rsidR="00A71CE2" w:rsidRPr="00B15446">
        <w:rPr>
          <w:sz w:val="22"/>
          <w:szCs w:val="22"/>
        </w:rPr>
        <w:t xml:space="preserve">ánku </w:t>
      </w:r>
      <w:r w:rsidR="00A07FE7" w:rsidRPr="00B15446">
        <w:rPr>
          <w:sz w:val="22"/>
          <w:szCs w:val="22"/>
        </w:rPr>
        <w:t xml:space="preserve">6 odst. </w:t>
      </w:r>
      <w:r w:rsidR="00A71CE2" w:rsidRPr="00B15446">
        <w:rPr>
          <w:sz w:val="22"/>
          <w:szCs w:val="22"/>
        </w:rPr>
        <w:t xml:space="preserve">6.1 </w:t>
      </w:r>
      <w:r w:rsidR="00A07FE7" w:rsidRPr="00B15446">
        <w:rPr>
          <w:sz w:val="22"/>
          <w:szCs w:val="22"/>
        </w:rPr>
        <w:t xml:space="preserve">písm. </w:t>
      </w:r>
      <w:r w:rsidR="00941D33" w:rsidRPr="00B15446">
        <w:rPr>
          <w:sz w:val="22"/>
          <w:szCs w:val="22"/>
        </w:rPr>
        <w:t>d</w:t>
      </w:r>
      <w:r w:rsidR="00D942B1" w:rsidRPr="00B15446">
        <w:rPr>
          <w:sz w:val="22"/>
          <w:szCs w:val="22"/>
        </w:rPr>
        <w:t>)</w:t>
      </w:r>
      <w:r w:rsidR="00941D33" w:rsidRPr="00B15446">
        <w:rPr>
          <w:sz w:val="22"/>
          <w:szCs w:val="22"/>
        </w:rPr>
        <w:t>,</w:t>
      </w:r>
      <w:r w:rsidR="00A07FE7" w:rsidRPr="00B15446">
        <w:rPr>
          <w:sz w:val="22"/>
          <w:szCs w:val="22"/>
        </w:rPr>
        <w:t xml:space="preserve"> </w:t>
      </w:r>
      <w:r w:rsidR="00A71CE2" w:rsidRPr="00B15446">
        <w:rPr>
          <w:sz w:val="22"/>
          <w:szCs w:val="22"/>
        </w:rPr>
        <w:t>e)</w:t>
      </w:r>
      <w:r w:rsidR="00306F5F" w:rsidRPr="00B15446">
        <w:rPr>
          <w:sz w:val="22"/>
          <w:szCs w:val="22"/>
        </w:rPr>
        <w:t xml:space="preserve"> </w:t>
      </w:r>
      <w:r w:rsidR="00D808BF" w:rsidRPr="00B15446">
        <w:rPr>
          <w:sz w:val="22"/>
          <w:szCs w:val="22"/>
        </w:rPr>
        <w:t>nebo</w:t>
      </w:r>
      <w:r w:rsidR="00306F5F" w:rsidRPr="00B15446">
        <w:rPr>
          <w:sz w:val="22"/>
          <w:szCs w:val="22"/>
        </w:rPr>
        <w:t xml:space="preserve"> g)</w:t>
      </w:r>
      <w:r w:rsidR="00941D33" w:rsidRPr="00B15446">
        <w:rPr>
          <w:sz w:val="22"/>
          <w:szCs w:val="22"/>
        </w:rPr>
        <w:t xml:space="preserve">, </w:t>
      </w:r>
      <w:r w:rsidR="00195AD4" w:rsidRPr="00B15446">
        <w:rPr>
          <w:sz w:val="22"/>
          <w:szCs w:val="22"/>
        </w:rPr>
        <w:t xml:space="preserve"> </w:t>
      </w:r>
      <w:r w:rsidR="004A6F5C" w:rsidRPr="00B15446">
        <w:rPr>
          <w:sz w:val="22"/>
          <w:szCs w:val="22"/>
        </w:rPr>
        <w:t>a</w:t>
      </w:r>
      <w:r w:rsidR="00D808BF" w:rsidRPr="00B15446">
        <w:rPr>
          <w:sz w:val="22"/>
          <w:szCs w:val="22"/>
        </w:rPr>
        <w:t xml:space="preserve">nebo </w:t>
      </w:r>
      <w:r w:rsidR="00195AD4" w:rsidRPr="00B15446">
        <w:rPr>
          <w:sz w:val="22"/>
          <w:szCs w:val="22"/>
        </w:rPr>
        <w:t>povinnosti dle odst. 6.</w:t>
      </w:r>
      <w:r w:rsidR="00C13104" w:rsidRPr="00B15446">
        <w:rPr>
          <w:sz w:val="22"/>
          <w:szCs w:val="22"/>
        </w:rPr>
        <w:t>6</w:t>
      </w:r>
      <w:r w:rsidR="00941D33" w:rsidRPr="00B15446">
        <w:rPr>
          <w:sz w:val="22"/>
          <w:szCs w:val="22"/>
        </w:rPr>
        <w:t xml:space="preserve"> či</w:t>
      </w:r>
      <w:r w:rsidR="00EB10F1" w:rsidRPr="00B15446">
        <w:rPr>
          <w:sz w:val="22"/>
          <w:szCs w:val="22"/>
        </w:rPr>
        <w:t xml:space="preserve"> čl</w:t>
      </w:r>
      <w:r w:rsidR="00195AD4" w:rsidRPr="00B15446">
        <w:rPr>
          <w:sz w:val="22"/>
          <w:szCs w:val="22"/>
        </w:rPr>
        <w:t>.</w:t>
      </w:r>
      <w:r w:rsidR="00EB10F1" w:rsidRPr="00B15446">
        <w:rPr>
          <w:sz w:val="22"/>
          <w:szCs w:val="22"/>
        </w:rPr>
        <w:t xml:space="preserve"> 1</w:t>
      </w:r>
      <w:r w:rsidR="0074451D" w:rsidRPr="00B15446">
        <w:rPr>
          <w:sz w:val="22"/>
          <w:szCs w:val="22"/>
        </w:rPr>
        <w:t>2</w:t>
      </w:r>
      <w:r w:rsidR="00EB10F1" w:rsidRPr="00B15446">
        <w:rPr>
          <w:sz w:val="22"/>
          <w:szCs w:val="22"/>
        </w:rPr>
        <w:t xml:space="preserve"> odst</w:t>
      </w:r>
      <w:r w:rsidR="00C90A1B" w:rsidRPr="00B15446">
        <w:rPr>
          <w:sz w:val="22"/>
          <w:szCs w:val="22"/>
        </w:rPr>
        <w:t>.</w:t>
      </w:r>
      <w:r w:rsidR="00EB10F1" w:rsidRPr="00B15446">
        <w:rPr>
          <w:sz w:val="22"/>
          <w:szCs w:val="22"/>
        </w:rPr>
        <w:t xml:space="preserve"> 3 této smlouvy </w:t>
      </w:r>
      <w:r w:rsidR="00A71CE2" w:rsidRPr="00B15446">
        <w:rPr>
          <w:sz w:val="22"/>
          <w:szCs w:val="22"/>
        </w:rPr>
        <w:t>je Z</w:t>
      </w:r>
      <w:r w:rsidRPr="00B15446">
        <w:rPr>
          <w:sz w:val="22"/>
          <w:szCs w:val="22"/>
        </w:rPr>
        <w:t>hotovite</w:t>
      </w:r>
      <w:r w:rsidR="00A71CE2" w:rsidRPr="00B15446">
        <w:rPr>
          <w:sz w:val="22"/>
          <w:szCs w:val="22"/>
        </w:rPr>
        <w:t>l povinen zaplatit O</w:t>
      </w:r>
      <w:r w:rsidRPr="00B15446">
        <w:rPr>
          <w:sz w:val="22"/>
          <w:szCs w:val="22"/>
        </w:rPr>
        <w:t xml:space="preserve">bjednateli na jeho výzvu smluvní pokutu ve výši 2.000,- Kč za každé jednotlivé porušení smlouvou stanovených podmínek. </w:t>
      </w:r>
    </w:p>
    <w:p w14:paraId="6DD392E5" w14:textId="77777777" w:rsidR="00BA47F3" w:rsidRPr="00B15446" w:rsidRDefault="00F11FEE" w:rsidP="00B15446">
      <w:pPr>
        <w:widowControl w:val="0"/>
        <w:numPr>
          <w:ilvl w:val="1"/>
          <w:numId w:val="51"/>
        </w:numPr>
        <w:spacing w:before="57" w:after="113"/>
        <w:jc w:val="both"/>
        <w:rPr>
          <w:sz w:val="22"/>
          <w:szCs w:val="22"/>
        </w:rPr>
      </w:pPr>
      <w:r w:rsidRPr="00B15446">
        <w:rPr>
          <w:sz w:val="22"/>
          <w:szCs w:val="22"/>
        </w:rPr>
        <w:t>V případě porušení podmínek uvedených v</w:t>
      </w:r>
      <w:r w:rsidR="00A07FE7" w:rsidRPr="00B15446">
        <w:rPr>
          <w:sz w:val="22"/>
          <w:szCs w:val="22"/>
        </w:rPr>
        <w:t> </w:t>
      </w:r>
      <w:r w:rsidR="00A71CE2" w:rsidRPr="00B15446">
        <w:rPr>
          <w:sz w:val="22"/>
          <w:szCs w:val="22"/>
        </w:rPr>
        <w:t>článku</w:t>
      </w:r>
      <w:r w:rsidR="00A07FE7" w:rsidRPr="00B15446">
        <w:rPr>
          <w:sz w:val="22"/>
          <w:szCs w:val="22"/>
        </w:rPr>
        <w:t xml:space="preserve"> 6 odst.</w:t>
      </w:r>
      <w:r w:rsidR="00A71CE2" w:rsidRPr="00B15446">
        <w:rPr>
          <w:sz w:val="22"/>
          <w:szCs w:val="22"/>
        </w:rPr>
        <w:t xml:space="preserve"> 6.1 </w:t>
      </w:r>
      <w:r w:rsidR="00A07FE7" w:rsidRPr="00B15446">
        <w:rPr>
          <w:sz w:val="22"/>
          <w:szCs w:val="22"/>
        </w:rPr>
        <w:t xml:space="preserve">písm. </w:t>
      </w:r>
      <w:r w:rsidR="00A71CE2" w:rsidRPr="00B15446">
        <w:rPr>
          <w:sz w:val="22"/>
          <w:szCs w:val="22"/>
        </w:rPr>
        <w:t>f)</w:t>
      </w:r>
      <w:r w:rsidR="0074451D" w:rsidRPr="00B15446">
        <w:rPr>
          <w:sz w:val="22"/>
          <w:szCs w:val="22"/>
        </w:rPr>
        <w:t xml:space="preserve"> (porušení mlčenlivosti) a článku 9</w:t>
      </w:r>
      <w:r w:rsidR="00A71CE2" w:rsidRPr="00B15446">
        <w:rPr>
          <w:sz w:val="22"/>
          <w:szCs w:val="22"/>
        </w:rPr>
        <w:t xml:space="preserve"> této smlouvy</w:t>
      </w:r>
      <w:r w:rsidR="00CA77A6" w:rsidRPr="00B15446">
        <w:rPr>
          <w:sz w:val="22"/>
          <w:szCs w:val="22"/>
        </w:rPr>
        <w:t xml:space="preserve"> </w:t>
      </w:r>
      <w:r w:rsidR="00A71CE2" w:rsidRPr="00B15446">
        <w:rPr>
          <w:sz w:val="22"/>
          <w:szCs w:val="22"/>
        </w:rPr>
        <w:t>je Zhotovitel povinen zaplatit O</w:t>
      </w:r>
      <w:r w:rsidRPr="00B15446">
        <w:rPr>
          <w:sz w:val="22"/>
          <w:szCs w:val="22"/>
        </w:rPr>
        <w:t xml:space="preserve">bjednateli na jeho výzvu smluvní pokutu ve výši </w:t>
      </w:r>
      <w:r w:rsidR="0074451D" w:rsidRPr="00B15446">
        <w:rPr>
          <w:sz w:val="22"/>
          <w:szCs w:val="22"/>
        </w:rPr>
        <w:t>50.000</w:t>
      </w:r>
      <w:r w:rsidRPr="00B15446">
        <w:rPr>
          <w:sz w:val="22"/>
          <w:szCs w:val="22"/>
        </w:rPr>
        <w:t>,- Kč za každé jednotlivé porušení smlouvou stanovených podm</w:t>
      </w:r>
      <w:r w:rsidR="00A71CE2" w:rsidRPr="00B15446">
        <w:rPr>
          <w:sz w:val="22"/>
          <w:szCs w:val="22"/>
        </w:rPr>
        <w:t>ínek</w:t>
      </w:r>
    </w:p>
    <w:p w14:paraId="68B75180" w14:textId="77777777" w:rsidR="004159A1" w:rsidRPr="00B15446" w:rsidRDefault="00A71CE2" w:rsidP="00B15446">
      <w:pPr>
        <w:widowControl w:val="0"/>
        <w:numPr>
          <w:ilvl w:val="1"/>
          <w:numId w:val="51"/>
        </w:numPr>
        <w:spacing w:before="57" w:after="113"/>
        <w:jc w:val="both"/>
        <w:rPr>
          <w:sz w:val="22"/>
          <w:szCs w:val="22"/>
        </w:rPr>
      </w:pPr>
      <w:r w:rsidRPr="00B15446">
        <w:rPr>
          <w:sz w:val="22"/>
          <w:szCs w:val="22"/>
        </w:rPr>
        <w:t>V případě, že Z</w:t>
      </w:r>
      <w:r w:rsidR="00F11FEE" w:rsidRPr="00B15446">
        <w:rPr>
          <w:sz w:val="22"/>
          <w:szCs w:val="22"/>
        </w:rPr>
        <w:t xml:space="preserve">hotovitel </w:t>
      </w:r>
      <w:r w:rsidR="008B3008" w:rsidRPr="00B15446">
        <w:rPr>
          <w:sz w:val="22"/>
          <w:szCs w:val="22"/>
        </w:rPr>
        <w:t xml:space="preserve">neodevzdá v termínu </w:t>
      </w:r>
      <w:r w:rsidR="00BA47F3" w:rsidRPr="00B15446">
        <w:rPr>
          <w:sz w:val="22"/>
          <w:szCs w:val="22"/>
        </w:rPr>
        <w:t>dle čl 3.3 návrh E</w:t>
      </w:r>
      <w:r w:rsidR="008B3008" w:rsidRPr="00B15446">
        <w:rPr>
          <w:sz w:val="22"/>
          <w:szCs w:val="22"/>
        </w:rPr>
        <w:t>valuační zprávy, uhradí Objednateli sankci 2000</w:t>
      </w:r>
      <w:r w:rsidR="00C13104" w:rsidRPr="00B15446">
        <w:rPr>
          <w:sz w:val="22"/>
          <w:szCs w:val="22"/>
        </w:rPr>
        <w:t>,- Kč</w:t>
      </w:r>
      <w:r w:rsidR="008B3008" w:rsidRPr="00B15446">
        <w:rPr>
          <w:sz w:val="22"/>
          <w:szCs w:val="22"/>
        </w:rPr>
        <w:t xml:space="preserve"> </w:t>
      </w:r>
      <w:r w:rsidR="00BA47F3" w:rsidRPr="00B15446">
        <w:rPr>
          <w:sz w:val="22"/>
          <w:szCs w:val="22"/>
        </w:rPr>
        <w:t>za každý i započatý den prodlení</w:t>
      </w:r>
      <w:r w:rsidR="008B3008" w:rsidRPr="00B15446">
        <w:rPr>
          <w:sz w:val="22"/>
          <w:szCs w:val="22"/>
        </w:rPr>
        <w:t>.</w:t>
      </w:r>
    </w:p>
    <w:p w14:paraId="5BBE9482" w14:textId="77777777" w:rsidR="004300AC" w:rsidRPr="00B15446" w:rsidRDefault="004300AC" w:rsidP="00B15446">
      <w:pPr>
        <w:widowControl w:val="0"/>
        <w:numPr>
          <w:ilvl w:val="1"/>
          <w:numId w:val="51"/>
        </w:numPr>
        <w:spacing w:before="57" w:after="113"/>
        <w:jc w:val="both"/>
        <w:rPr>
          <w:sz w:val="22"/>
          <w:szCs w:val="22"/>
        </w:rPr>
      </w:pPr>
      <w:r w:rsidRPr="00B15446">
        <w:rPr>
          <w:sz w:val="22"/>
          <w:szCs w:val="22"/>
        </w:rPr>
        <w:t xml:space="preserve">V případě, že Zhotovitel neodstraní vady vytýkané Objednatelem v jeho reklamaci ve lhůtě dle čl. </w:t>
      </w:r>
      <w:r w:rsidR="00C5302F" w:rsidRPr="00B15446">
        <w:rPr>
          <w:sz w:val="22"/>
          <w:szCs w:val="22"/>
        </w:rPr>
        <w:t>6</w:t>
      </w:r>
      <w:r w:rsidRPr="00B15446">
        <w:rPr>
          <w:sz w:val="22"/>
          <w:szCs w:val="22"/>
        </w:rPr>
        <w:t xml:space="preserve"> odst. </w:t>
      </w:r>
      <w:r w:rsidR="00C5302F" w:rsidRPr="00B15446">
        <w:rPr>
          <w:sz w:val="22"/>
          <w:szCs w:val="22"/>
        </w:rPr>
        <w:t>6.</w:t>
      </w:r>
      <w:r w:rsidR="00BA47F3" w:rsidRPr="00B15446">
        <w:rPr>
          <w:sz w:val="22"/>
          <w:szCs w:val="22"/>
        </w:rPr>
        <w:t>4</w:t>
      </w:r>
      <w:r w:rsidRPr="00B15446">
        <w:rPr>
          <w:sz w:val="22"/>
          <w:szCs w:val="22"/>
        </w:rPr>
        <w:t xml:space="preserve"> smlouvy, je Zhotovitel povinen zaplatit Objednateli na jeho výzvu smluvní pokutu ve výši </w:t>
      </w:r>
      <w:r w:rsidR="00941D33" w:rsidRPr="00B15446">
        <w:rPr>
          <w:sz w:val="22"/>
          <w:szCs w:val="22"/>
        </w:rPr>
        <w:t>5.000</w:t>
      </w:r>
      <w:r w:rsidR="00CD56CE" w:rsidRPr="00B15446">
        <w:rPr>
          <w:sz w:val="22"/>
          <w:szCs w:val="22"/>
        </w:rPr>
        <w:t>,- Kč</w:t>
      </w:r>
      <w:r w:rsidRPr="00B15446">
        <w:rPr>
          <w:sz w:val="22"/>
          <w:szCs w:val="22"/>
        </w:rPr>
        <w:t xml:space="preserve"> za každý i započatý den prodlení.</w:t>
      </w:r>
    </w:p>
    <w:p w14:paraId="3954267A" w14:textId="2739C404" w:rsidR="00EB10F1" w:rsidRPr="00B15446" w:rsidRDefault="00494B7D" w:rsidP="00B15446">
      <w:pPr>
        <w:widowControl w:val="0"/>
        <w:numPr>
          <w:ilvl w:val="1"/>
          <w:numId w:val="51"/>
        </w:numPr>
        <w:spacing w:before="57" w:after="113"/>
        <w:jc w:val="both"/>
        <w:rPr>
          <w:sz w:val="22"/>
          <w:szCs w:val="22"/>
        </w:rPr>
      </w:pPr>
      <w:r w:rsidRPr="00B15446">
        <w:rPr>
          <w:sz w:val="22"/>
          <w:szCs w:val="22"/>
        </w:rPr>
        <w:t xml:space="preserve">V případě porušení podmínek uvedených v článku </w:t>
      </w:r>
      <w:r w:rsidR="00330A75" w:rsidRPr="00B15446">
        <w:rPr>
          <w:sz w:val="22"/>
          <w:szCs w:val="22"/>
        </w:rPr>
        <w:t xml:space="preserve">6 odst. </w:t>
      </w:r>
      <w:r w:rsidR="00EF4BD6" w:rsidRPr="00B15446">
        <w:rPr>
          <w:sz w:val="22"/>
          <w:szCs w:val="22"/>
        </w:rPr>
        <w:t xml:space="preserve">6.2 nebo </w:t>
      </w:r>
      <w:r w:rsidRPr="00B15446">
        <w:rPr>
          <w:sz w:val="22"/>
          <w:szCs w:val="22"/>
        </w:rPr>
        <w:t>6.</w:t>
      </w:r>
      <w:r w:rsidR="00C53304" w:rsidRPr="00B15446">
        <w:rPr>
          <w:sz w:val="22"/>
          <w:szCs w:val="22"/>
        </w:rPr>
        <w:t>5</w:t>
      </w:r>
      <w:r w:rsidRPr="00B15446">
        <w:rPr>
          <w:sz w:val="22"/>
          <w:szCs w:val="22"/>
        </w:rPr>
        <w:t xml:space="preserve"> této smlouvy je </w:t>
      </w:r>
      <w:r w:rsidRPr="00B15446">
        <w:rPr>
          <w:sz w:val="22"/>
          <w:szCs w:val="22"/>
        </w:rPr>
        <w:lastRenderedPageBreak/>
        <w:t>Zhotovitel povinen zaplatit Objednateli na jeho výzvu smluvní pokutu ve výši 10.000,- Kč za každé jednotlivé porušení smlouvou stanovených podmínek</w:t>
      </w:r>
      <w:r w:rsidR="00EB10F1" w:rsidRPr="00B15446">
        <w:rPr>
          <w:sz w:val="22"/>
          <w:szCs w:val="22"/>
        </w:rPr>
        <w:t xml:space="preserve">. </w:t>
      </w:r>
    </w:p>
    <w:p w14:paraId="6C54FBB2" w14:textId="162DA1F8" w:rsidR="00494B7D" w:rsidRPr="00B15446" w:rsidRDefault="00EB10F1" w:rsidP="00151EA5">
      <w:pPr>
        <w:widowControl w:val="0"/>
        <w:numPr>
          <w:ilvl w:val="1"/>
          <w:numId w:val="51"/>
        </w:numPr>
        <w:spacing w:before="57" w:after="113"/>
        <w:jc w:val="both"/>
        <w:rPr>
          <w:sz w:val="22"/>
          <w:szCs w:val="22"/>
        </w:rPr>
      </w:pPr>
      <w:r w:rsidRPr="00B15446">
        <w:rPr>
          <w:sz w:val="22"/>
          <w:szCs w:val="22"/>
        </w:rPr>
        <w:t xml:space="preserve">Zhotovitel souhlasí, aby </w:t>
      </w:r>
      <w:r w:rsidR="004A6F5C" w:rsidRPr="00B15446">
        <w:rPr>
          <w:sz w:val="22"/>
          <w:szCs w:val="22"/>
        </w:rPr>
        <w:t>O</w:t>
      </w:r>
      <w:r w:rsidRPr="00B15446">
        <w:rPr>
          <w:sz w:val="22"/>
          <w:szCs w:val="22"/>
        </w:rPr>
        <w:t xml:space="preserve">bjednatel každou smluvní pokutu nebo náhradu škody, na níž mu vznikne nárok, započetl vůči platbě (faktuře) ve smyslu ustanovení čl. IV. </w:t>
      </w:r>
      <w:r w:rsidR="00EF4BD6" w:rsidRPr="00B15446">
        <w:t xml:space="preserve"> </w:t>
      </w:r>
      <w:r w:rsidR="00EF4BD6" w:rsidRPr="00B15446">
        <w:rPr>
          <w:sz w:val="22"/>
          <w:szCs w:val="22"/>
        </w:rPr>
        <w:t>Nebude-li uplatněná smluvní pokuta nebo náhrada škody započtena, zav</w:t>
      </w:r>
      <w:r w:rsidR="004A6F5C" w:rsidRPr="00B15446">
        <w:rPr>
          <w:sz w:val="22"/>
          <w:szCs w:val="22"/>
        </w:rPr>
        <w:t>azuje se ji Zhotovitel uhradit O</w:t>
      </w:r>
      <w:r w:rsidR="00EF4BD6" w:rsidRPr="00B15446">
        <w:rPr>
          <w:sz w:val="22"/>
          <w:szCs w:val="22"/>
        </w:rPr>
        <w:t>bjednateli do 30 kalendářních dnů od doručení píse</w:t>
      </w:r>
      <w:r w:rsidR="004A6F5C" w:rsidRPr="00B15446">
        <w:rPr>
          <w:sz w:val="22"/>
          <w:szCs w:val="22"/>
        </w:rPr>
        <w:t>mné výzvy O</w:t>
      </w:r>
      <w:r w:rsidR="00EF4BD6" w:rsidRPr="00B15446">
        <w:rPr>
          <w:sz w:val="22"/>
          <w:szCs w:val="22"/>
        </w:rPr>
        <w:t>bjednatele.</w:t>
      </w:r>
    </w:p>
    <w:p w14:paraId="1348D2A7" w14:textId="3D02AFA0" w:rsidR="004159A1" w:rsidRPr="00B15446" w:rsidRDefault="00306F5F" w:rsidP="00B15446">
      <w:pPr>
        <w:widowControl w:val="0"/>
        <w:numPr>
          <w:ilvl w:val="1"/>
          <w:numId w:val="51"/>
        </w:numPr>
        <w:spacing w:before="57" w:after="113"/>
        <w:jc w:val="both"/>
        <w:rPr>
          <w:sz w:val="22"/>
          <w:szCs w:val="22"/>
        </w:rPr>
      </w:pPr>
      <w:r w:rsidRPr="00B15446">
        <w:rPr>
          <w:sz w:val="22"/>
          <w:szCs w:val="22"/>
        </w:rPr>
        <w:t xml:space="preserve">Uplatněním smluvní pokuty není dotčeno právo Objednatele na náhradu škody v plné výši, pokud mu v důsledku porušení smluvní povinnosti Zhotovitelem vznikne, ani právo Objednatele na odstoupení od této smlouvy, ani povinnost Zhotovitele ke splnění povinnosti </w:t>
      </w:r>
      <w:r w:rsidR="00EF4BD6" w:rsidRPr="00B15446">
        <w:rPr>
          <w:sz w:val="22"/>
          <w:szCs w:val="22"/>
        </w:rPr>
        <w:t>utvrzené</w:t>
      </w:r>
      <w:r w:rsidRPr="00B15446">
        <w:rPr>
          <w:sz w:val="22"/>
          <w:szCs w:val="22"/>
        </w:rPr>
        <w:t xml:space="preserve"> smluvní pokutou, ledaže by Objednatel výslovně prohlásil, že na plnění povinnosti netrvá.</w:t>
      </w:r>
    </w:p>
    <w:p w14:paraId="6BC6153A" w14:textId="77777777" w:rsidR="00B56837" w:rsidRPr="00B15446" w:rsidRDefault="00B56837" w:rsidP="00B56837">
      <w:pPr>
        <w:widowControl w:val="0"/>
        <w:spacing w:before="57" w:after="113"/>
        <w:jc w:val="both"/>
        <w:rPr>
          <w:sz w:val="22"/>
          <w:szCs w:val="22"/>
        </w:rPr>
      </w:pPr>
    </w:p>
    <w:p w14:paraId="292933A1" w14:textId="77777777" w:rsidR="0080778C" w:rsidRPr="00B15446" w:rsidRDefault="0080778C" w:rsidP="00B15446">
      <w:pPr>
        <w:widowControl w:val="0"/>
        <w:numPr>
          <w:ilvl w:val="0"/>
          <w:numId w:val="51"/>
        </w:numPr>
        <w:spacing w:before="57" w:after="113"/>
        <w:jc w:val="center"/>
        <w:rPr>
          <w:b/>
          <w:bCs/>
          <w:szCs w:val="28"/>
        </w:rPr>
      </w:pPr>
      <w:r w:rsidRPr="00B15446">
        <w:rPr>
          <w:b/>
          <w:bCs/>
          <w:szCs w:val="28"/>
        </w:rPr>
        <w:t>Ukončení smlouvy, odstoupení od smlouvy</w:t>
      </w:r>
    </w:p>
    <w:p w14:paraId="2CAE6E26" w14:textId="77777777" w:rsidR="00B56837" w:rsidRPr="00B15446" w:rsidRDefault="00B56837" w:rsidP="00B56837">
      <w:pPr>
        <w:widowControl w:val="0"/>
        <w:spacing w:before="57" w:after="113"/>
        <w:jc w:val="both"/>
        <w:rPr>
          <w:b/>
          <w:bCs/>
          <w:szCs w:val="28"/>
        </w:rPr>
      </w:pPr>
    </w:p>
    <w:p w14:paraId="3AC4664C" w14:textId="77777777" w:rsidR="00315444" w:rsidRPr="00B15446" w:rsidRDefault="0080778C" w:rsidP="00B15446">
      <w:pPr>
        <w:widowControl w:val="0"/>
        <w:numPr>
          <w:ilvl w:val="1"/>
          <w:numId w:val="51"/>
        </w:numPr>
        <w:spacing w:before="57" w:after="113"/>
        <w:jc w:val="both"/>
        <w:rPr>
          <w:b/>
          <w:bCs/>
          <w:szCs w:val="28"/>
        </w:rPr>
      </w:pPr>
      <w:r w:rsidRPr="00B15446">
        <w:rPr>
          <w:sz w:val="22"/>
          <w:szCs w:val="22"/>
        </w:rPr>
        <w:t xml:space="preserve">Tato smlouva </w:t>
      </w:r>
      <w:r w:rsidR="00315444" w:rsidRPr="00B15446">
        <w:rPr>
          <w:sz w:val="22"/>
          <w:szCs w:val="22"/>
        </w:rPr>
        <w:t>bude ukončena, nastane-li některý z následujících případů:</w:t>
      </w:r>
    </w:p>
    <w:p w14:paraId="1B9537D2" w14:textId="77777777" w:rsidR="00315444" w:rsidRPr="00B15446" w:rsidRDefault="00315444" w:rsidP="00315444">
      <w:pPr>
        <w:widowControl w:val="0"/>
        <w:spacing w:before="57" w:after="113"/>
        <w:ind w:left="720" w:firstLine="720"/>
        <w:jc w:val="both"/>
        <w:rPr>
          <w:sz w:val="22"/>
          <w:szCs w:val="22"/>
        </w:rPr>
      </w:pPr>
      <w:r w:rsidRPr="00B15446">
        <w:rPr>
          <w:sz w:val="22"/>
          <w:szCs w:val="22"/>
        </w:rPr>
        <w:t xml:space="preserve">a) splnění </w:t>
      </w:r>
    </w:p>
    <w:p w14:paraId="3818B96C" w14:textId="77777777" w:rsidR="002E064E" w:rsidRPr="00B15446" w:rsidRDefault="00315444" w:rsidP="00315444">
      <w:pPr>
        <w:widowControl w:val="0"/>
        <w:spacing w:before="57" w:after="113"/>
        <w:ind w:left="720" w:firstLine="720"/>
        <w:jc w:val="both"/>
        <w:rPr>
          <w:sz w:val="22"/>
          <w:szCs w:val="22"/>
        </w:rPr>
      </w:pPr>
      <w:r w:rsidRPr="00B15446">
        <w:rPr>
          <w:sz w:val="22"/>
          <w:szCs w:val="22"/>
        </w:rPr>
        <w:t>b)</w:t>
      </w:r>
      <w:r w:rsidR="00003425" w:rsidRPr="00B15446">
        <w:rPr>
          <w:sz w:val="22"/>
          <w:szCs w:val="22"/>
        </w:rPr>
        <w:t xml:space="preserve"> </w:t>
      </w:r>
      <w:r w:rsidRPr="00B15446">
        <w:rPr>
          <w:sz w:val="22"/>
          <w:szCs w:val="22"/>
        </w:rPr>
        <w:t>odstoupení od smlouvy</w:t>
      </w:r>
    </w:p>
    <w:p w14:paraId="468B2E55" w14:textId="1638FE44" w:rsidR="0080778C" w:rsidRPr="00B15446" w:rsidRDefault="002E064E" w:rsidP="00315444">
      <w:pPr>
        <w:widowControl w:val="0"/>
        <w:spacing w:before="57" w:after="113"/>
        <w:ind w:left="720" w:firstLine="720"/>
        <w:jc w:val="both"/>
        <w:rPr>
          <w:b/>
          <w:bCs/>
          <w:szCs w:val="28"/>
        </w:rPr>
      </w:pPr>
      <w:r w:rsidRPr="00B15446">
        <w:rPr>
          <w:sz w:val="22"/>
          <w:szCs w:val="22"/>
        </w:rPr>
        <w:t>c) písemná dohoda smluvních stran o ukončení smlouvy</w:t>
      </w:r>
      <w:r w:rsidR="0080778C" w:rsidRPr="00B15446">
        <w:rPr>
          <w:sz w:val="22"/>
          <w:szCs w:val="22"/>
        </w:rPr>
        <w:t>.</w:t>
      </w:r>
    </w:p>
    <w:p w14:paraId="647D51D0" w14:textId="77777777" w:rsidR="0080778C" w:rsidRPr="00B15446" w:rsidRDefault="0080778C" w:rsidP="00B15446">
      <w:pPr>
        <w:widowControl w:val="0"/>
        <w:numPr>
          <w:ilvl w:val="1"/>
          <w:numId w:val="51"/>
        </w:numPr>
        <w:spacing w:before="57" w:after="113"/>
        <w:jc w:val="both"/>
        <w:rPr>
          <w:b/>
          <w:bCs/>
          <w:szCs w:val="28"/>
        </w:rPr>
      </w:pPr>
      <w:r w:rsidRPr="00B15446">
        <w:rPr>
          <w:sz w:val="22"/>
          <w:szCs w:val="22"/>
        </w:rPr>
        <w:t>Smluvní strany jsou oprávněny odstoupit od smlouvy v případech výslovně stanovených touto smlouvou nebo zákonem.</w:t>
      </w:r>
    </w:p>
    <w:p w14:paraId="36B877B9" w14:textId="77777777" w:rsidR="0080778C" w:rsidRPr="00B15446" w:rsidRDefault="0080778C" w:rsidP="00B15446">
      <w:pPr>
        <w:widowControl w:val="0"/>
        <w:numPr>
          <w:ilvl w:val="1"/>
          <w:numId w:val="51"/>
        </w:numPr>
        <w:spacing w:before="57" w:after="113"/>
        <w:jc w:val="both"/>
        <w:rPr>
          <w:bCs/>
          <w:sz w:val="22"/>
          <w:szCs w:val="22"/>
        </w:rPr>
      </w:pPr>
      <w:r w:rsidRPr="00B15446">
        <w:rPr>
          <w:bCs/>
          <w:sz w:val="22"/>
          <w:szCs w:val="22"/>
        </w:rPr>
        <w:t>Objednatel je oprávněn bez jakýchkoliv sankcí vůči jeho os</w:t>
      </w:r>
      <w:r w:rsidR="003C1720" w:rsidRPr="00B15446">
        <w:rPr>
          <w:bCs/>
          <w:sz w:val="22"/>
          <w:szCs w:val="22"/>
        </w:rPr>
        <w:t>obě odstoupit od této smlouvy v </w:t>
      </w:r>
      <w:r w:rsidRPr="00B15446">
        <w:rPr>
          <w:bCs/>
          <w:sz w:val="22"/>
          <w:szCs w:val="22"/>
        </w:rPr>
        <w:t>případě, že</w:t>
      </w:r>
    </w:p>
    <w:p w14:paraId="5DD5C1E8" w14:textId="0D0326D0" w:rsidR="00C5302F" w:rsidRPr="00B15446" w:rsidRDefault="00315444" w:rsidP="00C5302F">
      <w:pPr>
        <w:pStyle w:val="Odstavecseseznamem"/>
        <w:widowControl w:val="0"/>
        <w:numPr>
          <w:ilvl w:val="0"/>
          <w:numId w:val="11"/>
        </w:numPr>
        <w:spacing w:before="57" w:after="113"/>
        <w:jc w:val="both"/>
        <w:rPr>
          <w:bCs/>
          <w:sz w:val="22"/>
          <w:szCs w:val="22"/>
        </w:rPr>
      </w:pPr>
      <w:r w:rsidRPr="00B15446">
        <w:rPr>
          <w:bCs/>
          <w:sz w:val="22"/>
          <w:szCs w:val="22"/>
        </w:rPr>
        <w:t xml:space="preserve">bude vydáno rozhodnutí o úpadku </w:t>
      </w:r>
      <w:r w:rsidR="004A6F5C" w:rsidRPr="00B15446">
        <w:rPr>
          <w:bCs/>
          <w:sz w:val="22"/>
          <w:szCs w:val="22"/>
        </w:rPr>
        <w:t>Z</w:t>
      </w:r>
      <w:r w:rsidRPr="00B15446">
        <w:rPr>
          <w:bCs/>
          <w:sz w:val="22"/>
          <w:szCs w:val="22"/>
        </w:rPr>
        <w:t>hotovitele, nebo</w:t>
      </w:r>
      <w:r w:rsidRPr="00B15446" w:rsidDel="00315444">
        <w:rPr>
          <w:bCs/>
          <w:sz w:val="22"/>
          <w:szCs w:val="22"/>
        </w:rPr>
        <w:t xml:space="preserve"> </w:t>
      </w:r>
      <w:r w:rsidR="002E1516" w:rsidRPr="00B15446">
        <w:rPr>
          <w:bCs/>
          <w:sz w:val="22"/>
          <w:szCs w:val="22"/>
        </w:rPr>
        <w:t>Z</w:t>
      </w:r>
      <w:r w:rsidR="0080778C" w:rsidRPr="00B15446">
        <w:rPr>
          <w:bCs/>
          <w:sz w:val="22"/>
          <w:szCs w:val="22"/>
        </w:rPr>
        <w:t>hotovitel sám podá dlužnický návrh na zahájení insolvenčního řízení</w:t>
      </w:r>
      <w:r w:rsidR="00100D3B" w:rsidRPr="00B15446">
        <w:rPr>
          <w:bCs/>
          <w:sz w:val="22"/>
          <w:szCs w:val="22"/>
        </w:rPr>
        <w:t>,</w:t>
      </w:r>
      <w:r w:rsidR="0080778C" w:rsidRPr="00B15446">
        <w:rPr>
          <w:bCs/>
          <w:sz w:val="22"/>
          <w:szCs w:val="22"/>
        </w:rPr>
        <w:t xml:space="preserve"> nebo</w:t>
      </w:r>
    </w:p>
    <w:p w14:paraId="6C7CC8FB" w14:textId="4CF4C4B7" w:rsidR="00C5302F" w:rsidRPr="00B15446" w:rsidRDefault="00315444" w:rsidP="00C5302F">
      <w:pPr>
        <w:pStyle w:val="Odstavecseseznamem"/>
        <w:widowControl w:val="0"/>
        <w:numPr>
          <w:ilvl w:val="0"/>
          <w:numId w:val="11"/>
        </w:numPr>
        <w:spacing w:before="57" w:after="113"/>
        <w:jc w:val="both"/>
        <w:rPr>
          <w:bCs/>
          <w:sz w:val="22"/>
          <w:szCs w:val="22"/>
        </w:rPr>
      </w:pPr>
      <w:r w:rsidRPr="00B15446">
        <w:rPr>
          <w:bCs/>
          <w:sz w:val="22"/>
          <w:szCs w:val="22"/>
        </w:rPr>
        <w:t xml:space="preserve">bude zahájeno insolvenční řízení se </w:t>
      </w:r>
      <w:r w:rsidR="004A6F5C" w:rsidRPr="00B15446">
        <w:rPr>
          <w:bCs/>
          <w:sz w:val="22"/>
          <w:szCs w:val="22"/>
        </w:rPr>
        <w:t>Z</w:t>
      </w:r>
      <w:r w:rsidRPr="00B15446">
        <w:rPr>
          <w:bCs/>
          <w:sz w:val="22"/>
          <w:szCs w:val="22"/>
        </w:rPr>
        <w:t>hotovitelem, nebo</w:t>
      </w:r>
      <w:r w:rsidRPr="00B15446">
        <w:rPr>
          <w:rFonts w:ascii="Arial" w:hAnsi="Arial" w:cs="Arial"/>
          <w:sz w:val="22"/>
          <w:szCs w:val="22"/>
        </w:rPr>
        <w:t xml:space="preserve"> </w:t>
      </w:r>
      <w:r w:rsidR="002E1516" w:rsidRPr="00B15446">
        <w:rPr>
          <w:bCs/>
          <w:sz w:val="22"/>
          <w:szCs w:val="22"/>
        </w:rPr>
        <w:t>Z</w:t>
      </w:r>
      <w:r w:rsidR="0080778C" w:rsidRPr="00B15446">
        <w:rPr>
          <w:bCs/>
          <w:sz w:val="22"/>
          <w:szCs w:val="22"/>
        </w:rPr>
        <w:t>hotovitel vstoupí do likvidace nebo</w:t>
      </w:r>
    </w:p>
    <w:p w14:paraId="0A372E03" w14:textId="77777777" w:rsidR="00C5302F" w:rsidRPr="00B15446" w:rsidRDefault="0080778C" w:rsidP="00C5302F">
      <w:pPr>
        <w:pStyle w:val="Odstavecseseznamem"/>
        <w:widowControl w:val="0"/>
        <w:numPr>
          <w:ilvl w:val="0"/>
          <w:numId w:val="11"/>
        </w:numPr>
        <w:spacing w:before="57" w:after="113"/>
        <w:jc w:val="both"/>
        <w:rPr>
          <w:bCs/>
          <w:sz w:val="22"/>
          <w:szCs w:val="22"/>
        </w:rPr>
      </w:pPr>
      <w:r w:rsidRPr="00B15446">
        <w:rPr>
          <w:bCs/>
          <w:sz w:val="22"/>
          <w:szCs w:val="22"/>
        </w:rPr>
        <w:t>dojde k p</w:t>
      </w:r>
      <w:r w:rsidR="002E1516" w:rsidRPr="00B15446">
        <w:rPr>
          <w:bCs/>
          <w:sz w:val="22"/>
          <w:szCs w:val="22"/>
        </w:rPr>
        <w:t>odstatnému porušení povinnosti Z</w:t>
      </w:r>
      <w:r w:rsidRPr="00B15446">
        <w:rPr>
          <w:bCs/>
          <w:sz w:val="22"/>
          <w:szCs w:val="22"/>
        </w:rPr>
        <w:t>hotovitele, za ně</w:t>
      </w:r>
      <w:r w:rsidR="002E1516" w:rsidRPr="00B15446">
        <w:rPr>
          <w:bCs/>
          <w:sz w:val="22"/>
          <w:szCs w:val="22"/>
        </w:rPr>
        <w:t xml:space="preserve">ž se považuje zejména prodlení Zhotovitele ohledně některého z termínů dle čl. 3 smlouvy delší </w:t>
      </w:r>
      <w:r w:rsidR="00F66C44" w:rsidRPr="00B15446">
        <w:rPr>
          <w:bCs/>
          <w:sz w:val="22"/>
          <w:szCs w:val="22"/>
        </w:rPr>
        <w:t>než 3 týdny</w:t>
      </w:r>
      <w:r w:rsidR="00872986" w:rsidRPr="00B15446">
        <w:rPr>
          <w:bCs/>
          <w:sz w:val="22"/>
          <w:szCs w:val="22"/>
        </w:rPr>
        <w:t>, nebo</w:t>
      </w:r>
    </w:p>
    <w:p w14:paraId="01ECE111" w14:textId="77777777" w:rsidR="00872986" w:rsidRPr="00B15446" w:rsidRDefault="00872986" w:rsidP="00C5302F">
      <w:pPr>
        <w:pStyle w:val="Odstavecseseznamem"/>
        <w:widowControl w:val="0"/>
        <w:numPr>
          <w:ilvl w:val="0"/>
          <w:numId w:val="11"/>
        </w:numPr>
        <w:spacing w:before="57" w:after="113"/>
        <w:jc w:val="both"/>
        <w:rPr>
          <w:bCs/>
          <w:sz w:val="22"/>
          <w:szCs w:val="22"/>
        </w:rPr>
      </w:pPr>
      <w:r w:rsidRPr="00B15446">
        <w:rPr>
          <w:bCs/>
          <w:sz w:val="22"/>
          <w:szCs w:val="22"/>
        </w:rPr>
        <w:t xml:space="preserve">je-li tak stanoveno v této smlouvě. </w:t>
      </w:r>
    </w:p>
    <w:p w14:paraId="7782F096" w14:textId="77777777" w:rsidR="002E1516" w:rsidRPr="00B15446" w:rsidRDefault="002E1516" w:rsidP="0012577B">
      <w:pPr>
        <w:widowControl w:val="0"/>
        <w:spacing w:before="57" w:after="113"/>
        <w:ind w:left="709"/>
        <w:jc w:val="both"/>
        <w:rPr>
          <w:bCs/>
          <w:sz w:val="22"/>
          <w:szCs w:val="22"/>
        </w:rPr>
      </w:pPr>
      <w:r w:rsidRPr="00B15446">
        <w:rPr>
          <w:bCs/>
          <w:sz w:val="22"/>
          <w:szCs w:val="22"/>
        </w:rPr>
        <w:t>Účinky odstoupení od smlouvy nastávají dnem doručení písemného oznámení o odstoupení druhé smluvní straně.</w:t>
      </w:r>
    </w:p>
    <w:p w14:paraId="75549929" w14:textId="77777777" w:rsidR="002E1516" w:rsidRPr="00B15446" w:rsidRDefault="002E1516" w:rsidP="00B15446">
      <w:pPr>
        <w:pStyle w:val="Odstavecseseznamem"/>
        <w:widowControl w:val="0"/>
        <w:numPr>
          <w:ilvl w:val="1"/>
          <w:numId w:val="51"/>
        </w:numPr>
        <w:spacing w:before="57" w:after="113"/>
        <w:jc w:val="both"/>
        <w:rPr>
          <w:bCs/>
          <w:sz w:val="22"/>
          <w:szCs w:val="22"/>
        </w:rPr>
      </w:pPr>
      <w:r w:rsidRPr="00B15446">
        <w:rPr>
          <w:bCs/>
          <w:sz w:val="22"/>
          <w:szCs w:val="22"/>
        </w:rPr>
        <w:t>Ukončením účinnosti této smlouvy nejsou dotčena ustanovení smlouvy týkající se záruk, nároku z vadného plnění, nároku z náhrady škody, nárok</w:t>
      </w:r>
      <w:r w:rsidR="003C1720" w:rsidRPr="00B15446">
        <w:rPr>
          <w:bCs/>
          <w:sz w:val="22"/>
          <w:szCs w:val="22"/>
        </w:rPr>
        <w:t>u ze smluvních pokut či úroků z </w:t>
      </w:r>
      <w:r w:rsidRPr="00B15446">
        <w:rPr>
          <w:bCs/>
          <w:sz w:val="22"/>
          <w:szCs w:val="22"/>
        </w:rPr>
        <w:t>prodlení, ustanovení o ochraně informací a mlčenlivosti, licenčních ujednání, ani další ustanovení a nároky, z jejichž povahy vyplývá, že mají trvat i po zániku účinnosti této smlouvy.</w:t>
      </w:r>
    </w:p>
    <w:p w14:paraId="4984B59A" w14:textId="77777777" w:rsidR="00B56837" w:rsidRPr="00B15446" w:rsidRDefault="00B56837" w:rsidP="00B56837">
      <w:pPr>
        <w:widowControl w:val="0"/>
        <w:spacing w:before="57" w:after="113"/>
        <w:jc w:val="both"/>
        <w:rPr>
          <w:bCs/>
          <w:sz w:val="22"/>
          <w:szCs w:val="22"/>
        </w:rPr>
      </w:pPr>
    </w:p>
    <w:p w14:paraId="0337AA98" w14:textId="77777777" w:rsidR="004159A1" w:rsidRPr="00B15446" w:rsidRDefault="00F11FEE" w:rsidP="00B15446">
      <w:pPr>
        <w:widowControl w:val="0"/>
        <w:numPr>
          <w:ilvl w:val="0"/>
          <w:numId w:val="51"/>
        </w:numPr>
        <w:spacing w:before="57" w:after="113"/>
        <w:jc w:val="center"/>
        <w:rPr>
          <w:b/>
          <w:bCs/>
          <w:szCs w:val="28"/>
        </w:rPr>
      </w:pPr>
      <w:r w:rsidRPr="00B15446">
        <w:rPr>
          <w:b/>
          <w:bCs/>
          <w:szCs w:val="28"/>
        </w:rPr>
        <w:t>Společná a závěrečná ustanovení</w:t>
      </w:r>
    </w:p>
    <w:p w14:paraId="09982DF0" w14:textId="77777777" w:rsidR="00B56837" w:rsidRPr="00B15446" w:rsidRDefault="00B56837" w:rsidP="00B56837">
      <w:pPr>
        <w:widowControl w:val="0"/>
        <w:spacing w:before="57" w:after="113"/>
        <w:jc w:val="both"/>
        <w:rPr>
          <w:sz w:val="22"/>
          <w:szCs w:val="22"/>
        </w:rPr>
      </w:pPr>
    </w:p>
    <w:p w14:paraId="2E2703D1" w14:textId="77777777" w:rsidR="004159A1" w:rsidRPr="00B15446" w:rsidRDefault="00F11FEE" w:rsidP="00B15446">
      <w:pPr>
        <w:widowControl w:val="0"/>
        <w:numPr>
          <w:ilvl w:val="1"/>
          <w:numId w:val="51"/>
        </w:numPr>
        <w:spacing w:before="57" w:after="113"/>
        <w:jc w:val="both"/>
        <w:rPr>
          <w:sz w:val="22"/>
          <w:szCs w:val="22"/>
        </w:rPr>
      </w:pPr>
      <w:r w:rsidRPr="00B15446">
        <w:rPr>
          <w:sz w:val="22"/>
          <w:szCs w:val="22"/>
        </w:rPr>
        <w:t xml:space="preserve">Tato smlouva nabývá platnosti dnem jejího podpisu </w:t>
      </w:r>
      <w:r w:rsidR="00065FA8" w:rsidRPr="00B15446">
        <w:rPr>
          <w:sz w:val="22"/>
          <w:szCs w:val="22"/>
        </w:rPr>
        <w:t>druhou ze smluvních stran</w:t>
      </w:r>
      <w:r w:rsidR="002D3216" w:rsidRPr="00B15446">
        <w:rPr>
          <w:sz w:val="22"/>
          <w:szCs w:val="22"/>
        </w:rPr>
        <w:t xml:space="preserve"> a účinnosti dnem </w:t>
      </w:r>
      <w:r w:rsidR="00973973" w:rsidRPr="00B15446">
        <w:rPr>
          <w:sz w:val="22"/>
          <w:szCs w:val="22"/>
        </w:rPr>
        <w:t xml:space="preserve">jejího </w:t>
      </w:r>
      <w:r w:rsidR="002D3216" w:rsidRPr="00B15446">
        <w:rPr>
          <w:sz w:val="22"/>
          <w:szCs w:val="22"/>
        </w:rPr>
        <w:t>uveřejnění v registru smluv</w:t>
      </w:r>
      <w:r w:rsidRPr="00B15446">
        <w:rPr>
          <w:sz w:val="22"/>
          <w:szCs w:val="22"/>
        </w:rPr>
        <w:t>.</w:t>
      </w:r>
    </w:p>
    <w:p w14:paraId="29CA392B" w14:textId="2A7E7277" w:rsidR="002D3216" w:rsidRPr="00B15446" w:rsidRDefault="002D3216" w:rsidP="00151EA5">
      <w:pPr>
        <w:pStyle w:val="Odstavecseseznamem"/>
        <w:numPr>
          <w:ilvl w:val="1"/>
          <w:numId w:val="51"/>
        </w:numPr>
        <w:jc w:val="both"/>
        <w:rPr>
          <w:sz w:val="22"/>
          <w:szCs w:val="22"/>
        </w:rPr>
      </w:pPr>
      <w:r w:rsidRPr="00B15446">
        <w:rPr>
          <w:sz w:val="22"/>
          <w:szCs w:val="22"/>
        </w:rPr>
        <w:t>Zhotovitel svým podpisem níže potvrzuje, že souhlasí s tím, aby obraz smlouvy včetně jejích příloh a případných dodatk</w:t>
      </w:r>
      <w:r w:rsidR="00E72F0A" w:rsidRPr="00B15446">
        <w:rPr>
          <w:sz w:val="22"/>
          <w:szCs w:val="22"/>
        </w:rPr>
        <w:t>ů a metadat k této smlouvě byly uveřejněny</w:t>
      </w:r>
      <w:r w:rsidRPr="00B15446">
        <w:rPr>
          <w:sz w:val="22"/>
          <w:szCs w:val="22"/>
        </w:rPr>
        <w:t xml:space="preserve"> v registru smluv v souladu se zákonem č. 340/2015 Sb., o zvláštních podmínkách účinnosti některých smluv, uveřejňování těchto smluv a o registru smluv (zákon o registru smluv), ve znění pozdějších </w:t>
      </w:r>
      <w:r w:rsidRPr="00B15446">
        <w:rPr>
          <w:sz w:val="22"/>
          <w:szCs w:val="22"/>
        </w:rPr>
        <w:lastRenderedPageBreak/>
        <w:t xml:space="preserve">předpisů. Smluvní strany se dohodly, že podklady dle předchozí věty odešle za účelem jejich uveřejnění správci registru smluv Objednatel; tím není dotčeno právo Zhotovitele k jejich odeslání. </w:t>
      </w:r>
    </w:p>
    <w:p w14:paraId="4DFFDF74" w14:textId="0CDDAEDB" w:rsidR="00EB10F1" w:rsidRPr="00B15446" w:rsidRDefault="00EB10F1" w:rsidP="00151EA5">
      <w:pPr>
        <w:pStyle w:val="Odstavecseseznamem"/>
        <w:numPr>
          <w:ilvl w:val="1"/>
          <w:numId w:val="51"/>
        </w:numPr>
        <w:jc w:val="both"/>
        <w:rPr>
          <w:sz w:val="22"/>
          <w:szCs w:val="22"/>
        </w:rPr>
      </w:pPr>
      <w:r w:rsidRPr="00B15446">
        <w:rPr>
          <w:sz w:val="22"/>
          <w:szCs w:val="22"/>
        </w:rPr>
        <w:t xml:space="preserve">Zhotovitel tímto prohlašuje, že v době uzavření smlouvy není v likvidaci a není vůči němu vedeno řízení dle zákona č. 182/2006 Sb., o úpadku a způsobech jeho řešení (insolvenční zákon), ve znění pozd. předpisů a zavazuje se </w:t>
      </w:r>
      <w:r w:rsidR="004A6F5C" w:rsidRPr="00B15446">
        <w:rPr>
          <w:sz w:val="22"/>
          <w:szCs w:val="22"/>
        </w:rPr>
        <w:t>O</w:t>
      </w:r>
      <w:r w:rsidRPr="00B15446">
        <w:rPr>
          <w:sz w:val="22"/>
          <w:szCs w:val="22"/>
        </w:rPr>
        <w:t>bjednatele bezodkladně informovat o všech skutečnostech o hrozícím úpadku, popř. o prohlášení úpadku.</w:t>
      </w:r>
    </w:p>
    <w:p w14:paraId="6C2C4981" w14:textId="77777777" w:rsidR="00C07264" w:rsidRPr="00B15446" w:rsidRDefault="00C07264" w:rsidP="00B15446">
      <w:pPr>
        <w:widowControl w:val="0"/>
        <w:numPr>
          <w:ilvl w:val="1"/>
          <w:numId w:val="51"/>
        </w:numPr>
        <w:spacing w:before="57" w:after="113"/>
        <w:jc w:val="both"/>
        <w:rPr>
          <w:sz w:val="22"/>
          <w:szCs w:val="22"/>
        </w:rPr>
      </w:pPr>
      <w:r w:rsidRPr="00B15446">
        <w:rPr>
          <w:sz w:val="22"/>
          <w:szCs w:val="22"/>
        </w:rPr>
        <w:t>V případě, že práva a povinnosti smluvních stran nejsou upraveny touto smlouvou, řídí se ustanoveními § 2586 a násl. občanského zákoníku, subsidiárně dalšími ustanoveními občanského zákoníku.</w:t>
      </w:r>
    </w:p>
    <w:p w14:paraId="7A0CD2A5" w14:textId="77777777" w:rsidR="00FC0A54" w:rsidRPr="00B15446" w:rsidRDefault="00C07264" w:rsidP="00B15446">
      <w:pPr>
        <w:widowControl w:val="0"/>
        <w:numPr>
          <w:ilvl w:val="1"/>
          <w:numId w:val="51"/>
        </w:numPr>
        <w:spacing w:before="57" w:after="113"/>
        <w:jc w:val="both"/>
        <w:rPr>
          <w:sz w:val="22"/>
          <w:szCs w:val="22"/>
        </w:rPr>
      </w:pPr>
      <w:r w:rsidRPr="00B15446">
        <w:rPr>
          <w:sz w:val="22"/>
          <w:szCs w:val="22"/>
        </w:rPr>
        <w:t>Smluvní strany se výslovně dohodly, že vylučují § 2605 odst. 2 a § 2618 občanského zákoníku.</w:t>
      </w:r>
      <w:r w:rsidR="00FC0A54" w:rsidRPr="00B15446">
        <w:rPr>
          <w:sz w:val="22"/>
          <w:szCs w:val="22"/>
        </w:rPr>
        <w:t xml:space="preserve"> </w:t>
      </w:r>
    </w:p>
    <w:p w14:paraId="58F9FCA6" w14:textId="513B010E" w:rsidR="00C07264" w:rsidRPr="00B15446" w:rsidRDefault="00FC0A54" w:rsidP="00151EA5">
      <w:pPr>
        <w:widowControl w:val="0"/>
        <w:numPr>
          <w:ilvl w:val="1"/>
          <w:numId w:val="51"/>
        </w:numPr>
        <w:spacing w:before="57" w:after="113"/>
        <w:jc w:val="both"/>
        <w:rPr>
          <w:sz w:val="22"/>
          <w:szCs w:val="22"/>
        </w:rPr>
      </w:pPr>
      <w:r w:rsidRPr="00B15446">
        <w:rPr>
          <w:sz w:val="22"/>
          <w:szCs w:val="22"/>
        </w:rPr>
        <w:t xml:space="preserve">Tato smlouva se řídí právním řádem České republiky. Veškeré spory vyplývající z této smlouvy budou řešeny soudy České republiky, přičemž v případě, že </w:t>
      </w:r>
      <w:r w:rsidR="004A6F5C" w:rsidRPr="00B15446">
        <w:rPr>
          <w:sz w:val="22"/>
          <w:szCs w:val="22"/>
        </w:rPr>
        <w:t>Z</w:t>
      </w:r>
      <w:r w:rsidRPr="00B15446">
        <w:rPr>
          <w:sz w:val="22"/>
          <w:szCs w:val="22"/>
        </w:rPr>
        <w:t xml:space="preserve">hotovitel má sídlo/bydliště mimo území České republiky (spory s mezinárodním prvkem), bude věcně a místně příslušným soudem vždy soud určený podle sídla </w:t>
      </w:r>
      <w:r w:rsidR="004A6F5C" w:rsidRPr="00B15446">
        <w:rPr>
          <w:sz w:val="22"/>
          <w:szCs w:val="22"/>
        </w:rPr>
        <w:t>O</w:t>
      </w:r>
      <w:r w:rsidRPr="00B15446">
        <w:rPr>
          <w:sz w:val="22"/>
          <w:szCs w:val="22"/>
        </w:rPr>
        <w:t>bjednatele</w:t>
      </w:r>
    </w:p>
    <w:p w14:paraId="095E5E20" w14:textId="77777777" w:rsidR="004159A1" w:rsidRPr="00B15446" w:rsidRDefault="00F11FEE" w:rsidP="00B15446">
      <w:pPr>
        <w:widowControl w:val="0"/>
        <w:numPr>
          <w:ilvl w:val="1"/>
          <w:numId w:val="51"/>
        </w:numPr>
        <w:spacing w:before="57" w:after="113"/>
        <w:jc w:val="both"/>
        <w:rPr>
          <w:sz w:val="22"/>
          <w:szCs w:val="22"/>
        </w:rPr>
      </w:pPr>
      <w:r w:rsidRPr="00B15446">
        <w:rPr>
          <w:sz w:val="22"/>
          <w:szCs w:val="22"/>
        </w:rPr>
        <w:t xml:space="preserve">Tato smlouva je vyhotovena ve </w:t>
      </w:r>
      <w:r w:rsidR="00D330DE" w:rsidRPr="00B15446">
        <w:rPr>
          <w:sz w:val="22"/>
          <w:szCs w:val="22"/>
        </w:rPr>
        <w:t>čtyřech</w:t>
      </w:r>
      <w:r w:rsidRPr="00B15446">
        <w:rPr>
          <w:sz w:val="22"/>
          <w:szCs w:val="22"/>
        </w:rPr>
        <w:t xml:space="preserve"> vyhotoveních, z nichž každá ze smluvních stran obdrží </w:t>
      </w:r>
      <w:r w:rsidR="0014009B" w:rsidRPr="00B15446">
        <w:rPr>
          <w:sz w:val="22"/>
          <w:szCs w:val="22"/>
        </w:rPr>
        <w:t>dvě</w:t>
      </w:r>
      <w:r w:rsidRPr="00B15446">
        <w:rPr>
          <w:sz w:val="22"/>
          <w:szCs w:val="22"/>
        </w:rPr>
        <w:t xml:space="preserve"> vyhotovení.</w:t>
      </w:r>
    </w:p>
    <w:p w14:paraId="044DA1BC" w14:textId="77777777" w:rsidR="00200018" w:rsidRPr="00B15446" w:rsidRDefault="00F11FEE" w:rsidP="00B15446">
      <w:pPr>
        <w:widowControl w:val="0"/>
        <w:numPr>
          <w:ilvl w:val="1"/>
          <w:numId w:val="51"/>
        </w:numPr>
        <w:spacing w:before="57" w:after="113"/>
        <w:jc w:val="both"/>
        <w:rPr>
          <w:sz w:val="22"/>
          <w:szCs w:val="22"/>
        </w:rPr>
      </w:pPr>
      <w:r w:rsidRPr="00B15446">
        <w:rPr>
          <w:sz w:val="22"/>
          <w:szCs w:val="22"/>
        </w:rPr>
        <w:t xml:space="preserve">Tuto smlouvu lze měnit nebo doplňovat jen formou písemných číslovaných dodatků podepsaných oprávněnými zástupci obou smluvních stran. </w:t>
      </w:r>
    </w:p>
    <w:p w14:paraId="31424DF0" w14:textId="77777777" w:rsidR="00E40763" w:rsidRPr="00B15446" w:rsidRDefault="00E40763" w:rsidP="00B15446">
      <w:pPr>
        <w:widowControl w:val="0"/>
        <w:numPr>
          <w:ilvl w:val="1"/>
          <w:numId w:val="51"/>
        </w:numPr>
        <w:spacing w:before="57" w:after="113"/>
        <w:jc w:val="both"/>
        <w:rPr>
          <w:sz w:val="22"/>
          <w:szCs w:val="22"/>
        </w:rPr>
      </w:pPr>
      <w:r w:rsidRPr="00B15446">
        <w:rPr>
          <w:sz w:val="22"/>
          <w:szCs w:val="22"/>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14:paraId="57B4C335" w14:textId="77777777" w:rsidR="00200018" w:rsidRPr="00B15446" w:rsidRDefault="00200018" w:rsidP="00B15446">
      <w:pPr>
        <w:widowControl w:val="0"/>
        <w:numPr>
          <w:ilvl w:val="1"/>
          <w:numId w:val="51"/>
        </w:numPr>
        <w:spacing w:before="57" w:after="113"/>
        <w:jc w:val="both"/>
        <w:rPr>
          <w:sz w:val="22"/>
          <w:szCs w:val="22"/>
        </w:rPr>
      </w:pPr>
      <w:r w:rsidRPr="00B15446">
        <w:rPr>
          <w:sz w:val="22"/>
          <w:szCs w:val="22"/>
        </w:rPr>
        <w:t>Přílohy smlouvy:</w:t>
      </w:r>
    </w:p>
    <w:p w14:paraId="4CB1ABFC" w14:textId="77777777" w:rsidR="00200018" w:rsidRPr="00B15446" w:rsidRDefault="00200018" w:rsidP="00200018">
      <w:pPr>
        <w:widowControl w:val="0"/>
        <w:spacing w:before="57" w:after="113"/>
        <w:ind w:left="720"/>
        <w:jc w:val="both"/>
        <w:rPr>
          <w:sz w:val="22"/>
          <w:szCs w:val="22"/>
        </w:rPr>
      </w:pPr>
      <w:r w:rsidRPr="00B15446">
        <w:rPr>
          <w:sz w:val="22"/>
          <w:szCs w:val="22"/>
        </w:rPr>
        <w:t>P</w:t>
      </w:r>
      <w:r w:rsidR="00A71CE2" w:rsidRPr="00B15446">
        <w:rPr>
          <w:sz w:val="22"/>
          <w:szCs w:val="22"/>
        </w:rPr>
        <w:t>říloha č. 1 –</w:t>
      </w:r>
      <w:r w:rsidR="00AC275A" w:rsidRPr="00B15446">
        <w:rPr>
          <w:sz w:val="22"/>
          <w:szCs w:val="22"/>
        </w:rPr>
        <w:t xml:space="preserve"> Specifikace </w:t>
      </w:r>
      <w:r w:rsidR="004B3E89" w:rsidRPr="00B15446">
        <w:rPr>
          <w:sz w:val="22"/>
          <w:szCs w:val="22"/>
        </w:rPr>
        <w:t xml:space="preserve">struktury Vstupní zprávy, </w:t>
      </w:r>
      <w:r w:rsidR="00AC275A" w:rsidRPr="00B15446">
        <w:rPr>
          <w:sz w:val="22"/>
          <w:szCs w:val="22"/>
        </w:rPr>
        <w:t>evaluačních okruhů a struktury Evaluační zprávy</w:t>
      </w:r>
    </w:p>
    <w:p w14:paraId="571FB352" w14:textId="77777777" w:rsidR="00A71CE2" w:rsidRPr="00B15446" w:rsidRDefault="00200018" w:rsidP="00200018">
      <w:pPr>
        <w:widowControl w:val="0"/>
        <w:spacing w:before="57" w:after="113"/>
        <w:ind w:left="720"/>
        <w:jc w:val="both"/>
        <w:rPr>
          <w:sz w:val="22"/>
          <w:szCs w:val="22"/>
        </w:rPr>
      </w:pPr>
      <w:r w:rsidRPr="00B15446">
        <w:rPr>
          <w:sz w:val="22"/>
          <w:szCs w:val="22"/>
        </w:rPr>
        <w:t xml:space="preserve">Příloha č. </w:t>
      </w:r>
      <w:r w:rsidR="00FA7ECE" w:rsidRPr="00B15446">
        <w:rPr>
          <w:sz w:val="22"/>
          <w:szCs w:val="22"/>
        </w:rPr>
        <w:t>2</w:t>
      </w:r>
      <w:r w:rsidRPr="00B15446">
        <w:rPr>
          <w:sz w:val="22"/>
          <w:szCs w:val="22"/>
        </w:rPr>
        <w:t xml:space="preserve"> – </w:t>
      </w:r>
      <w:r w:rsidR="00621040" w:rsidRPr="00B15446">
        <w:rPr>
          <w:sz w:val="22"/>
          <w:szCs w:val="22"/>
        </w:rPr>
        <w:t>Seznam členů realizačního</w:t>
      </w:r>
      <w:r w:rsidR="001C4AC3" w:rsidRPr="00B15446">
        <w:rPr>
          <w:sz w:val="22"/>
          <w:szCs w:val="22"/>
        </w:rPr>
        <w:t xml:space="preserve"> týmu</w:t>
      </w:r>
    </w:p>
    <w:p w14:paraId="2F805900" w14:textId="77777777" w:rsidR="004159A1" w:rsidRDefault="004159A1">
      <w:pPr>
        <w:rPr>
          <w:sz w:val="22"/>
          <w:szCs w:val="22"/>
        </w:rPr>
      </w:pPr>
    </w:p>
    <w:p w14:paraId="22C81257" w14:textId="77777777" w:rsidR="003800A8" w:rsidRPr="00B15446" w:rsidRDefault="003800A8">
      <w:pPr>
        <w:rPr>
          <w:sz w:val="22"/>
          <w:szCs w:val="22"/>
        </w:rPr>
      </w:pPr>
    </w:p>
    <w:p w14:paraId="69E324DF" w14:textId="77777777" w:rsidR="00200018" w:rsidRPr="00B15446" w:rsidRDefault="0092163F">
      <w:pPr>
        <w:rPr>
          <w:sz w:val="22"/>
          <w:szCs w:val="22"/>
        </w:rPr>
      </w:pPr>
      <w:r w:rsidRPr="00B15446">
        <w:rPr>
          <w:sz w:val="22"/>
          <w:szCs w:val="22"/>
        </w:rPr>
        <w:t xml:space="preserve">Objednatel: </w:t>
      </w:r>
      <w:r w:rsidRPr="00B15446">
        <w:rPr>
          <w:sz w:val="22"/>
          <w:szCs w:val="22"/>
        </w:rPr>
        <w:tab/>
      </w:r>
      <w:r w:rsidRPr="00B15446">
        <w:rPr>
          <w:sz w:val="22"/>
          <w:szCs w:val="22"/>
        </w:rPr>
        <w:tab/>
      </w:r>
      <w:r w:rsidRPr="00B15446">
        <w:rPr>
          <w:sz w:val="22"/>
          <w:szCs w:val="22"/>
        </w:rPr>
        <w:tab/>
      </w:r>
      <w:r w:rsidRPr="00B15446">
        <w:rPr>
          <w:sz w:val="22"/>
          <w:szCs w:val="22"/>
        </w:rPr>
        <w:tab/>
      </w:r>
      <w:r w:rsidRPr="00B15446">
        <w:rPr>
          <w:sz w:val="22"/>
          <w:szCs w:val="22"/>
        </w:rPr>
        <w:tab/>
        <w:t xml:space="preserve">         Zhotovitel:</w:t>
      </w:r>
    </w:p>
    <w:p w14:paraId="4A0A70FA" w14:textId="77777777" w:rsidR="0092163F" w:rsidRDefault="0092163F">
      <w:pPr>
        <w:rPr>
          <w:sz w:val="22"/>
          <w:szCs w:val="22"/>
        </w:rPr>
      </w:pPr>
    </w:p>
    <w:p w14:paraId="2A25C1F8" w14:textId="77777777" w:rsidR="00994BDD" w:rsidRPr="00B15446" w:rsidRDefault="00994BDD">
      <w:pPr>
        <w:rPr>
          <w:sz w:val="22"/>
          <w:szCs w:val="22"/>
        </w:rPr>
      </w:pPr>
    </w:p>
    <w:p w14:paraId="0D9D0B3A" w14:textId="4C819A2D" w:rsidR="004159A1" w:rsidRPr="00B15446" w:rsidRDefault="00E8339D">
      <w:pPr>
        <w:rPr>
          <w:sz w:val="22"/>
          <w:szCs w:val="22"/>
        </w:rPr>
      </w:pPr>
      <w:r w:rsidRPr="00B15446">
        <w:rPr>
          <w:sz w:val="22"/>
          <w:szCs w:val="22"/>
        </w:rPr>
        <w:t>V</w:t>
      </w:r>
      <w:r w:rsidR="008E7438">
        <w:rPr>
          <w:sz w:val="22"/>
          <w:szCs w:val="22"/>
        </w:rPr>
        <w:t xml:space="preserve"> Praze </w:t>
      </w:r>
      <w:r w:rsidRPr="00B15446">
        <w:rPr>
          <w:sz w:val="22"/>
          <w:szCs w:val="22"/>
        </w:rPr>
        <w:t>dne</w:t>
      </w:r>
      <w:r w:rsidR="00F11FEE" w:rsidRPr="00B15446">
        <w:rPr>
          <w:sz w:val="22"/>
          <w:szCs w:val="22"/>
        </w:rPr>
        <w:t>......</w:t>
      </w:r>
      <w:r w:rsidR="008E7438">
        <w:rPr>
          <w:sz w:val="22"/>
          <w:szCs w:val="22"/>
        </w:rPr>
        <w:t>....................</w:t>
      </w:r>
      <w:r w:rsidR="00F11FEE" w:rsidRPr="00B15446">
        <w:rPr>
          <w:sz w:val="22"/>
          <w:szCs w:val="22"/>
        </w:rPr>
        <w:t>........</w:t>
      </w:r>
      <w:r w:rsidR="00F11FEE" w:rsidRPr="00B15446">
        <w:rPr>
          <w:sz w:val="22"/>
          <w:szCs w:val="22"/>
        </w:rPr>
        <w:tab/>
        <w:t xml:space="preserve">   </w:t>
      </w:r>
      <w:r w:rsidR="008E7438">
        <w:rPr>
          <w:sz w:val="22"/>
          <w:szCs w:val="22"/>
        </w:rPr>
        <w:t xml:space="preserve">                   </w:t>
      </w:r>
      <w:r w:rsidRPr="00B15446">
        <w:rPr>
          <w:sz w:val="22"/>
          <w:szCs w:val="22"/>
        </w:rPr>
        <w:t>V</w:t>
      </w:r>
      <w:r w:rsidR="008E7438">
        <w:rPr>
          <w:sz w:val="22"/>
          <w:szCs w:val="22"/>
        </w:rPr>
        <w:t xml:space="preserve"> Praze </w:t>
      </w:r>
      <w:r w:rsidRPr="00B15446">
        <w:rPr>
          <w:sz w:val="22"/>
          <w:szCs w:val="22"/>
        </w:rPr>
        <w:t>dne</w:t>
      </w:r>
      <w:r w:rsidR="008E7438">
        <w:rPr>
          <w:sz w:val="22"/>
          <w:szCs w:val="22"/>
        </w:rPr>
        <w:t>…………………</w:t>
      </w:r>
      <w:r w:rsidR="00F11FEE" w:rsidRPr="00B15446">
        <w:rPr>
          <w:sz w:val="22"/>
          <w:szCs w:val="22"/>
        </w:rPr>
        <w:t>.........</w:t>
      </w:r>
    </w:p>
    <w:p w14:paraId="5CC472D4" w14:textId="77777777" w:rsidR="004159A1" w:rsidRPr="00B15446" w:rsidRDefault="00F11FEE">
      <w:pPr>
        <w:rPr>
          <w:sz w:val="22"/>
          <w:szCs w:val="22"/>
        </w:rPr>
      </w:pPr>
      <w:r w:rsidRPr="00B15446">
        <w:rPr>
          <w:sz w:val="22"/>
          <w:szCs w:val="22"/>
        </w:rPr>
        <w:tab/>
      </w:r>
      <w:r w:rsidRPr="00B15446">
        <w:rPr>
          <w:sz w:val="22"/>
          <w:szCs w:val="22"/>
        </w:rPr>
        <w:tab/>
      </w:r>
      <w:r w:rsidRPr="00B15446">
        <w:rPr>
          <w:sz w:val="22"/>
          <w:szCs w:val="22"/>
        </w:rPr>
        <w:tab/>
      </w:r>
      <w:r w:rsidRPr="00B15446">
        <w:rPr>
          <w:sz w:val="22"/>
          <w:szCs w:val="22"/>
        </w:rPr>
        <w:tab/>
      </w:r>
      <w:r w:rsidRPr="00B15446">
        <w:rPr>
          <w:sz w:val="22"/>
          <w:szCs w:val="22"/>
        </w:rPr>
        <w:tab/>
      </w:r>
      <w:r w:rsidRPr="00B15446">
        <w:rPr>
          <w:sz w:val="22"/>
          <w:szCs w:val="22"/>
        </w:rPr>
        <w:tab/>
      </w:r>
    </w:p>
    <w:p w14:paraId="77762925" w14:textId="77777777" w:rsidR="004159A1" w:rsidRPr="00B15446" w:rsidRDefault="004159A1">
      <w:pPr>
        <w:rPr>
          <w:sz w:val="22"/>
          <w:szCs w:val="22"/>
        </w:rPr>
      </w:pPr>
    </w:p>
    <w:p w14:paraId="0B15737F" w14:textId="77777777" w:rsidR="003A6970" w:rsidRPr="00B15446" w:rsidRDefault="003A6970">
      <w:pPr>
        <w:rPr>
          <w:sz w:val="22"/>
          <w:szCs w:val="22"/>
        </w:rPr>
      </w:pPr>
    </w:p>
    <w:p w14:paraId="50FC76C6" w14:textId="77777777" w:rsidR="004159A1" w:rsidRPr="00B15446" w:rsidRDefault="00200018">
      <w:pPr>
        <w:rPr>
          <w:sz w:val="22"/>
          <w:szCs w:val="22"/>
        </w:rPr>
      </w:pPr>
      <w:r w:rsidRPr="00B15446">
        <w:rPr>
          <w:sz w:val="22"/>
          <w:szCs w:val="22"/>
        </w:rPr>
        <w:tab/>
      </w:r>
      <w:r w:rsidRPr="00B15446">
        <w:rPr>
          <w:sz w:val="22"/>
          <w:szCs w:val="22"/>
        </w:rPr>
        <w:tab/>
      </w:r>
      <w:r w:rsidRPr="00B15446">
        <w:rPr>
          <w:sz w:val="22"/>
          <w:szCs w:val="22"/>
        </w:rPr>
        <w:tab/>
      </w:r>
      <w:r w:rsidRPr="00B15446">
        <w:rPr>
          <w:sz w:val="22"/>
          <w:szCs w:val="22"/>
        </w:rPr>
        <w:tab/>
      </w:r>
      <w:r w:rsidRPr="00B15446">
        <w:rPr>
          <w:sz w:val="22"/>
          <w:szCs w:val="22"/>
        </w:rPr>
        <w:tab/>
      </w:r>
      <w:r w:rsidRPr="00B15446">
        <w:rPr>
          <w:sz w:val="22"/>
          <w:szCs w:val="22"/>
        </w:rPr>
        <w:tab/>
      </w:r>
      <w:r w:rsidRPr="00B15446">
        <w:rPr>
          <w:sz w:val="22"/>
          <w:szCs w:val="22"/>
        </w:rPr>
        <w:tab/>
      </w:r>
    </w:p>
    <w:p w14:paraId="00656725" w14:textId="77777777" w:rsidR="004159A1" w:rsidRPr="00B15446" w:rsidRDefault="00F11FEE">
      <w:pPr>
        <w:rPr>
          <w:sz w:val="22"/>
          <w:szCs w:val="22"/>
        </w:rPr>
      </w:pPr>
      <w:r w:rsidRPr="00B15446">
        <w:rPr>
          <w:sz w:val="22"/>
          <w:szCs w:val="22"/>
        </w:rPr>
        <w:t>.........................................</w:t>
      </w:r>
      <w:r w:rsidRPr="00B15446">
        <w:rPr>
          <w:sz w:val="22"/>
          <w:szCs w:val="22"/>
        </w:rPr>
        <w:tab/>
        <w:t xml:space="preserve">                                   ........................................</w:t>
      </w:r>
    </w:p>
    <w:p w14:paraId="4D32A86B" w14:textId="278CC2C4" w:rsidR="004159A1" w:rsidRPr="00B15446" w:rsidRDefault="00E8339D">
      <w:pPr>
        <w:rPr>
          <w:sz w:val="22"/>
          <w:szCs w:val="22"/>
        </w:rPr>
      </w:pPr>
      <w:r w:rsidRPr="00B15446">
        <w:rPr>
          <w:sz w:val="22"/>
          <w:szCs w:val="22"/>
        </w:rPr>
        <w:t>Česká republika – Ministerstvo zemědělství</w:t>
      </w:r>
      <w:r w:rsidRPr="00B15446">
        <w:rPr>
          <w:sz w:val="22"/>
          <w:szCs w:val="22"/>
        </w:rPr>
        <w:tab/>
        <w:t xml:space="preserve">         </w:t>
      </w:r>
      <w:r w:rsidR="00BE14A4">
        <w:rPr>
          <w:sz w:val="22"/>
          <w:szCs w:val="22"/>
        </w:rPr>
        <w:t>HaskoningDHV Czech Republic, spol. s r.o.</w:t>
      </w:r>
    </w:p>
    <w:p w14:paraId="2B73F0A2" w14:textId="244509CA" w:rsidR="00E8339D" w:rsidRPr="00B15446" w:rsidRDefault="00E8339D">
      <w:pPr>
        <w:rPr>
          <w:sz w:val="22"/>
          <w:szCs w:val="22"/>
        </w:rPr>
      </w:pPr>
      <w:r w:rsidRPr="00B15446">
        <w:rPr>
          <w:sz w:val="22"/>
          <w:szCs w:val="22"/>
        </w:rPr>
        <w:t xml:space="preserve">Ing. </w:t>
      </w:r>
      <w:r w:rsidR="006369F2" w:rsidRPr="00B15446">
        <w:rPr>
          <w:sz w:val="22"/>
          <w:szCs w:val="22"/>
        </w:rPr>
        <w:t>Pavlína Adam, Ph.D.</w:t>
      </w:r>
      <w:r w:rsidRPr="00B15446">
        <w:rPr>
          <w:sz w:val="22"/>
          <w:szCs w:val="22"/>
        </w:rPr>
        <w:tab/>
      </w:r>
      <w:r w:rsidRPr="00B15446">
        <w:rPr>
          <w:sz w:val="22"/>
          <w:szCs w:val="22"/>
        </w:rPr>
        <w:tab/>
      </w:r>
      <w:r w:rsidRPr="00B15446">
        <w:rPr>
          <w:sz w:val="22"/>
          <w:szCs w:val="22"/>
        </w:rPr>
        <w:tab/>
        <w:t xml:space="preserve">         </w:t>
      </w:r>
      <w:r w:rsidR="005E0E29">
        <w:rPr>
          <w:sz w:val="22"/>
          <w:szCs w:val="22"/>
        </w:rPr>
        <w:t>xxxxx</w:t>
      </w:r>
    </w:p>
    <w:p w14:paraId="19E33DF6" w14:textId="5C451EBB" w:rsidR="00494B7D" w:rsidRPr="00B15446" w:rsidRDefault="00E8339D" w:rsidP="003A6970">
      <w:pPr>
        <w:rPr>
          <w:sz w:val="22"/>
          <w:szCs w:val="22"/>
        </w:rPr>
      </w:pPr>
      <w:r w:rsidRPr="00B15446">
        <w:rPr>
          <w:sz w:val="22"/>
          <w:szCs w:val="22"/>
        </w:rPr>
        <w:t xml:space="preserve">ředitelka Odboru </w:t>
      </w:r>
      <w:r w:rsidR="006369F2" w:rsidRPr="00B15446">
        <w:rPr>
          <w:sz w:val="22"/>
          <w:szCs w:val="22"/>
        </w:rPr>
        <w:t>vědy, výzkumu a vzdělávání</w:t>
      </w:r>
      <w:r w:rsidRPr="00B15446">
        <w:rPr>
          <w:sz w:val="22"/>
          <w:szCs w:val="22"/>
        </w:rPr>
        <w:t xml:space="preserve"> </w:t>
      </w:r>
      <w:r w:rsidRPr="00B15446">
        <w:rPr>
          <w:sz w:val="22"/>
          <w:szCs w:val="22"/>
        </w:rPr>
        <w:tab/>
        <w:t xml:space="preserve">         </w:t>
      </w:r>
      <w:r w:rsidR="00BE14A4">
        <w:rPr>
          <w:sz w:val="22"/>
          <w:szCs w:val="22"/>
        </w:rPr>
        <w:t>jednatelka společnosti</w:t>
      </w:r>
    </w:p>
    <w:p w14:paraId="5C247F3E" w14:textId="4149813A" w:rsidR="0078684D" w:rsidRPr="00B15446" w:rsidRDefault="0078684D" w:rsidP="0078684D">
      <w:pPr>
        <w:keepNext/>
        <w:keepLines/>
        <w:rPr>
          <w:b/>
          <w:sz w:val="22"/>
          <w:szCs w:val="22"/>
        </w:rPr>
      </w:pPr>
      <w:r w:rsidRPr="00B15446">
        <w:rPr>
          <w:b/>
          <w:sz w:val="22"/>
          <w:szCs w:val="22"/>
        </w:rPr>
        <w:lastRenderedPageBreak/>
        <w:t>Příloha č. 1 – Specifikace struktury Vstupní zprávy evaluačních okruhů a</w:t>
      </w:r>
      <w:r w:rsidR="002E74CF" w:rsidRPr="00B15446">
        <w:rPr>
          <w:b/>
          <w:sz w:val="22"/>
          <w:szCs w:val="22"/>
        </w:rPr>
        <w:t xml:space="preserve"> struktury</w:t>
      </w:r>
      <w:r w:rsidRPr="00B15446">
        <w:rPr>
          <w:b/>
          <w:sz w:val="22"/>
          <w:szCs w:val="22"/>
        </w:rPr>
        <w:t xml:space="preserve"> Evaluační zprávy </w:t>
      </w:r>
    </w:p>
    <w:p w14:paraId="7F32420A" w14:textId="77777777" w:rsidR="0078684D" w:rsidRPr="00B15446" w:rsidRDefault="0078684D" w:rsidP="0078684D">
      <w:pPr>
        <w:keepNext/>
        <w:keepLines/>
        <w:rPr>
          <w:b/>
          <w:sz w:val="22"/>
          <w:szCs w:val="22"/>
          <w:u w:val="single"/>
        </w:rPr>
      </w:pPr>
    </w:p>
    <w:p w14:paraId="461C75A4" w14:textId="7E0FC2DD" w:rsidR="0078684D" w:rsidRPr="00B15446" w:rsidRDefault="0078684D" w:rsidP="0078684D">
      <w:pPr>
        <w:keepNext/>
        <w:keepLines/>
        <w:rPr>
          <w:u w:val="single"/>
        </w:rPr>
      </w:pPr>
      <w:r w:rsidRPr="00B15446">
        <w:rPr>
          <w:b/>
          <w:sz w:val="22"/>
          <w:szCs w:val="22"/>
          <w:u w:val="single"/>
        </w:rPr>
        <w:t>PRVNÍ ETAPA</w:t>
      </w:r>
      <w:r w:rsidRPr="00B15446">
        <w:rPr>
          <w:u w:val="single"/>
        </w:rPr>
        <w:t xml:space="preserve"> </w:t>
      </w:r>
    </w:p>
    <w:p w14:paraId="4CD9DFBB" w14:textId="77777777" w:rsidR="0078684D" w:rsidRPr="00B15446" w:rsidRDefault="0078684D" w:rsidP="0078684D">
      <w:pPr>
        <w:keepNext/>
        <w:keepLines/>
        <w:rPr>
          <w:sz w:val="22"/>
          <w:szCs w:val="22"/>
          <w:u w:val="single"/>
        </w:rPr>
      </w:pPr>
      <w:r w:rsidRPr="00B15446">
        <w:rPr>
          <w:sz w:val="22"/>
          <w:szCs w:val="22"/>
          <w:u w:val="single"/>
        </w:rPr>
        <w:t>STRUKTURA VSTUPNÍ ZPRÁVY pro část A i část B:</w:t>
      </w:r>
    </w:p>
    <w:p w14:paraId="5D68E9E4" w14:textId="3BEF5CF8" w:rsidR="0078684D" w:rsidRPr="00B15446" w:rsidRDefault="0078684D" w:rsidP="0078684D">
      <w:pPr>
        <w:pStyle w:val="Odstavecseseznamem"/>
        <w:keepNext/>
        <w:keepLines/>
        <w:numPr>
          <w:ilvl w:val="0"/>
          <w:numId w:val="38"/>
        </w:numPr>
        <w:suppressAutoHyphens w:val="0"/>
        <w:spacing w:before="240" w:after="240" w:line="276" w:lineRule="auto"/>
        <w:jc w:val="both"/>
        <w:rPr>
          <w:sz w:val="22"/>
          <w:szCs w:val="22"/>
        </w:rPr>
      </w:pPr>
      <w:r w:rsidRPr="00B15446">
        <w:rPr>
          <w:sz w:val="22"/>
          <w:szCs w:val="22"/>
        </w:rPr>
        <w:t>Management projektu včetně plánu komunikace s</w:t>
      </w:r>
      <w:r w:rsidR="00004FC6" w:rsidRPr="00B15446">
        <w:rPr>
          <w:sz w:val="22"/>
          <w:szCs w:val="22"/>
        </w:rPr>
        <w:t xml:space="preserve"> O</w:t>
      </w:r>
      <w:r w:rsidR="00511597" w:rsidRPr="00B15446">
        <w:rPr>
          <w:sz w:val="22"/>
          <w:szCs w:val="22"/>
        </w:rPr>
        <w:t>bjednatelem</w:t>
      </w:r>
      <w:r w:rsidRPr="00B15446">
        <w:rPr>
          <w:sz w:val="22"/>
          <w:szCs w:val="22"/>
        </w:rPr>
        <w:t>;</w:t>
      </w:r>
    </w:p>
    <w:p w14:paraId="1CE1AB51" w14:textId="77777777" w:rsidR="0078684D" w:rsidRPr="00B15446" w:rsidRDefault="0078684D" w:rsidP="0078684D">
      <w:pPr>
        <w:pStyle w:val="Odstavecseseznamem"/>
        <w:keepNext/>
        <w:keepLines/>
        <w:numPr>
          <w:ilvl w:val="0"/>
          <w:numId w:val="38"/>
        </w:numPr>
        <w:suppressAutoHyphens w:val="0"/>
        <w:spacing w:before="240" w:after="240" w:line="276" w:lineRule="auto"/>
        <w:jc w:val="both"/>
        <w:rPr>
          <w:sz w:val="22"/>
          <w:szCs w:val="22"/>
        </w:rPr>
      </w:pPr>
      <w:r w:rsidRPr="00B15446">
        <w:rPr>
          <w:sz w:val="22"/>
          <w:szCs w:val="22"/>
        </w:rPr>
        <w:t>Identifikace klíčových aktérů;</w:t>
      </w:r>
    </w:p>
    <w:p w14:paraId="187613F3" w14:textId="77777777" w:rsidR="0078684D" w:rsidRPr="00B15446" w:rsidRDefault="0078684D" w:rsidP="0078684D">
      <w:pPr>
        <w:pStyle w:val="Odstavecseseznamem"/>
        <w:keepNext/>
        <w:keepLines/>
        <w:numPr>
          <w:ilvl w:val="0"/>
          <w:numId w:val="38"/>
        </w:numPr>
        <w:suppressAutoHyphens w:val="0"/>
        <w:spacing w:before="240" w:after="240" w:line="276" w:lineRule="auto"/>
        <w:jc w:val="both"/>
        <w:rPr>
          <w:sz w:val="22"/>
          <w:szCs w:val="22"/>
        </w:rPr>
      </w:pPr>
      <w:r w:rsidRPr="00B15446">
        <w:rPr>
          <w:sz w:val="22"/>
          <w:szCs w:val="22"/>
        </w:rPr>
        <w:t>Detailně rozpracovaná metodologie včetně rozpracovaných evaluačních otázek (evaluační design, metody a techniky sběru dat apod.);</w:t>
      </w:r>
    </w:p>
    <w:p w14:paraId="04E81CBC" w14:textId="77777777" w:rsidR="0078684D" w:rsidRPr="00B15446" w:rsidRDefault="0078684D" w:rsidP="0078684D">
      <w:pPr>
        <w:pStyle w:val="Odstavecseseznamem"/>
        <w:keepNext/>
        <w:keepLines/>
        <w:numPr>
          <w:ilvl w:val="0"/>
          <w:numId w:val="38"/>
        </w:numPr>
        <w:suppressAutoHyphens w:val="0"/>
        <w:spacing w:before="240" w:after="240" w:line="276" w:lineRule="auto"/>
        <w:jc w:val="both"/>
        <w:rPr>
          <w:sz w:val="22"/>
          <w:szCs w:val="22"/>
        </w:rPr>
      </w:pPr>
      <w:r w:rsidRPr="00B15446">
        <w:rPr>
          <w:sz w:val="22"/>
          <w:szCs w:val="22"/>
        </w:rPr>
        <w:t>Etapizace a harmonogram plnění zakázky.</w:t>
      </w:r>
    </w:p>
    <w:p w14:paraId="57A30866" w14:textId="77777777" w:rsidR="0078684D" w:rsidRPr="00B15446" w:rsidRDefault="0078684D" w:rsidP="0078684D">
      <w:pPr>
        <w:keepNext/>
        <w:keepLines/>
        <w:suppressAutoHyphens w:val="0"/>
        <w:spacing w:before="240" w:after="240" w:line="276" w:lineRule="auto"/>
        <w:jc w:val="both"/>
        <w:rPr>
          <w:sz w:val="22"/>
          <w:szCs w:val="22"/>
        </w:rPr>
      </w:pPr>
    </w:p>
    <w:p w14:paraId="2486226C" w14:textId="3DB38F59" w:rsidR="0078684D" w:rsidRPr="00B15446" w:rsidRDefault="0078684D" w:rsidP="0078684D">
      <w:pPr>
        <w:keepNext/>
        <w:keepLines/>
        <w:rPr>
          <w:b/>
          <w:sz w:val="22"/>
          <w:szCs w:val="22"/>
          <w:u w:val="single"/>
        </w:rPr>
      </w:pPr>
      <w:r w:rsidRPr="00B15446">
        <w:rPr>
          <w:b/>
          <w:sz w:val="22"/>
          <w:szCs w:val="22"/>
          <w:u w:val="single"/>
        </w:rPr>
        <w:t>DRUHÁ ETAPA</w:t>
      </w:r>
    </w:p>
    <w:p w14:paraId="48E35C41" w14:textId="77777777" w:rsidR="0078684D" w:rsidRPr="00B15446" w:rsidRDefault="0078684D" w:rsidP="0078684D">
      <w:pPr>
        <w:keepNext/>
        <w:keepLines/>
        <w:rPr>
          <w:b/>
          <w:sz w:val="22"/>
          <w:szCs w:val="22"/>
          <w:u w:val="single"/>
        </w:rPr>
      </w:pPr>
      <w:r w:rsidRPr="00B15446">
        <w:rPr>
          <w:b/>
          <w:sz w:val="22"/>
          <w:szCs w:val="22"/>
          <w:u w:val="single"/>
        </w:rPr>
        <w:t>EVALUAČNÍ OKRUHY, OTÁZKY A ČINNOSTI</w:t>
      </w:r>
    </w:p>
    <w:p w14:paraId="55570D58" w14:textId="77777777" w:rsidR="0078684D" w:rsidRPr="00B15446" w:rsidRDefault="0078684D" w:rsidP="0078684D">
      <w:pPr>
        <w:keepNext/>
        <w:keepLines/>
        <w:rPr>
          <w:sz w:val="22"/>
          <w:szCs w:val="22"/>
        </w:rPr>
      </w:pPr>
    </w:p>
    <w:p w14:paraId="07A7B9BF" w14:textId="77777777" w:rsidR="0078684D" w:rsidRPr="00B15446" w:rsidRDefault="0078684D" w:rsidP="0078684D">
      <w:pPr>
        <w:keepNext/>
        <w:keepLines/>
        <w:rPr>
          <w:sz w:val="22"/>
          <w:szCs w:val="22"/>
        </w:rPr>
      </w:pPr>
      <w:r w:rsidRPr="00B15446">
        <w:rPr>
          <w:sz w:val="22"/>
          <w:szCs w:val="22"/>
        </w:rPr>
        <w:t>Evaluační okruhy a otázky pro Část A: Evaluace Programu:</w:t>
      </w:r>
    </w:p>
    <w:p w14:paraId="488D8085" w14:textId="77777777" w:rsidR="0078684D" w:rsidRPr="00B15446" w:rsidRDefault="0078684D" w:rsidP="0078684D">
      <w:pPr>
        <w:keepNext/>
        <w:keepLines/>
        <w:rPr>
          <w:sz w:val="22"/>
          <w:szCs w:val="22"/>
          <w:u w:val="single"/>
        </w:rPr>
      </w:pPr>
      <w:r w:rsidRPr="00B15446">
        <w:rPr>
          <w:sz w:val="22"/>
          <w:szCs w:val="22"/>
          <w:u w:val="single"/>
        </w:rPr>
        <w:t>OKRUH 1 A:  PROCESNÍ IMPLEMENTACE A ŘÍZENÍ PROGRAMU</w:t>
      </w:r>
    </w:p>
    <w:p w14:paraId="778847A1" w14:textId="77777777" w:rsidR="0078684D" w:rsidRPr="00B15446" w:rsidRDefault="0078684D" w:rsidP="0078684D">
      <w:pPr>
        <w:keepNext/>
        <w:keepLines/>
        <w:rPr>
          <w:sz w:val="22"/>
          <w:szCs w:val="22"/>
        </w:rPr>
      </w:pPr>
      <w:r w:rsidRPr="00B15446">
        <w:rPr>
          <w:sz w:val="22"/>
          <w:szCs w:val="22"/>
        </w:rPr>
        <w:t xml:space="preserve">Do jaké míry je efektivní řízení a implementace Programu? </w:t>
      </w:r>
    </w:p>
    <w:p w14:paraId="4230D91C"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Vyhodnoceno bude nastavení systému řízení a implementace Programu včetně zhodnocení silných a slabých stránek a administrativní náročnost. Zhodnocen bude celý proces od přípravy projektové žádosti po předkládání periodických a závěrečných zpráv. Zahrnuta bude dostupnost a srozumitelnost poskytovaných informací pro uchazeče, příjemce a hodnotitele.</w:t>
      </w:r>
    </w:p>
    <w:p w14:paraId="6705D71E" w14:textId="77777777" w:rsidR="0078684D" w:rsidRPr="00B15446" w:rsidRDefault="0078684D" w:rsidP="0078684D">
      <w:pPr>
        <w:keepNext/>
        <w:keepLines/>
        <w:rPr>
          <w:sz w:val="22"/>
          <w:szCs w:val="22"/>
        </w:rPr>
      </w:pPr>
      <w:r w:rsidRPr="00B15446">
        <w:rPr>
          <w:sz w:val="22"/>
          <w:szCs w:val="22"/>
        </w:rPr>
        <w:t>Jaké jsou hlavní faktory ovlivňující implementaci Programu na straně příjemců a v širším administrativním a legislativním prostředí?</w:t>
      </w:r>
    </w:p>
    <w:p w14:paraId="661A92D5" w14:textId="2C8F14F0"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 xml:space="preserve">Cílem je posoudit zejména existenci a rozsah požadavků kladených na </w:t>
      </w:r>
      <w:r w:rsidR="00B5563B" w:rsidRPr="00B15446">
        <w:rPr>
          <w:sz w:val="22"/>
          <w:szCs w:val="22"/>
        </w:rPr>
        <w:t>uchazeče</w:t>
      </w:r>
      <w:r w:rsidRPr="00B15446">
        <w:rPr>
          <w:sz w:val="22"/>
          <w:szCs w:val="22"/>
        </w:rPr>
        <w:t>/příjemce nad rámec zákonných povinností a tím i zatížení nad rámec běžných zákonných povinností. Vyhodnocena bude potřebnost takových opatření a možnost jejich optimalizace.</w:t>
      </w:r>
    </w:p>
    <w:p w14:paraId="247FD5AA"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Budou identifikovány příklady dobré praxe v nastavení implementační struktury Programu, včetně případného porovnání s příklady dobré praxe jiných poskytovatelů.</w:t>
      </w:r>
    </w:p>
    <w:p w14:paraId="57349DE4" w14:textId="77777777" w:rsidR="0078684D" w:rsidRPr="00B15446" w:rsidRDefault="0078684D" w:rsidP="0078684D">
      <w:pPr>
        <w:keepNext/>
        <w:keepLines/>
        <w:rPr>
          <w:sz w:val="22"/>
          <w:szCs w:val="22"/>
          <w:u w:val="single"/>
        </w:rPr>
      </w:pPr>
      <w:r w:rsidRPr="00B15446">
        <w:rPr>
          <w:sz w:val="22"/>
          <w:szCs w:val="22"/>
          <w:u w:val="single"/>
        </w:rPr>
        <w:t xml:space="preserve">OKRUH Č. 2A: HODNOCENÍ EFEKTIVNOSTI </w:t>
      </w:r>
    </w:p>
    <w:p w14:paraId="189A2A71" w14:textId="77777777" w:rsidR="0078684D" w:rsidRPr="00B15446" w:rsidRDefault="0078684D" w:rsidP="0078684D">
      <w:pPr>
        <w:keepNext/>
        <w:keepLines/>
        <w:rPr>
          <w:sz w:val="22"/>
          <w:szCs w:val="22"/>
        </w:rPr>
      </w:pPr>
      <w:r w:rsidRPr="00B15446">
        <w:rPr>
          <w:sz w:val="22"/>
          <w:szCs w:val="22"/>
        </w:rPr>
        <w:t>Do jaké míry dochází k naplňování plánovaných výstupů, výsledků, cílů, předpokládaných přínosů?</w:t>
      </w:r>
    </w:p>
    <w:p w14:paraId="6D5AF921"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Bude provedena analýza naplnění zaměření cílů, výstupů a výsledků (potenciálních dopadů) z různých hledisek (přímých, nepřímých, zamýšlených, nezamýšlených) na úrovni Programu a podprogramů.</w:t>
      </w:r>
    </w:p>
    <w:p w14:paraId="56145D26"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Bude vyhodnocen počet výsledků projektů ve struktuře dle typu výsledků, typu příjemců (VVI, podnik, atd.) a dle konkrétní právnické osoby a její případné součásti (fakulta, vysokoškolský ústav atd., pokud je relevantní).</w:t>
      </w:r>
    </w:p>
    <w:p w14:paraId="664665E0"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Budou vyhodnoceny počty a finanční objemy projektů dle jejich tematického zaměření dle Koncepce.</w:t>
      </w:r>
    </w:p>
    <w:p w14:paraId="35BF31DF"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 xml:space="preserve">Program bude také vyhodnocen s přihlédnutím ke kritériím hodnocení uvedených v Programu/podprogramech. </w:t>
      </w:r>
    </w:p>
    <w:p w14:paraId="02E8F648" w14:textId="77777777" w:rsidR="0078684D" w:rsidRPr="00B15446" w:rsidRDefault="0078684D" w:rsidP="0078684D">
      <w:pPr>
        <w:keepNext/>
        <w:keepLines/>
        <w:rPr>
          <w:sz w:val="22"/>
          <w:szCs w:val="22"/>
        </w:rPr>
      </w:pPr>
      <w:r w:rsidRPr="00B15446">
        <w:rPr>
          <w:sz w:val="22"/>
          <w:szCs w:val="22"/>
        </w:rPr>
        <w:t>Jsou kritéria pro hodnocení Programu/podprogramů a cílové hodnoty indikátorů Programu plněna?</w:t>
      </w:r>
    </w:p>
    <w:p w14:paraId="3E3CD976"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lastRenderedPageBreak/>
        <w:t xml:space="preserve">Budou vyhodnocena kritéria hodnocení Programu/podprogramů a naplnění indikátorů. Dále se evaluace zaměří na posouzení indikátorové soustavy Programu, včetně posouzení existujících indikátorů z hlediska jejich vypovídací schopnosti pro účely měření dosažení cílů Programu a z hlediska jejich měřitelnosti a metodického nastavení. </w:t>
      </w:r>
    </w:p>
    <w:p w14:paraId="3F6F4B47" w14:textId="77777777" w:rsidR="0078684D" w:rsidRPr="00B15446" w:rsidRDefault="0078684D" w:rsidP="0078684D">
      <w:pPr>
        <w:keepNext/>
        <w:keepLines/>
        <w:rPr>
          <w:sz w:val="22"/>
          <w:szCs w:val="22"/>
        </w:rPr>
      </w:pPr>
      <w:r w:rsidRPr="00B15446">
        <w:rPr>
          <w:sz w:val="22"/>
          <w:szCs w:val="22"/>
        </w:rPr>
        <w:t>Jaké jsou hlavní faktory, které ovlivňují pokrok Programu (vč. kvantifikace jejich vlivu)?</w:t>
      </w:r>
    </w:p>
    <w:p w14:paraId="2BA7B13F"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Vyhodnocení tempa a postupu naplňování cílových hodnot výstupových a výsledkových indikátorů a zhodnocení faktorů, které naplňování ovlivňují. Vyhodnocení bude provedeno na úrovni jednotlivých veřejných soutěží.</w:t>
      </w:r>
    </w:p>
    <w:p w14:paraId="5B47782E"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Bude vyhodnoceno, zda byly jednotlivé veřejné soutěže nastaveny tak, aby průběžně docházelo k naplňování cílových hodnot Programu/podprogramů včetně identifikace, silných a slabých míst realizovaných veřejných soutěží (délka projektů, finanční alokace, povinné typy výsledků a další parametry).</w:t>
      </w:r>
    </w:p>
    <w:p w14:paraId="5FDA62B0" w14:textId="77777777" w:rsidR="0078684D" w:rsidRPr="00B15446" w:rsidRDefault="0078684D" w:rsidP="0078684D">
      <w:pPr>
        <w:pStyle w:val="Odstavecseseznamem"/>
        <w:keepNext/>
        <w:keepLines/>
        <w:rPr>
          <w:sz w:val="22"/>
          <w:szCs w:val="22"/>
        </w:rPr>
      </w:pPr>
      <w:r w:rsidRPr="00B15446">
        <w:rPr>
          <w:sz w:val="22"/>
          <w:szCs w:val="22"/>
        </w:rPr>
        <w:t xml:space="preserve"> </w:t>
      </w:r>
    </w:p>
    <w:p w14:paraId="5808DBF1"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 xml:space="preserve">Budou vyhodnoceny negativní a pozitivní faktory a rizika s tím související a to jak externí, tak interní. Mimo jiné bude vyhodnoceno riziko nenaplnění cílových hodnot a plynulost naplňování.  </w:t>
      </w:r>
    </w:p>
    <w:p w14:paraId="66EA9CDE" w14:textId="77777777" w:rsidR="0078684D" w:rsidRPr="00B15446" w:rsidRDefault="0078684D" w:rsidP="0078684D">
      <w:pPr>
        <w:keepNext/>
        <w:keepLines/>
        <w:rPr>
          <w:sz w:val="22"/>
          <w:szCs w:val="22"/>
          <w:u w:val="single"/>
        </w:rPr>
      </w:pPr>
      <w:r w:rsidRPr="00B15446">
        <w:rPr>
          <w:sz w:val="22"/>
          <w:szCs w:val="22"/>
          <w:u w:val="single"/>
        </w:rPr>
        <w:t>OKRUH Č. 3A: HODNOCENÍ RELEVANCE A EFEKTIVITY PROGRAMU</w:t>
      </w:r>
    </w:p>
    <w:p w14:paraId="5190D534" w14:textId="77777777" w:rsidR="0078684D" w:rsidRPr="00B15446" w:rsidRDefault="0078684D" w:rsidP="0078684D">
      <w:pPr>
        <w:keepNext/>
        <w:keepLines/>
        <w:rPr>
          <w:sz w:val="22"/>
          <w:szCs w:val="22"/>
        </w:rPr>
      </w:pPr>
      <w:r w:rsidRPr="00B15446">
        <w:rPr>
          <w:sz w:val="22"/>
          <w:szCs w:val="22"/>
        </w:rPr>
        <w:t>Jsou intervence Programu relevantní k potřebám výzkumné a aplikační sféry a relevantní ke strategiím, koncepcím a dalším dokumentům?</w:t>
      </w:r>
    </w:p>
    <w:p w14:paraId="3C4FFC97"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Hodnoceno bude zaměření a intervence Programu vůči relevantním strategiím a potřebám výzkumné a aplikační sféry. Jak silná je vazba (příspěvek) doposud realizovaných intervencí Programu k relevantním národním a evropským strategiím a dalším vybraným dokumentům naplňovaným Programem v oblasti výzkumu a vývoje? Týká se také dalších strategií MZe, které nejsou do Programu podpory zahrnuty.</w:t>
      </w:r>
    </w:p>
    <w:p w14:paraId="6399F862" w14:textId="77777777" w:rsidR="0078684D" w:rsidRPr="00B15446" w:rsidRDefault="0078684D" w:rsidP="0078684D">
      <w:pPr>
        <w:keepNext/>
        <w:keepLines/>
        <w:rPr>
          <w:sz w:val="22"/>
          <w:szCs w:val="22"/>
        </w:rPr>
      </w:pPr>
      <w:r w:rsidRPr="00B15446">
        <w:rPr>
          <w:sz w:val="22"/>
          <w:szCs w:val="22"/>
        </w:rPr>
        <w:t>Je realizace Programu, zejména na úrovni objemu alokací, objemu požadovaných prostředků, jejich struktury a nákladů na výsledky, finančně efektivní?</w:t>
      </w:r>
    </w:p>
    <w:p w14:paraId="24DAA50A"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Bude vyhodnocen podíl nákladových položek na plnění Programových témat, včetně struktury nákladů u různých typů příjemců a realizovaných výsledků. Budou vyhodnoceny průměrné náklady na výsledek dle soutěží, podprogramů, typu příjemců atp.</w:t>
      </w:r>
    </w:p>
    <w:p w14:paraId="72FA3783" w14:textId="77777777" w:rsidR="0078684D" w:rsidRPr="00B15446" w:rsidRDefault="0078684D" w:rsidP="0078684D">
      <w:pPr>
        <w:keepNext/>
        <w:keepLines/>
        <w:rPr>
          <w:sz w:val="22"/>
          <w:szCs w:val="22"/>
        </w:rPr>
      </w:pPr>
      <w:r w:rsidRPr="00B15446">
        <w:rPr>
          <w:sz w:val="22"/>
          <w:szCs w:val="22"/>
        </w:rPr>
        <w:t>Je stanovená struktura a charakter způsobilých výdajů postačující a optimální z hlediska realizovaných projektů a příjemců?</w:t>
      </w:r>
    </w:p>
    <w:p w14:paraId="0430965A"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Vyhodnocena bude adekvátnost nastavení alokace v jednotlivých soutěžích, včetně finančních limitů na projekty. Bude vyhodnocena efektivita a optimálnost vypsání realizovaného počtu soutěží v daných letech a dané finanční výši.</w:t>
      </w:r>
    </w:p>
    <w:p w14:paraId="5704B49D" w14:textId="77777777" w:rsidR="0078684D" w:rsidRPr="00B15446" w:rsidRDefault="0078684D" w:rsidP="0078684D">
      <w:pPr>
        <w:keepNext/>
        <w:keepLines/>
        <w:rPr>
          <w:sz w:val="22"/>
          <w:szCs w:val="22"/>
        </w:rPr>
      </w:pPr>
      <w:r w:rsidRPr="00B15446">
        <w:rPr>
          <w:sz w:val="22"/>
          <w:szCs w:val="22"/>
        </w:rPr>
        <w:t>Dochází k posílení spolupráce mezi výzkumnými organizacemi a podniky, uživateli výsledku?</w:t>
      </w:r>
    </w:p>
    <w:p w14:paraId="6A91D488"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Vyhodnocení bude provedeno na základě plánovaných přínosů spolupráce, uvedených v Programu.</w:t>
      </w:r>
    </w:p>
    <w:p w14:paraId="77935C04" w14:textId="77777777" w:rsidR="0078684D" w:rsidRPr="00B15446" w:rsidRDefault="0078684D" w:rsidP="0078684D">
      <w:pPr>
        <w:keepNext/>
        <w:keepLines/>
        <w:rPr>
          <w:sz w:val="22"/>
          <w:szCs w:val="22"/>
        </w:rPr>
      </w:pPr>
      <w:r w:rsidRPr="00B15446">
        <w:rPr>
          <w:sz w:val="22"/>
          <w:szCs w:val="22"/>
        </w:rPr>
        <w:t>Jaké je využití výsledků v praxi? Jaké jsou příklady dobré praxe zavádění a využití výsledků do aplikační sféry? Jaké faktory podporují a jaké naopak brání zavádění výsledků do praxe?</w:t>
      </w:r>
    </w:p>
    <w:p w14:paraId="6B3DF3E5"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lastRenderedPageBreak/>
        <w:t>Bude vyhodnoceno zavedení výsledků do praxe, u jakých výsledků k němu došlo, v jakém časovém horizontu, v jakém poměru k původním projektovým plánům a podle  tematickém zaměření</w:t>
      </w:r>
    </w:p>
    <w:p w14:paraId="42C28E81"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Evaluátor uvede, na základě realizovaných projektů, typické příklady dobré praxe zavádění výsledků do aplikační sféry na úrovni podprogramů a klíčových oblastí a jaké byly překážky při jejich zavádění.</w:t>
      </w:r>
    </w:p>
    <w:p w14:paraId="3CE1BD82" w14:textId="77777777" w:rsidR="0078684D" w:rsidRPr="00B15446" w:rsidRDefault="0078684D" w:rsidP="0078684D">
      <w:pPr>
        <w:keepNext/>
        <w:keepLines/>
        <w:rPr>
          <w:sz w:val="22"/>
          <w:szCs w:val="22"/>
        </w:rPr>
      </w:pPr>
      <w:r w:rsidRPr="00B15446">
        <w:rPr>
          <w:sz w:val="22"/>
          <w:szCs w:val="22"/>
        </w:rPr>
        <w:t>Jaké jsou podíly projektů dle režimů veřejné podpory a vkladu neveřejných zdrojů?</w:t>
      </w:r>
    </w:p>
    <w:p w14:paraId="3B300B7A"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 xml:space="preserve">Vyhodnoťte počty a objemy projektů dle realizovaných režimů veřejné podpory, a to včetně typů přihlášených organizací, které tento režim realizovaly a jejich motivací k přihlášení se k příslušnému režimu. </w:t>
      </w:r>
    </w:p>
    <w:p w14:paraId="3D352CB3"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 xml:space="preserve">Určete, jaké jsou hlavní faktory ovlivňující výši vložených neveřejných zdrojů financování. </w:t>
      </w:r>
    </w:p>
    <w:p w14:paraId="3C009FA7" w14:textId="77777777" w:rsidR="0078684D" w:rsidRPr="00B15446" w:rsidRDefault="0078684D" w:rsidP="0078684D">
      <w:pPr>
        <w:keepNext/>
        <w:keepLines/>
        <w:rPr>
          <w:sz w:val="22"/>
          <w:szCs w:val="22"/>
        </w:rPr>
      </w:pPr>
    </w:p>
    <w:p w14:paraId="7EF98E39" w14:textId="77777777" w:rsidR="0078684D" w:rsidRPr="00B15446" w:rsidRDefault="0078684D" w:rsidP="0078684D">
      <w:pPr>
        <w:keepNext/>
        <w:keepLines/>
        <w:rPr>
          <w:sz w:val="22"/>
          <w:szCs w:val="22"/>
        </w:rPr>
      </w:pPr>
      <w:r w:rsidRPr="00B15446">
        <w:rPr>
          <w:sz w:val="22"/>
          <w:szCs w:val="22"/>
        </w:rPr>
        <w:t>Evaluační okruhy a otázky pro Část B: Evaluace Koncepce:</w:t>
      </w:r>
    </w:p>
    <w:p w14:paraId="46D228A0" w14:textId="77777777" w:rsidR="0078684D" w:rsidRPr="00B15446" w:rsidRDefault="0078684D" w:rsidP="0078684D">
      <w:pPr>
        <w:keepNext/>
        <w:keepLines/>
        <w:rPr>
          <w:sz w:val="22"/>
          <w:szCs w:val="22"/>
        </w:rPr>
      </w:pPr>
      <w:r w:rsidRPr="00B15446">
        <w:rPr>
          <w:sz w:val="22"/>
          <w:szCs w:val="22"/>
          <w:u w:val="single"/>
        </w:rPr>
        <w:t>OKRUH Č. 1B:  HODNOCENÍ PLNĚNÍ KONCEPCE</w:t>
      </w:r>
    </w:p>
    <w:p w14:paraId="076D6F26" w14:textId="77777777" w:rsidR="0078684D" w:rsidRPr="00B15446" w:rsidRDefault="0078684D" w:rsidP="0078684D">
      <w:pPr>
        <w:keepNext/>
        <w:keepLines/>
        <w:rPr>
          <w:sz w:val="22"/>
          <w:szCs w:val="22"/>
        </w:rPr>
      </w:pPr>
      <w:r w:rsidRPr="00B15446">
        <w:rPr>
          <w:sz w:val="22"/>
          <w:szCs w:val="22"/>
        </w:rPr>
        <w:t xml:space="preserve">Do jaké míry jsou naplňovány klíčové oblasti, výzkumné směry a výzkumná témata Koncepce? </w:t>
      </w:r>
    </w:p>
    <w:p w14:paraId="0C4DC34C" w14:textId="4BDEC38C"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Hodnoceno bude, jakým způsobem a do jaké míry přispívá Program k naplňování výzkumných směrů a klíčových oblastí Koncepce.</w:t>
      </w:r>
    </w:p>
    <w:p w14:paraId="1E4A00D2" w14:textId="01E736C5"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 xml:space="preserve">Bude hodnoceno, jak přispěly výzkumné organizace podporované v rámci institucionální podpory MZe k naplňování výzkumných směrů Koncepce. </w:t>
      </w:r>
    </w:p>
    <w:p w14:paraId="73D422CF" w14:textId="3AACC260"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Bude hodnoceno, jak byla výzkumná témata naplňována programem MZe Komplexní udržitelné systémy v zemědělství 2012-2018 „KUS“</w:t>
      </w:r>
      <w:r w:rsidR="00694609">
        <w:rPr>
          <w:sz w:val="22"/>
          <w:szCs w:val="22"/>
        </w:rPr>
        <w:t>.</w:t>
      </w:r>
    </w:p>
    <w:p w14:paraId="2C4864B9" w14:textId="10A9B8BE"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 xml:space="preserve">Bude zhodnoceno, jaké další druhy podpor přispěly k naplňování Koncepce a které organizace, kromě těch podporovaných v rámci institucionální podpory MZe (např. univerzity, vysoké školy, AV ČR, podniky atd.) přispěly k naplňování výzkumných </w:t>
      </w:r>
      <w:r w:rsidR="00694609">
        <w:rPr>
          <w:sz w:val="22"/>
          <w:szCs w:val="22"/>
        </w:rPr>
        <w:t>směrů</w:t>
      </w:r>
      <w:r w:rsidR="00694609" w:rsidRPr="00B15446">
        <w:rPr>
          <w:sz w:val="22"/>
          <w:szCs w:val="22"/>
        </w:rPr>
        <w:t xml:space="preserve"> </w:t>
      </w:r>
      <w:r w:rsidRPr="00B15446">
        <w:rPr>
          <w:sz w:val="22"/>
          <w:szCs w:val="22"/>
        </w:rPr>
        <w:t xml:space="preserve">Koncepce. </w:t>
      </w:r>
    </w:p>
    <w:p w14:paraId="704CDB0E"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Evaluátor uvede, která výzkumná témata nebyla naplněna a bude třeba se na ně zaměřit v následujícím období.</w:t>
      </w:r>
    </w:p>
    <w:p w14:paraId="4F7C9DB9" w14:textId="77777777" w:rsidR="0078684D" w:rsidRPr="00B15446" w:rsidRDefault="0078684D" w:rsidP="0078684D">
      <w:pPr>
        <w:keepNext/>
        <w:keepLines/>
        <w:rPr>
          <w:sz w:val="22"/>
          <w:szCs w:val="22"/>
        </w:rPr>
      </w:pPr>
      <w:r w:rsidRPr="00B15446">
        <w:rPr>
          <w:sz w:val="22"/>
          <w:szCs w:val="22"/>
        </w:rPr>
        <w:t>Jsou naplňovány strategické cíle Koncepce včetně jednotlivých opatření a indikátorů?</w:t>
      </w:r>
    </w:p>
    <w:p w14:paraId="7ABBA2F0" w14:textId="77777777" w:rsidR="0078684D" w:rsidRPr="00B15446" w:rsidRDefault="0078684D" w:rsidP="0078684D">
      <w:pPr>
        <w:pStyle w:val="Odstavecseseznamem"/>
        <w:keepNext/>
        <w:keepLines/>
        <w:numPr>
          <w:ilvl w:val="0"/>
          <w:numId w:val="37"/>
        </w:numPr>
        <w:suppressAutoHyphens w:val="0"/>
        <w:spacing w:before="240" w:after="240" w:line="276" w:lineRule="auto"/>
        <w:jc w:val="both"/>
        <w:rPr>
          <w:sz w:val="22"/>
          <w:szCs w:val="22"/>
        </w:rPr>
      </w:pPr>
      <w:r w:rsidRPr="00B15446">
        <w:rPr>
          <w:sz w:val="22"/>
          <w:szCs w:val="22"/>
        </w:rPr>
        <w:t>Je třeba zhodnotit naplňování strategických cílů Koncepce a zhodnotit co je třeba učinit pro efektivnější plnění strategických cílů Koncepce. Zhodnoceno bude plnění jednotlivých opatření, indikátorů a typových aktivit.</w:t>
      </w:r>
    </w:p>
    <w:p w14:paraId="7F98FC62" w14:textId="3DF0489B" w:rsidR="0078684D" w:rsidRPr="00B15446" w:rsidRDefault="0078684D" w:rsidP="0078684D">
      <w:pPr>
        <w:pStyle w:val="Odstavecseseznamem"/>
        <w:keepNext/>
        <w:keepLines/>
        <w:numPr>
          <w:ilvl w:val="0"/>
          <w:numId w:val="37"/>
        </w:numPr>
        <w:suppressAutoHyphens w:val="0"/>
        <w:spacing w:before="240" w:after="240" w:line="276" w:lineRule="auto"/>
        <w:jc w:val="both"/>
        <w:rPr>
          <w:sz w:val="22"/>
          <w:szCs w:val="22"/>
        </w:rPr>
      </w:pPr>
      <w:r w:rsidRPr="00B15446">
        <w:rPr>
          <w:sz w:val="22"/>
          <w:szCs w:val="22"/>
        </w:rPr>
        <w:t>Posoudit, zda způsob poskytování institucionální podpory přispívají k plnění Koncepce.</w:t>
      </w:r>
    </w:p>
    <w:p w14:paraId="2B173A3B" w14:textId="12CFFA6F" w:rsidR="0078684D" w:rsidRPr="00B15446" w:rsidRDefault="0078684D" w:rsidP="0078684D">
      <w:pPr>
        <w:pStyle w:val="Odstavecseseznamem"/>
        <w:keepNext/>
        <w:keepLines/>
        <w:numPr>
          <w:ilvl w:val="0"/>
          <w:numId w:val="37"/>
        </w:numPr>
        <w:suppressAutoHyphens w:val="0"/>
        <w:spacing w:before="240" w:after="240" w:line="276" w:lineRule="auto"/>
        <w:jc w:val="both"/>
        <w:rPr>
          <w:sz w:val="22"/>
          <w:szCs w:val="22"/>
        </w:rPr>
      </w:pPr>
      <w:r w:rsidRPr="00B15446">
        <w:rPr>
          <w:sz w:val="22"/>
          <w:szCs w:val="22"/>
        </w:rPr>
        <w:t>Posoudit, zda Program přispívá k naplňování strategických cílů Koncepce.</w:t>
      </w:r>
      <w:r w:rsidR="00694609">
        <w:rPr>
          <w:sz w:val="22"/>
          <w:szCs w:val="22"/>
        </w:rPr>
        <w:t xml:space="preserve"> Zhodnotit, zda existují další typy podpor, jež přispívají k naplnění Koncepce.</w:t>
      </w:r>
    </w:p>
    <w:p w14:paraId="3521C260" w14:textId="4FC71E5C" w:rsidR="0078684D" w:rsidRPr="00B15446" w:rsidRDefault="0078684D" w:rsidP="0078684D">
      <w:pPr>
        <w:pStyle w:val="Odstavecseseznamem"/>
        <w:keepNext/>
        <w:keepLines/>
        <w:numPr>
          <w:ilvl w:val="0"/>
          <w:numId w:val="37"/>
        </w:numPr>
        <w:suppressAutoHyphens w:val="0"/>
        <w:spacing w:before="240" w:after="240" w:line="276" w:lineRule="auto"/>
        <w:jc w:val="both"/>
        <w:rPr>
          <w:sz w:val="22"/>
          <w:szCs w:val="22"/>
        </w:rPr>
      </w:pPr>
      <w:r w:rsidRPr="00B15446">
        <w:rPr>
          <w:sz w:val="22"/>
          <w:szCs w:val="22"/>
        </w:rPr>
        <w:t>Bude zhodnocen vývoj plnění indikátorů v jednotlivých letech a porovnán stav před schválením Koncepce a po něm</w:t>
      </w:r>
      <w:r w:rsidR="00694609">
        <w:rPr>
          <w:sz w:val="22"/>
          <w:szCs w:val="22"/>
        </w:rPr>
        <w:t>.</w:t>
      </w:r>
    </w:p>
    <w:p w14:paraId="6B2AA7A7" w14:textId="461E3AA6" w:rsidR="0078684D" w:rsidRPr="00B15446" w:rsidRDefault="0078684D" w:rsidP="0078684D">
      <w:pPr>
        <w:pStyle w:val="Odstavecseseznamem"/>
        <w:keepNext/>
        <w:keepLines/>
        <w:numPr>
          <w:ilvl w:val="0"/>
          <w:numId w:val="37"/>
        </w:numPr>
        <w:suppressAutoHyphens w:val="0"/>
        <w:spacing w:before="240" w:after="240" w:line="276" w:lineRule="auto"/>
        <w:jc w:val="both"/>
        <w:rPr>
          <w:sz w:val="22"/>
          <w:szCs w:val="22"/>
        </w:rPr>
      </w:pPr>
      <w:r w:rsidRPr="00B15446">
        <w:rPr>
          <w:sz w:val="22"/>
          <w:szCs w:val="22"/>
        </w:rPr>
        <w:t>Bude zhodnoceno, kdo/co nejvíce přispívá k naplňování strategických cílů a jakou měrou se podílely na naplnění výzkumné organizace, jimž je poskytována institucionální podpora</w:t>
      </w:r>
      <w:r w:rsidR="00694609">
        <w:rPr>
          <w:sz w:val="22"/>
          <w:szCs w:val="22"/>
        </w:rPr>
        <w:t>.</w:t>
      </w:r>
    </w:p>
    <w:p w14:paraId="2C97C8A8" w14:textId="77777777" w:rsidR="00FB7131" w:rsidRDefault="00FB7131" w:rsidP="0078684D">
      <w:pPr>
        <w:keepNext/>
        <w:keepLines/>
        <w:rPr>
          <w:sz w:val="22"/>
          <w:szCs w:val="22"/>
          <w:u w:val="single"/>
        </w:rPr>
      </w:pPr>
    </w:p>
    <w:p w14:paraId="62146BD2" w14:textId="77777777" w:rsidR="0078684D" w:rsidRPr="00B15446" w:rsidRDefault="0078684D" w:rsidP="0078684D">
      <w:pPr>
        <w:keepNext/>
        <w:keepLines/>
        <w:rPr>
          <w:sz w:val="22"/>
          <w:szCs w:val="22"/>
        </w:rPr>
      </w:pPr>
      <w:r w:rsidRPr="00B15446">
        <w:rPr>
          <w:sz w:val="22"/>
          <w:szCs w:val="22"/>
          <w:u w:val="single"/>
        </w:rPr>
        <w:t>OKRUH Č. 2B:  HODNOCENÍ RELEVANCE KONCEPCE</w:t>
      </w:r>
    </w:p>
    <w:p w14:paraId="4479486E" w14:textId="77777777" w:rsidR="0078684D" w:rsidRPr="00B15446" w:rsidRDefault="0078684D" w:rsidP="0078684D">
      <w:pPr>
        <w:keepNext/>
        <w:keepLines/>
        <w:rPr>
          <w:sz w:val="22"/>
          <w:szCs w:val="22"/>
        </w:rPr>
      </w:pPr>
      <w:r w:rsidRPr="00B15446">
        <w:rPr>
          <w:sz w:val="22"/>
          <w:szCs w:val="22"/>
        </w:rPr>
        <w:t>Jsou uvedené výzkumné směry a výzkumná témata relevantní?</w:t>
      </w:r>
    </w:p>
    <w:p w14:paraId="7BDC8870" w14:textId="2907BDF4"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lastRenderedPageBreak/>
        <w:t xml:space="preserve">Bude zhodnoceno, zda jsou výzkumné směry aktuální a pokrývají oblasti aktuálního zaměření zemědělského výzkumu a směry výzkumu definované ve strategických národních i mezinárodních dokumentech. </w:t>
      </w:r>
      <w:r w:rsidR="00694609">
        <w:rPr>
          <w:sz w:val="22"/>
          <w:szCs w:val="22"/>
        </w:rPr>
        <w:t>Bude navržena případná úprava témat.</w:t>
      </w:r>
      <w:r w:rsidRPr="00B15446">
        <w:rPr>
          <w:sz w:val="22"/>
          <w:szCs w:val="22"/>
        </w:rPr>
        <w:t xml:space="preserve"> Bude zhodnoceno, zda </w:t>
      </w:r>
      <w:r w:rsidR="00694609">
        <w:rPr>
          <w:sz w:val="22"/>
          <w:szCs w:val="22"/>
        </w:rPr>
        <w:t>výzkumné směry</w:t>
      </w:r>
      <w:r w:rsidRPr="00B15446">
        <w:rPr>
          <w:sz w:val="22"/>
          <w:szCs w:val="22"/>
        </w:rPr>
        <w:t xml:space="preserve"> odpovídají potřebám výzkumné a aplikační sféry. Budou identifikována výzkumná témata, která již nejsou relevantní.</w:t>
      </w:r>
    </w:p>
    <w:p w14:paraId="566B20C7"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Hodnoceno bude zaměření a intervence Programu vůči Koncepci. Hodnoceno bude, jakým způsobem Program přispívá k naplnění Koncepce, jaké oblasti Koncepce nejsou Programem naplňovány. Zda by mohl Program přispět k naplňování i dalších oblastí Koncepce. Jaké změny Programu by musely být učiněny, aby lépe přispíval naplňování Koncepce?</w:t>
      </w:r>
    </w:p>
    <w:p w14:paraId="66D5684E" w14:textId="77777777" w:rsidR="0078684D" w:rsidRPr="00B15446" w:rsidRDefault="0078684D" w:rsidP="0078684D">
      <w:pPr>
        <w:keepNext/>
        <w:keepLines/>
        <w:rPr>
          <w:sz w:val="22"/>
          <w:szCs w:val="22"/>
        </w:rPr>
      </w:pPr>
      <w:r w:rsidRPr="00B15446">
        <w:rPr>
          <w:sz w:val="22"/>
          <w:szCs w:val="22"/>
        </w:rPr>
        <w:t>Jsou uvedené strategické cíle relevantní? Není třeba upravit nebo nahradit některé strategické cíle?</w:t>
      </w:r>
    </w:p>
    <w:p w14:paraId="240F5566"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Zhodnotit, zda nastavené cíle, typové aktivity, navržená opatření a indikátory plnění odpovídají aktuální strategii řízení výzkumu na národní a mezinárodní úrovni. Zhodnotit, zda není třeba znění cílů upravit, nebo lépe specifikovat. Zhodnotit, zda mají jednotlivé indikátory vypovídající hodnotu a zda není třeba jejich úprava, či zrušení. Navrhnout doplnění případných nových cílů, opatření, indikátorů či typových aktivit.</w:t>
      </w:r>
    </w:p>
    <w:p w14:paraId="7B4BF475" w14:textId="77777777" w:rsidR="0078684D" w:rsidRPr="00B15446" w:rsidRDefault="0078684D" w:rsidP="0078684D">
      <w:pPr>
        <w:keepNext/>
        <w:keepLines/>
        <w:rPr>
          <w:sz w:val="22"/>
          <w:szCs w:val="22"/>
        </w:rPr>
      </w:pPr>
      <w:r w:rsidRPr="00B15446">
        <w:rPr>
          <w:sz w:val="22"/>
          <w:szCs w:val="22"/>
        </w:rPr>
        <w:t>Zhodnotit, zda je Koncepce správně implementována a zda Řídící a Koordinační výbor napomáhají její úspěšné implementaci.</w:t>
      </w:r>
    </w:p>
    <w:p w14:paraId="2BEE1482"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Bude zhodnocena činnost Řídícího a Koordinačního výboru a jejich přínos k plnění Koncepce.</w:t>
      </w:r>
    </w:p>
    <w:p w14:paraId="67957732" w14:textId="77777777" w:rsidR="0078684D" w:rsidRPr="00B15446" w:rsidRDefault="0078684D" w:rsidP="0078684D">
      <w:pPr>
        <w:keepNext/>
        <w:keepLines/>
        <w:rPr>
          <w:sz w:val="22"/>
          <w:szCs w:val="22"/>
          <w:u w:val="single"/>
        </w:rPr>
      </w:pPr>
    </w:p>
    <w:p w14:paraId="6C0AAD4D" w14:textId="77777777" w:rsidR="0078684D" w:rsidRPr="00B15446" w:rsidRDefault="0078684D" w:rsidP="0078684D">
      <w:pPr>
        <w:keepNext/>
        <w:keepLines/>
        <w:rPr>
          <w:sz w:val="22"/>
          <w:szCs w:val="22"/>
          <w:u w:val="single"/>
        </w:rPr>
      </w:pPr>
      <w:r w:rsidRPr="00B15446">
        <w:rPr>
          <w:sz w:val="22"/>
          <w:szCs w:val="22"/>
          <w:u w:val="single"/>
        </w:rPr>
        <w:t>OKRUH Č. 3B: OSTATNÍ</w:t>
      </w:r>
    </w:p>
    <w:p w14:paraId="70A751A4" w14:textId="77777777" w:rsidR="0078684D" w:rsidRPr="00B15446" w:rsidRDefault="0078684D" w:rsidP="0078684D">
      <w:pPr>
        <w:pStyle w:val="Odstavecseseznamem"/>
        <w:keepNext/>
        <w:keepLines/>
        <w:numPr>
          <w:ilvl w:val="0"/>
          <w:numId w:val="36"/>
        </w:numPr>
        <w:suppressAutoHyphens w:val="0"/>
        <w:spacing w:before="240" w:after="240" w:line="276" w:lineRule="auto"/>
        <w:jc w:val="both"/>
        <w:rPr>
          <w:sz w:val="22"/>
          <w:szCs w:val="22"/>
        </w:rPr>
      </w:pPr>
      <w:r w:rsidRPr="00B15446">
        <w:rPr>
          <w:sz w:val="22"/>
          <w:szCs w:val="22"/>
        </w:rPr>
        <w:t>Dále zde budou zahrnuty faktory a témata, která nejsou přímo uvedena v předchozích částech hodnocení, nicméně evaluátor na ně chce upozornit.</w:t>
      </w:r>
    </w:p>
    <w:p w14:paraId="5DF3E55B" w14:textId="77777777" w:rsidR="0078684D" w:rsidRPr="00B15446" w:rsidRDefault="0078684D" w:rsidP="0078684D">
      <w:pPr>
        <w:keepNext/>
        <w:keepLines/>
        <w:rPr>
          <w:sz w:val="22"/>
          <w:szCs w:val="22"/>
          <w:u w:val="single"/>
        </w:rPr>
      </w:pPr>
    </w:p>
    <w:p w14:paraId="70B2B9BC" w14:textId="77777777" w:rsidR="0078684D" w:rsidRPr="00B15446" w:rsidRDefault="0078684D" w:rsidP="0078684D">
      <w:pPr>
        <w:keepNext/>
        <w:keepLines/>
        <w:rPr>
          <w:sz w:val="22"/>
          <w:szCs w:val="22"/>
          <w:u w:val="single"/>
        </w:rPr>
      </w:pPr>
      <w:r w:rsidRPr="00B15446">
        <w:rPr>
          <w:sz w:val="22"/>
          <w:szCs w:val="22"/>
          <w:u w:val="single"/>
        </w:rPr>
        <w:t>STRUKTURA EVALUAČNÍ ZPRÁVY pro část A i část B:</w:t>
      </w:r>
    </w:p>
    <w:p w14:paraId="138C4DCC" w14:textId="77777777" w:rsidR="0078684D" w:rsidRPr="00B15446" w:rsidRDefault="0078684D" w:rsidP="0078684D">
      <w:pPr>
        <w:pStyle w:val="Odstavecseseznamem"/>
        <w:keepNext/>
        <w:keepLines/>
        <w:numPr>
          <w:ilvl w:val="0"/>
          <w:numId w:val="39"/>
        </w:numPr>
        <w:suppressAutoHyphens w:val="0"/>
        <w:spacing w:before="240" w:after="240" w:line="276" w:lineRule="auto"/>
        <w:jc w:val="both"/>
        <w:rPr>
          <w:sz w:val="22"/>
          <w:szCs w:val="22"/>
        </w:rPr>
      </w:pPr>
      <w:r w:rsidRPr="00B15446">
        <w:rPr>
          <w:sz w:val="22"/>
          <w:szCs w:val="22"/>
        </w:rPr>
        <w:t>Manažerské shrnutí;</w:t>
      </w:r>
    </w:p>
    <w:p w14:paraId="08913F30" w14:textId="77777777" w:rsidR="0078684D" w:rsidRPr="00B15446" w:rsidRDefault="0078684D" w:rsidP="0078684D">
      <w:pPr>
        <w:pStyle w:val="Odstavecseseznamem"/>
        <w:keepNext/>
        <w:keepLines/>
        <w:numPr>
          <w:ilvl w:val="0"/>
          <w:numId w:val="39"/>
        </w:numPr>
        <w:suppressAutoHyphens w:val="0"/>
        <w:spacing w:before="240" w:after="240" w:line="276" w:lineRule="auto"/>
        <w:jc w:val="both"/>
        <w:rPr>
          <w:sz w:val="22"/>
          <w:szCs w:val="22"/>
        </w:rPr>
      </w:pPr>
      <w:r w:rsidRPr="00B15446">
        <w:rPr>
          <w:sz w:val="22"/>
          <w:szCs w:val="22"/>
        </w:rPr>
        <w:t xml:space="preserve">Úvod do tématu a zanesení do kontextu Programu; </w:t>
      </w:r>
    </w:p>
    <w:p w14:paraId="4731D121" w14:textId="77777777" w:rsidR="0078684D" w:rsidRPr="00B15446" w:rsidRDefault="0078684D" w:rsidP="0078684D">
      <w:pPr>
        <w:pStyle w:val="Odstavecseseznamem"/>
        <w:keepNext/>
        <w:keepLines/>
        <w:numPr>
          <w:ilvl w:val="0"/>
          <w:numId w:val="39"/>
        </w:numPr>
        <w:suppressAutoHyphens w:val="0"/>
        <w:spacing w:before="240" w:after="240" w:line="276" w:lineRule="auto"/>
        <w:jc w:val="both"/>
        <w:rPr>
          <w:sz w:val="22"/>
          <w:szCs w:val="22"/>
        </w:rPr>
      </w:pPr>
      <w:r w:rsidRPr="00B15446">
        <w:rPr>
          <w:sz w:val="22"/>
          <w:szCs w:val="22"/>
        </w:rPr>
        <w:t xml:space="preserve">Analýza; </w:t>
      </w:r>
    </w:p>
    <w:p w14:paraId="5D30BDC5" w14:textId="77777777" w:rsidR="0078684D" w:rsidRPr="00B15446" w:rsidRDefault="0078684D" w:rsidP="0078684D">
      <w:pPr>
        <w:pStyle w:val="Odstavecseseznamem"/>
        <w:keepNext/>
        <w:keepLines/>
        <w:numPr>
          <w:ilvl w:val="0"/>
          <w:numId w:val="39"/>
        </w:numPr>
        <w:suppressAutoHyphens w:val="0"/>
        <w:spacing w:before="240" w:after="240" w:line="276" w:lineRule="auto"/>
        <w:jc w:val="both"/>
        <w:rPr>
          <w:sz w:val="22"/>
          <w:szCs w:val="22"/>
        </w:rPr>
      </w:pPr>
      <w:r w:rsidRPr="00B15446">
        <w:rPr>
          <w:sz w:val="22"/>
          <w:szCs w:val="22"/>
        </w:rPr>
        <w:t xml:space="preserve">Zjištění – odpovědi na evaluační otázky; </w:t>
      </w:r>
    </w:p>
    <w:p w14:paraId="31ED2627" w14:textId="77777777" w:rsidR="0078684D" w:rsidRPr="00B15446" w:rsidRDefault="0078684D" w:rsidP="0078684D">
      <w:pPr>
        <w:pStyle w:val="Odstavecseseznamem"/>
        <w:keepNext/>
        <w:keepLines/>
        <w:numPr>
          <w:ilvl w:val="0"/>
          <w:numId w:val="39"/>
        </w:numPr>
        <w:suppressAutoHyphens w:val="0"/>
        <w:spacing w:before="240" w:after="240" w:line="276" w:lineRule="auto"/>
        <w:jc w:val="both"/>
        <w:rPr>
          <w:sz w:val="22"/>
          <w:szCs w:val="22"/>
        </w:rPr>
      </w:pPr>
      <w:r w:rsidRPr="00B15446">
        <w:rPr>
          <w:sz w:val="22"/>
          <w:szCs w:val="22"/>
        </w:rPr>
        <w:t>Závěry a doporučení;</w:t>
      </w:r>
    </w:p>
    <w:p w14:paraId="71DD7C1C" w14:textId="77777777" w:rsidR="0078684D" w:rsidRPr="00B15446" w:rsidRDefault="0078684D" w:rsidP="0078684D">
      <w:pPr>
        <w:pStyle w:val="Odstavecseseznamem"/>
        <w:keepNext/>
        <w:keepLines/>
        <w:numPr>
          <w:ilvl w:val="0"/>
          <w:numId w:val="39"/>
        </w:numPr>
        <w:suppressAutoHyphens w:val="0"/>
        <w:spacing w:before="240" w:after="240" w:line="276" w:lineRule="auto"/>
        <w:jc w:val="both"/>
        <w:rPr>
          <w:sz w:val="22"/>
          <w:szCs w:val="22"/>
        </w:rPr>
      </w:pPr>
      <w:r w:rsidRPr="00B15446">
        <w:rPr>
          <w:sz w:val="22"/>
          <w:szCs w:val="22"/>
        </w:rPr>
        <w:t>Seznam použitých zdrojů a literatury.</w:t>
      </w:r>
    </w:p>
    <w:p w14:paraId="58EF251F" w14:textId="77777777" w:rsidR="0078684D" w:rsidRPr="00B15446" w:rsidRDefault="0078684D" w:rsidP="0078684D">
      <w:pPr>
        <w:keepNext/>
        <w:keepLines/>
        <w:rPr>
          <w:sz w:val="22"/>
          <w:szCs w:val="22"/>
        </w:rPr>
      </w:pPr>
    </w:p>
    <w:p w14:paraId="69700647" w14:textId="77777777" w:rsidR="0078684D" w:rsidRPr="00B15446" w:rsidRDefault="0078684D" w:rsidP="0078684D">
      <w:pPr>
        <w:suppressAutoHyphens w:val="0"/>
        <w:jc w:val="both"/>
        <w:rPr>
          <w:sz w:val="22"/>
          <w:szCs w:val="22"/>
          <w:u w:val="single"/>
        </w:rPr>
      </w:pPr>
      <w:r w:rsidRPr="00B15446">
        <w:rPr>
          <w:sz w:val="22"/>
          <w:szCs w:val="22"/>
          <w:u w:val="single"/>
        </w:rPr>
        <w:t>HLAVNÍ CÍLE EVALUACE</w:t>
      </w:r>
    </w:p>
    <w:p w14:paraId="09ADC0D7" w14:textId="77777777" w:rsidR="0078684D" w:rsidRPr="00B15446" w:rsidRDefault="0078684D" w:rsidP="0078684D">
      <w:pPr>
        <w:suppressAutoHyphens w:val="0"/>
        <w:jc w:val="both"/>
        <w:rPr>
          <w:sz w:val="22"/>
          <w:szCs w:val="22"/>
          <w:u w:val="single"/>
        </w:rPr>
      </w:pPr>
    </w:p>
    <w:p w14:paraId="69CBB2EC" w14:textId="77777777" w:rsidR="0078684D" w:rsidRPr="00B15446" w:rsidRDefault="0078684D" w:rsidP="0078684D">
      <w:pPr>
        <w:pStyle w:val="Odstavecseseznamem"/>
        <w:numPr>
          <w:ilvl w:val="1"/>
          <w:numId w:val="17"/>
        </w:numPr>
        <w:suppressAutoHyphens w:val="0"/>
        <w:ind w:left="426" w:firstLine="0"/>
        <w:jc w:val="both"/>
        <w:rPr>
          <w:sz w:val="22"/>
          <w:szCs w:val="22"/>
        </w:rPr>
      </w:pPr>
      <w:r w:rsidRPr="00B15446">
        <w:rPr>
          <w:sz w:val="22"/>
          <w:szCs w:val="22"/>
        </w:rPr>
        <w:t>Kvalitativně a kvantitativně vyhodnotit naplnění cílů Programu a Koncepce.</w:t>
      </w:r>
    </w:p>
    <w:p w14:paraId="469BF820" w14:textId="77777777" w:rsidR="0078684D" w:rsidRPr="00B15446" w:rsidRDefault="0078684D" w:rsidP="0078684D">
      <w:pPr>
        <w:pStyle w:val="Odstavecseseznamem"/>
        <w:numPr>
          <w:ilvl w:val="1"/>
          <w:numId w:val="17"/>
        </w:numPr>
        <w:suppressAutoHyphens w:val="0"/>
        <w:ind w:left="709" w:hanging="283"/>
        <w:jc w:val="both"/>
        <w:rPr>
          <w:sz w:val="22"/>
          <w:szCs w:val="22"/>
        </w:rPr>
      </w:pPr>
      <w:r w:rsidRPr="00B15446">
        <w:rPr>
          <w:sz w:val="22"/>
          <w:szCs w:val="22"/>
        </w:rPr>
        <w:t>Vyhodnotit a poskytnout zpětnou vazbu a doporučení týkající se implementace Programu a Koncepce, jejich efektivnosti, relevance a přínosů.</w:t>
      </w:r>
    </w:p>
    <w:p w14:paraId="688ACF25" w14:textId="648523D5" w:rsidR="006E0B2B" w:rsidRPr="00B15446" w:rsidRDefault="0078684D" w:rsidP="0078684D">
      <w:pPr>
        <w:pStyle w:val="Odstavecseseznamem"/>
        <w:numPr>
          <w:ilvl w:val="1"/>
          <w:numId w:val="17"/>
        </w:numPr>
        <w:suppressAutoHyphens w:val="0"/>
        <w:ind w:left="709" w:hanging="283"/>
        <w:jc w:val="both"/>
        <w:rPr>
          <w:sz w:val="22"/>
          <w:szCs w:val="22"/>
        </w:rPr>
      </w:pPr>
      <w:r w:rsidRPr="00B15446">
        <w:rPr>
          <w:sz w:val="22"/>
          <w:szCs w:val="22"/>
        </w:rPr>
        <w:t>Získat závěry a doporučení využitelné pro další období jejich implementace.</w:t>
      </w:r>
    </w:p>
    <w:p w14:paraId="56145170" w14:textId="04097AD9" w:rsidR="0078684D" w:rsidRPr="00B15446" w:rsidRDefault="006E0B2B" w:rsidP="006E0B2B">
      <w:pPr>
        <w:suppressAutoHyphens w:val="0"/>
        <w:rPr>
          <w:sz w:val="22"/>
          <w:szCs w:val="22"/>
        </w:rPr>
      </w:pPr>
      <w:r w:rsidRPr="00B15446">
        <w:rPr>
          <w:sz w:val="22"/>
          <w:szCs w:val="22"/>
        </w:rPr>
        <w:br w:type="page"/>
      </w:r>
    </w:p>
    <w:p w14:paraId="6DA9EA99" w14:textId="77777777" w:rsidR="0053302B" w:rsidRDefault="00F76162" w:rsidP="00F76162">
      <w:pPr>
        <w:widowControl w:val="0"/>
        <w:spacing w:line="276" w:lineRule="auto"/>
        <w:rPr>
          <w:b/>
          <w:sz w:val="22"/>
          <w:szCs w:val="22"/>
        </w:rPr>
      </w:pPr>
      <w:r w:rsidRPr="00B15446">
        <w:rPr>
          <w:b/>
          <w:sz w:val="22"/>
          <w:szCs w:val="22"/>
        </w:rPr>
        <w:lastRenderedPageBreak/>
        <w:t xml:space="preserve">Příloha č. 2: </w:t>
      </w:r>
      <w:r w:rsidR="00621040" w:rsidRPr="00B15446">
        <w:rPr>
          <w:b/>
          <w:sz w:val="22"/>
          <w:szCs w:val="22"/>
        </w:rPr>
        <w:t>Seznam členů realizačního</w:t>
      </w:r>
      <w:r w:rsidRPr="00B15446">
        <w:rPr>
          <w:b/>
          <w:sz w:val="22"/>
          <w:szCs w:val="22"/>
        </w:rPr>
        <w:t xml:space="preserve"> týmu</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44"/>
        <w:gridCol w:w="1985"/>
        <w:gridCol w:w="1842"/>
        <w:gridCol w:w="1701"/>
      </w:tblGrid>
      <w:tr w:rsidR="0053302B" w:rsidRPr="00FB7131" w14:paraId="20D14570" w14:textId="77777777" w:rsidTr="00FA5D34">
        <w:trPr>
          <w:trHeight w:val="1134"/>
        </w:trPr>
        <w:tc>
          <w:tcPr>
            <w:tcW w:w="3544" w:type="dxa"/>
            <w:tcBorders>
              <w:top w:val="double" w:sz="4" w:space="0" w:color="auto"/>
              <w:bottom w:val="double" w:sz="4" w:space="0" w:color="auto"/>
              <w:right w:val="double" w:sz="4" w:space="0" w:color="auto"/>
            </w:tcBorders>
            <w:shd w:val="pct20" w:color="auto" w:fill="auto"/>
            <w:vAlign w:val="center"/>
          </w:tcPr>
          <w:p w14:paraId="2A99F328" w14:textId="77777777" w:rsidR="0053302B" w:rsidRPr="00FB7131" w:rsidRDefault="0053302B" w:rsidP="00FA5D34">
            <w:pPr>
              <w:keepNext/>
              <w:keepLines/>
              <w:jc w:val="center"/>
              <w:rPr>
                <w:b/>
                <w:sz w:val="22"/>
                <w:szCs w:val="22"/>
              </w:rPr>
            </w:pPr>
            <w:r w:rsidRPr="00FB7131">
              <w:rPr>
                <w:b/>
                <w:sz w:val="22"/>
                <w:szCs w:val="22"/>
              </w:rPr>
              <w:t xml:space="preserve">Identifikace člena týmu </w:t>
            </w:r>
          </w:p>
          <w:p w14:paraId="6F121DDF" w14:textId="77777777" w:rsidR="0053302B" w:rsidRPr="00FB7131" w:rsidRDefault="0053302B" w:rsidP="00FA5D34">
            <w:pPr>
              <w:keepNext/>
              <w:keepLines/>
              <w:jc w:val="center"/>
              <w:rPr>
                <w:b/>
                <w:sz w:val="22"/>
                <w:szCs w:val="22"/>
              </w:rPr>
            </w:pPr>
            <w:r w:rsidRPr="00FB7131">
              <w:rPr>
                <w:sz w:val="22"/>
                <w:szCs w:val="22"/>
              </w:rPr>
              <w:t>(jméno, příjmení, telefon, email)</w:t>
            </w:r>
          </w:p>
        </w:tc>
        <w:tc>
          <w:tcPr>
            <w:tcW w:w="1985" w:type="dxa"/>
            <w:tcBorders>
              <w:top w:val="double" w:sz="4" w:space="0" w:color="auto"/>
              <w:left w:val="double" w:sz="4" w:space="0" w:color="auto"/>
              <w:bottom w:val="double" w:sz="4" w:space="0" w:color="auto"/>
              <w:right w:val="double" w:sz="4" w:space="0" w:color="auto"/>
            </w:tcBorders>
            <w:shd w:val="pct20" w:color="auto" w:fill="auto"/>
            <w:vAlign w:val="center"/>
          </w:tcPr>
          <w:p w14:paraId="2510D3C6" w14:textId="77777777" w:rsidR="0053302B" w:rsidRPr="00FB7131" w:rsidRDefault="0053302B" w:rsidP="00FA5D34">
            <w:pPr>
              <w:keepNext/>
              <w:keepLines/>
              <w:jc w:val="center"/>
              <w:rPr>
                <w:b/>
                <w:sz w:val="22"/>
                <w:szCs w:val="22"/>
              </w:rPr>
            </w:pPr>
            <w:r w:rsidRPr="00FB7131">
              <w:rPr>
                <w:b/>
                <w:sz w:val="22"/>
                <w:szCs w:val="22"/>
              </w:rPr>
              <w:t xml:space="preserve">Vztah k dodavateli podávajícímu nabídku </w:t>
            </w:r>
          </w:p>
          <w:p w14:paraId="11990BA7" w14:textId="77777777" w:rsidR="0053302B" w:rsidRPr="00FB7131" w:rsidRDefault="0053302B" w:rsidP="00FA5D34">
            <w:pPr>
              <w:keepNext/>
              <w:keepLines/>
              <w:jc w:val="center"/>
              <w:rPr>
                <w:b/>
                <w:sz w:val="22"/>
                <w:szCs w:val="22"/>
              </w:rPr>
            </w:pPr>
            <w:r w:rsidRPr="00FB7131">
              <w:rPr>
                <w:sz w:val="22"/>
                <w:szCs w:val="22"/>
              </w:rPr>
              <w:t>(zaměstnanec, poddodavatel)</w:t>
            </w:r>
          </w:p>
        </w:tc>
        <w:tc>
          <w:tcPr>
            <w:tcW w:w="1842" w:type="dxa"/>
            <w:tcBorders>
              <w:top w:val="double" w:sz="4" w:space="0" w:color="auto"/>
              <w:left w:val="double" w:sz="4" w:space="0" w:color="auto"/>
              <w:bottom w:val="double" w:sz="4" w:space="0" w:color="auto"/>
            </w:tcBorders>
            <w:shd w:val="pct20" w:color="auto" w:fill="auto"/>
            <w:vAlign w:val="center"/>
          </w:tcPr>
          <w:p w14:paraId="3760CC67" w14:textId="77777777" w:rsidR="0053302B" w:rsidRPr="00FB7131" w:rsidRDefault="0053302B" w:rsidP="00FA5D34">
            <w:pPr>
              <w:keepNext/>
              <w:keepLines/>
              <w:jc w:val="center"/>
              <w:rPr>
                <w:b/>
                <w:sz w:val="22"/>
                <w:szCs w:val="22"/>
              </w:rPr>
            </w:pPr>
            <w:r w:rsidRPr="00FB7131">
              <w:rPr>
                <w:b/>
                <w:sz w:val="22"/>
                <w:szCs w:val="22"/>
              </w:rPr>
              <w:t>Pozice při plnění veřejné zakázky</w:t>
            </w:r>
          </w:p>
        </w:tc>
        <w:tc>
          <w:tcPr>
            <w:tcW w:w="1701" w:type="dxa"/>
            <w:tcBorders>
              <w:top w:val="double" w:sz="4" w:space="0" w:color="auto"/>
              <w:left w:val="double" w:sz="4" w:space="0" w:color="auto"/>
              <w:bottom w:val="double" w:sz="4" w:space="0" w:color="auto"/>
            </w:tcBorders>
            <w:shd w:val="pct20" w:color="auto" w:fill="auto"/>
            <w:vAlign w:val="center"/>
          </w:tcPr>
          <w:p w14:paraId="178E50E1" w14:textId="77777777" w:rsidR="0053302B" w:rsidRPr="00FB7131" w:rsidRDefault="0053302B" w:rsidP="00FA5D34">
            <w:pPr>
              <w:keepNext/>
              <w:keepLines/>
              <w:jc w:val="center"/>
              <w:rPr>
                <w:b/>
                <w:sz w:val="22"/>
                <w:szCs w:val="22"/>
              </w:rPr>
            </w:pPr>
            <w:r w:rsidRPr="00FB7131">
              <w:rPr>
                <w:b/>
                <w:sz w:val="22"/>
                <w:szCs w:val="22"/>
              </w:rPr>
              <w:t xml:space="preserve">Předpokládaná časová alokace v člověkodnech </w:t>
            </w:r>
          </w:p>
          <w:p w14:paraId="49C189D3" w14:textId="77777777" w:rsidR="0053302B" w:rsidRPr="00FB7131" w:rsidRDefault="0053302B" w:rsidP="00FA5D34">
            <w:pPr>
              <w:keepNext/>
              <w:keepLines/>
              <w:jc w:val="center"/>
              <w:rPr>
                <w:sz w:val="22"/>
                <w:szCs w:val="22"/>
              </w:rPr>
            </w:pPr>
            <w:r w:rsidRPr="00FB7131">
              <w:rPr>
                <w:sz w:val="22"/>
                <w:szCs w:val="22"/>
              </w:rPr>
              <w:t>(1 člověkoden = 8 hodin)</w:t>
            </w:r>
          </w:p>
        </w:tc>
      </w:tr>
      <w:tr w:rsidR="0053302B" w:rsidRPr="00FB7131" w14:paraId="2C361EBD" w14:textId="77777777" w:rsidTr="00FA5D34">
        <w:trPr>
          <w:trHeight w:val="851"/>
        </w:trPr>
        <w:tc>
          <w:tcPr>
            <w:tcW w:w="3544" w:type="dxa"/>
            <w:tcBorders>
              <w:top w:val="double" w:sz="4" w:space="0" w:color="auto"/>
              <w:left w:val="single" w:sz="4" w:space="0" w:color="auto"/>
              <w:bottom w:val="single" w:sz="4" w:space="0" w:color="auto"/>
            </w:tcBorders>
            <w:vAlign w:val="center"/>
          </w:tcPr>
          <w:p w14:paraId="17618EBD" w14:textId="6C7559B6" w:rsidR="0053302B" w:rsidRPr="00FB7131" w:rsidRDefault="005E0E29" w:rsidP="00FA5D34">
            <w:pPr>
              <w:keepNext/>
              <w:keepLines/>
              <w:rPr>
                <w:sz w:val="22"/>
                <w:szCs w:val="22"/>
              </w:rPr>
            </w:pPr>
            <w:r>
              <w:rPr>
                <w:sz w:val="22"/>
                <w:szCs w:val="22"/>
              </w:rPr>
              <w:t>xxxxx</w:t>
            </w:r>
          </w:p>
        </w:tc>
        <w:tc>
          <w:tcPr>
            <w:tcW w:w="1985" w:type="dxa"/>
            <w:tcBorders>
              <w:top w:val="double" w:sz="4" w:space="0" w:color="auto"/>
              <w:bottom w:val="single" w:sz="4" w:space="0" w:color="auto"/>
            </w:tcBorders>
            <w:vAlign w:val="center"/>
          </w:tcPr>
          <w:p w14:paraId="14ADB337" w14:textId="77777777" w:rsidR="0053302B" w:rsidRPr="00FB7131" w:rsidRDefault="0053302B" w:rsidP="00FA5D34">
            <w:pPr>
              <w:keepNext/>
              <w:keepLines/>
              <w:rPr>
                <w:sz w:val="22"/>
                <w:szCs w:val="22"/>
              </w:rPr>
            </w:pPr>
            <w:r w:rsidRPr="00FB7131">
              <w:rPr>
                <w:sz w:val="22"/>
                <w:szCs w:val="22"/>
              </w:rPr>
              <w:t>zaměstnanec</w:t>
            </w:r>
          </w:p>
        </w:tc>
        <w:tc>
          <w:tcPr>
            <w:tcW w:w="1842" w:type="dxa"/>
            <w:tcBorders>
              <w:top w:val="double" w:sz="4" w:space="0" w:color="auto"/>
              <w:bottom w:val="single" w:sz="4" w:space="0" w:color="auto"/>
              <w:right w:val="single" w:sz="4" w:space="0" w:color="auto"/>
            </w:tcBorders>
            <w:vAlign w:val="center"/>
          </w:tcPr>
          <w:p w14:paraId="66C1148D" w14:textId="77777777" w:rsidR="0053302B" w:rsidRPr="00FB7131" w:rsidRDefault="0053302B" w:rsidP="00FA5D34">
            <w:pPr>
              <w:keepNext/>
              <w:keepLines/>
              <w:rPr>
                <w:sz w:val="22"/>
                <w:szCs w:val="22"/>
              </w:rPr>
            </w:pPr>
            <w:r w:rsidRPr="00FB7131">
              <w:rPr>
                <w:sz w:val="22"/>
                <w:szCs w:val="22"/>
              </w:rPr>
              <w:t>Vedoucí expertního týmu</w:t>
            </w:r>
          </w:p>
        </w:tc>
        <w:tc>
          <w:tcPr>
            <w:tcW w:w="1701" w:type="dxa"/>
            <w:tcBorders>
              <w:top w:val="double" w:sz="4" w:space="0" w:color="auto"/>
              <w:bottom w:val="single" w:sz="4" w:space="0" w:color="auto"/>
              <w:right w:val="single" w:sz="4" w:space="0" w:color="auto"/>
            </w:tcBorders>
            <w:vAlign w:val="center"/>
          </w:tcPr>
          <w:p w14:paraId="183E61AE" w14:textId="77777777" w:rsidR="0053302B" w:rsidRPr="00FB7131" w:rsidRDefault="0053302B" w:rsidP="00FA5D34">
            <w:pPr>
              <w:keepNext/>
              <w:keepLines/>
              <w:jc w:val="right"/>
              <w:rPr>
                <w:sz w:val="22"/>
                <w:szCs w:val="22"/>
              </w:rPr>
            </w:pPr>
            <w:r w:rsidRPr="00FB7131">
              <w:rPr>
                <w:sz w:val="22"/>
                <w:szCs w:val="22"/>
              </w:rPr>
              <w:t>20</w:t>
            </w:r>
          </w:p>
        </w:tc>
      </w:tr>
      <w:tr w:rsidR="0053302B" w:rsidRPr="00FB7131" w14:paraId="3FE6F82B" w14:textId="77777777" w:rsidTr="00FA5D34">
        <w:trPr>
          <w:trHeight w:val="851"/>
        </w:trPr>
        <w:tc>
          <w:tcPr>
            <w:tcW w:w="3544" w:type="dxa"/>
            <w:tcBorders>
              <w:top w:val="single" w:sz="4" w:space="0" w:color="auto"/>
              <w:left w:val="single" w:sz="4" w:space="0" w:color="auto"/>
              <w:bottom w:val="single" w:sz="4" w:space="0" w:color="auto"/>
            </w:tcBorders>
            <w:vAlign w:val="center"/>
          </w:tcPr>
          <w:p w14:paraId="3345F9EC" w14:textId="23AA6970" w:rsidR="0053302B" w:rsidRPr="00FB7131" w:rsidRDefault="005E0E29" w:rsidP="00FA5D34">
            <w:pPr>
              <w:keepNext/>
              <w:keepLines/>
              <w:rPr>
                <w:sz w:val="22"/>
                <w:szCs w:val="22"/>
              </w:rPr>
            </w:pPr>
            <w:r>
              <w:rPr>
                <w:sz w:val="22"/>
                <w:szCs w:val="22"/>
              </w:rPr>
              <w:t>xxxxx</w:t>
            </w:r>
          </w:p>
        </w:tc>
        <w:tc>
          <w:tcPr>
            <w:tcW w:w="1985" w:type="dxa"/>
            <w:tcBorders>
              <w:top w:val="single" w:sz="4" w:space="0" w:color="auto"/>
              <w:bottom w:val="single" w:sz="4" w:space="0" w:color="auto"/>
            </w:tcBorders>
            <w:vAlign w:val="center"/>
          </w:tcPr>
          <w:p w14:paraId="1E91B498" w14:textId="77777777" w:rsidR="0053302B" w:rsidRPr="00FB7131" w:rsidRDefault="0053302B" w:rsidP="00FA5D34">
            <w:pPr>
              <w:keepNext/>
              <w:keepLines/>
              <w:rPr>
                <w:sz w:val="22"/>
                <w:szCs w:val="22"/>
              </w:rPr>
            </w:pPr>
            <w:r w:rsidRPr="00FB7131">
              <w:rPr>
                <w:sz w:val="22"/>
                <w:szCs w:val="22"/>
              </w:rPr>
              <w:t>zaměstnanec</w:t>
            </w:r>
          </w:p>
        </w:tc>
        <w:tc>
          <w:tcPr>
            <w:tcW w:w="1842" w:type="dxa"/>
            <w:tcBorders>
              <w:top w:val="single" w:sz="4" w:space="0" w:color="auto"/>
              <w:bottom w:val="single" w:sz="4" w:space="0" w:color="auto"/>
              <w:right w:val="single" w:sz="4" w:space="0" w:color="auto"/>
            </w:tcBorders>
            <w:vAlign w:val="center"/>
          </w:tcPr>
          <w:p w14:paraId="56C9E73C" w14:textId="77777777" w:rsidR="0053302B" w:rsidRPr="00FB7131" w:rsidRDefault="0053302B" w:rsidP="00FA5D34">
            <w:pPr>
              <w:keepNext/>
              <w:keepLines/>
              <w:rPr>
                <w:sz w:val="22"/>
                <w:szCs w:val="22"/>
              </w:rPr>
            </w:pPr>
            <w:r w:rsidRPr="00FB7131">
              <w:rPr>
                <w:sz w:val="22"/>
                <w:szCs w:val="22"/>
              </w:rPr>
              <w:t>Člen expertního týmu č. 1</w:t>
            </w:r>
          </w:p>
        </w:tc>
        <w:tc>
          <w:tcPr>
            <w:tcW w:w="1701" w:type="dxa"/>
            <w:tcBorders>
              <w:top w:val="single" w:sz="4" w:space="0" w:color="auto"/>
              <w:bottom w:val="single" w:sz="4" w:space="0" w:color="auto"/>
              <w:right w:val="single" w:sz="4" w:space="0" w:color="auto"/>
            </w:tcBorders>
            <w:vAlign w:val="center"/>
          </w:tcPr>
          <w:p w14:paraId="1AB8D598" w14:textId="77777777" w:rsidR="0053302B" w:rsidRPr="00FB7131" w:rsidRDefault="0053302B" w:rsidP="00FA5D34">
            <w:pPr>
              <w:keepNext/>
              <w:keepLines/>
              <w:jc w:val="right"/>
              <w:rPr>
                <w:sz w:val="22"/>
                <w:szCs w:val="22"/>
              </w:rPr>
            </w:pPr>
            <w:r w:rsidRPr="00FB7131">
              <w:rPr>
                <w:sz w:val="22"/>
                <w:szCs w:val="22"/>
              </w:rPr>
              <w:t>50</w:t>
            </w:r>
          </w:p>
        </w:tc>
      </w:tr>
      <w:tr w:rsidR="0053302B" w:rsidRPr="00FB7131" w14:paraId="0C33613F" w14:textId="77777777" w:rsidTr="00FA5D34">
        <w:trPr>
          <w:trHeight w:val="851"/>
        </w:trPr>
        <w:tc>
          <w:tcPr>
            <w:tcW w:w="3544" w:type="dxa"/>
            <w:tcBorders>
              <w:top w:val="single" w:sz="4" w:space="0" w:color="auto"/>
              <w:left w:val="single" w:sz="4" w:space="0" w:color="auto"/>
              <w:bottom w:val="single" w:sz="4" w:space="0" w:color="auto"/>
            </w:tcBorders>
            <w:vAlign w:val="center"/>
          </w:tcPr>
          <w:p w14:paraId="1ACB5C32" w14:textId="5FE7058C" w:rsidR="0053302B" w:rsidRPr="00FB7131" w:rsidRDefault="005E0E29" w:rsidP="00FA5D34">
            <w:pPr>
              <w:keepNext/>
              <w:keepLines/>
              <w:rPr>
                <w:sz w:val="22"/>
                <w:szCs w:val="22"/>
              </w:rPr>
            </w:pPr>
            <w:r>
              <w:rPr>
                <w:sz w:val="22"/>
                <w:szCs w:val="22"/>
              </w:rPr>
              <w:t>xxxxx</w:t>
            </w:r>
          </w:p>
        </w:tc>
        <w:tc>
          <w:tcPr>
            <w:tcW w:w="1985" w:type="dxa"/>
            <w:tcBorders>
              <w:top w:val="single" w:sz="4" w:space="0" w:color="auto"/>
              <w:bottom w:val="single" w:sz="4" w:space="0" w:color="auto"/>
            </w:tcBorders>
            <w:vAlign w:val="center"/>
          </w:tcPr>
          <w:p w14:paraId="069CA416" w14:textId="77777777" w:rsidR="0053302B" w:rsidRPr="00FB7131" w:rsidRDefault="0053302B" w:rsidP="00FA5D34">
            <w:pPr>
              <w:keepNext/>
              <w:keepLines/>
              <w:rPr>
                <w:sz w:val="22"/>
                <w:szCs w:val="22"/>
              </w:rPr>
            </w:pPr>
            <w:r w:rsidRPr="00FB7131">
              <w:rPr>
                <w:sz w:val="22"/>
                <w:szCs w:val="22"/>
              </w:rPr>
              <w:t>Zaměstnanec formou DPP</w:t>
            </w:r>
          </w:p>
        </w:tc>
        <w:tc>
          <w:tcPr>
            <w:tcW w:w="1842" w:type="dxa"/>
            <w:tcBorders>
              <w:top w:val="single" w:sz="4" w:space="0" w:color="auto"/>
              <w:bottom w:val="single" w:sz="4" w:space="0" w:color="auto"/>
              <w:right w:val="single" w:sz="4" w:space="0" w:color="auto"/>
            </w:tcBorders>
            <w:vAlign w:val="center"/>
          </w:tcPr>
          <w:p w14:paraId="424FA321" w14:textId="77777777" w:rsidR="0053302B" w:rsidRPr="00FB7131" w:rsidRDefault="0053302B" w:rsidP="00FA5D34">
            <w:pPr>
              <w:keepNext/>
              <w:keepLines/>
              <w:rPr>
                <w:sz w:val="22"/>
                <w:szCs w:val="22"/>
              </w:rPr>
            </w:pPr>
            <w:r w:rsidRPr="00FB7131">
              <w:rPr>
                <w:sz w:val="22"/>
                <w:szCs w:val="22"/>
              </w:rPr>
              <w:t>Člen expertního týmu č. 2</w:t>
            </w:r>
          </w:p>
        </w:tc>
        <w:tc>
          <w:tcPr>
            <w:tcW w:w="1701" w:type="dxa"/>
            <w:tcBorders>
              <w:top w:val="single" w:sz="4" w:space="0" w:color="auto"/>
              <w:bottom w:val="single" w:sz="4" w:space="0" w:color="auto"/>
              <w:right w:val="single" w:sz="4" w:space="0" w:color="auto"/>
            </w:tcBorders>
            <w:vAlign w:val="center"/>
          </w:tcPr>
          <w:p w14:paraId="0431F93E" w14:textId="77777777" w:rsidR="0053302B" w:rsidRPr="00FB7131" w:rsidRDefault="0053302B" w:rsidP="00FA5D34">
            <w:pPr>
              <w:keepNext/>
              <w:keepLines/>
              <w:jc w:val="right"/>
              <w:rPr>
                <w:sz w:val="22"/>
                <w:szCs w:val="22"/>
              </w:rPr>
            </w:pPr>
            <w:r w:rsidRPr="00FB7131">
              <w:rPr>
                <w:sz w:val="22"/>
                <w:szCs w:val="22"/>
              </w:rPr>
              <w:t>35</w:t>
            </w:r>
          </w:p>
        </w:tc>
      </w:tr>
    </w:tbl>
    <w:p w14:paraId="2A265753" w14:textId="77777777" w:rsidR="0053302B" w:rsidRPr="00FB7131" w:rsidRDefault="0053302B" w:rsidP="0053302B">
      <w:pPr>
        <w:keepNext/>
        <w:keepLines/>
        <w:rPr>
          <w:b/>
          <w:sz w:val="22"/>
          <w:szCs w:val="22"/>
        </w:rPr>
      </w:pPr>
    </w:p>
    <w:p w14:paraId="1BF0CFCA" w14:textId="77777777" w:rsidR="0053302B" w:rsidRPr="00FB7131" w:rsidRDefault="0053302B" w:rsidP="0053302B">
      <w:pPr>
        <w:keepNext/>
        <w:keepLines/>
        <w:jc w:val="center"/>
        <w:rPr>
          <w:b/>
          <w:sz w:val="22"/>
          <w:szCs w:val="22"/>
        </w:rPr>
      </w:pP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44"/>
        <w:gridCol w:w="1985"/>
        <w:gridCol w:w="1842"/>
        <w:gridCol w:w="1701"/>
      </w:tblGrid>
      <w:tr w:rsidR="0053302B" w:rsidRPr="00FB7131" w14:paraId="50B73A47" w14:textId="77777777" w:rsidTr="00FA5D34">
        <w:trPr>
          <w:trHeight w:val="1134"/>
        </w:trPr>
        <w:tc>
          <w:tcPr>
            <w:tcW w:w="3544" w:type="dxa"/>
            <w:tcBorders>
              <w:top w:val="double" w:sz="4" w:space="0" w:color="auto"/>
              <w:bottom w:val="double" w:sz="4" w:space="0" w:color="auto"/>
              <w:right w:val="double" w:sz="4" w:space="0" w:color="auto"/>
            </w:tcBorders>
            <w:shd w:val="pct20" w:color="auto" w:fill="auto"/>
            <w:vAlign w:val="center"/>
          </w:tcPr>
          <w:p w14:paraId="00603A8C" w14:textId="77777777" w:rsidR="0053302B" w:rsidRPr="00FB7131" w:rsidRDefault="0053302B" w:rsidP="00FA5D34">
            <w:pPr>
              <w:keepNext/>
              <w:keepLines/>
              <w:jc w:val="center"/>
              <w:rPr>
                <w:b/>
                <w:sz w:val="22"/>
                <w:szCs w:val="22"/>
              </w:rPr>
            </w:pPr>
            <w:r w:rsidRPr="00FB7131">
              <w:rPr>
                <w:b/>
                <w:sz w:val="22"/>
                <w:szCs w:val="22"/>
              </w:rPr>
              <w:t xml:space="preserve">Identifikace člena týmu </w:t>
            </w:r>
          </w:p>
          <w:p w14:paraId="06B2CF40" w14:textId="77777777" w:rsidR="0053302B" w:rsidRPr="00FB7131" w:rsidRDefault="0053302B" w:rsidP="00FA5D34">
            <w:pPr>
              <w:keepNext/>
              <w:keepLines/>
              <w:jc w:val="center"/>
              <w:rPr>
                <w:b/>
                <w:sz w:val="22"/>
                <w:szCs w:val="22"/>
              </w:rPr>
            </w:pPr>
            <w:r w:rsidRPr="00FB7131">
              <w:rPr>
                <w:sz w:val="22"/>
                <w:szCs w:val="22"/>
              </w:rPr>
              <w:t>(jméno, příjmení, telefon, email)</w:t>
            </w:r>
          </w:p>
        </w:tc>
        <w:tc>
          <w:tcPr>
            <w:tcW w:w="1985" w:type="dxa"/>
            <w:tcBorders>
              <w:top w:val="double" w:sz="4" w:space="0" w:color="auto"/>
              <w:left w:val="double" w:sz="4" w:space="0" w:color="auto"/>
              <w:bottom w:val="double" w:sz="4" w:space="0" w:color="auto"/>
              <w:right w:val="double" w:sz="4" w:space="0" w:color="auto"/>
            </w:tcBorders>
            <w:shd w:val="pct20" w:color="auto" w:fill="auto"/>
            <w:vAlign w:val="center"/>
          </w:tcPr>
          <w:p w14:paraId="14C57B2F" w14:textId="77777777" w:rsidR="0053302B" w:rsidRPr="00FB7131" w:rsidRDefault="0053302B" w:rsidP="00FA5D34">
            <w:pPr>
              <w:keepNext/>
              <w:keepLines/>
              <w:jc w:val="center"/>
              <w:rPr>
                <w:b/>
                <w:sz w:val="22"/>
                <w:szCs w:val="22"/>
              </w:rPr>
            </w:pPr>
            <w:r w:rsidRPr="00FB7131">
              <w:rPr>
                <w:b/>
                <w:sz w:val="22"/>
                <w:szCs w:val="22"/>
              </w:rPr>
              <w:t xml:space="preserve">Vztah k dodavateli podávajícímu nabídku </w:t>
            </w:r>
          </w:p>
          <w:p w14:paraId="77136D03" w14:textId="77777777" w:rsidR="0053302B" w:rsidRPr="00FB7131" w:rsidRDefault="0053302B" w:rsidP="00FA5D34">
            <w:pPr>
              <w:keepNext/>
              <w:keepLines/>
              <w:jc w:val="center"/>
              <w:rPr>
                <w:b/>
                <w:sz w:val="22"/>
                <w:szCs w:val="22"/>
              </w:rPr>
            </w:pPr>
            <w:r w:rsidRPr="00FB7131">
              <w:rPr>
                <w:sz w:val="22"/>
                <w:szCs w:val="22"/>
              </w:rPr>
              <w:t>(zaměstnanec, poddodavatel)</w:t>
            </w:r>
          </w:p>
        </w:tc>
        <w:tc>
          <w:tcPr>
            <w:tcW w:w="1842" w:type="dxa"/>
            <w:tcBorders>
              <w:top w:val="double" w:sz="4" w:space="0" w:color="auto"/>
              <w:left w:val="double" w:sz="4" w:space="0" w:color="auto"/>
              <w:bottom w:val="double" w:sz="4" w:space="0" w:color="auto"/>
            </w:tcBorders>
            <w:shd w:val="pct20" w:color="auto" w:fill="auto"/>
            <w:vAlign w:val="center"/>
          </w:tcPr>
          <w:p w14:paraId="3F4A10D3" w14:textId="77777777" w:rsidR="0053302B" w:rsidRPr="00FB7131" w:rsidRDefault="0053302B" w:rsidP="00FA5D34">
            <w:pPr>
              <w:keepNext/>
              <w:keepLines/>
              <w:jc w:val="center"/>
              <w:rPr>
                <w:b/>
                <w:sz w:val="22"/>
                <w:szCs w:val="22"/>
              </w:rPr>
            </w:pPr>
            <w:r w:rsidRPr="00FB7131">
              <w:rPr>
                <w:b/>
                <w:sz w:val="22"/>
                <w:szCs w:val="22"/>
              </w:rPr>
              <w:t>Pozice při plnění veřejné zakázky</w:t>
            </w:r>
          </w:p>
        </w:tc>
        <w:tc>
          <w:tcPr>
            <w:tcW w:w="1701" w:type="dxa"/>
            <w:tcBorders>
              <w:top w:val="double" w:sz="4" w:space="0" w:color="auto"/>
              <w:left w:val="double" w:sz="4" w:space="0" w:color="auto"/>
              <w:bottom w:val="double" w:sz="4" w:space="0" w:color="auto"/>
            </w:tcBorders>
            <w:shd w:val="pct20" w:color="auto" w:fill="auto"/>
            <w:vAlign w:val="center"/>
          </w:tcPr>
          <w:p w14:paraId="17745322" w14:textId="77777777" w:rsidR="0053302B" w:rsidRPr="00FB7131" w:rsidRDefault="0053302B" w:rsidP="00FA5D34">
            <w:pPr>
              <w:keepNext/>
              <w:keepLines/>
              <w:jc w:val="center"/>
              <w:rPr>
                <w:b/>
                <w:sz w:val="22"/>
                <w:szCs w:val="22"/>
              </w:rPr>
            </w:pPr>
            <w:r w:rsidRPr="00FB7131">
              <w:rPr>
                <w:b/>
                <w:sz w:val="22"/>
                <w:szCs w:val="22"/>
              </w:rPr>
              <w:t xml:space="preserve">Předpokládaná časová alokace v člověkodnech </w:t>
            </w:r>
          </w:p>
          <w:p w14:paraId="64A60914" w14:textId="77777777" w:rsidR="0053302B" w:rsidRPr="00FB7131" w:rsidRDefault="0053302B" w:rsidP="00FA5D34">
            <w:pPr>
              <w:keepNext/>
              <w:keepLines/>
              <w:jc w:val="center"/>
              <w:rPr>
                <w:sz w:val="22"/>
                <w:szCs w:val="22"/>
              </w:rPr>
            </w:pPr>
            <w:r w:rsidRPr="00FB7131">
              <w:rPr>
                <w:sz w:val="22"/>
                <w:szCs w:val="22"/>
              </w:rPr>
              <w:t>(1 člověkoden = 8 hodin)</w:t>
            </w:r>
          </w:p>
        </w:tc>
      </w:tr>
      <w:tr w:rsidR="0053302B" w:rsidRPr="00FB7131" w14:paraId="388AECD3" w14:textId="77777777" w:rsidTr="00FA5D34">
        <w:trPr>
          <w:trHeight w:val="851"/>
        </w:trPr>
        <w:tc>
          <w:tcPr>
            <w:tcW w:w="3544" w:type="dxa"/>
            <w:tcBorders>
              <w:top w:val="double" w:sz="4" w:space="0" w:color="auto"/>
              <w:left w:val="single" w:sz="4" w:space="0" w:color="auto"/>
              <w:bottom w:val="single" w:sz="4" w:space="0" w:color="auto"/>
            </w:tcBorders>
            <w:vAlign w:val="center"/>
          </w:tcPr>
          <w:p w14:paraId="204392DB" w14:textId="27B0D579" w:rsidR="0053302B" w:rsidRPr="00FB7131" w:rsidRDefault="005E0E29" w:rsidP="00FA5D34">
            <w:pPr>
              <w:keepNext/>
              <w:keepLines/>
              <w:rPr>
                <w:sz w:val="22"/>
                <w:szCs w:val="22"/>
              </w:rPr>
            </w:pPr>
            <w:r>
              <w:rPr>
                <w:sz w:val="22"/>
                <w:szCs w:val="22"/>
              </w:rPr>
              <w:t>xxxxx</w:t>
            </w:r>
          </w:p>
        </w:tc>
        <w:tc>
          <w:tcPr>
            <w:tcW w:w="1985" w:type="dxa"/>
            <w:tcBorders>
              <w:top w:val="double" w:sz="4" w:space="0" w:color="auto"/>
              <w:bottom w:val="single" w:sz="4" w:space="0" w:color="auto"/>
            </w:tcBorders>
            <w:vAlign w:val="center"/>
          </w:tcPr>
          <w:p w14:paraId="5B65A5F6" w14:textId="77777777" w:rsidR="0053302B" w:rsidRPr="00FB7131" w:rsidRDefault="0053302B" w:rsidP="00FA5D34">
            <w:pPr>
              <w:keepNext/>
              <w:keepLines/>
              <w:rPr>
                <w:sz w:val="22"/>
                <w:szCs w:val="22"/>
              </w:rPr>
            </w:pPr>
            <w:r w:rsidRPr="00FB7131">
              <w:rPr>
                <w:sz w:val="22"/>
                <w:szCs w:val="22"/>
              </w:rPr>
              <w:t>zaměstnanec</w:t>
            </w:r>
          </w:p>
        </w:tc>
        <w:tc>
          <w:tcPr>
            <w:tcW w:w="1842" w:type="dxa"/>
            <w:tcBorders>
              <w:top w:val="double" w:sz="4" w:space="0" w:color="auto"/>
              <w:bottom w:val="single" w:sz="4" w:space="0" w:color="auto"/>
              <w:right w:val="single" w:sz="4" w:space="0" w:color="auto"/>
            </w:tcBorders>
            <w:vAlign w:val="center"/>
          </w:tcPr>
          <w:p w14:paraId="659CB65E" w14:textId="77777777" w:rsidR="0053302B" w:rsidRPr="00FB7131" w:rsidRDefault="0053302B" w:rsidP="00FA5D34">
            <w:pPr>
              <w:keepNext/>
              <w:keepLines/>
              <w:rPr>
                <w:sz w:val="22"/>
                <w:szCs w:val="22"/>
              </w:rPr>
            </w:pPr>
            <w:r w:rsidRPr="00FB7131">
              <w:rPr>
                <w:sz w:val="22"/>
                <w:szCs w:val="22"/>
              </w:rPr>
              <w:t>Evaluátor</w:t>
            </w:r>
          </w:p>
        </w:tc>
        <w:tc>
          <w:tcPr>
            <w:tcW w:w="1701" w:type="dxa"/>
            <w:tcBorders>
              <w:top w:val="double" w:sz="4" w:space="0" w:color="auto"/>
              <w:bottom w:val="single" w:sz="4" w:space="0" w:color="auto"/>
              <w:right w:val="single" w:sz="4" w:space="0" w:color="auto"/>
            </w:tcBorders>
            <w:vAlign w:val="center"/>
          </w:tcPr>
          <w:p w14:paraId="480D127C" w14:textId="77777777" w:rsidR="0053302B" w:rsidRPr="00FB7131" w:rsidRDefault="0053302B" w:rsidP="00FA5D34">
            <w:pPr>
              <w:keepNext/>
              <w:keepLines/>
              <w:jc w:val="right"/>
              <w:rPr>
                <w:sz w:val="22"/>
                <w:szCs w:val="22"/>
              </w:rPr>
            </w:pPr>
            <w:r w:rsidRPr="00FB7131">
              <w:rPr>
                <w:sz w:val="22"/>
                <w:szCs w:val="22"/>
              </w:rPr>
              <w:t>35</w:t>
            </w:r>
          </w:p>
        </w:tc>
      </w:tr>
      <w:tr w:rsidR="0053302B" w:rsidRPr="00FB7131" w14:paraId="09C4FF39" w14:textId="77777777" w:rsidTr="00FA5D34">
        <w:trPr>
          <w:trHeight w:val="851"/>
        </w:trPr>
        <w:tc>
          <w:tcPr>
            <w:tcW w:w="3544" w:type="dxa"/>
            <w:tcBorders>
              <w:top w:val="single" w:sz="4" w:space="0" w:color="auto"/>
              <w:left w:val="single" w:sz="4" w:space="0" w:color="auto"/>
              <w:bottom w:val="single" w:sz="4" w:space="0" w:color="auto"/>
            </w:tcBorders>
            <w:vAlign w:val="center"/>
          </w:tcPr>
          <w:p w14:paraId="44AC22F5" w14:textId="14C10FC3" w:rsidR="0053302B" w:rsidRPr="00FB7131" w:rsidRDefault="005E0E29" w:rsidP="00FA5D34">
            <w:pPr>
              <w:keepNext/>
              <w:keepLines/>
              <w:rPr>
                <w:sz w:val="22"/>
                <w:szCs w:val="22"/>
              </w:rPr>
            </w:pPr>
            <w:r>
              <w:rPr>
                <w:sz w:val="22"/>
                <w:szCs w:val="22"/>
              </w:rPr>
              <w:t>xxxxx</w:t>
            </w:r>
          </w:p>
        </w:tc>
        <w:tc>
          <w:tcPr>
            <w:tcW w:w="1985" w:type="dxa"/>
            <w:tcBorders>
              <w:top w:val="single" w:sz="4" w:space="0" w:color="auto"/>
              <w:bottom w:val="single" w:sz="4" w:space="0" w:color="auto"/>
            </w:tcBorders>
            <w:vAlign w:val="center"/>
          </w:tcPr>
          <w:p w14:paraId="1AC5F5B6" w14:textId="77777777" w:rsidR="0053302B" w:rsidRPr="00FB7131" w:rsidRDefault="0053302B" w:rsidP="00FA5D34">
            <w:pPr>
              <w:keepNext/>
              <w:keepLines/>
              <w:rPr>
                <w:sz w:val="22"/>
                <w:szCs w:val="22"/>
              </w:rPr>
            </w:pPr>
            <w:r w:rsidRPr="00FB7131">
              <w:rPr>
                <w:sz w:val="22"/>
                <w:szCs w:val="22"/>
              </w:rPr>
              <w:t>zaměstnanec</w:t>
            </w:r>
          </w:p>
        </w:tc>
        <w:tc>
          <w:tcPr>
            <w:tcW w:w="1842" w:type="dxa"/>
            <w:tcBorders>
              <w:top w:val="single" w:sz="4" w:space="0" w:color="auto"/>
              <w:bottom w:val="single" w:sz="4" w:space="0" w:color="auto"/>
              <w:right w:val="single" w:sz="4" w:space="0" w:color="auto"/>
            </w:tcBorders>
            <w:vAlign w:val="center"/>
          </w:tcPr>
          <w:p w14:paraId="376FFF64" w14:textId="77777777" w:rsidR="0053302B" w:rsidRPr="00FB7131" w:rsidRDefault="0053302B" w:rsidP="00FA5D34">
            <w:pPr>
              <w:keepNext/>
              <w:keepLines/>
              <w:rPr>
                <w:sz w:val="22"/>
                <w:szCs w:val="22"/>
              </w:rPr>
            </w:pPr>
            <w:r w:rsidRPr="00FB7131">
              <w:rPr>
                <w:sz w:val="22"/>
                <w:szCs w:val="22"/>
              </w:rPr>
              <w:t>Evaluátor</w:t>
            </w:r>
          </w:p>
        </w:tc>
        <w:tc>
          <w:tcPr>
            <w:tcW w:w="1701" w:type="dxa"/>
            <w:tcBorders>
              <w:top w:val="single" w:sz="4" w:space="0" w:color="auto"/>
              <w:bottom w:val="single" w:sz="4" w:space="0" w:color="auto"/>
              <w:right w:val="single" w:sz="4" w:space="0" w:color="auto"/>
            </w:tcBorders>
            <w:vAlign w:val="center"/>
          </w:tcPr>
          <w:p w14:paraId="5EA5629D" w14:textId="77777777" w:rsidR="0053302B" w:rsidRPr="00FB7131" w:rsidRDefault="0053302B" w:rsidP="00FA5D34">
            <w:pPr>
              <w:keepNext/>
              <w:keepLines/>
              <w:jc w:val="right"/>
              <w:rPr>
                <w:sz w:val="22"/>
                <w:szCs w:val="22"/>
              </w:rPr>
            </w:pPr>
            <w:r w:rsidRPr="00FB7131">
              <w:rPr>
                <w:sz w:val="22"/>
                <w:szCs w:val="22"/>
              </w:rPr>
              <w:t>35</w:t>
            </w:r>
          </w:p>
        </w:tc>
      </w:tr>
      <w:tr w:rsidR="0053302B" w:rsidRPr="00FB7131" w14:paraId="5C5FDF07" w14:textId="77777777" w:rsidTr="00FA5D34">
        <w:trPr>
          <w:trHeight w:val="851"/>
        </w:trPr>
        <w:tc>
          <w:tcPr>
            <w:tcW w:w="3544" w:type="dxa"/>
            <w:tcBorders>
              <w:top w:val="single" w:sz="4" w:space="0" w:color="auto"/>
              <w:left w:val="single" w:sz="4" w:space="0" w:color="auto"/>
              <w:bottom w:val="single" w:sz="4" w:space="0" w:color="auto"/>
            </w:tcBorders>
            <w:vAlign w:val="center"/>
          </w:tcPr>
          <w:p w14:paraId="657FED8B" w14:textId="39847B42" w:rsidR="0053302B" w:rsidRPr="00FB7131" w:rsidRDefault="005E0E29" w:rsidP="00FA5D34">
            <w:pPr>
              <w:keepNext/>
              <w:keepLines/>
              <w:rPr>
                <w:sz w:val="22"/>
                <w:szCs w:val="22"/>
              </w:rPr>
            </w:pPr>
            <w:r>
              <w:rPr>
                <w:sz w:val="22"/>
                <w:szCs w:val="22"/>
              </w:rPr>
              <w:t>xxxxx</w:t>
            </w:r>
          </w:p>
        </w:tc>
        <w:tc>
          <w:tcPr>
            <w:tcW w:w="1985" w:type="dxa"/>
            <w:tcBorders>
              <w:top w:val="single" w:sz="4" w:space="0" w:color="auto"/>
              <w:bottom w:val="single" w:sz="4" w:space="0" w:color="auto"/>
            </w:tcBorders>
            <w:vAlign w:val="center"/>
          </w:tcPr>
          <w:p w14:paraId="77C8E467" w14:textId="77777777" w:rsidR="0053302B" w:rsidRPr="00FB7131" w:rsidRDefault="0053302B" w:rsidP="00FA5D34">
            <w:pPr>
              <w:keepNext/>
              <w:keepLines/>
              <w:rPr>
                <w:sz w:val="22"/>
                <w:szCs w:val="22"/>
              </w:rPr>
            </w:pPr>
            <w:r w:rsidRPr="00FB7131">
              <w:rPr>
                <w:sz w:val="22"/>
                <w:szCs w:val="22"/>
              </w:rPr>
              <w:t>Zaměstnanec formou DPP</w:t>
            </w:r>
          </w:p>
        </w:tc>
        <w:tc>
          <w:tcPr>
            <w:tcW w:w="1842" w:type="dxa"/>
            <w:tcBorders>
              <w:top w:val="single" w:sz="4" w:space="0" w:color="auto"/>
              <w:bottom w:val="single" w:sz="4" w:space="0" w:color="auto"/>
              <w:right w:val="single" w:sz="4" w:space="0" w:color="auto"/>
            </w:tcBorders>
            <w:vAlign w:val="center"/>
          </w:tcPr>
          <w:p w14:paraId="70EF4DBC" w14:textId="77777777" w:rsidR="0053302B" w:rsidRPr="00FB7131" w:rsidRDefault="0053302B" w:rsidP="00FA5D34">
            <w:pPr>
              <w:keepNext/>
              <w:keepLines/>
              <w:rPr>
                <w:sz w:val="22"/>
                <w:szCs w:val="22"/>
              </w:rPr>
            </w:pPr>
            <w:r w:rsidRPr="00FB7131">
              <w:rPr>
                <w:sz w:val="22"/>
                <w:szCs w:val="22"/>
              </w:rPr>
              <w:t>Evaluátor a odborný expert na oblast zemědělství, rozvoje venkova a VaV</w:t>
            </w:r>
          </w:p>
        </w:tc>
        <w:tc>
          <w:tcPr>
            <w:tcW w:w="1701" w:type="dxa"/>
            <w:tcBorders>
              <w:top w:val="single" w:sz="4" w:space="0" w:color="auto"/>
              <w:bottom w:val="single" w:sz="4" w:space="0" w:color="auto"/>
              <w:right w:val="single" w:sz="4" w:space="0" w:color="auto"/>
            </w:tcBorders>
            <w:vAlign w:val="center"/>
          </w:tcPr>
          <w:p w14:paraId="27860AFA" w14:textId="77777777" w:rsidR="0053302B" w:rsidRPr="00FB7131" w:rsidRDefault="0053302B" w:rsidP="00FA5D34">
            <w:pPr>
              <w:keepNext/>
              <w:keepLines/>
              <w:jc w:val="right"/>
              <w:rPr>
                <w:sz w:val="22"/>
                <w:szCs w:val="22"/>
              </w:rPr>
            </w:pPr>
            <w:r w:rsidRPr="00FB7131">
              <w:rPr>
                <w:sz w:val="22"/>
                <w:szCs w:val="22"/>
              </w:rPr>
              <w:t>50</w:t>
            </w:r>
          </w:p>
        </w:tc>
      </w:tr>
      <w:tr w:rsidR="0053302B" w:rsidRPr="00FB7131" w14:paraId="17993DFA" w14:textId="77777777" w:rsidTr="00FA5D34">
        <w:trPr>
          <w:trHeight w:val="851"/>
        </w:trPr>
        <w:tc>
          <w:tcPr>
            <w:tcW w:w="3544" w:type="dxa"/>
            <w:tcBorders>
              <w:top w:val="single" w:sz="4" w:space="0" w:color="auto"/>
              <w:left w:val="single" w:sz="4" w:space="0" w:color="auto"/>
              <w:bottom w:val="single" w:sz="4" w:space="0" w:color="auto"/>
            </w:tcBorders>
            <w:vAlign w:val="center"/>
          </w:tcPr>
          <w:p w14:paraId="64FBF0F3" w14:textId="1840A705" w:rsidR="0053302B" w:rsidRPr="00FB7131" w:rsidRDefault="005E0E29" w:rsidP="00FA5D34">
            <w:pPr>
              <w:keepNext/>
              <w:keepLines/>
              <w:rPr>
                <w:sz w:val="22"/>
                <w:szCs w:val="22"/>
              </w:rPr>
            </w:pPr>
            <w:r>
              <w:rPr>
                <w:sz w:val="22"/>
                <w:szCs w:val="22"/>
              </w:rPr>
              <w:t>xxxxx</w:t>
            </w:r>
          </w:p>
        </w:tc>
        <w:tc>
          <w:tcPr>
            <w:tcW w:w="1985" w:type="dxa"/>
            <w:tcBorders>
              <w:top w:val="single" w:sz="4" w:space="0" w:color="auto"/>
              <w:bottom w:val="single" w:sz="4" w:space="0" w:color="auto"/>
            </w:tcBorders>
            <w:vAlign w:val="center"/>
          </w:tcPr>
          <w:p w14:paraId="30577936" w14:textId="77777777" w:rsidR="0053302B" w:rsidRPr="00FB7131" w:rsidRDefault="0053302B" w:rsidP="00FA5D34">
            <w:pPr>
              <w:keepNext/>
              <w:keepLines/>
              <w:rPr>
                <w:sz w:val="22"/>
                <w:szCs w:val="22"/>
              </w:rPr>
            </w:pPr>
            <w:r w:rsidRPr="00FB7131">
              <w:rPr>
                <w:sz w:val="22"/>
                <w:szCs w:val="22"/>
              </w:rPr>
              <w:t>Zaměstnanec formou DPP</w:t>
            </w:r>
          </w:p>
        </w:tc>
        <w:tc>
          <w:tcPr>
            <w:tcW w:w="1842" w:type="dxa"/>
            <w:tcBorders>
              <w:top w:val="single" w:sz="4" w:space="0" w:color="auto"/>
              <w:bottom w:val="single" w:sz="4" w:space="0" w:color="auto"/>
              <w:right w:val="single" w:sz="4" w:space="0" w:color="auto"/>
            </w:tcBorders>
            <w:vAlign w:val="center"/>
          </w:tcPr>
          <w:p w14:paraId="26D1EBC7" w14:textId="77777777" w:rsidR="0053302B" w:rsidRPr="00FB7131" w:rsidRDefault="0053302B" w:rsidP="00FA5D34">
            <w:pPr>
              <w:keepNext/>
              <w:keepLines/>
              <w:rPr>
                <w:sz w:val="22"/>
                <w:szCs w:val="22"/>
              </w:rPr>
            </w:pPr>
            <w:r w:rsidRPr="00FB7131">
              <w:rPr>
                <w:sz w:val="22"/>
                <w:szCs w:val="22"/>
              </w:rPr>
              <w:t>Evaluátor a odborný expert na rozvoj venkova, geografie a VaV</w:t>
            </w:r>
          </w:p>
        </w:tc>
        <w:tc>
          <w:tcPr>
            <w:tcW w:w="1701" w:type="dxa"/>
            <w:tcBorders>
              <w:top w:val="single" w:sz="4" w:space="0" w:color="auto"/>
              <w:bottom w:val="single" w:sz="4" w:space="0" w:color="auto"/>
              <w:right w:val="single" w:sz="4" w:space="0" w:color="auto"/>
            </w:tcBorders>
            <w:vAlign w:val="center"/>
          </w:tcPr>
          <w:p w14:paraId="5E4EFEFE" w14:textId="77777777" w:rsidR="0053302B" w:rsidRPr="00FB7131" w:rsidRDefault="0053302B" w:rsidP="00FA5D34">
            <w:pPr>
              <w:keepNext/>
              <w:keepLines/>
              <w:jc w:val="right"/>
              <w:rPr>
                <w:sz w:val="22"/>
                <w:szCs w:val="22"/>
              </w:rPr>
            </w:pPr>
            <w:r w:rsidRPr="00FB7131">
              <w:rPr>
                <w:sz w:val="22"/>
                <w:szCs w:val="22"/>
              </w:rPr>
              <w:t>50</w:t>
            </w:r>
          </w:p>
        </w:tc>
      </w:tr>
      <w:tr w:rsidR="0053302B" w:rsidRPr="00FB7131" w14:paraId="7DF027A6" w14:textId="77777777" w:rsidTr="00FA5D34">
        <w:trPr>
          <w:trHeight w:val="851"/>
        </w:trPr>
        <w:tc>
          <w:tcPr>
            <w:tcW w:w="3544" w:type="dxa"/>
            <w:tcBorders>
              <w:top w:val="single" w:sz="4" w:space="0" w:color="auto"/>
              <w:left w:val="single" w:sz="4" w:space="0" w:color="auto"/>
              <w:bottom w:val="single" w:sz="4" w:space="0" w:color="auto"/>
            </w:tcBorders>
            <w:vAlign w:val="center"/>
          </w:tcPr>
          <w:p w14:paraId="1D26426B" w14:textId="6E3EF169" w:rsidR="0053302B" w:rsidRPr="00FB7131" w:rsidRDefault="005E0E29" w:rsidP="00FA5D34">
            <w:pPr>
              <w:keepNext/>
              <w:keepLines/>
              <w:rPr>
                <w:sz w:val="22"/>
                <w:szCs w:val="22"/>
              </w:rPr>
            </w:pPr>
            <w:r>
              <w:rPr>
                <w:sz w:val="22"/>
                <w:szCs w:val="22"/>
              </w:rPr>
              <w:t>xxxxx</w:t>
            </w:r>
          </w:p>
        </w:tc>
        <w:tc>
          <w:tcPr>
            <w:tcW w:w="1985" w:type="dxa"/>
            <w:tcBorders>
              <w:top w:val="single" w:sz="4" w:space="0" w:color="auto"/>
              <w:bottom w:val="single" w:sz="4" w:space="0" w:color="auto"/>
            </w:tcBorders>
            <w:vAlign w:val="center"/>
          </w:tcPr>
          <w:p w14:paraId="5FCEC9AD" w14:textId="77777777" w:rsidR="0053302B" w:rsidRPr="00FB7131" w:rsidRDefault="0053302B" w:rsidP="00FA5D34">
            <w:pPr>
              <w:keepNext/>
              <w:keepLines/>
              <w:rPr>
                <w:sz w:val="22"/>
                <w:szCs w:val="22"/>
              </w:rPr>
            </w:pPr>
            <w:r w:rsidRPr="00FB7131">
              <w:rPr>
                <w:sz w:val="22"/>
                <w:szCs w:val="22"/>
              </w:rPr>
              <w:t>Zaměstnanec formou DPP</w:t>
            </w:r>
          </w:p>
        </w:tc>
        <w:tc>
          <w:tcPr>
            <w:tcW w:w="1842" w:type="dxa"/>
            <w:tcBorders>
              <w:top w:val="single" w:sz="4" w:space="0" w:color="auto"/>
              <w:bottom w:val="single" w:sz="4" w:space="0" w:color="auto"/>
              <w:right w:val="single" w:sz="4" w:space="0" w:color="auto"/>
            </w:tcBorders>
            <w:vAlign w:val="center"/>
          </w:tcPr>
          <w:p w14:paraId="1B1BE4A4" w14:textId="77777777" w:rsidR="0053302B" w:rsidRPr="00FB7131" w:rsidRDefault="0053302B" w:rsidP="00FA5D34">
            <w:pPr>
              <w:keepNext/>
              <w:keepLines/>
              <w:rPr>
                <w:sz w:val="22"/>
                <w:szCs w:val="22"/>
              </w:rPr>
            </w:pPr>
            <w:r w:rsidRPr="00FB7131">
              <w:rPr>
                <w:sz w:val="22"/>
                <w:szCs w:val="22"/>
              </w:rPr>
              <w:t>Evaluátor a odborný expert na oblast zemědělství, rozvoje venkova a VaV</w:t>
            </w:r>
          </w:p>
        </w:tc>
        <w:tc>
          <w:tcPr>
            <w:tcW w:w="1701" w:type="dxa"/>
            <w:tcBorders>
              <w:top w:val="single" w:sz="4" w:space="0" w:color="auto"/>
              <w:bottom w:val="single" w:sz="4" w:space="0" w:color="auto"/>
              <w:right w:val="single" w:sz="4" w:space="0" w:color="auto"/>
            </w:tcBorders>
            <w:vAlign w:val="center"/>
          </w:tcPr>
          <w:p w14:paraId="181F258C" w14:textId="77777777" w:rsidR="0053302B" w:rsidRPr="00FB7131" w:rsidRDefault="0053302B" w:rsidP="00FA5D34">
            <w:pPr>
              <w:keepNext/>
              <w:keepLines/>
              <w:jc w:val="right"/>
              <w:rPr>
                <w:sz w:val="22"/>
                <w:szCs w:val="22"/>
              </w:rPr>
            </w:pPr>
            <w:r w:rsidRPr="00FB7131">
              <w:rPr>
                <w:sz w:val="22"/>
                <w:szCs w:val="22"/>
              </w:rPr>
              <w:t>30</w:t>
            </w:r>
          </w:p>
        </w:tc>
      </w:tr>
      <w:tr w:rsidR="0053302B" w:rsidRPr="00FB7131" w14:paraId="577B3EA7" w14:textId="77777777" w:rsidTr="00FA5D34">
        <w:trPr>
          <w:trHeight w:val="851"/>
        </w:trPr>
        <w:tc>
          <w:tcPr>
            <w:tcW w:w="3544" w:type="dxa"/>
            <w:tcBorders>
              <w:top w:val="single" w:sz="4" w:space="0" w:color="auto"/>
              <w:left w:val="single" w:sz="4" w:space="0" w:color="auto"/>
              <w:bottom w:val="single" w:sz="4" w:space="0" w:color="auto"/>
            </w:tcBorders>
            <w:vAlign w:val="center"/>
          </w:tcPr>
          <w:p w14:paraId="012E0990" w14:textId="1FE0BF06" w:rsidR="0053302B" w:rsidRPr="00FB7131" w:rsidRDefault="005E0E29" w:rsidP="00FA5D34">
            <w:pPr>
              <w:keepNext/>
              <w:keepLines/>
              <w:rPr>
                <w:sz w:val="22"/>
                <w:szCs w:val="22"/>
              </w:rPr>
            </w:pPr>
            <w:r>
              <w:rPr>
                <w:sz w:val="22"/>
                <w:szCs w:val="22"/>
              </w:rPr>
              <w:t>Xxxxx</w:t>
            </w:r>
          </w:p>
        </w:tc>
        <w:tc>
          <w:tcPr>
            <w:tcW w:w="1985" w:type="dxa"/>
            <w:tcBorders>
              <w:top w:val="single" w:sz="4" w:space="0" w:color="auto"/>
              <w:bottom w:val="single" w:sz="4" w:space="0" w:color="auto"/>
            </w:tcBorders>
            <w:vAlign w:val="center"/>
          </w:tcPr>
          <w:p w14:paraId="5E318F56" w14:textId="77777777" w:rsidR="0053302B" w:rsidRPr="00FB7131" w:rsidRDefault="0053302B" w:rsidP="00FA5D34">
            <w:pPr>
              <w:keepNext/>
              <w:keepLines/>
              <w:rPr>
                <w:sz w:val="22"/>
                <w:szCs w:val="22"/>
              </w:rPr>
            </w:pPr>
            <w:r w:rsidRPr="00FB7131">
              <w:rPr>
                <w:sz w:val="22"/>
                <w:szCs w:val="22"/>
              </w:rPr>
              <w:t>Zaměstnanec formou DPP</w:t>
            </w:r>
          </w:p>
        </w:tc>
        <w:tc>
          <w:tcPr>
            <w:tcW w:w="1842" w:type="dxa"/>
            <w:tcBorders>
              <w:top w:val="single" w:sz="4" w:space="0" w:color="auto"/>
              <w:bottom w:val="single" w:sz="4" w:space="0" w:color="auto"/>
              <w:right w:val="single" w:sz="4" w:space="0" w:color="auto"/>
            </w:tcBorders>
            <w:vAlign w:val="center"/>
          </w:tcPr>
          <w:p w14:paraId="2E54AEA9" w14:textId="77777777" w:rsidR="0053302B" w:rsidRPr="00FB7131" w:rsidRDefault="0053302B" w:rsidP="00FA5D34">
            <w:pPr>
              <w:keepNext/>
              <w:keepLines/>
              <w:rPr>
                <w:sz w:val="22"/>
                <w:szCs w:val="22"/>
              </w:rPr>
            </w:pPr>
            <w:r w:rsidRPr="00FB7131">
              <w:rPr>
                <w:sz w:val="22"/>
                <w:szCs w:val="22"/>
              </w:rPr>
              <w:t>Evaluátor</w:t>
            </w:r>
          </w:p>
        </w:tc>
        <w:tc>
          <w:tcPr>
            <w:tcW w:w="1701" w:type="dxa"/>
            <w:tcBorders>
              <w:top w:val="single" w:sz="4" w:space="0" w:color="auto"/>
              <w:bottom w:val="single" w:sz="4" w:space="0" w:color="auto"/>
              <w:right w:val="single" w:sz="4" w:space="0" w:color="auto"/>
            </w:tcBorders>
            <w:vAlign w:val="center"/>
          </w:tcPr>
          <w:p w14:paraId="01BD553A" w14:textId="77777777" w:rsidR="0053302B" w:rsidRPr="00FB7131" w:rsidRDefault="0053302B" w:rsidP="00FA5D34">
            <w:pPr>
              <w:keepNext/>
              <w:keepLines/>
              <w:jc w:val="right"/>
              <w:rPr>
                <w:sz w:val="22"/>
                <w:szCs w:val="22"/>
              </w:rPr>
            </w:pPr>
            <w:r w:rsidRPr="00FB7131">
              <w:rPr>
                <w:sz w:val="22"/>
                <w:szCs w:val="22"/>
              </w:rPr>
              <w:t>25</w:t>
            </w:r>
          </w:p>
        </w:tc>
      </w:tr>
    </w:tbl>
    <w:p w14:paraId="1FAEC076" w14:textId="43675162" w:rsidR="0053302B" w:rsidRPr="00FB7131" w:rsidRDefault="0053302B" w:rsidP="00F76162">
      <w:pPr>
        <w:widowControl w:val="0"/>
        <w:spacing w:line="276" w:lineRule="auto"/>
        <w:rPr>
          <w:b/>
          <w:sz w:val="22"/>
          <w:szCs w:val="22"/>
        </w:rPr>
      </w:pP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44"/>
        <w:gridCol w:w="1985"/>
        <w:gridCol w:w="1842"/>
        <w:gridCol w:w="1701"/>
      </w:tblGrid>
      <w:tr w:rsidR="0053302B" w:rsidRPr="00FB7131" w14:paraId="1AF716D7" w14:textId="77777777" w:rsidTr="0053302B">
        <w:trPr>
          <w:trHeight w:val="851"/>
        </w:trPr>
        <w:tc>
          <w:tcPr>
            <w:tcW w:w="3544" w:type="dxa"/>
            <w:tcBorders>
              <w:top w:val="single" w:sz="4" w:space="0" w:color="auto"/>
              <w:left w:val="single" w:sz="4" w:space="0" w:color="auto"/>
              <w:bottom w:val="single" w:sz="4" w:space="0" w:color="auto"/>
            </w:tcBorders>
            <w:vAlign w:val="center"/>
          </w:tcPr>
          <w:p w14:paraId="2155F8D8" w14:textId="433BAF8F" w:rsidR="0053302B" w:rsidRPr="00FB7131" w:rsidRDefault="005E0E29" w:rsidP="00FA5D34">
            <w:pPr>
              <w:keepNext/>
              <w:keepLines/>
              <w:rPr>
                <w:sz w:val="22"/>
                <w:szCs w:val="22"/>
              </w:rPr>
            </w:pPr>
            <w:r>
              <w:rPr>
                <w:sz w:val="22"/>
                <w:szCs w:val="22"/>
              </w:rPr>
              <w:lastRenderedPageBreak/>
              <w:t>xxxxx</w:t>
            </w:r>
          </w:p>
        </w:tc>
        <w:tc>
          <w:tcPr>
            <w:tcW w:w="1985" w:type="dxa"/>
            <w:tcBorders>
              <w:top w:val="single" w:sz="4" w:space="0" w:color="auto"/>
              <w:bottom w:val="single" w:sz="4" w:space="0" w:color="auto"/>
            </w:tcBorders>
            <w:vAlign w:val="center"/>
          </w:tcPr>
          <w:p w14:paraId="7A38278B" w14:textId="77777777" w:rsidR="0053302B" w:rsidRPr="00FB7131" w:rsidRDefault="0053302B" w:rsidP="00FA5D34">
            <w:pPr>
              <w:keepNext/>
              <w:keepLines/>
              <w:rPr>
                <w:sz w:val="22"/>
                <w:szCs w:val="22"/>
              </w:rPr>
            </w:pPr>
            <w:r w:rsidRPr="00FB7131">
              <w:rPr>
                <w:sz w:val="22"/>
                <w:szCs w:val="22"/>
              </w:rPr>
              <w:t>Zaměstnanec formou DPP</w:t>
            </w:r>
          </w:p>
        </w:tc>
        <w:tc>
          <w:tcPr>
            <w:tcW w:w="1842" w:type="dxa"/>
            <w:tcBorders>
              <w:top w:val="single" w:sz="4" w:space="0" w:color="auto"/>
              <w:bottom w:val="single" w:sz="4" w:space="0" w:color="auto"/>
              <w:right w:val="single" w:sz="4" w:space="0" w:color="auto"/>
            </w:tcBorders>
            <w:vAlign w:val="center"/>
          </w:tcPr>
          <w:p w14:paraId="5751FEB9" w14:textId="77777777" w:rsidR="0053302B" w:rsidRPr="00FB7131" w:rsidRDefault="0053302B" w:rsidP="00FA5D34">
            <w:pPr>
              <w:keepNext/>
              <w:keepLines/>
              <w:rPr>
                <w:sz w:val="22"/>
                <w:szCs w:val="22"/>
              </w:rPr>
            </w:pPr>
            <w:r w:rsidRPr="00FB7131">
              <w:rPr>
                <w:sz w:val="22"/>
                <w:szCs w:val="22"/>
              </w:rPr>
              <w:t>Evaluátor</w:t>
            </w:r>
          </w:p>
        </w:tc>
        <w:tc>
          <w:tcPr>
            <w:tcW w:w="1701" w:type="dxa"/>
            <w:tcBorders>
              <w:top w:val="single" w:sz="4" w:space="0" w:color="auto"/>
              <w:bottom w:val="single" w:sz="4" w:space="0" w:color="auto"/>
              <w:right w:val="single" w:sz="4" w:space="0" w:color="auto"/>
            </w:tcBorders>
            <w:vAlign w:val="center"/>
          </w:tcPr>
          <w:p w14:paraId="7FA5E960" w14:textId="77777777" w:rsidR="0053302B" w:rsidRPr="00FB7131" w:rsidRDefault="0053302B" w:rsidP="00FA5D34">
            <w:pPr>
              <w:keepNext/>
              <w:keepLines/>
              <w:jc w:val="right"/>
              <w:rPr>
                <w:sz w:val="22"/>
                <w:szCs w:val="22"/>
              </w:rPr>
            </w:pPr>
            <w:r w:rsidRPr="00FB7131">
              <w:rPr>
                <w:sz w:val="22"/>
                <w:szCs w:val="22"/>
              </w:rPr>
              <w:t>15</w:t>
            </w:r>
          </w:p>
        </w:tc>
      </w:tr>
      <w:tr w:rsidR="0053302B" w:rsidRPr="00FB7131" w14:paraId="5DDEF0A0" w14:textId="77777777" w:rsidTr="0053302B">
        <w:trPr>
          <w:trHeight w:val="851"/>
        </w:trPr>
        <w:tc>
          <w:tcPr>
            <w:tcW w:w="3544" w:type="dxa"/>
            <w:tcBorders>
              <w:top w:val="single" w:sz="4" w:space="0" w:color="auto"/>
              <w:left w:val="single" w:sz="4" w:space="0" w:color="auto"/>
              <w:bottom w:val="single" w:sz="4" w:space="0" w:color="auto"/>
            </w:tcBorders>
            <w:vAlign w:val="center"/>
          </w:tcPr>
          <w:p w14:paraId="29DC250A" w14:textId="783E08CB" w:rsidR="0053302B" w:rsidRPr="00FB7131" w:rsidRDefault="005E0E29" w:rsidP="00FA5D34">
            <w:pPr>
              <w:keepNext/>
              <w:keepLines/>
              <w:rPr>
                <w:sz w:val="22"/>
                <w:szCs w:val="22"/>
              </w:rPr>
            </w:pPr>
            <w:r>
              <w:rPr>
                <w:sz w:val="22"/>
                <w:szCs w:val="22"/>
              </w:rPr>
              <w:t>xxxxx</w:t>
            </w:r>
          </w:p>
        </w:tc>
        <w:tc>
          <w:tcPr>
            <w:tcW w:w="1985" w:type="dxa"/>
            <w:tcBorders>
              <w:top w:val="single" w:sz="4" w:space="0" w:color="auto"/>
              <w:bottom w:val="single" w:sz="4" w:space="0" w:color="auto"/>
            </w:tcBorders>
            <w:vAlign w:val="center"/>
          </w:tcPr>
          <w:p w14:paraId="7D85BBEF" w14:textId="77777777" w:rsidR="0053302B" w:rsidRPr="00FB7131" w:rsidRDefault="0053302B" w:rsidP="00FA5D34">
            <w:pPr>
              <w:keepNext/>
              <w:keepLines/>
              <w:rPr>
                <w:sz w:val="22"/>
                <w:szCs w:val="22"/>
              </w:rPr>
            </w:pPr>
            <w:r w:rsidRPr="00FB7131">
              <w:rPr>
                <w:sz w:val="22"/>
                <w:szCs w:val="22"/>
              </w:rPr>
              <w:t>Zaměstnanec formou DPP</w:t>
            </w:r>
          </w:p>
        </w:tc>
        <w:tc>
          <w:tcPr>
            <w:tcW w:w="1842" w:type="dxa"/>
            <w:tcBorders>
              <w:top w:val="single" w:sz="4" w:space="0" w:color="auto"/>
              <w:bottom w:val="single" w:sz="4" w:space="0" w:color="auto"/>
              <w:right w:val="single" w:sz="4" w:space="0" w:color="auto"/>
            </w:tcBorders>
            <w:vAlign w:val="center"/>
          </w:tcPr>
          <w:p w14:paraId="0E87AEB9" w14:textId="77777777" w:rsidR="0053302B" w:rsidRPr="00FB7131" w:rsidRDefault="0053302B" w:rsidP="00FA5D34">
            <w:pPr>
              <w:keepNext/>
              <w:keepLines/>
              <w:rPr>
                <w:sz w:val="22"/>
                <w:szCs w:val="22"/>
              </w:rPr>
            </w:pPr>
            <w:r w:rsidRPr="00FB7131">
              <w:rPr>
                <w:sz w:val="22"/>
                <w:szCs w:val="22"/>
              </w:rPr>
              <w:t>Evaluátor</w:t>
            </w:r>
          </w:p>
        </w:tc>
        <w:tc>
          <w:tcPr>
            <w:tcW w:w="1701" w:type="dxa"/>
            <w:tcBorders>
              <w:top w:val="single" w:sz="4" w:space="0" w:color="auto"/>
              <w:bottom w:val="single" w:sz="4" w:space="0" w:color="auto"/>
              <w:right w:val="single" w:sz="4" w:space="0" w:color="auto"/>
            </w:tcBorders>
            <w:vAlign w:val="center"/>
          </w:tcPr>
          <w:p w14:paraId="06469C18" w14:textId="77777777" w:rsidR="0053302B" w:rsidRPr="00FB7131" w:rsidRDefault="0053302B" w:rsidP="00FA5D34">
            <w:pPr>
              <w:keepNext/>
              <w:keepLines/>
              <w:jc w:val="right"/>
              <w:rPr>
                <w:sz w:val="22"/>
                <w:szCs w:val="22"/>
              </w:rPr>
            </w:pPr>
            <w:r w:rsidRPr="00FB7131">
              <w:rPr>
                <w:sz w:val="22"/>
                <w:szCs w:val="22"/>
              </w:rPr>
              <w:t>15</w:t>
            </w:r>
          </w:p>
        </w:tc>
      </w:tr>
    </w:tbl>
    <w:p w14:paraId="72A33264" w14:textId="77777777" w:rsidR="0053302B" w:rsidRPr="00F85116" w:rsidRDefault="0053302B" w:rsidP="0053302B">
      <w:pPr>
        <w:keepNext/>
        <w:keepLines/>
        <w:tabs>
          <w:tab w:val="left" w:pos="360"/>
        </w:tabs>
        <w:rPr>
          <w:rFonts w:asciiTheme="minorHAnsi" w:hAnsiTheme="minorHAnsi"/>
          <w:sz w:val="22"/>
          <w:szCs w:val="22"/>
        </w:rPr>
      </w:pPr>
    </w:p>
    <w:p w14:paraId="6FF42EC4" w14:textId="77777777" w:rsidR="0053302B" w:rsidRPr="00F85116" w:rsidRDefault="0053302B" w:rsidP="0053302B">
      <w:pPr>
        <w:rPr>
          <w:rFonts w:asciiTheme="minorHAnsi" w:hAnsiTheme="minorHAnsi"/>
          <w:sz w:val="22"/>
          <w:szCs w:val="22"/>
        </w:rPr>
      </w:pPr>
    </w:p>
    <w:p w14:paraId="65E91151" w14:textId="72471905" w:rsidR="00B01E9F" w:rsidRPr="00B15446" w:rsidRDefault="00B01E9F">
      <w:pPr>
        <w:suppressAutoHyphens w:val="0"/>
        <w:rPr>
          <w:sz w:val="22"/>
          <w:szCs w:val="22"/>
        </w:rPr>
      </w:pPr>
    </w:p>
    <w:sectPr w:rsidR="00B01E9F" w:rsidRPr="00B15446">
      <w:headerReference w:type="default" r:id="rId8"/>
      <w:footerReference w:type="default" r:id="rId9"/>
      <w:pgSz w:w="11906" w:h="16838"/>
      <w:pgMar w:top="1417" w:right="1417" w:bottom="1417" w:left="1417" w:header="284" w:footer="1077" w:gutter="0"/>
      <w:cols w:space="708"/>
      <w:formProt w:val="0"/>
      <w:docGrid w:linePitch="272"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6DF37" w14:textId="77777777" w:rsidR="007C2D58" w:rsidRDefault="007C2D58">
      <w:r>
        <w:separator/>
      </w:r>
    </w:p>
  </w:endnote>
  <w:endnote w:type="continuationSeparator" w:id="0">
    <w:p w14:paraId="3E40C94C" w14:textId="77777777" w:rsidR="007C2D58" w:rsidRDefault="007C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5921C" w14:textId="19CC3D06" w:rsidR="006D2BDF" w:rsidRPr="0066319B" w:rsidRDefault="006D2BDF">
    <w:pPr>
      <w:widowControl w:val="0"/>
      <w:tabs>
        <w:tab w:val="center" w:pos="4154"/>
        <w:tab w:val="right" w:pos="8309"/>
      </w:tabs>
      <w:rPr>
        <w:rStyle w:val="slostrnky"/>
        <w:sz w:val="22"/>
        <w:szCs w:val="22"/>
      </w:rPr>
    </w:pPr>
    <w:r>
      <w:rPr>
        <w:sz w:val="24"/>
      </w:rPr>
      <w:tab/>
    </w:r>
    <w:r w:rsidRPr="0066319B">
      <w:rPr>
        <w:sz w:val="22"/>
        <w:szCs w:val="22"/>
      </w:rPr>
      <w:t xml:space="preserve">Strana </w:t>
    </w:r>
    <w:r w:rsidRPr="0066319B">
      <w:rPr>
        <w:rStyle w:val="slostrnky"/>
      </w:rPr>
      <w:fldChar w:fldCharType="begin"/>
    </w:r>
    <w:r w:rsidRPr="0066319B">
      <w:rPr>
        <w:sz w:val="22"/>
        <w:szCs w:val="22"/>
      </w:rPr>
      <w:instrText>PAGE</w:instrText>
    </w:r>
    <w:r w:rsidRPr="0066319B">
      <w:rPr>
        <w:sz w:val="22"/>
        <w:szCs w:val="22"/>
      </w:rPr>
      <w:fldChar w:fldCharType="separate"/>
    </w:r>
    <w:r w:rsidR="00AC4211">
      <w:rPr>
        <w:noProof/>
        <w:sz w:val="22"/>
        <w:szCs w:val="22"/>
      </w:rPr>
      <w:t>1</w:t>
    </w:r>
    <w:r w:rsidRPr="0066319B">
      <w:rPr>
        <w:sz w:val="22"/>
        <w:szCs w:val="22"/>
      </w:rPr>
      <w:fldChar w:fldCharType="end"/>
    </w:r>
    <w:r w:rsidRPr="0066319B">
      <w:rPr>
        <w:rStyle w:val="slostrnky"/>
        <w:sz w:val="22"/>
        <w:szCs w:val="22"/>
      </w:rPr>
      <w:t xml:space="preserve"> z </w:t>
    </w:r>
    <w:r w:rsidRPr="0066319B">
      <w:rPr>
        <w:rStyle w:val="slostrnky"/>
      </w:rPr>
      <w:fldChar w:fldCharType="begin"/>
    </w:r>
    <w:r w:rsidRPr="0066319B">
      <w:rPr>
        <w:sz w:val="22"/>
        <w:szCs w:val="22"/>
      </w:rPr>
      <w:instrText>NUMPAGES</w:instrText>
    </w:r>
    <w:r w:rsidRPr="0066319B">
      <w:rPr>
        <w:sz w:val="22"/>
        <w:szCs w:val="22"/>
      </w:rPr>
      <w:fldChar w:fldCharType="separate"/>
    </w:r>
    <w:r w:rsidR="00AC4211">
      <w:rPr>
        <w:noProof/>
        <w:sz w:val="22"/>
        <w:szCs w:val="22"/>
      </w:rPr>
      <w:t>17</w:t>
    </w:r>
    <w:r w:rsidRPr="0066319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EB2D0" w14:textId="77777777" w:rsidR="007C2D58" w:rsidRDefault="007C2D58">
      <w:r>
        <w:separator/>
      </w:r>
    </w:p>
  </w:footnote>
  <w:footnote w:type="continuationSeparator" w:id="0">
    <w:p w14:paraId="28F15385" w14:textId="77777777" w:rsidR="007C2D58" w:rsidRDefault="007C2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BA5CC" w14:textId="77777777" w:rsidR="006D2BDF" w:rsidRDefault="006D2BDF">
    <w:pPr>
      <w:widowControl w:val="0"/>
      <w:tabs>
        <w:tab w:val="center" w:pos="4154"/>
        <w:tab w:val="right" w:pos="8309"/>
      </w:tab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44BE8884"/>
    <w:name w:val="WW8Num3"/>
    <w:lvl w:ilvl="0">
      <w:start w:val="1"/>
      <w:numFmt w:val="decimal"/>
      <w:lvlText w:val="%1."/>
      <w:lvlJc w:val="left"/>
      <w:pPr>
        <w:tabs>
          <w:tab w:val="num" w:pos="0"/>
        </w:tabs>
        <w:ind w:left="390" w:hanging="390"/>
      </w:pPr>
      <w:rPr>
        <w:b/>
        <w:sz w:val="28"/>
      </w:rPr>
    </w:lvl>
    <w:lvl w:ilvl="1">
      <w:start w:val="1"/>
      <w:numFmt w:val="decimal"/>
      <w:lvlText w:val="%1.%2."/>
      <w:lvlJc w:val="left"/>
      <w:pPr>
        <w:tabs>
          <w:tab w:val="num" w:pos="0"/>
        </w:tabs>
        <w:ind w:left="720" w:hanging="720"/>
      </w:pPr>
      <w:rPr>
        <w:rFonts w:ascii="Times New Roman" w:hAnsi="Times New Roman" w:cs="Arial"/>
        <w:b/>
        <w:kern w:val="24"/>
        <w:sz w:val="22"/>
        <w:szCs w:val="24"/>
        <w:lang w:val="cs-CZ"/>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15:restartNumberingAfterBreak="0">
    <w:nsid w:val="028F506B"/>
    <w:multiLevelType w:val="hybridMultilevel"/>
    <w:tmpl w:val="AE50A5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DB4CC6"/>
    <w:multiLevelType w:val="multilevel"/>
    <w:tmpl w:val="85E07E34"/>
    <w:lvl w:ilvl="0">
      <w:start w:val="5"/>
      <w:numFmt w:val="decimal"/>
      <w:lvlText w:val="%1."/>
      <w:lvlJc w:val="left"/>
      <w:pPr>
        <w:ind w:left="390" w:hanging="390"/>
      </w:pPr>
      <w:rPr>
        <w:rFonts w:hint="default"/>
        <w:b/>
        <w:sz w:val="28"/>
      </w:rPr>
    </w:lvl>
    <w:lvl w:ilvl="1">
      <w:start w:val="1"/>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A4733B"/>
    <w:multiLevelType w:val="hybridMultilevel"/>
    <w:tmpl w:val="F774D1B6"/>
    <w:lvl w:ilvl="0" w:tplc="6E7032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4D1657"/>
    <w:multiLevelType w:val="multilevel"/>
    <w:tmpl w:val="848A2A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D5642A6"/>
    <w:multiLevelType w:val="multilevel"/>
    <w:tmpl w:val="4D6468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DED6EBF"/>
    <w:multiLevelType w:val="hybridMultilevel"/>
    <w:tmpl w:val="75081DA0"/>
    <w:lvl w:ilvl="0" w:tplc="CB202B18">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2FD1959"/>
    <w:multiLevelType w:val="multilevel"/>
    <w:tmpl w:val="43E644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5C4477E"/>
    <w:multiLevelType w:val="multilevel"/>
    <w:tmpl w:val="F78E858A"/>
    <w:lvl w:ilvl="0">
      <w:start w:val="6"/>
      <w:numFmt w:val="decimal"/>
      <w:lvlText w:val="%1."/>
      <w:lvlJc w:val="left"/>
      <w:pPr>
        <w:ind w:left="390" w:hanging="390"/>
      </w:pPr>
      <w:rPr>
        <w:rFonts w:hint="default"/>
        <w:b/>
        <w:sz w:val="28"/>
      </w:rPr>
    </w:lvl>
    <w:lvl w:ilvl="1">
      <w:start w:val="2"/>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33595E"/>
    <w:multiLevelType w:val="multilevel"/>
    <w:tmpl w:val="783E4CA0"/>
    <w:lvl w:ilvl="0">
      <w:start w:val="8"/>
      <w:numFmt w:val="decimal"/>
      <w:lvlText w:val="%1."/>
      <w:lvlJc w:val="left"/>
      <w:pPr>
        <w:ind w:left="390" w:hanging="390"/>
      </w:pPr>
      <w:rPr>
        <w:rFonts w:hint="default"/>
        <w:b/>
        <w:sz w:val="28"/>
      </w:rPr>
    </w:lvl>
    <w:lvl w:ilvl="1">
      <w:start w:val="2"/>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880197"/>
    <w:multiLevelType w:val="multilevel"/>
    <w:tmpl w:val="5FFCBEE6"/>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9562D8A"/>
    <w:multiLevelType w:val="multilevel"/>
    <w:tmpl w:val="60FAD850"/>
    <w:lvl w:ilvl="0">
      <w:start w:val="9"/>
      <w:numFmt w:val="decimal"/>
      <w:lvlText w:val="%1."/>
      <w:lvlJc w:val="left"/>
      <w:pPr>
        <w:ind w:left="360" w:hanging="360"/>
      </w:pPr>
      <w:rPr>
        <w:rFonts w:hint="default"/>
      </w:rPr>
    </w:lvl>
    <w:lvl w:ilvl="1">
      <w:start w:val="1"/>
      <w:numFmt w:val="decimal"/>
      <w:lvlText w:val="%1.%2."/>
      <w:lvlJc w:val="left"/>
      <w:pPr>
        <w:ind w:left="792" w:hanging="432"/>
      </w:pPr>
      <w:rPr>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7A08B6"/>
    <w:multiLevelType w:val="hybridMultilevel"/>
    <w:tmpl w:val="5128E3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786111"/>
    <w:multiLevelType w:val="multilevel"/>
    <w:tmpl w:val="D36669AA"/>
    <w:lvl w:ilvl="0">
      <w:start w:val="7"/>
      <w:numFmt w:val="decimal"/>
      <w:lvlText w:val="%1."/>
      <w:lvlJc w:val="left"/>
      <w:pPr>
        <w:ind w:left="390" w:hanging="390"/>
      </w:pPr>
      <w:rPr>
        <w:rFonts w:hint="default"/>
        <w:b/>
        <w:sz w:val="28"/>
      </w:rPr>
    </w:lvl>
    <w:lvl w:ilvl="1">
      <w:start w:val="1"/>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b/>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9B7885"/>
    <w:multiLevelType w:val="multilevel"/>
    <w:tmpl w:val="BDA63A1E"/>
    <w:lvl w:ilvl="0">
      <w:start w:val="1"/>
      <w:numFmt w:val="decimal"/>
      <w:lvlText w:val="%1."/>
      <w:lvlJc w:val="left"/>
      <w:pPr>
        <w:ind w:left="720" w:hanging="360"/>
      </w:pPr>
    </w:lvl>
    <w:lvl w:ilvl="1">
      <w:start w:val="1"/>
      <w:numFmt w:val="bullet"/>
      <w:lvlText w:val=""/>
      <w:lvlJc w:val="left"/>
      <w:pPr>
        <w:ind w:left="1080" w:hanging="720"/>
      </w:pPr>
      <w:rPr>
        <w:rFonts w:ascii="Symbol" w:hAnsi="Symbol" w:cs="Symbol" w:hint="default"/>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295130B4"/>
    <w:multiLevelType w:val="hybridMultilevel"/>
    <w:tmpl w:val="27BC9CA2"/>
    <w:lvl w:ilvl="0" w:tplc="AC941AE8">
      <w:start w:val="1"/>
      <w:numFmt w:val="lowerRoman"/>
      <w:lvlText w:val="(%1)"/>
      <w:lvlJc w:val="left"/>
      <w:pPr>
        <w:ind w:left="1440" w:hanging="360"/>
      </w:pPr>
      <w:rPr>
        <w:rFonts w:hint="default"/>
        <w:color w:val="00000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C211E99"/>
    <w:multiLevelType w:val="hybridMultilevel"/>
    <w:tmpl w:val="17D6D4DE"/>
    <w:lvl w:ilvl="0" w:tplc="AC941AE8">
      <w:start w:val="1"/>
      <w:numFmt w:val="lowerRoman"/>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9E65BA"/>
    <w:multiLevelType w:val="hybridMultilevel"/>
    <w:tmpl w:val="AB72BF12"/>
    <w:lvl w:ilvl="0" w:tplc="0405000F">
      <w:start w:val="1"/>
      <w:numFmt w:val="decimal"/>
      <w:lvlText w:val="%1."/>
      <w:lvlJc w:val="left"/>
      <w:pPr>
        <w:ind w:left="720" w:hanging="360"/>
      </w:pPr>
    </w:lvl>
    <w:lvl w:ilvl="1" w:tplc="A828996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276B2E"/>
    <w:multiLevelType w:val="multilevel"/>
    <w:tmpl w:val="AA0C0D20"/>
    <w:lvl w:ilvl="0">
      <w:start w:val="9"/>
      <w:numFmt w:val="decimal"/>
      <w:lvlText w:val="%1."/>
      <w:lvlJc w:val="left"/>
      <w:pPr>
        <w:ind w:left="360" w:hanging="360"/>
      </w:pPr>
      <w:rPr>
        <w:rFonts w:hint="default"/>
        <w:color w:val="auto"/>
      </w:rPr>
    </w:lvl>
    <w:lvl w:ilvl="1">
      <w:start w:val="5"/>
      <w:numFmt w:val="decimal"/>
      <w:lvlText w:val="%1.%2."/>
      <w:lvlJc w:val="left"/>
      <w:pPr>
        <w:ind w:left="792" w:hanging="432"/>
      </w:pPr>
      <w:rPr>
        <w:rFonts w:hint="default"/>
        <w:color w:val="auto"/>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rPr>
        <w:sz w:val="22"/>
      </w:rPr>
    </w:lvl>
    <w:lvl w:ilvl="4">
      <w:start w:val="1"/>
      <w:numFmt w:val="decimal"/>
      <w:lvlText w:val="%1.%2.%3.%4.%5."/>
      <w:lvlJc w:val="left"/>
      <w:pPr>
        <w:ind w:left="2232" w:hanging="792"/>
      </w:pPr>
      <w:rPr>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FC6AD3"/>
    <w:multiLevelType w:val="hybridMultilevel"/>
    <w:tmpl w:val="F3188B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8734D1"/>
    <w:multiLevelType w:val="multilevel"/>
    <w:tmpl w:val="49046EE8"/>
    <w:lvl w:ilvl="0">
      <w:start w:val="1"/>
      <w:numFmt w:val="decimal"/>
      <w:lvlText w:val="%1."/>
      <w:lvlJc w:val="left"/>
      <w:pPr>
        <w:ind w:left="390" w:hanging="390"/>
      </w:pPr>
      <w:rPr>
        <w:rFonts w:hint="default"/>
        <w:b/>
        <w:sz w:val="28"/>
      </w:rPr>
    </w:lvl>
    <w:lvl w:ilvl="1">
      <w:start w:val="1"/>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b/>
      </w:rPr>
    </w:lvl>
    <w:lvl w:ilvl="3">
      <w:start w:val="1"/>
      <w:numFmt w:val="decimal"/>
      <w:lvlText w:val="%1.%2.%3.%4."/>
      <w:lvlJc w:val="left"/>
      <w:pPr>
        <w:ind w:left="2357" w:hanging="1080"/>
      </w:pPr>
      <w:rPr>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BE325EA"/>
    <w:multiLevelType w:val="hybridMultilevel"/>
    <w:tmpl w:val="6E1CB3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156AEC"/>
    <w:multiLevelType w:val="hybridMultilevel"/>
    <w:tmpl w:val="47AE5F9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BC283A"/>
    <w:multiLevelType w:val="multilevel"/>
    <w:tmpl w:val="6D42001C"/>
    <w:lvl w:ilvl="0">
      <w:start w:val="10"/>
      <w:numFmt w:val="decimal"/>
      <w:lvlText w:val="%1."/>
      <w:lvlJc w:val="left"/>
      <w:pPr>
        <w:ind w:left="390" w:hanging="390"/>
      </w:pPr>
      <w:rPr>
        <w:rFonts w:hint="default"/>
        <w:b/>
        <w:sz w:val="28"/>
      </w:rPr>
    </w:lvl>
    <w:lvl w:ilvl="1">
      <w:start w:val="1"/>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C35B8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A2683B"/>
    <w:multiLevelType w:val="multilevel"/>
    <w:tmpl w:val="3A06821A"/>
    <w:lvl w:ilvl="0">
      <w:start w:val="4"/>
      <w:numFmt w:val="decimal"/>
      <w:lvlText w:val="%1."/>
      <w:lvlJc w:val="left"/>
      <w:pPr>
        <w:ind w:left="390" w:hanging="390"/>
      </w:pPr>
      <w:rPr>
        <w:rFonts w:hint="default"/>
        <w:b/>
        <w:sz w:val="28"/>
      </w:rPr>
    </w:lvl>
    <w:lvl w:ilvl="1">
      <w:start w:val="2"/>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b/>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120555"/>
    <w:multiLevelType w:val="hybridMultilevel"/>
    <w:tmpl w:val="73D2A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2166CB"/>
    <w:multiLevelType w:val="multilevel"/>
    <w:tmpl w:val="E0E2C87E"/>
    <w:lvl w:ilvl="0">
      <w:start w:val="1"/>
      <w:numFmt w:val="decimal"/>
      <w:lvlText w:val="%1."/>
      <w:lvlJc w:val="left"/>
      <w:pPr>
        <w:ind w:left="390" w:hanging="390"/>
      </w:pPr>
      <w:rPr>
        <w:b/>
        <w:sz w:val="28"/>
      </w:rPr>
    </w:lvl>
    <w:lvl w:ilvl="1">
      <w:start w:val="1"/>
      <w:numFmt w:val="decimal"/>
      <w:lvlText w:val="%1.%2."/>
      <w:lvlJc w:val="left"/>
      <w:pPr>
        <w:ind w:left="720" w:hanging="720"/>
      </w:pPr>
      <w:rPr>
        <w:b/>
        <w:sz w:val="22"/>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5C266E9E"/>
    <w:multiLevelType w:val="multilevel"/>
    <w:tmpl w:val="DED4E7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15:restartNumberingAfterBreak="0">
    <w:nsid w:val="5E145FBE"/>
    <w:multiLevelType w:val="multilevel"/>
    <w:tmpl w:val="478E85EA"/>
    <w:lvl w:ilvl="0">
      <w:start w:val="5"/>
      <w:numFmt w:val="decimal"/>
      <w:lvlText w:val="%1."/>
      <w:lvlJc w:val="left"/>
      <w:pPr>
        <w:ind w:left="390" w:hanging="390"/>
      </w:pPr>
      <w:rPr>
        <w:rFonts w:hint="default"/>
        <w:b/>
        <w:sz w:val="28"/>
      </w:rPr>
    </w:lvl>
    <w:lvl w:ilvl="1">
      <w:start w:val="2"/>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019740C"/>
    <w:multiLevelType w:val="multilevel"/>
    <w:tmpl w:val="3A06821A"/>
    <w:lvl w:ilvl="0">
      <w:start w:val="4"/>
      <w:numFmt w:val="decimal"/>
      <w:lvlText w:val="%1."/>
      <w:lvlJc w:val="left"/>
      <w:pPr>
        <w:ind w:left="390" w:hanging="390"/>
      </w:pPr>
      <w:rPr>
        <w:rFonts w:hint="default"/>
        <w:b/>
        <w:sz w:val="28"/>
      </w:rPr>
    </w:lvl>
    <w:lvl w:ilvl="1">
      <w:start w:val="2"/>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b/>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7E20F71"/>
    <w:multiLevelType w:val="hybridMultilevel"/>
    <w:tmpl w:val="60E240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0851F4"/>
    <w:multiLevelType w:val="hybridMultilevel"/>
    <w:tmpl w:val="EC52ADA2"/>
    <w:lvl w:ilvl="0" w:tplc="2F02AFD4">
      <w:start w:val="1"/>
      <w:numFmt w:val="lowerLetter"/>
      <w:lvlText w:val="%1)"/>
      <w:lvlJc w:val="left"/>
      <w:pPr>
        <w:ind w:left="1440" w:hanging="360"/>
      </w:pPr>
      <w:rPr>
        <w:rFonts w:ascii="Times New Roman" w:hAnsi="Times New Roman" w:cs="Times New Roman" w:hint="default"/>
        <w:b w:val="0"/>
        <w:i w:val="0"/>
        <w:sz w:val="22"/>
      </w:rPr>
    </w:lvl>
    <w:lvl w:ilvl="1" w:tplc="A6300F12">
      <w:numFmt w:val="bullet"/>
      <w:lvlText w:val="•"/>
      <w:lvlJc w:val="left"/>
      <w:pPr>
        <w:ind w:left="2520" w:hanging="720"/>
      </w:pPr>
      <w:rPr>
        <w:rFonts w:ascii="Times New Roman" w:eastAsia="Times New Roman" w:hAnsi="Times New Roman"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6A4514F5"/>
    <w:multiLevelType w:val="hybridMultilevel"/>
    <w:tmpl w:val="B1AC9FF2"/>
    <w:lvl w:ilvl="0" w:tplc="6C3A561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25319F"/>
    <w:multiLevelType w:val="multilevel"/>
    <w:tmpl w:val="8AFA1130"/>
    <w:lvl w:ilvl="0">
      <w:start w:val="1"/>
      <w:numFmt w:val="decimal"/>
      <w:lvlText w:val="%1."/>
      <w:lvlJc w:val="left"/>
      <w:pPr>
        <w:ind w:left="390" w:hanging="390"/>
      </w:pPr>
      <w:rPr>
        <w:rFonts w:hint="default"/>
        <w:b/>
        <w:sz w:val="28"/>
      </w:rPr>
    </w:lvl>
    <w:lvl w:ilvl="1">
      <w:start w:val="1"/>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EBF58F8"/>
    <w:multiLevelType w:val="hybridMultilevel"/>
    <w:tmpl w:val="F774D1B6"/>
    <w:lvl w:ilvl="0" w:tplc="6E7032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002B7B"/>
    <w:multiLevelType w:val="hybridMultilevel"/>
    <w:tmpl w:val="A3BCE6E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FA97964"/>
    <w:multiLevelType w:val="multilevel"/>
    <w:tmpl w:val="85520518"/>
    <w:lvl w:ilvl="0">
      <w:start w:val="5"/>
      <w:numFmt w:val="decimal"/>
      <w:lvlText w:val="%1."/>
      <w:lvlJc w:val="left"/>
      <w:pPr>
        <w:ind w:left="390" w:hanging="390"/>
      </w:pPr>
      <w:rPr>
        <w:rFonts w:hint="default"/>
        <w:b/>
        <w:sz w:val="28"/>
      </w:rPr>
    </w:lvl>
    <w:lvl w:ilvl="1">
      <w:start w:val="1"/>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18300EA"/>
    <w:multiLevelType w:val="multilevel"/>
    <w:tmpl w:val="E0E2C87E"/>
    <w:lvl w:ilvl="0">
      <w:start w:val="1"/>
      <w:numFmt w:val="decimal"/>
      <w:lvlText w:val="%1."/>
      <w:lvlJc w:val="left"/>
      <w:pPr>
        <w:ind w:left="390" w:hanging="390"/>
      </w:pPr>
      <w:rPr>
        <w:b/>
        <w:sz w:val="28"/>
      </w:rPr>
    </w:lvl>
    <w:lvl w:ilvl="1">
      <w:start w:val="1"/>
      <w:numFmt w:val="decimal"/>
      <w:lvlText w:val="%1.%2."/>
      <w:lvlJc w:val="left"/>
      <w:pPr>
        <w:ind w:left="720" w:hanging="720"/>
      </w:pPr>
      <w:rPr>
        <w:b/>
        <w:sz w:val="22"/>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729921A0"/>
    <w:multiLevelType w:val="multilevel"/>
    <w:tmpl w:val="5658F1EC"/>
    <w:lvl w:ilvl="0">
      <w:start w:val="1"/>
      <w:numFmt w:val="decimal"/>
      <w:pStyle w:val="odstave"/>
      <w:lvlText w:val="%1."/>
      <w:lvlJc w:val="left"/>
      <w:pPr>
        <w:tabs>
          <w:tab w:val="num" w:pos="454"/>
        </w:tabs>
        <w:ind w:left="454" w:hanging="454"/>
      </w:pPr>
    </w:lvl>
    <w:lvl w:ilvl="1">
      <w:start w:val="1"/>
      <w:numFmt w:val="decimal"/>
      <w:lvlText w:val="%1.%2"/>
      <w:lvlJc w:val="left"/>
      <w:pPr>
        <w:tabs>
          <w:tab w:val="num" w:pos="907"/>
        </w:tabs>
        <w:ind w:left="907" w:hanging="453"/>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0" w15:restartNumberingAfterBreak="0">
    <w:nsid w:val="7E2058F6"/>
    <w:multiLevelType w:val="multilevel"/>
    <w:tmpl w:val="320684D2"/>
    <w:lvl w:ilvl="0">
      <w:start w:val="8"/>
      <w:numFmt w:val="decimal"/>
      <w:lvlText w:val="%1."/>
      <w:lvlJc w:val="left"/>
      <w:pPr>
        <w:ind w:left="390" w:hanging="390"/>
      </w:pPr>
      <w:rPr>
        <w:rFonts w:hint="default"/>
        <w:b/>
        <w:sz w:val="28"/>
      </w:rPr>
    </w:lvl>
    <w:lvl w:ilvl="1">
      <w:start w:val="2"/>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EC63DD2"/>
    <w:multiLevelType w:val="hybridMultilevel"/>
    <w:tmpl w:val="AE50A5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907D0D"/>
    <w:multiLevelType w:val="multilevel"/>
    <w:tmpl w:val="E0E2C87E"/>
    <w:lvl w:ilvl="0">
      <w:start w:val="1"/>
      <w:numFmt w:val="decimal"/>
      <w:lvlText w:val="%1."/>
      <w:lvlJc w:val="left"/>
      <w:pPr>
        <w:ind w:left="390" w:hanging="390"/>
      </w:pPr>
      <w:rPr>
        <w:b/>
        <w:sz w:val="28"/>
      </w:rPr>
    </w:lvl>
    <w:lvl w:ilvl="1">
      <w:start w:val="1"/>
      <w:numFmt w:val="decimal"/>
      <w:lvlText w:val="%1.%2."/>
      <w:lvlJc w:val="left"/>
      <w:pPr>
        <w:ind w:left="720" w:hanging="720"/>
      </w:pPr>
      <w:rPr>
        <w:b/>
        <w:sz w:val="22"/>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4"/>
  </w:num>
  <w:num w:numId="2">
    <w:abstractNumId w:val="39"/>
  </w:num>
  <w:num w:numId="3">
    <w:abstractNumId w:val="20"/>
  </w:num>
  <w:num w:numId="4">
    <w:abstractNumId w:val="10"/>
  </w:num>
  <w:num w:numId="5">
    <w:abstractNumId w:val="7"/>
  </w:num>
  <w:num w:numId="6">
    <w:abstractNumId w:val="4"/>
  </w:num>
  <w:num w:numId="7">
    <w:abstractNumId w:val="5"/>
  </w:num>
  <w:num w:numId="8">
    <w:abstractNumId w:val="28"/>
  </w:num>
  <w:num w:numId="9">
    <w:abstractNumId w:val="0"/>
  </w:num>
  <w:num w:numId="10">
    <w:abstractNumId w:val="6"/>
  </w:num>
  <w:num w:numId="11">
    <w:abstractNumId w:val="32"/>
  </w:num>
  <w:num w:numId="12">
    <w:abstractNumId w:val="12"/>
  </w:num>
  <w:num w:numId="13">
    <w:abstractNumId w:val="16"/>
  </w:num>
  <w:num w:numId="14">
    <w:abstractNumId w:val="15"/>
  </w:num>
  <w:num w:numId="15">
    <w:abstractNumId w:val="39"/>
  </w:num>
  <w:num w:numId="16">
    <w:abstractNumId w:val="22"/>
  </w:num>
  <w:num w:numId="17">
    <w:abstractNumId w:val="36"/>
  </w:num>
  <w:num w:numId="18">
    <w:abstractNumId w:val="19"/>
  </w:num>
  <w:num w:numId="19">
    <w:abstractNumId w:val="3"/>
  </w:num>
  <w:num w:numId="20">
    <w:abstractNumId w:val="17"/>
  </w:num>
  <w:num w:numId="21">
    <w:abstractNumId w:val="24"/>
  </w:num>
  <w:num w:numId="22">
    <w:abstractNumId w:val="26"/>
  </w:num>
  <w:num w:numId="23">
    <w:abstractNumId w:val="31"/>
  </w:num>
  <w:num w:numId="24">
    <w:abstractNumId w:val="33"/>
  </w:num>
  <w:num w:numId="25">
    <w:abstractNumId w:val="27"/>
  </w:num>
  <w:num w:numId="26">
    <w:abstractNumId w:val="42"/>
  </w:num>
  <w:num w:numId="27">
    <w:abstractNumId w:val="38"/>
  </w:num>
  <w:num w:numId="28">
    <w:abstractNumId w:val="34"/>
  </w:num>
  <w:num w:numId="29">
    <w:abstractNumId w:val="11"/>
  </w:num>
  <w:num w:numId="30">
    <w:abstractNumId w:val="18"/>
  </w:num>
  <w:num w:numId="31">
    <w:abstractNumId w:val="35"/>
  </w:num>
  <w:num w:numId="32">
    <w:abstractNumId w:val="41"/>
  </w:num>
  <w:num w:numId="33">
    <w:abstractNumId w:val="1"/>
  </w:num>
  <w:num w:numId="34">
    <w:abstractNumId w:val="39"/>
  </w:num>
  <w:num w:numId="35">
    <w:abstractNumId w:val="39"/>
  </w:num>
  <w:num w:numId="36">
    <w:abstractNumId w:val="19"/>
  </w:num>
  <w:num w:numId="37">
    <w:abstractNumId w:val="19"/>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9"/>
  </w:num>
  <w:num w:numId="44">
    <w:abstractNumId w:val="30"/>
  </w:num>
  <w:num w:numId="45">
    <w:abstractNumId w:val="25"/>
  </w:num>
  <w:num w:numId="46">
    <w:abstractNumId w:val="8"/>
  </w:num>
  <w:num w:numId="47">
    <w:abstractNumId w:val="13"/>
  </w:num>
  <w:num w:numId="48">
    <w:abstractNumId w:val="9"/>
  </w:num>
  <w:num w:numId="49">
    <w:abstractNumId w:val="40"/>
  </w:num>
  <w:num w:numId="50">
    <w:abstractNumId w:val="37"/>
  </w:num>
  <w:num w:numId="51">
    <w:abstractNumId w:val="23"/>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A1"/>
    <w:rsid w:val="00000A00"/>
    <w:rsid w:val="00003425"/>
    <w:rsid w:val="00004FC6"/>
    <w:rsid w:val="00013833"/>
    <w:rsid w:val="00013AEE"/>
    <w:rsid w:val="000145E8"/>
    <w:rsid w:val="00025F07"/>
    <w:rsid w:val="00026049"/>
    <w:rsid w:val="00027201"/>
    <w:rsid w:val="00027460"/>
    <w:rsid w:val="00033A1F"/>
    <w:rsid w:val="00034443"/>
    <w:rsid w:val="00034B43"/>
    <w:rsid w:val="00040C68"/>
    <w:rsid w:val="00045443"/>
    <w:rsid w:val="00046FE2"/>
    <w:rsid w:val="00055E03"/>
    <w:rsid w:val="00056DB1"/>
    <w:rsid w:val="0005703B"/>
    <w:rsid w:val="00065FA8"/>
    <w:rsid w:val="00067D3F"/>
    <w:rsid w:val="00070040"/>
    <w:rsid w:val="00070519"/>
    <w:rsid w:val="000741AA"/>
    <w:rsid w:val="00075528"/>
    <w:rsid w:val="0007659B"/>
    <w:rsid w:val="0007680B"/>
    <w:rsid w:val="00081082"/>
    <w:rsid w:val="000826B0"/>
    <w:rsid w:val="00087388"/>
    <w:rsid w:val="00087C10"/>
    <w:rsid w:val="000926D1"/>
    <w:rsid w:val="000A1717"/>
    <w:rsid w:val="000A4596"/>
    <w:rsid w:val="000B00D4"/>
    <w:rsid w:val="000B0B92"/>
    <w:rsid w:val="000B1E32"/>
    <w:rsid w:val="000B275E"/>
    <w:rsid w:val="000B27DC"/>
    <w:rsid w:val="000B5175"/>
    <w:rsid w:val="000B58B1"/>
    <w:rsid w:val="000C2849"/>
    <w:rsid w:val="000C2C17"/>
    <w:rsid w:val="000D1C01"/>
    <w:rsid w:val="000D3554"/>
    <w:rsid w:val="000D3B47"/>
    <w:rsid w:val="000D7952"/>
    <w:rsid w:val="000E34C7"/>
    <w:rsid w:val="000E61A1"/>
    <w:rsid w:val="000F54DD"/>
    <w:rsid w:val="000F575D"/>
    <w:rsid w:val="00100D3B"/>
    <w:rsid w:val="001019B2"/>
    <w:rsid w:val="0010784C"/>
    <w:rsid w:val="001109CD"/>
    <w:rsid w:val="00110CDD"/>
    <w:rsid w:val="001129DA"/>
    <w:rsid w:val="00113C22"/>
    <w:rsid w:val="00114C55"/>
    <w:rsid w:val="00117CAF"/>
    <w:rsid w:val="001206C3"/>
    <w:rsid w:val="0012577B"/>
    <w:rsid w:val="0012716E"/>
    <w:rsid w:val="001345D5"/>
    <w:rsid w:val="00135AC3"/>
    <w:rsid w:val="0014009B"/>
    <w:rsid w:val="0014396C"/>
    <w:rsid w:val="00151EA5"/>
    <w:rsid w:val="00151F17"/>
    <w:rsid w:val="00154ED2"/>
    <w:rsid w:val="00157EF6"/>
    <w:rsid w:val="00163A88"/>
    <w:rsid w:val="00170EF2"/>
    <w:rsid w:val="001710EF"/>
    <w:rsid w:val="00174E2A"/>
    <w:rsid w:val="00180D87"/>
    <w:rsid w:val="00182762"/>
    <w:rsid w:val="001876D2"/>
    <w:rsid w:val="00187CED"/>
    <w:rsid w:val="00192FDB"/>
    <w:rsid w:val="001954F3"/>
    <w:rsid w:val="00195AD4"/>
    <w:rsid w:val="00196363"/>
    <w:rsid w:val="00196E2B"/>
    <w:rsid w:val="00197A45"/>
    <w:rsid w:val="001A0F07"/>
    <w:rsid w:val="001A47C0"/>
    <w:rsid w:val="001A51FE"/>
    <w:rsid w:val="001A7223"/>
    <w:rsid w:val="001B25BA"/>
    <w:rsid w:val="001B2A27"/>
    <w:rsid w:val="001C28DA"/>
    <w:rsid w:val="001C44D3"/>
    <w:rsid w:val="001C4AC3"/>
    <w:rsid w:val="001D1DE2"/>
    <w:rsid w:val="001D3381"/>
    <w:rsid w:val="001D7450"/>
    <w:rsid w:val="001E2702"/>
    <w:rsid w:val="001E3C23"/>
    <w:rsid w:val="001F084A"/>
    <w:rsid w:val="001F4B51"/>
    <w:rsid w:val="001F6F62"/>
    <w:rsid w:val="00200018"/>
    <w:rsid w:val="002027C4"/>
    <w:rsid w:val="002041ED"/>
    <w:rsid w:val="00205F29"/>
    <w:rsid w:val="002062D6"/>
    <w:rsid w:val="00211B75"/>
    <w:rsid w:val="00211CC0"/>
    <w:rsid w:val="00212109"/>
    <w:rsid w:val="0021385F"/>
    <w:rsid w:val="00215748"/>
    <w:rsid w:val="00215D6E"/>
    <w:rsid w:val="00217D20"/>
    <w:rsid w:val="0022410A"/>
    <w:rsid w:val="00225FCB"/>
    <w:rsid w:val="002263EE"/>
    <w:rsid w:val="00227613"/>
    <w:rsid w:val="00232505"/>
    <w:rsid w:val="002334CA"/>
    <w:rsid w:val="00236F72"/>
    <w:rsid w:val="002410AB"/>
    <w:rsid w:val="00242DBF"/>
    <w:rsid w:val="00243C3C"/>
    <w:rsid w:val="00252239"/>
    <w:rsid w:val="0025627E"/>
    <w:rsid w:val="002639C2"/>
    <w:rsid w:val="00270C9E"/>
    <w:rsid w:val="002711BE"/>
    <w:rsid w:val="00272187"/>
    <w:rsid w:val="00275450"/>
    <w:rsid w:val="00283FDA"/>
    <w:rsid w:val="002A04E2"/>
    <w:rsid w:val="002A3020"/>
    <w:rsid w:val="002A30D0"/>
    <w:rsid w:val="002A44B7"/>
    <w:rsid w:val="002A46E2"/>
    <w:rsid w:val="002A7B33"/>
    <w:rsid w:val="002A7BAB"/>
    <w:rsid w:val="002B06EC"/>
    <w:rsid w:val="002B324A"/>
    <w:rsid w:val="002B7AC9"/>
    <w:rsid w:val="002B7FD9"/>
    <w:rsid w:val="002C0167"/>
    <w:rsid w:val="002C32CD"/>
    <w:rsid w:val="002C3FB3"/>
    <w:rsid w:val="002D3216"/>
    <w:rsid w:val="002D3E71"/>
    <w:rsid w:val="002D663D"/>
    <w:rsid w:val="002D7EEA"/>
    <w:rsid w:val="002E064E"/>
    <w:rsid w:val="002E0901"/>
    <w:rsid w:val="002E10E9"/>
    <w:rsid w:val="002E1516"/>
    <w:rsid w:val="002E71A1"/>
    <w:rsid w:val="002E71C5"/>
    <w:rsid w:val="002E74CF"/>
    <w:rsid w:val="002F4738"/>
    <w:rsid w:val="002F57F3"/>
    <w:rsid w:val="00306F5F"/>
    <w:rsid w:val="0031510F"/>
    <w:rsid w:val="00315444"/>
    <w:rsid w:val="003170CF"/>
    <w:rsid w:val="0031751A"/>
    <w:rsid w:val="00327265"/>
    <w:rsid w:val="00330A75"/>
    <w:rsid w:val="00335F9C"/>
    <w:rsid w:val="00337185"/>
    <w:rsid w:val="00344F51"/>
    <w:rsid w:val="003452D0"/>
    <w:rsid w:val="003541AE"/>
    <w:rsid w:val="00355791"/>
    <w:rsid w:val="00360298"/>
    <w:rsid w:val="00363615"/>
    <w:rsid w:val="003648E3"/>
    <w:rsid w:val="00372ABF"/>
    <w:rsid w:val="00376510"/>
    <w:rsid w:val="003800A8"/>
    <w:rsid w:val="003908DA"/>
    <w:rsid w:val="0039379A"/>
    <w:rsid w:val="00394655"/>
    <w:rsid w:val="00396B53"/>
    <w:rsid w:val="003A31C2"/>
    <w:rsid w:val="003A6970"/>
    <w:rsid w:val="003B1AFB"/>
    <w:rsid w:val="003B5F41"/>
    <w:rsid w:val="003B63B0"/>
    <w:rsid w:val="003B7119"/>
    <w:rsid w:val="003C1720"/>
    <w:rsid w:val="003C26B3"/>
    <w:rsid w:val="003C2937"/>
    <w:rsid w:val="003D0DEE"/>
    <w:rsid w:val="003D29D8"/>
    <w:rsid w:val="003D3FA4"/>
    <w:rsid w:val="003D718F"/>
    <w:rsid w:val="003E0B76"/>
    <w:rsid w:val="003E3F8F"/>
    <w:rsid w:val="003E715E"/>
    <w:rsid w:val="003F1754"/>
    <w:rsid w:val="003F6640"/>
    <w:rsid w:val="00400F18"/>
    <w:rsid w:val="00401585"/>
    <w:rsid w:val="0040185F"/>
    <w:rsid w:val="00403C42"/>
    <w:rsid w:val="004048F0"/>
    <w:rsid w:val="004056D8"/>
    <w:rsid w:val="00407151"/>
    <w:rsid w:val="004107A3"/>
    <w:rsid w:val="00410A38"/>
    <w:rsid w:val="00411F4B"/>
    <w:rsid w:val="00412D60"/>
    <w:rsid w:val="004159A1"/>
    <w:rsid w:val="00422692"/>
    <w:rsid w:val="00425EE0"/>
    <w:rsid w:val="00426E44"/>
    <w:rsid w:val="004300AC"/>
    <w:rsid w:val="00430C95"/>
    <w:rsid w:val="00440C41"/>
    <w:rsid w:val="004470C2"/>
    <w:rsid w:val="00451773"/>
    <w:rsid w:val="00454688"/>
    <w:rsid w:val="00455A0D"/>
    <w:rsid w:val="00455CFB"/>
    <w:rsid w:val="004742E3"/>
    <w:rsid w:val="0047701B"/>
    <w:rsid w:val="004824AD"/>
    <w:rsid w:val="004831BD"/>
    <w:rsid w:val="00483BD1"/>
    <w:rsid w:val="00484748"/>
    <w:rsid w:val="004910DB"/>
    <w:rsid w:val="00494B7D"/>
    <w:rsid w:val="00496BDD"/>
    <w:rsid w:val="004A4651"/>
    <w:rsid w:val="004A55C6"/>
    <w:rsid w:val="004A6F5C"/>
    <w:rsid w:val="004B0697"/>
    <w:rsid w:val="004B3E89"/>
    <w:rsid w:val="004B5C73"/>
    <w:rsid w:val="004B6747"/>
    <w:rsid w:val="004B6FF7"/>
    <w:rsid w:val="004B7BB8"/>
    <w:rsid w:val="004C680D"/>
    <w:rsid w:val="004D1694"/>
    <w:rsid w:val="004D7871"/>
    <w:rsid w:val="004D7A46"/>
    <w:rsid w:val="004E0AF8"/>
    <w:rsid w:val="004E40A3"/>
    <w:rsid w:val="004E49CF"/>
    <w:rsid w:val="00500E39"/>
    <w:rsid w:val="0051003B"/>
    <w:rsid w:val="00511597"/>
    <w:rsid w:val="00511BC2"/>
    <w:rsid w:val="00514502"/>
    <w:rsid w:val="00516267"/>
    <w:rsid w:val="00517C9E"/>
    <w:rsid w:val="005207D9"/>
    <w:rsid w:val="005260ED"/>
    <w:rsid w:val="005262B2"/>
    <w:rsid w:val="00526B2E"/>
    <w:rsid w:val="00527D3D"/>
    <w:rsid w:val="00532177"/>
    <w:rsid w:val="0053302B"/>
    <w:rsid w:val="00533208"/>
    <w:rsid w:val="005333A6"/>
    <w:rsid w:val="005400DD"/>
    <w:rsid w:val="00541CBD"/>
    <w:rsid w:val="00542763"/>
    <w:rsid w:val="00547C84"/>
    <w:rsid w:val="00553B1D"/>
    <w:rsid w:val="0056626B"/>
    <w:rsid w:val="00571CBB"/>
    <w:rsid w:val="005745A8"/>
    <w:rsid w:val="0058630E"/>
    <w:rsid w:val="00586BF3"/>
    <w:rsid w:val="00587061"/>
    <w:rsid w:val="0059279A"/>
    <w:rsid w:val="005A0863"/>
    <w:rsid w:val="005A2DCA"/>
    <w:rsid w:val="005A4C3F"/>
    <w:rsid w:val="005A5AB6"/>
    <w:rsid w:val="005A7A4B"/>
    <w:rsid w:val="005B6B37"/>
    <w:rsid w:val="005C22F1"/>
    <w:rsid w:val="005C3B65"/>
    <w:rsid w:val="005C459B"/>
    <w:rsid w:val="005C4986"/>
    <w:rsid w:val="005C600F"/>
    <w:rsid w:val="005D32F8"/>
    <w:rsid w:val="005D3B3E"/>
    <w:rsid w:val="005D4FF1"/>
    <w:rsid w:val="005D6274"/>
    <w:rsid w:val="005D7C5F"/>
    <w:rsid w:val="005E0E29"/>
    <w:rsid w:val="005F341A"/>
    <w:rsid w:val="00600A1A"/>
    <w:rsid w:val="00613678"/>
    <w:rsid w:val="00617DCE"/>
    <w:rsid w:val="00621040"/>
    <w:rsid w:val="00623A2F"/>
    <w:rsid w:val="00626C67"/>
    <w:rsid w:val="00627513"/>
    <w:rsid w:val="00631189"/>
    <w:rsid w:val="00635A86"/>
    <w:rsid w:val="006369F2"/>
    <w:rsid w:val="0064171D"/>
    <w:rsid w:val="00641A2A"/>
    <w:rsid w:val="00642B90"/>
    <w:rsid w:val="00644BCF"/>
    <w:rsid w:val="00645B69"/>
    <w:rsid w:val="00646E71"/>
    <w:rsid w:val="00651E45"/>
    <w:rsid w:val="00660F2C"/>
    <w:rsid w:val="00661D86"/>
    <w:rsid w:val="0066319B"/>
    <w:rsid w:val="006666EF"/>
    <w:rsid w:val="00674344"/>
    <w:rsid w:val="0068106A"/>
    <w:rsid w:val="0068221C"/>
    <w:rsid w:val="006846DC"/>
    <w:rsid w:val="006850F9"/>
    <w:rsid w:val="006866D2"/>
    <w:rsid w:val="006877D1"/>
    <w:rsid w:val="00687F1E"/>
    <w:rsid w:val="006934B4"/>
    <w:rsid w:val="00694609"/>
    <w:rsid w:val="006953F3"/>
    <w:rsid w:val="006A1D7F"/>
    <w:rsid w:val="006A4E61"/>
    <w:rsid w:val="006B1A07"/>
    <w:rsid w:val="006B2415"/>
    <w:rsid w:val="006B2949"/>
    <w:rsid w:val="006B4CA0"/>
    <w:rsid w:val="006C485C"/>
    <w:rsid w:val="006C562E"/>
    <w:rsid w:val="006C7CB1"/>
    <w:rsid w:val="006D2BDF"/>
    <w:rsid w:val="006E0B2B"/>
    <w:rsid w:val="006E36F4"/>
    <w:rsid w:val="006E52C1"/>
    <w:rsid w:val="006E7EB1"/>
    <w:rsid w:val="006F1306"/>
    <w:rsid w:val="006F2115"/>
    <w:rsid w:val="006F26D8"/>
    <w:rsid w:val="006F377C"/>
    <w:rsid w:val="00702EB3"/>
    <w:rsid w:val="00703D59"/>
    <w:rsid w:val="00704AF1"/>
    <w:rsid w:val="00712D58"/>
    <w:rsid w:val="00713312"/>
    <w:rsid w:val="00713D18"/>
    <w:rsid w:val="007145C6"/>
    <w:rsid w:val="00715DFA"/>
    <w:rsid w:val="00721F11"/>
    <w:rsid w:val="0073253C"/>
    <w:rsid w:val="00735958"/>
    <w:rsid w:val="00740D3B"/>
    <w:rsid w:val="0074451D"/>
    <w:rsid w:val="00746388"/>
    <w:rsid w:val="0075048D"/>
    <w:rsid w:val="007508AE"/>
    <w:rsid w:val="007510FF"/>
    <w:rsid w:val="00753EA1"/>
    <w:rsid w:val="0075603A"/>
    <w:rsid w:val="00756626"/>
    <w:rsid w:val="00756B0B"/>
    <w:rsid w:val="00761125"/>
    <w:rsid w:val="007634A8"/>
    <w:rsid w:val="00764622"/>
    <w:rsid w:val="0076638C"/>
    <w:rsid w:val="007663BE"/>
    <w:rsid w:val="0077455A"/>
    <w:rsid w:val="007766C9"/>
    <w:rsid w:val="00776FBE"/>
    <w:rsid w:val="00782E0C"/>
    <w:rsid w:val="007847DD"/>
    <w:rsid w:val="0078684D"/>
    <w:rsid w:val="00787C9C"/>
    <w:rsid w:val="00792221"/>
    <w:rsid w:val="00796D36"/>
    <w:rsid w:val="007A4141"/>
    <w:rsid w:val="007B052C"/>
    <w:rsid w:val="007C1CFF"/>
    <w:rsid w:val="007C2D58"/>
    <w:rsid w:val="007C7717"/>
    <w:rsid w:val="007D5922"/>
    <w:rsid w:val="007D646E"/>
    <w:rsid w:val="007E061F"/>
    <w:rsid w:val="007F1754"/>
    <w:rsid w:val="007F7E8F"/>
    <w:rsid w:val="0080045F"/>
    <w:rsid w:val="00802ACB"/>
    <w:rsid w:val="00802D26"/>
    <w:rsid w:val="00806359"/>
    <w:rsid w:val="0080778C"/>
    <w:rsid w:val="00813967"/>
    <w:rsid w:val="00815045"/>
    <w:rsid w:val="0081521A"/>
    <w:rsid w:val="0081615F"/>
    <w:rsid w:val="008207B7"/>
    <w:rsid w:val="00823F51"/>
    <w:rsid w:val="008241FD"/>
    <w:rsid w:val="00826B6C"/>
    <w:rsid w:val="00831924"/>
    <w:rsid w:val="0083467B"/>
    <w:rsid w:val="008428EE"/>
    <w:rsid w:val="00842EA2"/>
    <w:rsid w:val="008527C5"/>
    <w:rsid w:val="00862F9A"/>
    <w:rsid w:val="00872986"/>
    <w:rsid w:val="008743AA"/>
    <w:rsid w:val="00883E13"/>
    <w:rsid w:val="008967C8"/>
    <w:rsid w:val="00896C91"/>
    <w:rsid w:val="008A0EAF"/>
    <w:rsid w:val="008A1B1D"/>
    <w:rsid w:val="008A2E8A"/>
    <w:rsid w:val="008A34D3"/>
    <w:rsid w:val="008A3C2D"/>
    <w:rsid w:val="008A5CAE"/>
    <w:rsid w:val="008A60A2"/>
    <w:rsid w:val="008B3008"/>
    <w:rsid w:val="008B3D3A"/>
    <w:rsid w:val="008B64B8"/>
    <w:rsid w:val="008C41C5"/>
    <w:rsid w:val="008C4749"/>
    <w:rsid w:val="008D3C7F"/>
    <w:rsid w:val="008D4A5B"/>
    <w:rsid w:val="008D5F86"/>
    <w:rsid w:val="008D6926"/>
    <w:rsid w:val="008D7CAA"/>
    <w:rsid w:val="008E508A"/>
    <w:rsid w:val="008E7438"/>
    <w:rsid w:val="008F2EBB"/>
    <w:rsid w:val="008F4E12"/>
    <w:rsid w:val="009001CB"/>
    <w:rsid w:val="00901788"/>
    <w:rsid w:val="00906985"/>
    <w:rsid w:val="00907461"/>
    <w:rsid w:val="00914FF4"/>
    <w:rsid w:val="00916C22"/>
    <w:rsid w:val="009175A5"/>
    <w:rsid w:val="0092163F"/>
    <w:rsid w:val="009247DD"/>
    <w:rsid w:val="00926B44"/>
    <w:rsid w:val="00927283"/>
    <w:rsid w:val="00935627"/>
    <w:rsid w:val="009365E6"/>
    <w:rsid w:val="0094142A"/>
    <w:rsid w:val="00941BAF"/>
    <w:rsid w:val="00941D33"/>
    <w:rsid w:val="00941F39"/>
    <w:rsid w:val="00950CDE"/>
    <w:rsid w:val="00953119"/>
    <w:rsid w:val="009548C8"/>
    <w:rsid w:val="00965BA4"/>
    <w:rsid w:val="00966B3E"/>
    <w:rsid w:val="00972B92"/>
    <w:rsid w:val="00973192"/>
    <w:rsid w:val="00973973"/>
    <w:rsid w:val="00975105"/>
    <w:rsid w:val="00982081"/>
    <w:rsid w:val="0099266F"/>
    <w:rsid w:val="0099299E"/>
    <w:rsid w:val="009944EA"/>
    <w:rsid w:val="00994BDD"/>
    <w:rsid w:val="00996011"/>
    <w:rsid w:val="009A1EDC"/>
    <w:rsid w:val="009A1FD1"/>
    <w:rsid w:val="009A7910"/>
    <w:rsid w:val="009B0DD5"/>
    <w:rsid w:val="009B1873"/>
    <w:rsid w:val="009B2791"/>
    <w:rsid w:val="009B2951"/>
    <w:rsid w:val="009B6E8F"/>
    <w:rsid w:val="009C4DCE"/>
    <w:rsid w:val="009C584A"/>
    <w:rsid w:val="009D51BE"/>
    <w:rsid w:val="009E5584"/>
    <w:rsid w:val="009E6D37"/>
    <w:rsid w:val="009F0FAE"/>
    <w:rsid w:val="009F26F1"/>
    <w:rsid w:val="009F75B1"/>
    <w:rsid w:val="00A0055B"/>
    <w:rsid w:val="00A00FC2"/>
    <w:rsid w:val="00A07FE7"/>
    <w:rsid w:val="00A154F8"/>
    <w:rsid w:val="00A23B7E"/>
    <w:rsid w:val="00A23FAE"/>
    <w:rsid w:val="00A27D15"/>
    <w:rsid w:val="00A303B6"/>
    <w:rsid w:val="00A325A6"/>
    <w:rsid w:val="00A33422"/>
    <w:rsid w:val="00A40563"/>
    <w:rsid w:val="00A42343"/>
    <w:rsid w:val="00A52C02"/>
    <w:rsid w:val="00A63492"/>
    <w:rsid w:val="00A672DD"/>
    <w:rsid w:val="00A71CE2"/>
    <w:rsid w:val="00A72FDF"/>
    <w:rsid w:val="00A73189"/>
    <w:rsid w:val="00A73557"/>
    <w:rsid w:val="00A737C4"/>
    <w:rsid w:val="00A800C2"/>
    <w:rsid w:val="00A8182C"/>
    <w:rsid w:val="00A8288C"/>
    <w:rsid w:val="00A85008"/>
    <w:rsid w:val="00A87384"/>
    <w:rsid w:val="00A925E2"/>
    <w:rsid w:val="00A92997"/>
    <w:rsid w:val="00A937ED"/>
    <w:rsid w:val="00AA20C5"/>
    <w:rsid w:val="00AA2D39"/>
    <w:rsid w:val="00AA36DF"/>
    <w:rsid w:val="00AA72BB"/>
    <w:rsid w:val="00AB384B"/>
    <w:rsid w:val="00AB4A7D"/>
    <w:rsid w:val="00AB597A"/>
    <w:rsid w:val="00AC0916"/>
    <w:rsid w:val="00AC275A"/>
    <w:rsid w:val="00AC4211"/>
    <w:rsid w:val="00AC460B"/>
    <w:rsid w:val="00AC4753"/>
    <w:rsid w:val="00AD01A0"/>
    <w:rsid w:val="00AD7071"/>
    <w:rsid w:val="00AD74D8"/>
    <w:rsid w:val="00AE2FC6"/>
    <w:rsid w:val="00AE3EF4"/>
    <w:rsid w:val="00AE544F"/>
    <w:rsid w:val="00AE781D"/>
    <w:rsid w:val="00AE7936"/>
    <w:rsid w:val="00AF164E"/>
    <w:rsid w:val="00AF5EC1"/>
    <w:rsid w:val="00AF6AED"/>
    <w:rsid w:val="00AF77DB"/>
    <w:rsid w:val="00B01E9F"/>
    <w:rsid w:val="00B053A7"/>
    <w:rsid w:val="00B07D22"/>
    <w:rsid w:val="00B07DFC"/>
    <w:rsid w:val="00B07FF2"/>
    <w:rsid w:val="00B15446"/>
    <w:rsid w:val="00B228EC"/>
    <w:rsid w:val="00B2365A"/>
    <w:rsid w:val="00B23BC0"/>
    <w:rsid w:val="00B27698"/>
    <w:rsid w:val="00B302D9"/>
    <w:rsid w:val="00B31ED6"/>
    <w:rsid w:val="00B40A6F"/>
    <w:rsid w:val="00B42D57"/>
    <w:rsid w:val="00B47098"/>
    <w:rsid w:val="00B5563B"/>
    <w:rsid w:val="00B56837"/>
    <w:rsid w:val="00B6575D"/>
    <w:rsid w:val="00B6782C"/>
    <w:rsid w:val="00B701FF"/>
    <w:rsid w:val="00B7588B"/>
    <w:rsid w:val="00B90FC0"/>
    <w:rsid w:val="00B9753A"/>
    <w:rsid w:val="00BA0C15"/>
    <w:rsid w:val="00BA47F3"/>
    <w:rsid w:val="00BC06CD"/>
    <w:rsid w:val="00BC0B3D"/>
    <w:rsid w:val="00BC7AF6"/>
    <w:rsid w:val="00BD7088"/>
    <w:rsid w:val="00BE14A4"/>
    <w:rsid w:val="00BE23E3"/>
    <w:rsid w:val="00BE6A1D"/>
    <w:rsid w:val="00BF0116"/>
    <w:rsid w:val="00C00648"/>
    <w:rsid w:val="00C01284"/>
    <w:rsid w:val="00C03255"/>
    <w:rsid w:val="00C0473A"/>
    <w:rsid w:val="00C0549C"/>
    <w:rsid w:val="00C0699E"/>
    <w:rsid w:val="00C06C2A"/>
    <w:rsid w:val="00C07264"/>
    <w:rsid w:val="00C13104"/>
    <w:rsid w:val="00C135C5"/>
    <w:rsid w:val="00C15C5D"/>
    <w:rsid w:val="00C17799"/>
    <w:rsid w:val="00C22E34"/>
    <w:rsid w:val="00C24460"/>
    <w:rsid w:val="00C24882"/>
    <w:rsid w:val="00C31AFD"/>
    <w:rsid w:val="00C361C2"/>
    <w:rsid w:val="00C37FD3"/>
    <w:rsid w:val="00C47277"/>
    <w:rsid w:val="00C5302F"/>
    <w:rsid w:val="00C53304"/>
    <w:rsid w:val="00C55414"/>
    <w:rsid w:val="00C60DCE"/>
    <w:rsid w:val="00C6143F"/>
    <w:rsid w:val="00C62055"/>
    <w:rsid w:val="00C63C12"/>
    <w:rsid w:val="00C719AA"/>
    <w:rsid w:val="00C753B1"/>
    <w:rsid w:val="00C809A3"/>
    <w:rsid w:val="00C81D44"/>
    <w:rsid w:val="00C84521"/>
    <w:rsid w:val="00C869D7"/>
    <w:rsid w:val="00C86F58"/>
    <w:rsid w:val="00C872F1"/>
    <w:rsid w:val="00C87F4D"/>
    <w:rsid w:val="00C907A2"/>
    <w:rsid w:val="00C90A1B"/>
    <w:rsid w:val="00C91242"/>
    <w:rsid w:val="00C933A9"/>
    <w:rsid w:val="00C93972"/>
    <w:rsid w:val="00CA22AF"/>
    <w:rsid w:val="00CA3E88"/>
    <w:rsid w:val="00CA77A6"/>
    <w:rsid w:val="00CB00C9"/>
    <w:rsid w:val="00CB2C77"/>
    <w:rsid w:val="00CB4017"/>
    <w:rsid w:val="00CB5399"/>
    <w:rsid w:val="00CC109C"/>
    <w:rsid w:val="00CC48C4"/>
    <w:rsid w:val="00CC4FC5"/>
    <w:rsid w:val="00CD1D4D"/>
    <w:rsid w:val="00CD56CE"/>
    <w:rsid w:val="00CD7003"/>
    <w:rsid w:val="00CE444A"/>
    <w:rsid w:val="00CE6339"/>
    <w:rsid w:val="00CF475E"/>
    <w:rsid w:val="00D017F4"/>
    <w:rsid w:val="00D042B2"/>
    <w:rsid w:val="00D04948"/>
    <w:rsid w:val="00D06278"/>
    <w:rsid w:val="00D0681F"/>
    <w:rsid w:val="00D12B59"/>
    <w:rsid w:val="00D13B73"/>
    <w:rsid w:val="00D1471E"/>
    <w:rsid w:val="00D14E47"/>
    <w:rsid w:val="00D2031C"/>
    <w:rsid w:val="00D21040"/>
    <w:rsid w:val="00D22F45"/>
    <w:rsid w:val="00D23F8F"/>
    <w:rsid w:val="00D24115"/>
    <w:rsid w:val="00D25B55"/>
    <w:rsid w:val="00D27A1C"/>
    <w:rsid w:val="00D318F3"/>
    <w:rsid w:val="00D330DE"/>
    <w:rsid w:val="00D33AAF"/>
    <w:rsid w:val="00D35149"/>
    <w:rsid w:val="00D36449"/>
    <w:rsid w:val="00D41F5E"/>
    <w:rsid w:val="00D472A2"/>
    <w:rsid w:val="00D47B39"/>
    <w:rsid w:val="00D527C6"/>
    <w:rsid w:val="00D707C9"/>
    <w:rsid w:val="00D715B2"/>
    <w:rsid w:val="00D71B9A"/>
    <w:rsid w:val="00D72811"/>
    <w:rsid w:val="00D74226"/>
    <w:rsid w:val="00D756A9"/>
    <w:rsid w:val="00D75DCE"/>
    <w:rsid w:val="00D808BF"/>
    <w:rsid w:val="00D8175D"/>
    <w:rsid w:val="00D82686"/>
    <w:rsid w:val="00D82915"/>
    <w:rsid w:val="00D85C96"/>
    <w:rsid w:val="00D91099"/>
    <w:rsid w:val="00D92697"/>
    <w:rsid w:val="00D9280D"/>
    <w:rsid w:val="00D942B1"/>
    <w:rsid w:val="00D95247"/>
    <w:rsid w:val="00D95C7C"/>
    <w:rsid w:val="00D96B64"/>
    <w:rsid w:val="00DA527B"/>
    <w:rsid w:val="00DA5DCE"/>
    <w:rsid w:val="00DA61CF"/>
    <w:rsid w:val="00DA6ECE"/>
    <w:rsid w:val="00DB08CD"/>
    <w:rsid w:val="00DB192F"/>
    <w:rsid w:val="00DB22BC"/>
    <w:rsid w:val="00DB35CD"/>
    <w:rsid w:val="00DB3BF8"/>
    <w:rsid w:val="00DB441A"/>
    <w:rsid w:val="00DB6DE0"/>
    <w:rsid w:val="00DC0C1F"/>
    <w:rsid w:val="00DC1BC6"/>
    <w:rsid w:val="00DC5CE2"/>
    <w:rsid w:val="00DC7A79"/>
    <w:rsid w:val="00DE45DF"/>
    <w:rsid w:val="00DE7664"/>
    <w:rsid w:val="00DF3C1F"/>
    <w:rsid w:val="00DF595F"/>
    <w:rsid w:val="00DF7766"/>
    <w:rsid w:val="00E05A72"/>
    <w:rsid w:val="00E06B6E"/>
    <w:rsid w:val="00E1175D"/>
    <w:rsid w:val="00E12095"/>
    <w:rsid w:val="00E126F6"/>
    <w:rsid w:val="00E13573"/>
    <w:rsid w:val="00E13F70"/>
    <w:rsid w:val="00E211C2"/>
    <w:rsid w:val="00E3091F"/>
    <w:rsid w:val="00E32927"/>
    <w:rsid w:val="00E3734A"/>
    <w:rsid w:val="00E40763"/>
    <w:rsid w:val="00E44827"/>
    <w:rsid w:val="00E5385C"/>
    <w:rsid w:val="00E614F6"/>
    <w:rsid w:val="00E63E71"/>
    <w:rsid w:val="00E654FB"/>
    <w:rsid w:val="00E6677A"/>
    <w:rsid w:val="00E71EB9"/>
    <w:rsid w:val="00E72F0A"/>
    <w:rsid w:val="00E82A21"/>
    <w:rsid w:val="00E8339D"/>
    <w:rsid w:val="00E83B15"/>
    <w:rsid w:val="00E85403"/>
    <w:rsid w:val="00E90116"/>
    <w:rsid w:val="00EA0FDE"/>
    <w:rsid w:val="00EA34E2"/>
    <w:rsid w:val="00EA5057"/>
    <w:rsid w:val="00EB104B"/>
    <w:rsid w:val="00EB10F1"/>
    <w:rsid w:val="00EB1EBC"/>
    <w:rsid w:val="00ED0907"/>
    <w:rsid w:val="00ED44EC"/>
    <w:rsid w:val="00ED4E2E"/>
    <w:rsid w:val="00ED63EC"/>
    <w:rsid w:val="00EE4875"/>
    <w:rsid w:val="00EF4379"/>
    <w:rsid w:val="00EF4BD6"/>
    <w:rsid w:val="00F03510"/>
    <w:rsid w:val="00F04184"/>
    <w:rsid w:val="00F102FF"/>
    <w:rsid w:val="00F11FEE"/>
    <w:rsid w:val="00F120CE"/>
    <w:rsid w:val="00F1319B"/>
    <w:rsid w:val="00F136F2"/>
    <w:rsid w:val="00F20FE2"/>
    <w:rsid w:val="00F2320E"/>
    <w:rsid w:val="00F256ED"/>
    <w:rsid w:val="00F26C20"/>
    <w:rsid w:val="00F35150"/>
    <w:rsid w:val="00F40947"/>
    <w:rsid w:val="00F40A62"/>
    <w:rsid w:val="00F4234C"/>
    <w:rsid w:val="00F42E71"/>
    <w:rsid w:val="00F44E79"/>
    <w:rsid w:val="00F4606B"/>
    <w:rsid w:val="00F47BC2"/>
    <w:rsid w:val="00F50B90"/>
    <w:rsid w:val="00F528F2"/>
    <w:rsid w:val="00F62487"/>
    <w:rsid w:val="00F62CFD"/>
    <w:rsid w:val="00F62EA8"/>
    <w:rsid w:val="00F66C44"/>
    <w:rsid w:val="00F673A7"/>
    <w:rsid w:val="00F76162"/>
    <w:rsid w:val="00F80B58"/>
    <w:rsid w:val="00F81AB0"/>
    <w:rsid w:val="00F822DF"/>
    <w:rsid w:val="00F82A17"/>
    <w:rsid w:val="00F87CC0"/>
    <w:rsid w:val="00F9173D"/>
    <w:rsid w:val="00FA7ECE"/>
    <w:rsid w:val="00FB0BC5"/>
    <w:rsid w:val="00FB3AE7"/>
    <w:rsid w:val="00FB7131"/>
    <w:rsid w:val="00FB72BB"/>
    <w:rsid w:val="00FC0A54"/>
    <w:rsid w:val="00FC15F7"/>
    <w:rsid w:val="00FC2617"/>
    <w:rsid w:val="00FD0231"/>
    <w:rsid w:val="00FD240C"/>
    <w:rsid w:val="00FD4AC4"/>
    <w:rsid w:val="00FD518B"/>
    <w:rsid w:val="00FD555D"/>
    <w:rsid w:val="00FE2CBF"/>
    <w:rsid w:val="00FE3ECB"/>
    <w:rsid w:val="00FE492A"/>
    <w:rsid w:val="00FE5372"/>
    <w:rsid w:val="00FE7143"/>
    <w:rsid w:val="00FF3702"/>
    <w:rsid w:val="00FF4783"/>
    <w:rsid w:val="00FF4AAB"/>
    <w:rsid w:val="00FF6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9C58"/>
  <w15:docId w15:val="{159D20E6-8E55-4F95-BAAC-FD7B2A97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10AD"/>
    <w:pPr>
      <w:suppressAutoHyphens/>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BB0D38"/>
  </w:style>
  <w:style w:type="character" w:styleId="Siln">
    <w:name w:val="Strong"/>
    <w:basedOn w:val="Standardnpsmoodstavce"/>
    <w:uiPriority w:val="22"/>
    <w:qFormat/>
    <w:rsid w:val="007B2109"/>
    <w:rPr>
      <w:b/>
      <w:bCs/>
    </w:rPr>
  </w:style>
  <w:style w:type="character" w:customStyle="1" w:styleId="apple-converted-space">
    <w:name w:val="apple-converted-space"/>
    <w:basedOn w:val="Standardnpsmoodstavce"/>
    <w:rsid w:val="007B2109"/>
  </w:style>
  <w:style w:type="character" w:customStyle="1" w:styleId="ListLabel1">
    <w:name w:val="ListLabel 1"/>
    <w:rPr>
      <w:rFonts w:cs="Symbol"/>
    </w:rPr>
  </w:style>
  <w:style w:type="character" w:customStyle="1" w:styleId="ListLabel2">
    <w:name w:val="ListLabel 2"/>
    <w:rPr>
      <w:b/>
      <w:sz w:val="28"/>
    </w:rPr>
  </w:style>
  <w:style w:type="character" w:customStyle="1" w:styleId="ListLabel3">
    <w:name w:val="ListLabel 3"/>
    <w:rPr>
      <w:rFonts w:cs="Arial"/>
      <w:b/>
      <w:sz w:val="22"/>
      <w:szCs w:val="24"/>
      <w:lang w:val="cs-CZ"/>
    </w:rPr>
  </w:style>
  <w:style w:type="character" w:customStyle="1" w:styleId="ListLabel4">
    <w:name w:val="ListLabel 4"/>
    <w:rPr>
      <w:rFonts w:cs="OpenSymbol"/>
    </w:rPr>
  </w:style>
  <w:style w:type="paragraph" w:customStyle="1" w:styleId="Nadpis">
    <w:name w:val="Nadpis"/>
    <w:basedOn w:val="Normln"/>
    <w:next w:val="Tlotextu"/>
    <w:pPr>
      <w:keepNext/>
      <w:spacing w:before="240" w:after="120"/>
    </w:pPr>
    <w:rPr>
      <w:rFonts w:ascii="Liberation Sans" w:eastAsia="Droid Sans Fallback" w:hAnsi="Liberation Sans" w:cs="FreeSans"/>
      <w:szCs w:val="28"/>
    </w:rPr>
  </w:style>
  <w:style w:type="paragraph" w:customStyle="1" w:styleId="Tlotextu">
    <w:name w:val="Tělo textu"/>
    <w:basedOn w:val="Normln"/>
    <w:pPr>
      <w:spacing w:after="140" w:line="288" w:lineRule="auto"/>
    </w:pPr>
  </w:style>
  <w:style w:type="paragraph" w:styleId="Seznam">
    <w:name w:val="List"/>
    <w:basedOn w:val="Tlotextu"/>
    <w:rPr>
      <w:rFonts w:cs="FreeSans"/>
    </w:rPr>
  </w:style>
  <w:style w:type="paragraph" w:customStyle="1" w:styleId="Popisek">
    <w:name w:val="Popisek"/>
    <w:basedOn w:val="Normln"/>
    <w:pPr>
      <w:suppressLineNumbers/>
      <w:spacing w:before="120" w:after="120"/>
    </w:pPr>
    <w:rPr>
      <w:rFonts w:cs="FreeSans"/>
      <w:i/>
      <w:iCs/>
      <w:sz w:val="24"/>
      <w:szCs w:val="24"/>
    </w:rPr>
  </w:style>
  <w:style w:type="paragraph" w:customStyle="1" w:styleId="Rejstk">
    <w:name w:val="Rejstřík"/>
    <w:basedOn w:val="Normln"/>
    <w:pPr>
      <w:suppressLineNumbers/>
    </w:pPr>
    <w:rPr>
      <w:rFonts w:cs="FreeSans"/>
    </w:rPr>
  </w:style>
  <w:style w:type="paragraph" w:styleId="Zhlav">
    <w:name w:val="header"/>
    <w:basedOn w:val="Normln"/>
    <w:rsid w:val="00BB0D38"/>
    <w:pPr>
      <w:tabs>
        <w:tab w:val="center" w:pos="4536"/>
        <w:tab w:val="right" w:pos="9072"/>
      </w:tabs>
    </w:pPr>
  </w:style>
  <w:style w:type="paragraph" w:styleId="Zpat">
    <w:name w:val="footer"/>
    <w:basedOn w:val="Normln"/>
    <w:rsid w:val="00BB0D38"/>
    <w:pPr>
      <w:tabs>
        <w:tab w:val="center" w:pos="4536"/>
        <w:tab w:val="right" w:pos="9072"/>
      </w:tabs>
    </w:pPr>
  </w:style>
  <w:style w:type="paragraph" w:customStyle="1" w:styleId="normlnArial11">
    <w:name w:val="normální Arial 11"/>
    <w:basedOn w:val="Normln"/>
    <w:rsid w:val="00B073D1"/>
    <w:pPr>
      <w:widowControl w:val="0"/>
      <w:spacing w:after="120"/>
      <w:jc w:val="both"/>
    </w:pPr>
    <w:rPr>
      <w:rFonts w:ascii="Arial Narrow" w:eastAsia="Droid Sans Fallback" w:hAnsi="Arial Narrow" w:cs="Arial Narrow"/>
      <w:sz w:val="22"/>
      <w:szCs w:val="22"/>
      <w:lang w:eastAsia="zh-CN" w:bidi="hi-IN"/>
    </w:rPr>
  </w:style>
  <w:style w:type="paragraph" w:customStyle="1" w:styleId="odstave">
    <w:name w:val="odstave"/>
    <w:basedOn w:val="Normln"/>
    <w:rsid w:val="00B073D1"/>
    <w:pPr>
      <w:widowControl w:val="0"/>
      <w:numPr>
        <w:numId w:val="2"/>
      </w:numPr>
      <w:spacing w:after="120"/>
      <w:jc w:val="both"/>
    </w:pPr>
    <w:rPr>
      <w:rFonts w:ascii="Arial Narrow" w:eastAsia="Droid Sans Fallback" w:hAnsi="Arial Narrow" w:cs="Arial Narrow"/>
      <w:sz w:val="24"/>
      <w:szCs w:val="24"/>
      <w:lang w:eastAsia="zh-CN" w:bidi="hi-IN"/>
    </w:rPr>
  </w:style>
  <w:style w:type="paragraph" w:styleId="Odstavecseseznamem">
    <w:name w:val="List Paragraph"/>
    <w:basedOn w:val="Normln"/>
    <w:uiPriority w:val="34"/>
    <w:qFormat/>
    <w:rsid w:val="00200018"/>
    <w:pPr>
      <w:ind w:left="720"/>
      <w:contextualSpacing/>
    </w:pPr>
  </w:style>
  <w:style w:type="paragraph" w:styleId="Textbubliny">
    <w:name w:val="Balloon Text"/>
    <w:basedOn w:val="Normln"/>
    <w:link w:val="TextbublinyChar"/>
    <w:semiHidden/>
    <w:unhideWhenUsed/>
    <w:rsid w:val="00E5385C"/>
    <w:rPr>
      <w:rFonts w:ascii="Segoe UI" w:hAnsi="Segoe UI" w:cs="Segoe UI"/>
      <w:sz w:val="18"/>
      <w:szCs w:val="18"/>
    </w:rPr>
  </w:style>
  <w:style w:type="character" w:customStyle="1" w:styleId="TextbublinyChar">
    <w:name w:val="Text bubliny Char"/>
    <w:basedOn w:val="Standardnpsmoodstavce"/>
    <w:link w:val="Textbubliny"/>
    <w:semiHidden/>
    <w:rsid w:val="00E5385C"/>
    <w:rPr>
      <w:rFonts w:ascii="Segoe UI" w:hAnsi="Segoe UI" w:cs="Segoe UI"/>
      <w:sz w:val="18"/>
      <w:szCs w:val="18"/>
    </w:rPr>
  </w:style>
  <w:style w:type="character" w:styleId="Odkaznakoment">
    <w:name w:val="annotation reference"/>
    <w:uiPriority w:val="99"/>
    <w:rsid w:val="00E71EB9"/>
    <w:rPr>
      <w:sz w:val="16"/>
      <w:szCs w:val="16"/>
    </w:rPr>
  </w:style>
  <w:style w:type="paragraph" w:styleId="Textkomente">
    <w:name w:val="annotation text"/>
    <w:basedOn w:val="Normln"/>
    <w:link w:val="TextkomenteChar"/>
    <w:uiPriority w:val="99"/>
    <w:rsid w:val="00E71EB9"/>
    <w:pPr>
      <w:suppressAutoHyphens w:val="0"/>
    </w:pPr>
    <w:rPr>
      <w:sz w:val="20"/>
    </w:rPr>
  </w:style>
  <w:style w:type="character" w:customStyle="1" w:styleId="TextkomenteChar">
    <w:name w:val="Text komentáře Char"/>
    <w:basedOn w:val="Standardnpsmoodstavce"/>
    <w:link w:val="Textkomente"/>
    <w:uiPriority w:val="99"/>
    <w:rsid w:val="00E71EB9"/>
  </w:style>
  <w:style w:type="paragraph" w:styleId="Pedmtkomente">
    <w:name w:val="annotation subject"/>
    <w:basedOn w:val="Textkomente"/>
    <w:next w:val="Textkomente"/>
    <w:link w:val="PedmtkomenteChar"/>
    <w:semiHidden/>
    <w:unhideWhenUsed/>
    <w:rsid w:val="00E71EB9"/>
    <w:pPr>
      <w:suppressAutoHyphens/>
    </w:pPr>
    <w:rPr>
      <w:b/>
      <w:bCs/>
    </w:rPr>
  </w:style>
  <w:style w:type="character" w:customStyle="1" w:styleId="PedmtkomenteChar">
    <w:name w:val="Předmět komentáře Char"/>
    <w:basedOn w:val="TextkomenteChar"/>
    <w:link w:val="Pedmtkomente"/>
    <w:semiHidden/>
    <w:rsid w:val="00E71EB9"/>
    <w:rPr>
      <w:b/>
      <w:bCs/>
    </w:rPr>
  </w:style>
  <w:style w:type="paragraph" w:styleId="Revize">
    <w:name w:val="Revision"/>
    <w:hidden/>
    <w:uiPriority w:val="99"/>
    <w:semiHidden/>
    <w:rsid w:val="001C4AC3"/>
    <w:rPr>
      <w:sz w:val="28"/>
    </w:rPr>
  </w:style>
  <w:style w:type="character" w:styleId="Hypertextovodkaz">
    <w:name w:val="Hyperlink"/>
    <w:basedOn w:val="Standardnpsmoodstavce"/>
    <w:unhideWhenUsed/>
    <w:rsid w:val="00F76162"/>
    <w:rPr>
      <w:color w:val="0000FF" w:themeColor="hyperlink"/>
      <w:u w:val="single"/>
    </w:rPr>
  </w:style>
  <w:style w:type="character" w:customStyle="1" w:styleId="jmena1">
    <w:name w:val="jmena1"/>
    <w:rsid w:val="00F76162"/>
    <w:rPr>
      <w:b/>
      <w:bCs/>
      <w:color w:val="969400"/>
      <w:sz w:val="21"/>
      <w:szCs w:val="21"/>
    </w:rPr>
  </w:style>
  <w:style w:type="paragraph" w:styleId="Textpoznpodarou">
    <w:name w:val="footnote text"/>
    <w:basedOn w:val="Normln"/>
    <w:link w:val="TextpoznpodarouChar"/>
    <w:uiPriority w:val="99"/>
    <w:semiHidden/>
    <w:unhideWhenUsed/>
    <w:rsid w:val="00F40A62"/>
    <w:pPr>
      <w:suppressAutoHyphens w:val="0"/>
    </w:pPr>
    <w:rPr>
      <w:rFonts w:ascii="Arial" w:eastAsia="Calibri" w:hAnsi="Arial"/>
      <w:sz w:val="20"/>
      <w:lang w:eastAsia="en-US"/>
    </w:rPr>
  </w:style>
  <w:style w:type="character" w:customStyle="1" w:styleId="TextpoznpodarouChar">
    <w:name w:val="Text pozn. pod čarou Char"/>
    <w:basedOn w:val="Standardnpsmoodstavce"/>
    <w:link w:val="Textpoznpodarou"/>
    <w:uiPriority w:val="99"/>
    <w:semiHidden/>
    <w:rsid w:val="00F40A62"/>
    <w:rPr>
      <w:rFonts w:ascii="Arial" w:eastAsia="Calibri" w:hAnsi="Arial"/>
      <w:lang w:eastAsia="en-US"/>
    </w:rPr>
  </w:style>
  <w:style w:type="character" w:styleId="Znakapoznpodarou">
    <w:name w:val="footnote reference"/>
    <w:uiPriority w:val="99"/>
    <w:semiHidden/>
    <w:unhideWhenUsed/>
    <w:rsid w:val="00F40A62"/>
    <w:rPr>
      <w:vertAlign w:val="superscript"/>
    </w:rPr>
  </w:style>
  <w:style w:type="character" w:styleId="Sledovanodkaz">
    <w:name w:val="FollowedHyperlink"/>
    <w:basedOn w:val="Standardnpsmoodstavce"/>
    <w:semiHidden/>
    <w:unhideWhenUsed/>
    <w:rsid w:val="000260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961903">
      <w:bodyDiv w:val="1"/>
      <w:marLeft w:val="0"/>
      <w:marRight w:val="0"/>
      <w:marTop w:val="0"/>
      <w:marBottom w:val="0"/>
      <w:divBdr>
        <w:top w:val="none" w:sz="0" w:space="0" w:color="auto"/>
        <w:left w:val="none" w:sz="0" w:space="0" w:color="auto"/>
        <w:bottom w:val="none" w:sz="0" w:space="0" w:color="auto"/>
        <w:right w:val="none" w:sz="0" w:space="0" w:color="auto"/>
      </w:divBdr>
    </w:div>
    <w:div w:id="1143161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3F543-5BB0-419B-B4F5-9770A140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6127</Words>
  <Characters>36152</Characters>
  <Application>Microsoft Office Word</Application>
  <DocSecurity>0</DocSecurity>
  <Lines>301</Lines>
  <Paragraphs>84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MZe ČR</Company>
  <LinksUpToDate>false</LinksUpToDate>
  <CharactersWithSpaces>42195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Elena.Trefilova2@mze.cz</dc:creator>
  <cp:lastModifiedBy>Horáčková Vladana</cp:lastModifiedBy>
  <cp:revision>2</cp:revision>
  <cp:lastPrinted>2019-06-07T11:31:00Z</cp:lastPrinted>
  <dcterms:created xsi:type="dcterms:W3CDTF">2019-06-10T12:42:00Z</dcterms:created>
  <dcterms:modified xsi:type="dcterms:W3CDTF">2019-06-10T12:42:00Z</dcterms:modified>
  <dc:language>cs-CZ</dc:language>
</cp:coreProperties>
</file>