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05" w:rsidRPr="00FE16D1" w:rsidRDefault="00DA6305" w:rsidP="00DA6305">
      <w:pPr>
        <w:pStyle w:val="Nzev"/>
        <w:rPr>
          <w:rFonts w:ascii="Calibri" w:hAnsi="Calibri" w:cs="Calibri"/>
          <w:sz w:val="28"/>
          <w:szCs w:val="28"/>
        </w:rPr>
      </w:pPr>
      <w:r w:rsidRPr="00FE16D1">
        <w:rPr>
          <w:rFonts w:ascii="Calibri" w:hAnsi="Calibri" w:cs="Calibri"/>
          <w:sz w:val="28"/>
          <w:szCs w:val="28"/>
        </w:rPr>
        <w:t>SMLOUVA NA DODÁVKU OBĚDŮ PRO ŽÁKY A ZAMĚSTNANCE</w:t>
      </w:r>
    </w:p>
    <w:p w:rsidR="00DA6305" w:rsidRPr="00FE16D1" w:rsidRDefault="00DA6305" w:rsidP="00DA6305">
      <w:pPr>
        <w:jc w:val="center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kterou níže uvedeného dne, měsíce a roku uzavřely dle § 1746 odst. 2 a </w:t>
      </w:r>
      <w:proofErr w:type="spellStart"/>
      <w:r w:rsidRPr="00FE16D1">
        <w:rPr>
          <w:rFonts w:ascii="Calibri" w:hAnsi="Calibri" w:cs="Calibri"/>
          <w:sz w:val="22"/>
          <w:szCs w:val="22"/>
        </w:rPr>
        <w:t>násled</w:t>
      </w:r>
      <w:proofErr w:type="spellEnd"/>
      <w:r w:rsidRPr="00FE16D1">
        <w:rPr>
          <w:rFonts w:ascii="Calibri" w:hAnsi="Calibri" w:cs="Calibri"/>
          <w:sz w:val="22"/>
          <w:szCs w:val="22"/>
        </w:rPr>
        <w:t>., zákona č. 89/2012 Sb., občanského zákoníku, v platném znění, tyto smluvní strany</w:t>
      </w:r>
    </w:p>
    <w:p w:rsidR="00DA6305" w:rsidRPr="00FE16D1" w:rsidRDefault="00DA6305" w:rsidP="00DA6305">
      <w:pPr>
        <w:pStyle w:val="Zkladntext"/>
        <w:spacing w:before="120" w:line="120" w:lineRule="auto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spacing w:before="120" w:line="120" w:lineRule="auto"/>
        <w:ind w:left="2126" w:hanging="2127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spacing w:before="120" w:line="120" w:lineRule="auto"/>
        <w:ind w:left="2126" w:hanging="2127"/>
        <w:rPr>
          <w:rFonts w:asciiTheme="minorHAnsi" w:hAnsiTheme="minorHAnsi" w:cstheme="minorHAnsi"/>
        </w:rPr>
      </w:pPr>
      <w:r w:rsidRPr="00FE16D1">
        <w:rPr>
          <w:rFonts w:ascii="Calibri" w:hAnsi="Calibri" w:cs="Calibri"/>
          <w:b/>
        </w:rPr>
        <w:t>Objednatel:</w:t>
      </w:r>
      <w:r w:rsidRPr="00FE16D1">
        <w:rPr>
          <w:rFonts w:ascii="Calibri" w:hAnsi="Calibri" w:cs="Calibri"/>
        </w:rPr>
        <w:tab/>
      </w:r>
      <w:r w:rsidRPr="00FE16D1">
        <w:rPr>
          <w:rFonts w:asciiTheme="minorHAnsi" w:hAnsiTheme="minorHAnsi" w:cstheme="minorHAnsi"/>
          <w:b/>
          <w:bCs/>
        </w:rPr>
        <w:t xml:space="preserve">Střední škola F. D. Roosevelta </w:t>
      </w:r>
      <w:r w:rsidRPr="00FE16D1">
        <w:rPr>
          <w:rFonts w:asciiTheme="minorHAnsi" w:hAnsiTheme="minorHAnsi" w:cstheme="minorHAnsi"/>
          <w:b/>
        </w:rPr>
        <w:t>Brno, příspěvková organizace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sídlo:</w:t>
      </w:r>
      <w:r w:rsidRPr="00FE16D1">
        <w:rPr>
          <w:rFonts w:asciiTheme="minorHAnsi" w:hAnsiTheme="minorHAnsi" w:cstheme="minorHAnsi"/>
        </w:rPr>
        <w:tab/>
        <w:t xml:space="preserve">    Křižíkova 1694/11, 612 00 Brno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zřizovatel:</w:t>
      </w:r>
      <w:r w:rsidRPr="00FE16D1">
        <w:rPr>
          <w:rFonts w:asciiTheme="minorHAnsi" w:hAnsiTheme="minorHAnsi" w:cstheme="minorHAnsi"/>
        </w:rPr>
        <w:tab/>
        <w:t xml:space="preserve">    Jihomoravský kraj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IČ:</w:t>
      </w:r>
      <w:r w:rsidRPr="00FE16D1">
        <w:rPr>
          <w:rFonts w:asciiTheme="minorHAnsi" w:hAnsiTheme="minorHAnsi" w:cstheme="minorHAnsi"/>
        </w:rPr>
        <w:tab/>
        <w:t xml:space="preserve">    00567191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  <w:bCs/>
        </w:rPr>
      </w:pPr>
      <w:r w:rsidRPr="00FE16D1">
        <w:rPr>
          <w:rFonts w:asciiTheme="minorHAnsi" w:hAnsiTheme="minorHAnsi" w:cstheme="minorHAnsi"/>
        </w:rPr>
        <w:t>DIČ:</w:t>
      </w:r>
      <w:r w:rsidRPr="00FE16D1">
        <w:rPr>
          <w:rFonts w:asciiTheme="minorHAnsi" w:hAnsiTheme="minorHAnsi" w:cstheme="minorHAnsi"/>
        </w:rPr>
        <w:tab/>
        <w:t xml:space="preserve">    neplátce DPH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 xml:space="preserve">bankovní spojení:     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číslo účtu:</w:t>
      </w:r>
      <w:r w:rsidRPr="00FE16D1">
        <w:rPr>
          <w:rFonts w:asciiTheme="minorHAnsi" w:hAnsiTheme="minorHAnsi" w:cstheme="minorHAnsi"/>
        </w:rPr>
        <w:tab/>
        <w:t xml:space="preserve">    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tel:</w:t>
      </w:r>
      <w:r w:rsidRPr="00FE16D1">
        <w:rPr>
          <w:rFonts w:asciiTheme="minorHAnsi" w:hAnsiTheme="minorHAnsi" w:cstheme="minorHAnsi"/>
        </w:rPr>
        <w:tab/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e-mail:</w:t>
      </w:r>
      <w:r w:rsidRPr="00FE16D1">
        <w:rPr>
          <w:rFonts w:asciiTheme="minorHAnsi" w:hAnsiTheme="minorHAnsi" w:cstheme="minorHAnsi"/>
        </w:rPr>
        <w:tab/>
        <w:t xml:space="preserve">    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Theme="minorHAnsi" w:hAnsiTheme="minorHAnsi" w:cstheme="minorHAnsi"/>
        </w:rPr>
      </w:pPr>
      <w:r w:rsidRPr="00FE16D1">
        <w:rPr>
          <w:rFonts w:asciiTheme="minorHAnsi" w:hAnsiTheme="minorHAnsi" w:cstheme="minorHAnsi"/>
        </w:rPr>
        <w:t>zastoupená:</w:t>
      </w:r>
      <w:r w:rsidRPr="00FE16D1">
        <w:rPr>
          <w:rFonts w:asciiTheme="minorHAnsi" w:hAnsiTheme="minorHAnsi" w:cstheme="minorHAnsi"/>
        </w:rPr>
        <w:tab/>
        <w:t xml:space="preserve">    Ing. Miroslavou Zahradníkovou – ředitelkou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  <w:r w:rsidRPr="00FE16D1">
        <w:rPr>
          <w:rFonts w:ascii="Calibri" w:hAnsi="Calibri" w:cs="Calibri"/>
        </w:rPr>
        <w:t>(dále jen „objednatel“)</w:t>
      </w:r>
    </w:p>
    <w:p w:rsidR="00DA6305" w:rsidRPr="00FE16D1" w:rsidRDefault="00DA6305" w:rsidP="00DA6305">
      <w:pPr>
        <w:pStyle w:val="Zkladntext"/>
        <w:spacing w:before="120" w:line="120" w:lineRule="auto"/>
        <w:rPr>
          <w:rFonts w:ascii="Calibri" w:hAnsi="Calibri" w:cs="Calibri"/>
        </w:rPr>
      </w:pPr>
    </w:p>
    <w:p w:rsidR="00DA6305" w:rsidRPr="00FE16D1" w:rsidRDefault="00DA6305" w:rsidP="00DA6305">
      <w:pPr>
        <w:shd w:val="clear" w:color="auto" w:fill="FFFFFF"/>
        <w:spacing w:line="326" w:lineRule="exact"/>
        <w:ind w:left="2127" w:right="-55" w:hanging="2098"/>
        <w:rPr>
          <w:rFonts w:ascii="Calibri" w:hAnsi="Calibri" w:cs="Calibri"/>
          <w:b/>
          <w:sz w:val="22"/>
          <w:szCs w:val="22"/>
        </w:rPr>
      </w:pPr>
      <w:r w:rsidRPr="00FE16D1">
        <w:rPr>
          <w:rFonts w:ascii="Calibri" w:hAnsi="Calibri" w:cs="Calibri"/>
          <w:b/>
          <w:sz w:val="22"/>
          <w:szCs w:val="22"/>
        </w:rPr>
        <w:t>Dodavatel:</w:t>
      </w:r>
      <w:r w:rsidRPr="00FE16D1">
        <w:rPr>
          <w:rFonts w:ascii="Calibri" w:hAnsi="Calibri" w:cs="Calibri"/>
          <w:b/>
          <w:sz w:val="22"/>
          <w:szCs w:val="22"/>
        </w:rPr>
        <w:tab/>
        <w:t>Masarykův domov mládeže a Školní jídelna Brno, příspěvková organizace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  <w:r w:rsidRPr="00FE16D1">
        <w:rPr>
          <w:rFonts w:ascii="Calibri" w:hAnsi="Calibri" w:cs="Calibri"/>
        </w:rPr>
        <w:t>sídlo:</w:t>
      </w:r>
      <w:r w:rsidRPr="00FE16D1">
        <w:rPr>
          <w:rFonts w:ascii="Calibri" w:hAnsi="Calibri" w:cs="Calibri"/>
        </w:rPr>
        <w:tab/>
        <w:t xml:space="preserve">    Cihlářská 604/21, 602 000 Brno</w:t>
      </w:r>
    </w:p>
    <w:p w:rsidR="00DA6305" w:rsidRPr="00FE16D1" w:rsidRDefault="00DA6305" w:rsidP="00DA6305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  <w:r w:rsidRPr="00FE16D1">
        <w:rPr>
          <w:rFonts w:ascii="Calibri" w:hAnsi="Calibri" w:cs="Calibri"/>
        </w:rPr>
        <w:t>zřizovatel:</w:t>
      </w:r>
      <w:r w:rsidRPr="00FE16D1">
        <w:rPr>
          <w:rFonts w:ascii="Calibri" w:hAnsi="Calibri" w:cs="Calibri"/>
        </w:rPr>
        <w:tab/>
        <w:t xml:space="preserve">    Jihomoravský kraj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</w:rPr>
      </w:pPr>
      <w:r w:rsidRPr="00FE16D1">
        <w:rPr>
          <w:rFonts w:ascii="Calibri" w:hAnsi="Calibri" w:cs="Calibri"/>
        </w:rPr>
        <w:t>IČ:</w:t>
      </w:r>
      <w:r w:rsidRPr="00FE16D1">
        <w:rPr>
          <w:rFonts w:ascii="Calibri" w:hAnsi="Calibri" w:cs="Calibri"/>
        </w:rPr>
        <w:tab/>
        <w:t xml:space="preserve">    00567370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</w:rPr>
      </w:pPr>
      <w:r w:rsidRPr="00FE16D1">
        <w:rPr>
          <w:rFonts w:ascii="Calibri" w:hAnsi="Calibri" w:cs="Calibri"/>
        </w:rPr>
        <w:t>DIČ:</w:t>
      </w:r>
      <w:r w:rsidRPr="00FE16D1">
        <w:rPr>
          <w:rFonts w:ascii="Calibri" w:hAnsi="Calibri" w:cs="Calibri"/>
        </w:rPr>
        <w:tab/>
        <w:t xml:space="preserve">    neplátce DPH</w:t>
      </w:r>
      <w:r w:rsidRPr="00FE16D1">
        <w:rPr>
          <w:rFonts w:ascii="Calibri" w:hAnsi="Calibri" w:cs="Calibri"/>
        </w:rPr>
        <w:tab/>
      </w:r>
      <w:r w:rsidRPr="00FE16D1">
        <w:rPr>
          <w:rFonts w:ascii="Calibri" w:hAnsi="Calibri" w:cs="Calibri"/>
        </w:rPr>
        <w:tab/>
      </w:r>
      <w:r w:rsidRPr="00FE16D1">
        <w:rPr>
          <w:rFonts w:ascii="Calibri" w:hAnsi="Calibri" w:cs="Calibri"/>
        </w:rPr>
        <w:tab/>
        <w:t xml:space="preserve">    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1"/>
        </w:rPr>
      </w:pPr>
      <w:r w:rsidRPr="00FE16D1">
        <w:rPr>
          <w:rFonts w:ascii="Calibri" w:hAnsi="Calibri" w:cs="Calibri"/>
          <w:spacing w:val="-1"/>
        </w:rPr>
        <w:t xml:space="preserve">bankovní spojení:      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1"/>
        </w:rPr>
      </w:pPr>
      <w:r w:rsidRPr="00FE16D1">
        <w:rPr>
          <w:rFonts w:ascii="Calibri" w:hAnsi="Calibri" w:cs="Calibri"/>
          <w:spacing w:val="-1"/>
        </w:rPr>
        <w:t>číslo účtu:</w:t>
      </w:r>
      <w:r w:rsidRPr="00FE16D1">
        <w:rPr>
          <w:rFonts w:ascii="Calibri" w:hAnsi="Calibri" w:cs="Calibri"/>
          <w:spacing w:val="-1"/>
        </w:rPr>
        <w:tab/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3"/>
        </w:rPr>
      </w:pPr>
      <w:r w:rsidRPr="00FE16D1">
        <w:rPr>
          <w:rFonts w:ascii="Calibri" w:hAnsi="Calibri" w:cs="Calibri"/>
          <w:spacing w:val="-1"/>
        </w:rPr>
        <w:t>tel:</w:t>
      </w:r>
      <w:r w:rsidRPr="00FE16D1">
        <w:rPr>
          <w:rFonts w:ascii="Calibri" w:hAnsi="Calibri" w:cs="Calibri"/>
          <w:spacing w:val="-1"/>
        </w:rPr>
        <w:tab/>
        <w:t xml:space="preserve">    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FE16D1">
        <w:rPr>
          <w:rFonts w:ascii="Calibri" w:hAnsi="Calibri" w:cs="Calibri"/>
          <w:spacing w:val="-7"/>
        </w:rPr>
        <w:t>e-mail:</w:t>
      </w:r>
      <w:r w:rsidRPr="00FE16D1">
        <w:rPr>
          <w:rFonts w:ascii="Calibri" w:hAnsi="Calibri" w:cs="Calibri"/>
          <w:spacing w:val="-7"/>
        </w:rPr>
        <w:tab/>
        <w:t xml:space="preserve">    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FE16D1">
        <w:rPr>
          <w:rFonts w:ascii="Calibri" w:hAnsi="Calibri" w:cs="Calibri"/>
          <w:spacing w:val="-7"/>
        </w:rPr>
        <w:t>zastoupená:</w:t>
      </w:r>
      <w:r w:rsidRPr="00FE16D1">
        <w:rPr>
          <w:rFonts w:ascii="Calibri" w:hAnsi="Calibri" w:cs="Calibri"/>
          <w:spacing w:val="-7"/>
        </w:rPr>
        <w:tab/>
        <w:t xml:space="preserve">    PhDr. Evou Svobodovou, MBA, LL.M., ředitelkou</w:t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FE16D1">
        <w:rPr>
          <w:rFonts w:ascii="Calibri" w:hAnsi="Calibri" w:cs="Calibri"/>
          <w:spacing w:val="-7"/>
        </w:rPr>
        <w:tab/>
      </w:r>
    </w:p>
    <w:p w:rsidR="00DA6305" w:rsidRPr="00FE16D1" w:rsidRDefault="00DA6305" w:rsidP="00DA6305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FE16D1">
        <w:rPr>
          <w:rFonts w:ascii="Calibri" w:hAnsi="Calibri" w:cs="Calibri"/>
          <w:spacing w:val="-7"/>
        </w:rPr>
        <w:t>(dále jen „dodavatel“)</w:t>
      </w:r>
      <w:r w:rsidRPr="00FE16D1">
        <w:rPr>
          <w:rFonts w:ascii="Calibri" w:hAnsi="Calibri" w:cs="Calibri"/>
        </w:rPr>
        <w:tab/>
      </w:r>
    </w:p>
    <w:p w:rsidR="00DA6305" w:rsidRPr="00FE16D1" w:rsidRDefault="00DA6305" w:rsidP="00DA6305">
      <w:pPr>
        <w:pStyle w:val="Zkladntext"/>
        <w:tabs>
          <w:tab w:val="clear" w:pos="3765"/>
          <w:tab w:val="left" w:pos="2127"/>
        </w:tabs>
        <w:spacing w:before="120" w:line="120" w:lineRule="auto"/>
        <w:rPr>
          <w:rFonts w:ascii="Calibri" w:hAnsi="Calibri" w:cs="Calibri"/>
          <w:bCs/>
        </w:rPr>
      </w:pPr>
    </w:p>
    <w:p w:rsidR="00DA6305" w:rsidRPr="00FE16D1" w:rsidRDefault="00DA6305" w:rsidP="00DA6305">
      <w:pPr>
        <w:pStyle w:val="Zkladntext"/>
        <w:spacing w:before="120"/>
        <w:rPr>
          <w:rFonts w:ascii="Calibri" w:hAnsi="Calibri" w:cs="Calibri"/>
        </w:rPr>
      </w:pPr>
    </w:p>
    <w:p w:rsidR="00DA6305" w:rsidRPr="00FE16D1" w:rsidRDefault="00DA6305" w:rsidP="00DA6305">
      <w:pPr>
        <w:jc w:val="center"/>
        <w:rPr>
          <w:rFonts w:ascii="Calibri" w:hAnsi="Calibri" w:cs="Calibri"/>
          <w:b/>
          <w:sz w:val="22"/>
          <w:szCs w:val="22"/>
        </w:rPr>
      </w:pPr>
    </w:p>
    <w:p w:rsidR="00DA6305" w:rsidRPr="00FE16D1" w:rsidRDefault="00DA6305" w:rsidP="00DA6305">
      <w:pPr>
        <w:numPr>
          <w:ilvl w:val="0"/>
          <w:numId w:val="1"/>
        </w:num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E16D1">
        <w:rPr>
          <w:rFonts w:ascii="Calibri" w:hAnsi="Calibri" w:cs="Calibri"/>
          <w:b/>
          <w:sz w:val="22"/>
          <w:szCs w:val="22"/>
          <w:u w:val="single"/>
        </w:rPr>
        <w:t>Předmět smlouvy</w:t>
      </w:r>
    </w:p>
    <w:p w:rsidR="00DA6305" w:rsidRPr="00FE16D1" w:rsidRDefault="00DA6305" w:rsidP="00DA6305">
      <w:pPr>
        <w:tabs>
          <w:tab w:val="left" w:pos="3765"/>
        </w:tabs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numPr>
          <w:ilvl w:val="1"/>
          <w:numId w:val="3"/>
        </w:numPr>
        <w:ind w:left="709" w:hanging="709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Předmětem této smlouvy jsou podmínky, za kterých bude dodavatel poskytovat odběrateli služby v oblasti stravování.</w:t>
      </w:r>
    </w:p>
    <w:p w:rsidR="00DA6305" w:rsidRPr="00FE16D1" w:rsidRDefault="00DA6305" w:rsidP="00DA6305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widowControl/>
        <w:numPr>
          <w:ilvl w:val="1"/>
          <w:numId w:val="3"/>
        </w:numPr>
        <w:autoSpaceDE/>
        <w:autoSpaceDN/>
        <w:adjustRightInd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Tyto služby zabezpečí dodavatel poskytováním teplých hlavních jídel – obědů, v souladu se školským zákonem č. 561/2004 Sb., v platném znění,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MŠMT č. 107/2005 Sb., o školním stravování,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zákonem č. 258/2000 Sb., o ochraně veřejného zdraví, 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č. 137/2004 Sb., o hygienických požadavcích na stravovací služby a zásadách osobní a provozní hygieny při činnostech epidemiologicky závažných, ve znění v. č. 602/2006 Sb.,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č. 252/2004 Sb., kterou se stanoví hygienické požadavky na pitnou a teplou vodu a četnost a rozsah kontroly pitné vody, v platném znění (v. č. 187/2005, v. č. 293/2006 Sb.)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č. 77/2003 Sb., kterou se stanoví požadavky pro mléko a mléčné výrobky, mražené krémy a jedlé tuky a oleje (v platném znění),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č. 157/2003 Sb., kterou se stanoví požadavky pro čerstvé ovoce a čerstvou zeleninu, zpracované ovoce a zpracovanou zeleninu, suché skořápkové plody, houby, brambory a výrobky z nich, jakož i další způsoby jejich označování (v platném znění),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lastRenderedPageBreak/>
        <w:t>vyhláškou č. 366/2005 Sb., o požadavcích vztahujících se na některé zmrazené potraviny,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č. 375/2003 Sb., kterou se provádějí některá ustanovení zákona č. 166/1999 Sb., o veterinární péči a o změně některých souvisejících zákonů (veterinární zákon), ve znění pozdějších předpisů, a o veterinárních požadavcích na živočišné produkty (v platném znění),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č. 490/2000 Sb., o rozsahu znalostí a dalších podmínkách k získání odborné způsobilosti v některých oborech ochrany veřejného zdraví v platném znění (v. č. 472/2006 Sb.),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vyhláškou MF ČR č. 84/2005 Sb., o nákladech na závodní stravování, v platném znění</w:t>
      </w:r>
    </w:p>
    <w:p w:rsidR="00DA6305" w:rsidRPr="00FE16D1" w:rsidRDefault="00DA6305" w:rsidP="00DA630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zákonem 250/2000 Sb., o rozpočtových pravidlech, v platném znění.</w:t>
      </w:r>
    </w:p>
    <w:p w:rsidR="00DA6305" w:rsidRPr="00FE16D1" w:rsidRDefault="00DA6305" w:rsidP="00DA6305">
      <w:pPr>
        <w:jc w:val="center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Zkladntext"/>
        <w:spacing w:before="120" w:line="120" w:lineRule="auto"/>
        <w:ind w:left="1080"/>
        <w:rPr>
          <w:rFonts w:ascii="Calibri" w:hAnsi="Calibri" w:cs="Calibri"/>
        </w:rPr>
      </w:pPr>
    </w:p>
    <w:p w:rsidR="00DA6305" w:rsidRPr="00FE16D1" w:rsidRDefault="00DA6305" w:rsidP="00DA6305">
      <w:pPr>
        <w:pStyle w:val="Nadpis2"/>
        <w:numPr>
          <w:ilvl w:val="0"/>
          <w:numId w:val="1"/>
        </w:numPr>
        <w:jc w:val="center"/>
        <w:rPr>
          <w:rFonts w:ascii="Calibri" w:hAnsi="Calibri" w:cs="Calibri"/>
          <w:i w:val="0"/>
          <w:sz w:val="22"/>
          <w:szCs w:val="22"/>
          <w:u w:val="single"/>
        </w:rPr>
      </w:pPr>
      <w:r w:rsidRPr="00FE16D1">
        <w:rPr>
          <w:rFonts w:ascii="Calibri" w:hAnsi="Calibri" w:cs="Calibri"/>
          <w:i w:val="0"/>
          <w:sz w:val="22"/>
          <w:szCs w:val="22"/>
          <w:u w:val="single"/>
        </w:rPr>
        <w:t>Předmět plnění</w:t>
      </w: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2.1 Předmětem plnění je dodávka obědů pro žáky a zaměstnance Taneční konzervatoře Brno, příspěvkové organizace.</w:t>
      </w: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2.2 Jedná se přibližně o </w:t>
      </w:r>
      <w:r w:rsidR="00FE16D1" w:rsidRPr="00FE16D1">
        <w:rPr>
          <w:rFonts w:ascii="Calibri" w:hAnsi="Calibri" w:cs="Calibri"/>
          <w:sz w:val="22"/>
          <w:szCs w:val="22"/>
        </w:rPr>
        <w:t xml:space="preserve">110 </w:t>
      </w:r>
      <w:r w:rsidRPr="00FE16D1">
        <w:rPr>
          <w:rFonts w:ascii="Calibri" w:hAnsi="Calibri" w:cs="Calibri"/>
          <w:sz w:val="22"/>
          <w:szCs w:val="22"/>
        </w:rPr>
        <w:t xml:space="preserve">obědů denně pro žáky a </w:t>
      </w:r>
      <w:r w:rsidR="00FE16D1" w:rsidRPr="00FE16D1">
        <w:rPr>
          <w:rFonts w:ascii="Calibri" w:hAnsi="Calibri" w:cs="Calibri"/>
          <w:sz w:val="22"/>
          <w:szCs w:val="22"/>
        </w:rPr>
        <w:t xml:space="preserve">45 </w:t>
      </w:r>
      <w:r w:rsidRPr="00FE16D1">
        <w:rPr>
          <w:rFonts w:ascii="Calibri" w:hAnsi="Calibri" w:cs="Calibri"/>
          <w:sz w:val="22"/>
          <w:szCs w:val="22"/>
        </w:rPr>
        <w:t>obědů denně pro zaměstnance.</w:t>
      </w: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Zkladntext"/>
        <w:spacing w:before="120" w:line="120" w:lineRule="auto"/>
        <w:ind w:left="2126" w:hanging="2127"/>
        <w:rPr>
          <w:rFonts w:ascii="Calibri" w:hAnsi="Calibri" w:cs="Calibri"/>
          <w:bCs/>
        </w:rPr>
      </w:pPr>
      <w:r w:rsidRPr="00FE16D1">
        <w:rPr>
          <w:rFonts w:ascii="Calibri" w:hAnsi="Calibri" w:cs="Calibri"/>
        </w:rPr>
        <w:t>2.3 Místo určení:</w:t>
      </w:r>
      <w:r w:rsidRPr="00FE16D1">
        <w:rPr>
          <w:rFonts w:ascii="Calibri" w:hAnsi="Calibri" w:cs="Calibri"/>
          <w:bCs/>
        </w:rPr>
        <w:t xml:space="preserve"> </w:t>
      </w:r>
      <w:r w:rsidRPr="00FE16D1">
        <w:rPr>
          <w:rFonts w:ascii="Calibri" w:hAnsi="Calibri" w:cs="Calibri"/>
          <w:bCs/>
        </w:rPr>
        <w:tab/>
        <w:t xml:space="preserve">Taneční konzervatoř Brno, příspěvková organizace </w:t>
      </w:r>
      <w:r w:rsidRPr="00FE16D1">
        <w:rPr>
          <w:rFonts w:ascii="Calibri" w:hAnsi="Calibri" w:cs="Calibri"/>
        </w:rPr>
        <w:t>Brno, Nejedlého 375/3</w:t>
      </w: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Nadpis2"/>
        <w:numPr>
          <w:ilvl w:val="0"/>
          <w:numId w:val="1"/>
        </w:numPr>
        <w:jc w:val="center"/>
        <w:rPr>
          <w:rFonts w:ascii="Calibri" w:hAnsi="Calibri" w:cs="Calibri"/>
          <w:i w:val="0"/>
          <w:sz w:val="22"/>
          <w:szCs w:val="22"/>
          <w:u w:val="single"/>
        </w:rPr>
      </w:pPr>
      <w:r w:rsidRPr="00FE16D1">
        <w:rPr>
          <w:rFonts w:ascii="Calibri" w:hAnsi="Calibri" w:cs="Calibri"/>
          <w:i w:val="0"/>
          <w:sz w:val="22"/>
          <w:szCs w:val="22"/>
          <w:u w:val="single"/>
        </w:rPr>
        <w:t>Povinnosti smluvních stran</w:t>
      </w: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3.1. Dodavatel bude dodávat obědy v pracovní dny školního roku a přípravného týdne v srpnu mimo prázdniny. </w:t>
      </w:r>
    </w:p>
    <w:p w:rsidR="00DA6305" w:rsidRPr="00FE16D1" w:rsidRDefault="00DA6305" w:rsidP="00DA6305">
      <w:pPr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  Odběratel musí vždy do 8:00 hod. každého pracovního dne předcházejícího pracovnímu dni, na který objednává, nahlásit vedoucímu stravování panu Miroslavu Svítilovi, mobil:</w:t>
      </w:r>
      <w:r w:rsidR="0031215B">
        <w:rPr>
          <w:rFonts w:ascii="Calibri" w:hAnsi="Calibri" w:cs="Calibri"/>
          <w:sz w:val="22"/>
          <w:szCs w:val="22"/>
        </w:rPr>
        <w:tab/>
      </w:r>
      <w:r w:rsidRPr="00FE16D1">
        <w:rPr>
          <w:rFonts w:ascii="Calibri" w:hAnsi="Calibri" w:cs="Calibri"/>
          <w:sz w:val="22"/>
          <w:szCs w:val="22"/>
        </w:rPr>
        <w:t>, e-mail:</w:t>
      </w:r>
      <w:r w:rsidR="0031215B">
        <w:tab/>
      </w:r>
      <w:r w:rsidR="0031215B">
        <w:tab/>
      </w:r>
      <w:r w:rsidRPr="00FE16D1">
        <w:rPr>
          <w:rFonts w:ascii="Calibri" w:hAnsi="Calibri" w:cs="Calibri"/>
          <w:sz w:val="22"/>
          <w:szCs w:val="22"/>
        </w:rPr>
        <w:t>, přesný počet požadovaných jídel. Pokud bude u některého z objednaných jídel celkem za všechny strávníky objednáno 10 a méně porcí, vyhrazuje si dodavatel právo po telefonické dohodě dodat jídlo jiné.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Dodavatel musí odběrateli zaslat jídelníčky alespoň týden dopředu. Dodavatel si vyhrazuje právo změny jídelníčku.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Objednávky na první školní den v září z provozních důvodů nutno uskutečnit do 30. 8. do 8:00 hod. a nejpozději v tento den dodat i nádoby na přepravu.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 Výdej stravy k přepravě z Masarykova domova mládeže v ulici Cihlářská 21 bude: Po – Pá v časovém rozmezí 10:30 – 10:50 hod., a to od 17. června 2019.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  Odběratel si zajistí potřebný počet </w:t>
      </w:r>
      <w:proofErr w:type="spellStart"/>
      <w:r w:rsidRPr="00FE16D1">
        <w:rPr>
          <w:rFonts w:ascii="Calibri" w:hAnsi="Calibri" w:cs="Calibri"/>
          <w:sz w:val="22"/>
          <w:szCs w:val="22"/>
        </w:rPr>
        <w:t>termovárnic</w:t>
      </w:r>
      <w:proofErr w:type="spellEnd"/>
      <w:r w:rsidRPr="00FE16D1">
        <w:rPr>
          <w:rFonts w:ascii="Calibri" w:hAnsi="Calibri" w:cs="Calibri"/>
          <w:sz w:val="22"/>
          <w:szCs w:val="22"/>
        </w:rPr>
        <w:t xml:space="preserve"> a gastronádob vhodných na dopravu stravy. 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  </w:t>
      </w:r>
      <w:r w:rsidR="00A95D06" w:rsidRPr="00FE16D1">
        <w:rPr>
          <w:rFonts w:ascii="Calibri" w:hAnsi="Calibri" w:cs="Calibri"/>
          <w:sz w:val="22"/>
          <w:szCs w:val="22"/>
        </w:rPr>
        <w:t>Odběratel</w:t>
      </w:r>
      <w:r w:rsidRPr="00FE16D1">
        <w:rPr>
          <w:rFonts w:ascii="Calibri" w:hAnsi="Calibri" w:cs="Calibri"/>
          <w:sz w:val="22"/>
          <w:szCs w:val="22"/>
        </w:rPr>
        <w:t xml:space="preserve"> bude zabezpečovat mytí přepravných obalů – transportních </w:t>
      </w:r>
      <w:proofErr w:type="spellStart"/>
      <w:r w:rsidRPr="00FE16D1">
        <w:rPr>
          <w:rFonts w:ascii="Calibri" w:hAnsi="Calibri" w:cs="Calibri"/>
          <w:sz w:val="22"/>
          <w:szCs w:val="22"/>
        </w:rPr>
        <w:t>termovárnic</w:t>
      </w:r>
      <w:proofErr w:type="spellEnd"/>
      <w:r w:rsidRPr="00FE16D1">
        <w:rPr>
          <w:rFonts w:ascii="Calibri" w:hAnsi="Calibri" w:cs="Calibri"/>
          <w:sz w:val="22"/>
          <w:szCs w:val="22"/>
        </w:rPr>
        <w:t>.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 xml:space="preserve">  Dovoz stravy si zajistí odběratel ve vlastní režii.</w:t>
      </w:r>
    </w:p>
    <w:p w:rsidR="00DA6305" w:rsidRPr="00FE16D1" w:rsidRDefault="00DA6305" w:rsidP="00DA6305">
      <w:pPr>
        <w:pStyle w:val="Odstavecseseznamem"/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lastRenderedPageBreak/>
        <w:t xml:space="preserve">  Odběratel se zavazuje dodržovat platné hygienické předpisy v souvislosti s převzetím, přepravou a výdejem stravy.</w:t>
      </w:r>
    </w:p>
    <w:p w:rsidR="00DA6305" w:rsidRPr="00FE16D1" w:rsidRDefault="00DA6305" w:rsidP="00DA6305">
      <w:pPr>
        <w:pStyle w:val="Odstavecseseznamem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pStyle w:val="Odstavecseseznamem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Kontaktní osoby dodavatele a odběratele zodpovídající za objednávání a odhlašování obědů:</w:t>
      </w:r>
    </w:p>
    <w:p w:rsidR="00A95D06" w:rsidRPr="00FE16D1" w:rsidRDefault="00A95D06" w:rsidP="00A95D06">
      <w:pPr>
        <w:pStyle w:val="Odstavecseseznamem"/>
        <w:ind w:left="0"/>
        <w:rPr>
          <w:rFonts w:ascii="Calibri" w:hAnsi="Calibri" w:cs="Calibri"/>
        </w:rPr>
      </w:pPr>
    </w:p>
    <w:p w:rsidR="00DA6305" w:rsidRPr="00FE16D1" w:rsidRDefault="00DA6305" w:rsidP="00A95D06">
      <w:pPr>
        <w:pStyle w:val="Zkladntext"/>
        <w:tabs>
          <w:tab w:val="clear" w:pos="3765"/>
        </w:tabs>
        <w:rPr>
          <w:rFonts w:ascii="Calibri" w:hAnsi="Calibri" w:cs="Calibri"/>
          <w:b/>
        </w:rPr>
      </w:pPr>
      <w:r w:rsidRPr="00FE16D1">
        <w:rPr>
          <w:rFonts w:ascii="Calibri" w:hAnsi="Calibri" w:cs="Calibri"/>
        </w:rPr>
        <w:t>Dodavatel –</w:t>
      </w:r>
      <w:r w:rsidRPr="00FE16D1">
        <w:rPr>
          <w:rFonts w:ascii="Calibri" w:hAnsi="Calibri" w:cs="Calibri"/>
        </w:rPr>
        <w:tab/>
        <w:t>Jméno:</w:t>
      </w:r>
      <w:r w:rsidRPr="00FE16D1">
        <w:rPr>
          <w:rFonts w:ascii="Calibri" w:hAnsi="Calibri" w:cs="Calibri"/>
        </w:rPr>
        <w:tab/>
      </w:r>
      <w:r w:rsidR="00A95D06" w:rsidRPr="00FE16D1">
        <w:rPr>
          <w:rFonts w:ascii="Calibri" w:hAnsi="Calibri" w:cs="Calibri"/>
        </w:rPr>
        <w:t xml:space="preserve"> </w:t>
      </w:r>
      <w:r w:rsidRPr="00FE16D1">
        <w:rPr>
          <w:rFonts w:ascii="Calibri" w:hAnsi="Calibri" w:cs="Calibri"/>
          <w:b/>
        </w:rPr>
        <w:t>Miroslav Svítil</w:t>
      </w:r>
    </w:p>
    <w:p w:rsidR="00DA6305" w:rsidRPr="00FE16D1" w:rsidRDefault="00DA6305" w:rsidP="00DA6305">
      <w:pPr>
        <w:pStyle w:val="Zkladntext"/>
        <w:tabs>
          <w:tab w:val="clear" w:pos="3765"/>
        </w:tabs>
        <w:ind w:left="2160"/>
        <w:rPr>
          <w:rFonts w:ascii="Calibri" w:hAnsi="Calibri" w:cs="Calibri"/>
          <w:b/>
        </w:rPr>
      </w:pPr>
      <w:r w:rsidRPr="00FE16D1">
        <w:rPr>
          <w:rFonts w:ascii="Calibri" w:hAnsi="Calibri" w:cs="Calibri"/>
        </w:rPr>
        <w:t>Mobil:</w:t>
      </w:r>
      <w:r w:rsidRPr="00FE16D1">
        <w:rPr>
          <w:rFonts w:ascii="Calibri" w:hAnsi="Calibri" w:cs="Calibri"/>
        </w:rPr>
        <w:tab/>
      </w:r>
    </w:p>
    <w:p w:rsidR="00DA6305" w:rsidRPr="00FE16D1" w:rsidRDefault="00DA6305" w:rsidP="00DA6305">
      <w:pPr>
        <w:pStyle w:val="Zkladntext"/>
        <w:tabs>
          <w:tab w:val="clear" w:pos="3765"/>
        </w:tabs>
        <w:ind w:left="2160"/>
        <w:rPr>
          <w:rFonts w:ascii="Calibri" w:hAnsi="Calibri" w:cs="Calibri"/>
          <w:b/>
        </w:rPr>
      </w:pPr>
      <w:r w:rsidRPr="00FE16D1">
        <w:rPr>
          <w:rFonts w:ascii="Calibri" w:hAnsi="Calibri" w:cs="Calibri"/>
        </w:rPr>
        <w:t>e-mail:</w:t>
      </w:r>
      <w:r w:rsidRPr="00FE16D1">
        <w:rPr>
          <w:rFonts w:ascii="Calibri" w:hAnsi="Calibri" w:cs="Calibri"/>
        </w:rPr>
        <w:tab/>
      </w:r>
    </w:p>
    <w:p w:rsidR="00DA6305" w:rsidRPr="00FE16D1" w:rsidRDefault="00DA6305" w:rsidP="00DA6305">
      <w:pPr>
        <w:pStyle w:val="Zkladntext"/>
        <w:tabs>
          <w:tab w:val="clear" w:pos="3765"/>
        </w:tabs>
        <w:ind w:left="2160"/>
        <w:rPr>
          <w:rFonts w:ascii="Calibri" w:hAnsi="Calibri" w:cs="Calibri"/>
          <w:b/>
        </w:rPr>
      </w:pPr>
    </w:p>
    <w:p w:rsidR="00DA6305" w:rsidRPr="00FE16D1" w:rsidRDefault="00DA6305" w:rsidP="00A95D06">
      <w:pPr>
        <w:pStyle w:val="Zkladntext"/>
        <w:tabs>
          <w:tab w:val="clear" w:pos="3765"/>
          <w:tab w:val="left" w:pos="708"/>
        </w:tabs>
        <w:rPr>
          <w:rFonts w:ascii="Calibri" w:hAnsi="Calibri" w:cs="Calibri"/>
        </w:rPr>
      </w:pPr>
      <w:r w:rsidRPr="00FE16D1">
        <w:rPr>
          <w:rFonts w:ascii="Calibri" w:hAnsi="Calibri" w:cs="Calibri"/>
        </w:rPr>
        <w:t>Odběratel –</w:t>
      </w:r>
      <w:r w:rsidRPr="00FE16D1">
        <w:rPr>
          <w:rFonts w:ascii="Calibri" w:hAnsi="Calibri" w:cs="Calibri"/>
        </w:rPr>
        <w:tab/>
        <w:t>Jméno:</w:t>
      </w:r>
      <w:r w:rsidRPr="00FE16D1">
        <w:rPr>
          <w:rFonts w:ascii="Calibri" w:hAnsi="Calibri" w:cs="Calibri"/>
        </w:rPr>
        <w:tab/>
        <w:t xml:space="preserve"> </w:t>
      </w:r>
      <w:r w:rsidRPr="00FE16D1">
        <w:rPr>
          <w:rFonts w:ascii="Calibri" w:hAnsi="Calibri" w:cs="Calibri"/>
          <w:b/>
        </w:rPr>
        <w:t>Bc. Ivana Farníková</w:t>
      </w:r>
    </w:p>
    <w:p w:rsidR="00DA6305" w:rsidRPr="00FE16D1" w:rsidRDefault="00DA6305" w:rsidP="00DA6305">
      <w:pPr>
        <w:pStyle w:val="Zkladntext"/>
        <w:tabs>
          <w:tab w:val="clear" w:pos="3765"/>
          <w:tab w:val="left" w:pos="708"/>
          <w:tab w:val="left" w:pos="3686"/>
        </w:tabs>
        <w:ind w:left="2160"/>
        <w:rPr>
          <w:rFonts w:ascii="Calibri" w:hAnsi="Calibri" w:cs="Calibri"/>
          <w:b/>
        </w:rPr>
      </w:pPr>
      <w:r w:rsidRPr="00FE16D1">
        <w:rPr>
          <w:rFonts w:ascii="Calibri" w:hAnsi="Calibri" w:cs="Calibri"/>
        </w:rPr>
        <w:t>Telefon</w:t>
      </w:r>
      <w:r w:rsidR="0031215B">
        <w:rPr>
          <w:rFonts w:ascii="Calibri" w:hAnsi="Calibri" w:cs="Calibri"/>
        </w:rPr>
        <w:t>:</w:t>
      </w:r>
    </w:p>
    <w:p w:rsidR="00DA6305" w:rsidRPr="00FE16D1" w:rsidRDefault="00A95D06" w:rsidP="00DA6305">
      <w:pPr>
        <w:pStyle w:val="Zkladntext"/>
        <w:tabs>
          <w:tab w:val="clear" w:pos="3765"/>
          <w:tab w:val="left" w:pos="708"/>
          <w:tab w:val="left" w:pos="3544"/>
        </w:tabs>
        <w:ind w:left="2160"/>
        <w:rPr>
          <w:rFonts w:ascii="Calibri" w:hAnsi="Calibri" w:cs="Calibri"/>
          <w:b/>
        </w:rPr>
      </w:pPr>
      <w:r w:rsidRPr="00FE16D1">
        <w:rPr>
          <w:rFonts w:ascii="Calibri" w:hAnsi="Calibri" w:cs="Calibri"/>
        </w:rPr>
        <w:t xml:space="preserve"> </w:t>
      </w:r>
      <w:r w:rsidR="00DA6305" w:rsidRPr="00FE16D1">
        <w:rPr>
          <w:rFonts w:ascii="Calibri" w:hAnsi="Calibri" w:cs="Calibri"/>
        </w:rPr>
        <w:t xml:space="preserve">Mobil:    </w:t>
      </w:r>
    </w:p>
    <w:p w:rsidR="00DA6305" w:rsidRPr="00FE16D1" w:rsidRDefault="00A95D06" w:rsidP="00DA6305">
      <w:pPr>
        <w:pStyle w:val="Zkladntext"/>
        <w:tabs>
          <w:tab w:val="clear" w:pos="3765"/>
          <w:tab w:val="left" w:pos="708"/>
          <w:tab w:val="left" w:pos="3686"/>
        </w:tabs>
        <w:ind w:left="2160"/>
        <w:rPr>
          <w:rFonts w:ascii="Calibri" w:hAnsi="Calibri" w:cs="Calibri"/>
          <w:b/>
        </w:rPr>
      </w:pPr>
      <w:r w:rsidRPr="00FE16D1">
        <w:rPr>
          <w:rFonts w:ascii="Calibri" w:hAnsi="Calibri" w:cs="Calibri"/>
        </w:rPr>
        <w:t xml:space="preserve"> </w:t>
      </w:r>
      <w:r w:rsidR="00DA6305" w:rsidRPr="00FE16D1">
        <w:rPr>
          <w:rFonts w:ascii="Calibri" w:hAnsi="Calibri" w:cs="Calibri"/>
        </w:rPr>
        <w:t xml:space="preserve">e-mail:    </w:t>
      </w:r>
      <w:bookmarkStart w:id="0" w:name="_GoBack"/>
      <w:bookmarkEnd w:id="0"/>
    </w:p>
    <w:p w:rsidR="00DA6305" w:rsidRPr="00FE16D1" w:rsidRDefault="00DA6305" w:rsidP="00DA6305">
      <w:pPr>
        <w:pStyle w:val="Zkladntext"/>
        <w:tabs>
          <w:tab w:val="left" w:pos="708"/>
        </w:tabs>
        <w:ind w:left="2160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tabs>
          <w:tab w:val="left" w:pos="708"/>
        </w:tabs>
        <w:ind w:left="2160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numPr>
          <w:ilvl w:val="0"/>
          <w:numId w:val="1"/>
        </w:numPr>
        <w:tabs>
          <w:tab w:val="clear" w:pos="3765"/>
          <w:tab w:val="left" w:pos="0"/>
        </w:tabs>
        <w:jc w:val="center"/>
        <w:rPr>
          <w:rFonts w:ascii="Calibri" w:hAnsi="Calibri" w:cs="Calibri"/>
          <w:b/>
          <w:bCs/>
          <w:u w:val="single"/>
        </w:rPr>
      </w:pPr>
      <w:r w:rsidRPr="00FE16D1">
        <w:rPr>
          <w:rFonts w:ascii="Calibri" w:hAnsi="Calibri" w:cs="Calibri"/>
          <w:b/>
          <w:bCs/>
          <w:u w:val="single"/>
        </w:rPr>
        <w:t>Cena a platební podmínky</w:t>
      </w: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jc w:val="center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jc w:val="left"/>
        <w:rPr>
          <w:rFonts w:ascii="Calibri" w:hAnsi="Calibri" w:cs="Calibri"/>
        </w:rPr>
      </w:pPr>
      <w:r w:rsidRPr="00FE16D1">
        <w:rPr>
          <w:rFonts w:ascii="Calibri" w:hAnsi="Calibri" w:cs="Calibri"/>
        </w:rPr>
        <w:t>4.1   Náklady na jedno hlavní teplé jídlo – oběd jsou stanoveny dle následující kalkulace:</w:t>
      </w: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jc w:val="left"/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numPr>
          <w:ilvl w:val="0"/>
          <w:numId w:val="10"/>
        </w:numPr>
        <w:tabs>
          <w:tab w:val="clear" w:pos="3765"/>
          <w:tab w:val="left" w:pos="567"/>
        </w:tabs>
        <w:rPr>
          <w:rFonts w:ascii="Calibri" w:hAnsi="Calibri" w:cs="Calibri"/>
        </w:rPr>
      </w:pPr>
      <w:r w:rsidRPr="00FE16D1">
        <w:rPr>
          <w:rFonts w:ascii="Calibri" w:hAnsi="Calibri" w:cs="Calibri"/>
        </w:rPr>
        <w:t>Výdaje pro žáky na suroviny dle věkové kategorie 29,- Kč, vč. platné sazby DPH.</w:t>
      </w:r>
    </w:p>
    <w:p w:rsidR="00DA6305" w:rsidRPr="00FE16D1" w:rsidRDefault="00DA6305" w:rsidP="00DA6305">
      <w:pPr>
        <w:pStyle w:val="Zkladntext"/>
        <w:tabs>
          <w:tab w:val="clear" w:pos="3765"/>
          <w:tab w:val="left" w:pos="567"/>
        </w:tabs>
        <w:ind w:left="567" w:hanging="567"/>
        <w:rPr>
          <w:rFonts w:ascii="Calibri" w:hAnsi="Calibri" w:cs="Calibri"/>
        </w:rPr>
      </w:pPr>
      <w:r w:rsidRPr="00FE16D1">
        <w:rPr>
          <w:rFonts w:ascii="Calibri" w:hAnsi="Calibri" w:cs="Calibri"/>
        </w:rPr>
        <w:tab/>
        <w:t xml:space="preserve">Tato kalkulace umožňuje odběr jednoho obědu denně žákům, kteří se účastní vyučování. </w:t>
      </w: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numPr>
          <w:ilvl w:val="0"/>
          <w:numId w:val="10"/>
        </w:numPr>
        <w:tabs>
          <w:tab w:val="clear" w:pos="3765"/>
          <w:tab w:val="left" w:pos="567"/>
        </w:tabs>
        <w:rPr>
          <w:rFonts w:ascii="Calibri" w:hAnsi="Calibri" w:cs="Calibri"/>
        </w:rPr>
      </w:pPr>
      <w:r w:rsidRPr="00FE16D1">
        <w:rPr>
          <w:rFonts w:ascii="Calibri" w:hAnsi="Calibri" w:cs="Calibri"/>
        </w:rPr>
        <w:t>Výdaje pro zaměstnance dle cenové kalkulace 72,- Kč, vč. platné sazby DPH.</w:t>
      </w:r>
    </w:p>
    <w:p w:rsidR="00DA6305" w:rsidRPr="00FE16D1" w:rsidRDefault="00DA6305" w:rsidP="00DA6305">
      <w:pPr>
        <w:pStyle w:val="Zkladntext"/>
        <w:tabs>
          <w:tab w:val="clear" w:pos="3765"/>
          <w:tab w:val="left" w:pos="567"/>
        </w:tabs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rPr>
          <w:rFonts w:ascii="Calibri" w:hAnsi="Calibri" w:cs="Calibri"/>
        </w:rPr>
      </w:pPr>
      <w:r w:rsidRPr="00FE16D1">
        <w:rPr>
          <w:rFonts w:ascii="Calibri" w:hAnsi="Calibri" w:cs="Calibri"/>
        </w:rPr>
        <w:t xml:space="preserve">        Kalkulace tvoří přílohu č. 1 k této smlouvě a je její nedílnou součástí.</w:t>
      </w:r>
    </w:p>
    <w:p w:rsidR="00DA6305" w:rsidRPr="00FE16D1" w:rsidRDefault="00DA6305" w:rsidP="00DA6305">
      <w:pPr>
        <w:pStyle w:val="Bezmezer1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7"/>
        </w:numPr>
        <w:rPr>
          <w:rFonts w:cs="Calibri"/>
        </w:rPr>
      </w:pPr>
      <w:r w:rsidRPr="00FE16D1">
        <w:rPr>
          <w:rFonts w:cs="Calibri"/>
        </w:rPr>
        <w:t xml:space="preserve">  Dodavatel si vyhrazuje právo provádět změnu v cenách obědů, pokud se cena  </w:t>
      </w:r>
    </w:p>
    <w:p w:rsidR="00DA6305" w:rsidRPr="00FE16D1" w:rsidRDefault="00DA6305" w:rsidP="00DA6305">
      <w:pPr>
        <w:pStyle w:val="Bezmezer1"/>
        <w:ind w:left="360"/>
        <w:rPr>
          <w:rFonts w:cs="Calibri"/>
        </w:rPr>
      </w:pPr>
      <w:r w:rsidRPr="00FE16D1">
        <w:rPr>
          <w:rFonts w:cs="Calibri"/>
        </w:rPr>
        <w:t xml:space="preserve">  vstupních potravin zvýší.  </w:t>
      </w:r>
    </w:p>
    <w:p w:rsidR="00DA6305" w:rsidRPr="00FE16D1" w:rsidRDefault="00DA6305" w:rsidP="00DA6305">
      <w:pPr>
        <w:pStyle w:val="Bezmezer1"/>
        <w:rPr>
          <w:rFonts w:cs="Calibri"/>
        </w:rPr>
      </w:pPr>
      <w:r w:rsidRPr="00FE16D1">
        <w:rPr>
          <w:rFonts w:cs="Calibri"/>
        </w:rPr>
        <w:t xml:space="preserve">         Změnu lze provést pouze po písemné dohodě obou smluvních stran.</w:t>
      </w:r>
    </w:p>
    <w:p w:rsidR="00DA6305" w:rsidRPr="00FE16D1" w:rsidRDefault="00DA6305" w:rsidP="00DA6305">
      <w:pPr>
        <w:pStyle w:val="Bezmezer1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7"/>
        </w:numPr>
        <w:rPr>
          <w:rFonts w:cs="Calibri"/>
        </w:rPr>
      </w:pPr>
      <w:r w:rsidRPr="00FE16D1">
        <w:rPr>
          <w:rFonts w:cs="Calibri"/>
        </w:rPr>
        <w:t xml:space="preserve">  Věcné a osobní náklady na obědy žáků odběratele jsou účtovány na straně  </w:t>
      </w:r>
    </w:p>
    <w:p w:rsidR="00DA6305" w:rsidRPr="00FE16D1" w:rsidRDefault="00DA6305" w:rsidP="00DA6305">
      <w:pPr>
        <w:pStyle w:val="Bezmezer1"/>
        <w:ind w:left="360"/>
        <w:rPr>
          <w:rFonts w:cs="Calibri"/>
        </w:rPr>
      </w:pPr>
      <w:r w:rsidRPr="00FE16D1">
        <w:rPr>
          <w:rFonts w:cs="Calibri"/>
        </w:rPr>
        <w:t xml:space="preserve">  dodavatele.</w:t>
      </w:r>
    </w:p>
    <w:p w:rsidR="00DA6305" w:rsidRPr="00FE16D1" w:rsidRDefault="00DA6305" w:rsidP="00DA6305">
      <w:pPr>
        <w:pStyle w:val="Bezmezer1"/>
        <w:ind w:left="360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7"/>
        </w:numPr>
        <w:rPr>
          <w:rFonts w:cs="Calibri"/>
        </w:rPr>
      </w:pPr>
      <w:r w:rsidRPr="00FE16D1">
        <w:rPr>
          <w:rFonts w:cs="Calibri"/>
        </w:rPr>
        <w:t xml:space="preserve"> Dodavatel vystaví odběrateli na odebranou stravu měsíčně fakturu nejpozději do 10. dne následujícího měsíce, kterou je odběratel povinen uhradit do data splatnosti. Splatnost faktur je 15 dní. Nebude-li faktura uhrazena v době splatnosti může dodavatel účtovat odběrateli penále ve výši 0,05 % denně.   </w:t>
      </w: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rPr>
          <w:rFonts w:ascii="Calibri" w:hAnsi="Calibri" w:cs="Calibri"/>
        </w:rPr>
      </w:pPr>
      <w:r w:rsidRPr="00FE16D1">
        <w:rPr>
          <w:rFonts w:ascii="Calibri" w:hAnsi="Calibri" w:cs="Calibri"/>
        </w:rPr>
        <w:t xml:space="preserve"> </w:t>
      </w: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numPr>
          <w:ilvl w:val="0"/>
          <w:numId w:val="1"/>
        </w:numPr>
        <w:tabs>
          <w:tab w:val="clear" w:pos="3765"/>
          <w:tab w:val="left" w:pos="0"/>
        </w:tabs>
        <w:jc w:val="center"/>
        <w:rPr>
          <w:rFonts w:ascii="Calibri" w:hAnsi="Calibri" w:cs="Calibri"/>
          <w:b/>
          <w:bCs/>
          <w:u w:val="single"/>
        </w:rPr>
      </w:pPr>
      <w:r w:rsidRPr="00FE16D1">
        <w:rPr>
          <w:rFonts w:ascii="Calibri" w:hAnsi="Calibri" w:cs="Calibri"/>
          <w:b/>
          <w:bCs/>
          <w:u w:val="single"/>
        </w:rPr>
        <w:t>Termín plnění</w:t>
      </w:r>
    </w:p>
    <w:p w:rsidR="00DA6305" w:rsidRPr="00FE16D1" w:rsidRDefault="00DA6305" w:rsidP="00DA6305">
      <w:pPr>
        <w:pStyle w:val="Bezmezer1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8"/>
        </w:numPr>
        <w:rPr>
          <w:rFonts w:cs="Calibri"/>
        </w:rPr>
      </w:pPr>
      <w:r w:rsidRPr="00FE16D1">
        <w:rPr>
          <w:rFonts w:cs="Calibri"/>
        </w:rPr>
        <w:t>Smlouva se uzavírá na dobu určitou od 17. června 2019 do 30. září 2019.</w:t>
      </w:r>
    </w:p>
    <w:p w:rsidR="00DA6305" w:rsidRPr="00FE16D1" w:rsidRDefault="00DA6305" w:rsidP="00DA6305">
      <w:pPr>
        <w:pStyle w:val="Bezmezer1"/>
        <w:ind w:left="360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8"/>
        </w:numPr>
        <w:rPr>
          <w:rFonts w:cs="Calibri"/>
        </w:rPr>
      </w:pPr>
      <w:r w:rsidRPr="00FE16D1">
        <w:rPr>
          <w:rFonts w:cs="Calibri"/>
        </w:rPr>
        <w:t>Smlouvu lze ukončit oboustrannou písemnou dohodou.</w:t>
      </w:r>
    </w:p>
    <w:p w:rsidR="00DA6305" w:rsidRPr="00FE16D1" w:rsidRDefault="00DA6305" w:rsidP="00DA6305">
      <w:pPr>
        <w:pStyle w:val="Odstavecseseznamem"/>
        <w:rPr>
          <w:rFonts w:cs="Calibri"/>
        </w:rPr>
      </w:pPr>
    </w:p>
    <w:p w:rsidR="00DA6305" w:rsidRPr="00FE16D1" w:rsidRDefault="00DA6305" w:rsidP="00DA6305">
      <w:pPr>
        <w:pStyle w:val="Bezmezer1"/>
        <w:ind w:left="360"/>
        <w:rPr>
          <w:rFonts w:cs="Calibri"/>
        </w:rPr>
      </w:pPr>
    </w:p>
    <w:p w:rsidR="00DA6305" w:rsidRPr="00FE16D1" w:rsidRDefault="00DA6305" w:rsidP="00DA6305">
      <w:pPr>
        <w:pStyle w:val="Zkladntext"/>
        <w:tabs>
          <w:tab w:val="clear" w:pos="3765"/>
          <w:tab w:val="left" w:pos="0"/>
        </w:tabs>
        <w:ind w:left="1080"/>
        <w:rPr>
          <w:rFonts w:ascii="Calibri" w:hAnsi="Calibri" w:cs="Calibri"/>
          <w:b/>
          <w:bCs/>
          <w:u w:val="single"/>
        </w:rPr>
      </w:pPr>
    </w:p>
    <w:p w:rsidR="00DA6305" w:rsidRPr="00FE16D1" w:rsidRDefault="00DA6305" w:rsidP="00DA6305">
      <w:pPr>
        <w:pStyle w:val="Zkladntext"/>
        <w:numPr>
          <w:ilvl w:val="0"/>
          <w:numId w:val="1"/>
        </w:numPr>
        <w:tabs>
          <w:tab w:val="clear" w:pos="3765"/>
          <w:tab w:val="left" w:pos="0"/>
        </w:tabs>
        <w:jc w:val="center"/>
        <w:rPr>
          <w:rFonts w:ascii="Calibri" w:hAnsi="Calibri" w:cs="Calibri"/>
          <w:b/>
          <w:bCs/>
          <w:u w:val="single"/>
        </w:rPr>
      </w:pPr>
      <w:r w:rsidRPr="00FE16D1">
        <w:rPr>
          <w:rFonts w:ascii="Calibri" w:hAnsi="Calibri" w:cs="Calibri"/>
          <w:b/>
          <w:bCs/>
          <w:u w:val="single"/>
        </w:rPr>
        <w:t>Závěrečná ustanovení</w:t>
      </w:r>
    </w:p>
    <w:p w:rsidR="00DA6305" w:rsidRPr="00FE16D1" w:rsidRDefault="00DA6305" w:rsidP="00DA6305">
      <w:pPr>
        <w:pStyle w:val="Bezmezer1"/>
        <w:tabs>
          <w:tab w:val="left" w:pos="0"/>
        </w:tabs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tabs>
          <w:tab w:val="left" w:pos="0"/>
        </w:tabs>
        <w:rPr>
          <w:rFonts w:cs="Calibri"/>
        </w:rPr>
      </w:pPr>
      <w:r w:rsidRPr="00FE16D1">
        <w:rPr>
          <w:rFonts w:cs="Calibri"/>
        </w:rPr>
        <w:t>6.1      Dodavatel seznámil odběratele s tím, že jeho osobní údaje budou Masarykovým domovem</w:t>
      </w:r>
    </w:p>
    <w:p w:rsidR="00DA6305" w:rsidRPr="00FE16D1" w:rsidRDefault="00DA6305" w:rsidP="00DA6305">
      <w:pPr>
        <w:pStyle w:val="Bezmezer1"/>
        <w:tabs>
          <w:tab w:val="left" w:pos="0"/>
        </w:tabs>
        <w:jc w:val="both"/>
        <w:rPr>
          <w:rFonts w:cs="Calibri"/>
        </w:rPr>
      </w:pPr>
      <w:r w:rsidRPr="00FE16D1">
        <w:rPr>
          <w:rFonts w:cs="Calibri"/>
        </w:rPr>
        <w:t xml:space="preserve">            mládeže zpracovávány na základě titulu Smlouvy na dodávku obědů pro žáky a zaměstnance.</w:t>
      </w:r>
    </w:p>
    <w:p w:rsidR="00DA6305" w:rsidRPr="00FE16D1" w:rsidRDefault="00DA6305" w:rsidP="00DA6305">
      <w:pPr>
        <w:pStyle w:val="Bezmezer1"/>
        <w:tabs>
          <w:tab w:val="left" w:pos="0"/>
        </w:tabs>
        <w:rPr>
          <w:rFonts w:cs="Calibri"/>
        </w:rPr>
      </w:pPr>
      <w:r w:rsidRPr="00FE16D1">
        <w:rPr>
          <w:rFonts w:cs="Calibri"/>
        </w:rPr>
        <w:t xml:space="preserve"> </w:t>
      </w:r>
    </w:p>
    <w:p w:rsidR="00DA6305" w:rsidRPr="00FE16D1" w:rsidRDefault="00DA6305" w:rsidP="00DA6305">
      <w:pPr>
        <w:pStyle w:val="Bezmezer1"/>
        <w:tabs>
          <w:tab w:val="left" w:pos="0"/>
        </w:tabs>
        <w:jc w:val="both"/>
        <w:rPr>
          <w:rFonts w:cs="Calibri"/>
        </w:rPr>
      </w:pPr>
      <w:r w:rsidRPr="00FE16D1">
        <w:rPr>
          <w:rFonts w:cs="Calibri"/>
        </w:rPr>
        <w:lastRenderedPageBreak/>
        <w:t xml:space="preserve">            Informace jsou shromažďovány a zpracovávány na základě Nařízení Evropského parlamentu a </w:t>
      </w:r>
    </w:p>
    <w:p w:rsidR="00DA6305" w:rsidRPr="00FE16D1" w:rsidRDefault="00DA6305" w:rsidP="00DA6305">
      <w:pPr>
        <w:pStyle w:val="Bezmezer1"/>
        <w:tabs>
          <w:tab w:val="left" w:pos="0"/>
        </w:tabs>
        <w:jc w:val="both"/>
        <w:rPr>
          <w:rFonts w:cs="Calibri"/>
        </w:rPr>
      </w:pPr>
      <w:r w:rsidRPr="00FE16D1">
        <w:rPr>
          <w:rFonts w:cs="Calibri"/>
        </w:rPr>
        <w:t xml:space="preserve">            Rady EU 2016/679 o ochraně fyzických osob v souvislosti se zpracováním osobních údajů a </w:t>
      </w:r>
    </w:p>
    <w:p w:rsidR="00DA6305" w:rsidRPr="00FE16D1" w:rsidRDefault="00DA6305" w:rsidP="00DA6305">
      <w:pPr>
        <w:pStyle w:val="Bezmezer1"/>
        <w:tabs>
          <w:tab w:val="left" w:pos="0"/>
        </w:tabs>
        <w:jc w:val="both"/>
        <w:rPr>
          <w:rFonts w:cs="Calibri"/>
        </w:rPr>
      </w:pPr>
      <w:r w:rsidRPr="00FE16D1">
        <w:rPr>
          <w:rFonts w:cs="Calibri"/>
        </w:rPr>
        <w:t xml:space="preserve">            volného pohybu těchto údajů (GDPR).</w:t>
      </w:r>
    </w:p>
    <w:p w:rsidR="00DA6305" w:rsidRPr="00FE16D1" w:rsidRDefault="00DA6305" w:rsidP="00DA6305">
      <w:pPr>
        <w:pStyle w:val="Bezmezer1"/>
        <w:tabs>
          <w:tab w:val="left" w:pos="0"/>
        </w:tabs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jc w:val="both"/>
        <w:rPr>
          <w:rFonts w:cs="Calibri"/>
        </w:rPr>
      </w:pPr>
      <w:r w:rsidRPr="00FE16D1">
        <w:rPr>
          <w:rFonts w:cs="Calibri"/>
        </w:rPr>
        <w:t>Smlouva nabývá platnosti dnem podpisu této smlouvy oběma smluvními stranami.</w:t>
      </w:r>
    </w:p>
    <w:p w:rsidR="00DA6305" w:rsidRPr="00FE16D1" w:rsidRDefault="00DA6305" w:rsidP="00DA6305">
      <w:pPr>
        <w:pStyle w:val="Bezmezer1"/>
        <w:ind w:left="720"/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jc w:val="both"/>
        <w:rPr>
          <w:rFonts w:cs="Calibri"/>
        </w:rPr>
      </w:pPr>
      <w:r w:rsidRPr="00FE16D1">
        <w:rPr>
          <w:rFonts w:cs="Calibri"/>
        </w:rPr>
        <w:t>Tato smlouva je vyhotovena ve dvou vyhotoveních, z nichž jedno obdrží dodatel a jedno odběratel.</w:t>
      </w:r>
    </w:p>
    <w:p w:rsidR="00DA6305" w:rsidRPr="00FE16D1" w:rsidRDefault="00DA6305" w:rsidP="00DA6305">
      <w:pPr>
        <w:pStyle w:val="Bezmezer1"/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jc w:val="both"/>
        <w:rPr>
          <w:rFonts w:cs="Calibri"/>
        </w:rPr>
      </w:pPr>
      <w:r w:rsidRPr="00FE16D1">
        <w:rPr>
          <w:rFonts w:cs="Calibri"/>
        </w:rPr>
        <w:t>Smlouva se řídí právním řádem České republiky, zejména zákonem č. 89/2012 Sb., občanský zákoník, v platném znění.</w:t>
      </w:r>
    </w:p>
    <w:p w:rsidR="00DA6305" w:rsidRPr="00FE16D1" w:rsidRDefault="00DA6305" w:rsidP="00DA6305">
      <w:pPr>
        <w:pStyle w:val="Bezmezer1"/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jc w:val="both"/>
        <w:rPr>
          <w:rFonts w:cs="Calibri"/>
        </w:rPr>
      </w:pPr>
      <w:r w:rsidRPr="00FE16D1">
        <w:rPr>
          <w:rFonts w:cs="Calibri"/>
        </w:rPr>
        <w:t xml:space="preserve">Odběratel bere na vědomí, že dodavatel má povinnost tuto smlouvu zveřejnit, včetně všech případných dodatků, v souladu se zákonem č. 340/2015 Sb., o registru smluv, ve znění pozdějších předpisů. </w:t>
      </w:r>
    </w:p>
    <w:p w:rsidR="00DA6305" w:rsidRPr="00FE16D1" w:rsidRDefault="00DA6305" w:rsidP="00DA6305">
      <w:pPr>
        <w:pStyle w:val="Bezmezer1"/>
        <w:rPr>
          <w:rFonts w:cs="Calibri"/>
        </w:rPr>
      </w:pPr>
      <w:r w:rsidRPr="00FE16D1">
        <w:rPr>
          <w:rFonts w:cs="Calibri"/>
        </w:rPr>
        <w:t xml:space="preserve">               Zveřejnění podle tohoto zákona provede dodavatel ve lhůtě do 15 dnů od podpisu smlouvy. </w:t>
      </w:r>
    </w:p>
    <w:p w:rsidR="00DA6305" w:rsidRPr="00FE16D1" w:rsidRDefault="00DA6305" w:rsidP="00DA6305">
      <w:pPr>
        <w:pStyle w:val="Bezmezer1"/>
        <w:rPr>
          <w:rFonts w:cs="Calibri"/>
        </w:rPr>
      </w:pPr>
      <w:r w:rsidRPr="00FE16D1">
        <w:rPr>
          <w:rFonts w:cs="Calibri"/>
        </w:rPr>
        <w:t xml:space="preserve">               Odběratel souhlasí s tím, že tato smlouva, včetně všech jejich případných dodatků, bude  </w:t>
      </w:r>
    </w:p>
    <w:p w:rsidR="00DA6305" w:rsidRPr="00FE16D1" w:rsidRDefault="00DA6305" w:rsidP="00DA6305">
      <w:pPr>
        <w:pStyle w:val="Bezmezer1"/>
        <w:rPr>
          <w:rFonts w:cs="Calibri"/>
        </w:rPr>
      </w:pPr>
      <w:r w:rsidRPr="00FE16D1">
        <w:rPr>
          <w:rFonts w:cs="Calibri"/>
        </w:rPr>
        <w:t xml:space="preserve">               veřejně přístupná.</w:t>
      </w:r>
    </w:p>
    <w:p w:rsidR="00DA6305" w:rsidRPr="00FE16D1" w:rsidRDefault="00DA6305" w:rsidP="00DA6305">
      <w:pPr>
        <w:pStyle w:val="Bezmezer1"/>
        <w:ind w:firstLine="720"/>
        <w:rPr>
          <w:rFonts w:cs="Calibri"/>
        </w:rPr>
      </w:pPr>
      <w:r w:rsidRPr="00FE16D1">
        <w:rPr>
          <w:rFonts w:cs="Calibri"/>
        </w:rPr>
        <w:t xml:space="preserve">Tuto smlouvu lze měnit či doplňovat pouze písemnými dodatky podepsanými oběma </w:t>
      </w:r>
    </w:p>
    <w:p w:rsidR="00DA6305" w:rsidRPr="00FE16D1" w:rsidRDefault="00DA6305" w:rsidP="00DA6305">
      <w:pPr>
        <w:pStyle w:val="Bezmezer1"/>
        <w:ind w:firstLine="720"/>
        <w:rPr>
          <w:rFonts w:cs="Calibri"/>
        </w:rPr>
      </w:pPr>
      <w:r w:rsidRPr="00FE16D1">
        <w:rPr>
          <w:rFonts w:cs="Calibri"/>
        </w:rPr>
        <w:t xml:space="preserve"> stranami.</w:t>
      </w:r>
    </w:p>
    <w:p w:rsidR="00DA6305" w:rsidRPr="00FE16D1" w:rsidRDefault="00DA6305" w:rsidP="00DA6305">
      <w:pPr>
        <w:pStyle w:val="Bezmezer1"/>
        <w:ind w:firstLine="720"/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jc w:val="both"/>
        <w:rPr>
          <w:rFonts w:cs="Calibri"/>
        </w:rPr>
      </w:pPr>
      <w:r w:rsidRPr="00FE16D1">
        <w:rPr>
          <w:rFonts w:cs="Calibri"/>
        </w:rPr>
        <w:t>Pokud by kterékoli ustanovení této smlouvy bylo shledáno neplatným či nevykonatelným, ostatní ustanovení této smlouvy tím zůstávají nedotčena.</w:t>
      </w:r>
    </w:p>
    <w:p w:rsidR="00DA6305" w:rsidRPr="00FE16D1" w:rsidRDefault="00DA6305" w:rsidP="00DA6305">
      <w:pPr>
        <w:pStyle w:val="Bezmezer1"/>
        <w:ind w:left="720"/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jc w:val="both"/>
        <w:rPr>
          <w:rFonts w:cs="Calibri"/>
        </w:rPr>
      </w:pPr>
      <w:r w:rsidRPr="00FE16D1">
        <w:rPr>
          <w:rFonts w:cs="Calibri"/>
        </w:rPr>
        <w:t>Nastanou-li u některé ze smluvních stran okolnosti bránící řádnému plnění této smlouvy, je povinna to bez zbytečného odkladu oznámit druhé straně.</w:t>
      </w:r>
    </w:p>
    <w:p w:rsidR="00DA6305" w:rsidRPr="00FE16D1" w:rsidRDefault="00DA6305" w:rsidP="00DA6305">
      <w:pPr>
        <w:pStyle w:val="Bezmezer1"/>
        <w:jc w:val="both"/>
        <w:rPr>
          <w:rFonts w:cs="Calibri"/>
        </w:rPr>
      </w:pPr>
    </w:p>
    <w:p w:rsidR="00DA6305" w:rsidRPr="00FE16D1" w:rsidRDefault="00DA6305" w:rsidP="00DA6305">
      <w:pPr>
        <w:pStyle w:val="Bezmezer1"/>
        <w:numPr>
          <w:ilvl w:val="1"/>
          <w:numId w:val="9"/>
        </w:numPr>
        <w:rPr>
          <w:rFonts w:cs="Calibri"/>
        </w:rPr>
      </w:pPr>
      <w:r w:rsidRPr="00FE16D1">
        <w:rPr>
          <w:rFonts w:cs="Calibri"/>
        </w:rPr>
        <w:t>Smluvní strany prohlašují, že souhlasí s obsahem smlouvy, že smlouva byla sepsána určitě, srozumitelně na základě jejich pravé a svobodné vůle, bez nátlaku na některou ze stran. Na důkaz toho připojují své podpisy.</w:t>
      </w: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rPr>
          <w:rFonts w:ascii="Calibri" w:hAnsi="Calibri" w:cs="Calibri"/>
        </w:rPr>
      </w:pPr>
    </w:p>
    <w:p w:rsidR="00DA6305" w:rsidRPr="00FE16D1" w:rsidRDefault="00DA6305" w:rsidP="00DA6305">
      <w:pPr>
        <w:pStyle w:val="Zkladntext"/>
        <w:tabs>
          <w:tab w:val="clear" w:pos="3765"/>
          <w:tab w:val="left" w:pos="3990"/>
        </w:tabs>
        <w:rPr>
          <w:rFonts w:ascii="Calibri" w:hAnsi="Calibri" w:cs="Calibri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V Brně dne</w:t>
      </w:r>
      <w:r w:rsidR="00FE16D1" w:rsidRPr="00FE16D1">
        <w:rPr>
          <w:rFonts w:ascii="Calibri" w:hAnsi="Calibri" w:cs="Calibri"/>
          <w:sz w:val="22"/>
          <w:szCs w:val="22"/>
        </w:rPr>
        <w:t xml:space="preserve"> 29. 5. 2019</w:t>
      </w:r>
      <w:r w:rsidRPr="00FE16D1">
        <w:rPr>
          <w:rFonts w:ascii="Calibri" w:hAnsi="Calibri" w:cs="Calibri"/>
          <w:sz w:val="22"/>
          <w:szCs w:val="22"/>
        </w:rPr>
        <w:tab/>
      </w:r>
      <w:r w:rsidRPr="00FE16D1">
        <w:rPr>
          <w:rFonts w:ascii="Calibri" w:hAnsi="Calibri" w:cs="Calibri"/>
          <w:sz w:val="22"/>
          <w:szCs w:val="22"/>
        </w:rPr>
        <w:tab/>
      </w:r>
      <w:r w:rsidRPr="00FE16D1">
        <w:rPr>
          <w:rFonts w:ascii="Calibri" w:hAnsi="Calibri" w:cs="Calibri"/>
          <w:sz w:val="22"/>
          <w:szCs w:val="22"/>
        </w:rPr>
        <w:tab/>
      </w:r>
      <w:r w:rsidR="00FE16D1" w:rsidRPr="00FE16D1">
        <w:rPr>
          <w:rFonts w:ascii="Calibri" w:hAnsi="Calibri" w:cs="Calibri"/>
          <w:sz w:val="22"/>
          <w:szCs w:val="22"/>
        </w:rPr>
        <w:tab/>
      </w:r>
      <w:r w:rsidR="00FE16D1" w:rsidRPr="00FE16D1">
        <w:rPr>
          <w:rFonts w:ascii="Calibri" w:hAnsi="Calibri" w:cs="Calibri"/>
          <w:sz w:val="22"/>
          <w:szCs w:val="22"/>
        </w:rPr>
        <w:tab/>
      </w:r>
      <w:r w:rsidRPr="00FE16D1">
        <w:rPr>
          <w:rFonts w:ascii="Calibri" w:hAnsi="Calibri" w:cs="Calibri"/>
          <w:sz w:val="22"/>
          <w:szCs w:val="22"/>
        </w:rPr>
        <w:t xml:space="preserve">V Brně dne </w:t>
      </w:r>
      <w:r w:rsidR="00FE16D1" w:rsidRPr="00FE16D1">
        <w:rPr>
          <w:rFonts w:ascii="Calibri" w:hAnsi="Calibri" w:cs="Calibri"/>
          <w:sz w:val="22"/>
          <w:szCs w:val="22"/>
        </w:rPr>
        <w:t>29. 5. 2019</w:t>
      </w: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jc w:val="both"/>
        <w:rPr>
          <w:rFonts w:ascii="Calibri" w:hAnsi="Calibri" w:cs="Calibri"/>
          <w:sz w:val="22"/>
          <w:szCs w:val="22"/>
        </w:rPr>
      </w:pPr>
    </w:p>
    <w:p w:rsidR="00DA6305" w:rsidRPr="00FE16D1" w:rsidRDefault="00DA6305" w:rsidP="00DA6305">
      <w:pPr>
        <w:ind w:left="142" w:hanging="142"/>
        <w:rPr>
          <w:rFonts w:ascii="Calibri" w:hAnsi="Calibri" w:cs="Calibri"/>
          <w:sz w:val="22"/>
          <w:szCs w:val="22"/>
        </w:rPr>
      </w:pPr>
      <w:r w:rsidRPr="00FE16D1">
        <w:rPr>
          <w:rFonts w:ascii="Calibri" w:hAnsi="Calibri" w:cs="Calibri"/>
          <w:sz w:val="22"/>
          <w:szCs w:val="22"/>
        </w:rPr>
        <w:t>………………….………................................</w:t>
      </w:r>
      <w:r w:rsidRPr="00FE16D1">
        <w:rPr>
          <w:rFonts w:ascii="Calibri" w:hAnsi="Calibri" w:cs="Calibri"/>
          <w:sz w:val="22"/>
          <w:szCs w:val="22"/>
        </w:rPr>
        <w:tab/>
      </w:r>
      <w:r w:rsidRPr="00FE16D1">
        <w:rPr>
          <w:rFonts w:ascii="Calibri" w:hAnsi="Calibri" w:cs="Calibri"/>
          <w:sz w:val="22"/>
          <w:szCs w:val="22"/>
        </w:rPr>
        <w:tab/>
      </w:r>
      <w:r w:rsidRPr="00FE16D1">
        <w:rPr>
          <w:rFonts w:ascii="Calibri" w:hAnsi="Calibri" w:cs="Calibri"/>
          <w:sz w:val="22"/>
          <w:szCs w:val="22"/>
        </w:rPr>
        <w:tab/>
        <w:t>……………………………….......................</w:t>
      </w:r>
    </w:p>
    <w:p w:rsidR="00DA6305" w:rsidRPr="00FE16D1" w:rsidRDefault="00DA6305" w:rsidP="00DA6305">
      <w:pPr>
        <w:shd w:val="clear" w:color="auto" w:fill="FFFFFF"/>
        <w:ind w:left="34" w:right="-55"/>
        <w:rPr>
          <w:rFonts w:ascii="Calibri" w:hAnsi="Calibri" w:cs="Calibri"/>
          <w:b/>
          <w:bCs/>
          <w:sz w:val="22"/>
          <w:szCs w:val="22"/>
        </w:rPr>
      </w:pPr>
      <w:r w:rsidRPr="00FE16D1">
        <w:rPr>
          <w:rFonts w:ascii="Calibri" w:hAnsi="Calibri" w:cs="Calibri"/>
          <w:b/>
          <w:bCs/>
          <w:sz w:val="22"/>
          <w:szCs w:val="22"/>
        </w:rPr>
        <w:t xml:space="preserve">                za odběratele:</w:t>
      </w:r>
      <w:r w:rsidRPr="00FE16D1">
        <w:rPr>
          <w:rFonts w:ascii="Calibri" w:hAnsi="Calibri" w:cs="Calibri"/>
          <w:b/>
          <w:bCs/>
          <w:sz w:val="22"/>
          <w:szCs w:val="22"/>
        </w:rPr>
        <w:tab/>
      </w:r>
      <w:r w:rsidRPr="00FE16D1">
        <w:rPr>
          <w:rFonts w:ascii="Calibri" w:hAnsi="Calibri" w:cs="Calibri"/>
          <w:b/>
          <w:bCs/>
          <w:sz w:val="22"/>
          <w:szCs w:val="22"/>
        </w:rPr>
        <w:tab/>
      </w:r>
      <w:r w:rsidRPr="00FE16D1">
        <w:rPr>
          <w:rFonts w:ascii="Calibri" w:hAnsi="Calibri" w:cs="Calibri"/>
          <w:b/>
          <w:bCs/>
          <w:sz w:val="22"/>
          <w:szCs w:val="22"/>
        </w:rPr>
        <w:tab/>
      </w:r>
      <w:r w:rsidRPr="00FE16D1">
        <w:rPr>
          <w:rFonts w:ascii="Calibri" w:hAnsi="Calibri" w:cs="Calibri"/>
          <w:b/>
          <w:bCs/>
          <w:sz w:val="22"/>
          <w:szCs w:val="22"/>
        </w:rPr>
        <w:tab/>
      </w:r>
      <w:r w:rsidRPr="00FE16D1">
        <w:rPr>
          <w:rFonts w:ascii="Calibri" w:hAnsi="Calibri" w:cs="Calibri"/>
          <w:b/>
          <w:bCs/>
          <w:sz w:val="22"/>
          <w:szCs w:val="22"/>
        </w:rPr>
        <w:tab/>
        <w:t>za dodavatele:</w:t>
      </w:r>
    </w:p>
    <w:p w:rsidR="00DA6305" w:rsidRPr="00FE16D1" w:rsidRDefault="00DA6305" w:rsidP="00DA6305">
      <w:pPr>
        <w:shd w:val="clear" w:color="auto" w:fill="FFFFFF"/>
        <w:ind w:left="34" w:right="-55"/>
        <w:rPr>
          <w:rFonts w:ascii="Calibri" w:hAnsi="Calibri" w:cs="Calibri"/>
          <w:b/>
          <w:spacing w:val="-7"/>
          <w:sz w:val="22"/>
          <w:szCs w:val="22"/>
        </w:rPr>
      </w:pPr>
      <w:r w:rsidRPr="00FE16D1">
        <w:rPr>
          <w:rFonts w:ascii="Calibri" w:hAnsi="Calibri" w:cs="Calibri"/>
          <w:b/>
          <w:bCs/>
          <w:sz w:val="22"/>
          <w:szCs w:val="22"/>
        </w:rPr>
        <w:t xml:space="preserve">     Ing. Miroslava Zahradníková             </w:t>
      </w:r>
      <w:r w:rsidRPr="00FE16D1">
        <w:rPr>
          <w:rFonts w:ascii="Calibri" w:hAnsi="Calibri" w:cs="Calibri"/>
          <w:b/>
          <w:sz w:val="22"/>
          <w:szCs w:val="22"/>
        </w:rPr>
        <w:t xml:space="preserve">               </w:t>
      </w:r>
      <w:r w:rsidRPr="00FE16D1">
        <w:rPr>
          <w:rFonts w:ascii="Calibri" w:hAnsi="Calibri" w:cs="Calibri"/>
          <w:b/>
          <w:sz w:val="22"/>
          <w:szCs w:val="22"/>
        </w:rPr>
        <w:tab/>
      </w:r>
      <w:r w:rsidRPr="00FE16D1">
        <w:rPr>
          <w:rFonts w:ascii="Calibri" w:hAnsi="Calibri" w:cs="Calibri"/>
          <w:b/>
          <w:spacing w:val="-7"/>
          <w:sz w:val="22"/>
          <w:szCs w:val="22"/>
        </w:rPr>
        <w:t>PhDr. Eva Svobodová, MBA, LL.M.</w:t>
      </w:r>
    </w:p>
    <w:p w:rsidR="00DA6305" w:rsidRPr="00FE16D1" w:rsidRDefault="00DA6305" w:rsidP="00DA6305">
      <w:pPr>
        <w:pStyle w:val="Standardntext"/>
        <w:autoSpaceDE/>
        <w:autoSpaceDN/>
        <w:rPr>
          <w:rFonts w:ascii="Calibri" w:hAnsi="Calibri" w:cs="Calibri"/>
          <w:noProof w:val="0"/>
          <w:lang w:val="cs-CZ"/>
        </w:rPr>
      </w:pPr>
      <w:r w:rsidRPr="00FE16D1">
        <w:rPr>
          <w:rFonts w:ascii="Calibri" w:hAnsi="Calibri" w:cs="Calibri"/>
          <w:noProof w:val="0"/>
          <w:lang w:val="cs-CZ"/>
        </w:rPr>
        <w:t xml:space="preserve">                    ředitelka</w:t>
      </w:r>
      <w:r w:rsidRPr="00FE16D1">
        <w:rPr>
          <w:rFonts w:ascii="Calibri" w:hAnsi="Calibri" w:cs="Calibri"/>
          <w:noProof w:val="0"/>
          <w:lang w:val="cs-CZ"/>
        </w:rPr>
        <w:tab/>
      </w:r>
      <w:r w:rsidRPr="00FE16D1">
        <w:rPr>
          <w:rFonts w:ascii="Calibri" w:hAnsi="Calibri" w:cs="Calibri"/>
          <w:noProof w:val="0"/>
          <w:lang w:val="cs-CZ"/>
        </w:rPr>
        <w:tab/>
      </w:r>
      <w:r w:rsidRPr="00FE16D1">
        <w:rPr>
          <w:rFonts w:ascii="Calibri" w:hAnsi="Calibri" w:cs="Calibri"/>
          <w:noProof w:val="0"/>
          <w:lang w:val="cs-CZ"/>
        </w:rPr>
        <w:tab/>
      </w:r>
      <w:r w:rsidRPr="00FE16D1">
        <w:rPr>
          <w:rFonts w:ascii="Calibri" w:hAnsi="Calibri" w:cs="Calibri"/>
          <w:noProof w:val="0"/>
          <w:lang w:val="cs-CZ"/>
        </w:rPr>
        <w:tab/>
      </w:r>
      <w:r w:rsidRPr="00FE16D1">
        <w:rPr>
          <w:rFonts w:ascii="Calibri" w:hAnsi="Calibri" w:cs="Calibri"/>
          <w:noProof w:val="0"/>
          <w:lang w:val="cs-CZ"/>
        </w:rPr>
        <w:tab/>
        <w:t xml:space="preserve">                  ředitelka</w:t>
      </w:r>
    </w:p>
    <w:p w:rsidR="00DA6305" w:rsidRDefault="00DA6305" w:rsidP="00DA6305">
      <w:pPr>
        <w:pStyle w:val="Standardntext"/>
        <w:autoSpaceDE/>
        <w:autoSpaceDN/>
        <w:rPr>
          <w:rFonts w:ascii="Calibri" w:hAnsi="Calibri" w:cs="Calibri"/>
          <w:noProof w:val="0"/>
          <w:lang w:val="cs-CZ"/>
        </w:rPr>
      </w:pPr>
    </w:p>
    <w:p w:rsidR="00DA6305" w:rsidRDefault="00DA6305" w:rsidP="00DA6305">
      <w:pPr>
        <w:pStyle w:val="Standardntext"/>
        <w:autoSpaceDE/>
        <w:autoSpaceDN/>
        <w:rPr>
          <w:rFonts w:ascii="Calibri" w:hAnsi="Calibri" w:cs="Calibri"/>
          <w:noProof w:val="0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rPr>
          <w:rFonts w:ascii="Calibri" w:hAnsi="Calibri" w:cs="Calibri"/>
          <w:noProof w:val="0"/>
          <w:lang w:val="cs-CZ"/>
        </w:rPr>
      </w:pPr>
    </w:p>
    <w:p w:rsidR="00DA6305" w:rsidRDefault="00DA6305" w:rsidP="00DA6305">
      <w:pPr>
        <w:pStyle w:val="Standardntext"/>
        <w:autoSpaceDE/>
        <w:autoSpaceDN/>
        <w:jc w:val="right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right"/>
        <w:rPr>
          <w:rFonts w:ascii="Calibri" w:hAnsi="Calibri" w:cs="Calibri"/>
          <w:bCs/>
          <w:spacing w:val="-8"/>
          <w:lang w:val="cs-CZ"/>
        </w:rPr>
      </w:pPr>
      <w:r w:rsidRPr="00F153D7">
        <w:rPr>
          <w:rFonts w:ascii="Calibri" w:hAnsi="Calibri" w:cs="Calibri"/>
          <w:bCs/>
          <w:spacing w:val="-8"/>
          <w:lang w:val="cs-CZ"/>
        </w:rPr>
        <w:t>příloha č. 1</w:t>
      </w: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/>
          <w:bCs/>
          <w:spacing w:val="-8"/>
          <w:u w:val="single"/>
          <w:lang w:val="cs-CZ"/>
        </w:rPr>
      </w:pPr>
      <w:r w:rsidRPr="00F153D7">
        <w:rPr>
          <w:rFonts w:ascii="Calibri" w:hAnsi="Calibri" w:cs="Calibri"/>
          <w:b/>
          <w:bCs/>
          <w:spacing w:val="-8"/>
          <w:u w:val="single"/>
          <w:lang w:val="cs-CZ"/>
        </w:rPr>
        <w:t>Kalkulace nákladů na 1 oběd od 17. 06. 2019</w:t>
      </w: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numPr>
          <w:ilvl w:val="0"/>
          <w:numId w:val="4"/>
        </w:numPr>
        <w:autoSpaceDE/>
        <w:autoSpaceDN/>
        <w:ind w:left="0" w:firstLine="0"/>
        <w:jc w:val="both"/>
        <w:rPr>
          <w:rFonts w:ascii="Calibri" w:hAnsi="Calibri" w:cs="Calibri"/>
          <w:bCs/>
          <w:spacing w:val="-8"/>
          <w:u w:val="single"/>
          <w:lang w:val="cs-CZ"/>
        </w:rPr>
      </w:pPr>
      <w:r w:rsidRPr="00F153D7">
        <w:rPr>
          <w:rFonts w:ascii="Calibri" w:hAnsi="Calibri" w:cs="Calibri"/>
          <w:bCs/>
          <w:spacing w:val="-8"/>
          <w:u w:val="single"/>
          <w:lang w:val="cs-CZ"/>
        </w:rPr>
        <w:t>Kalkulace ceny oběda pro věkovou skupinu 15 a více let v době přítomnosti ve škole:</w:t>
      </w: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  <w:r w:rsidRPr="00F153D7">
        <w:rPr>
          <w:rFonts w:ascii="Calibri" w:hAnsi="Calibri" w:cs="Calibri"/>
          <w:bCs/>
          <w:spacing w:val="-8"/>
          <w:lang w:val="cs-CZ"/>
        </w:rPr>
        <w:t>Finanční normativ na potraviny včetně platné sazby DPH</w:t>
      </w:r>
      <w:r w:rsidRPr="00F153D7">
        <w:rPr>
          <w:rFonts w:ascii="Calibri" w:hAnsi="Calibri" w:cs="Calibri"/>
          <w:bCs/>
          <w:spacing w:val="-8"/>
          <w:lang w:val="cs-CZ"/>
        </w:rPr>
        <w:tab/>
      </w:r>
      <w:r w:rsidRPr="00F153D7">
        <w:rPr>
          <w:rFonts w:ascii="Calibri" w:hAnsi="Calibri" w:cs="Calibri"/>
          <w:bCs/>
          <w:spacing w:val="-8"/>
          <w:lang w:val="cs-CZ"/>
        </w:rPr>
        <w:tab/>
      </w:r>
      <w:r w:rsidRPr="00F153D7">
        <w:rPr>
          <w:rFonts w:ascii="Calibri" w:hAnsi="Calibri" w:cs="Calibri"/>
          <w:bCs/>
          <w:spacing w:val="-8"/>
          <w:lang w:val="cs-CZ"/>
        </w:rPr>
        <w:tab/>
      </w:r>
      <w:r w:rsidRPr="00F153D7">
        <w:rPr>
          <w:rFonts w:ascii="Calibri" w:hAnsi="Calibri" w:cs="Calibri"/>
          <w:bCs/>
          <w:spacing w:val="-8"/>
          <w:lang w:val="cs-CZ"/>
        </w:rPr>
        <w:tab/>
      </w:r>
      <w:r w:rsidRPr="00F153D7">
        <w:rPr>
          <w:rFonts w:ascii="Calibri" w:hAnsi="Calibri" w:cs="Calibri"/>
          <w:b/>
          <w:bCs/>
          <w:spacing w:val="-8"/>
          <w:lang w:val="cs-CZ"/>
        </w:rPr>
        <w:t>29,- Kč</w:t>
      </w: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lang w:val="cs-CZ"/>
        </w:rPr>
      </w:pPr>
    </w:p>
    <w:p w:rsidR="00DA6305" w:rsidRPr="00F153D7" w:rsidRDefault="00DA6305" w:rsidP="00DA6305">
      <w:pPr>
        <w:pStyle w:val="Standardntext"/>
        <w:autoSpaceDE/>
        <w:autoSpaceDN/>
        <w:jc w:val="both"/>
        <w:rPr>
          <w:rFonts w:ascii="Calibri" w:hAnsi="Calibri" w:cs="Calibri"/>
          <w:bCs/>
          <w:spacing w:val="-8"/>
          <w:u w:val="single"/>
          <w:lang w:val="cs-CZ"/>
        </w:rPr>
      </w:pPr>
    </w:p>
    <w:p w:rsidR="00DA6305" w:rsidRPr="00F153D7" w:rsidRDefault="00DA6305" w:rsidP="00DA6305">
      <w:pPr>
        <w:numPr>
          <w:ilvl w:val="0"/>
          <w:numId w:val="4"/>
        </w:numPr>
        <w:autoSpaceDE/>
        <w:autoSpaceDN/>
        <w:ind w:left="0" w:firstLine="0"/>
        <w:jc w:val="both"/>
        <w:rPr>
          <w:rFonts w:ascii="Calibri" w:hAnsi="Calibri" w:cs="Calibri"/>
          <w:bCs/>
          <w:spacing w:val="-8"/>
          <w:sz w:val="22"/>
          <w:szCs w:val="22"/>
          <w:u w:val="single"/>
        </w:rPr>
      </w:pPr>
      <w:r w:rsidRPr="00F153D7">
        <w:rPr>
          <w:rFonts w:ascii="Calibri" w:hAnsi="Calibri" w:cs="Calibri"/>
          <w:bCs/>
          <w:noProof/>
          <w:spacing w:val="-8"/>
          <w:sz w:val="22"/>
          <w:szCs w:val="22"/>
          <w:u w:val="single"/>
        </w:rPr>
        <w:t xml:space="preserve">Kalkulace ceny oběda pro věkovou skupinu 15 a více let od druhého dne nepřítomnosti ve škole: 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noProof/>
          <w:spacing w:val="-8"/>
          <w:sz w:val="22"/>
          <w:szCs w:val="22"/>
        </w:rPr>
      </w:pPr>
    </w:p>
    <w:p w:rsidR="00DA6305" w:rsidRPr="00F153D7" w:rsidRDefault="00DA6305" w:rsidP="00DA6305">
      <w:pPr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Finanční normativ na potraviny včetně platné sazby DPH</w:t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  <w:t>29,- Kč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Mzdové náklady</w:t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  <w:t>30,65 Kč</w:t>
      </w:r>
    </w:p>
    <w:p w:rsidR="00DA6305" w:rsidRPr="00F153D7" w:rsidRDefault="00DA6305" w:rsidP="00DA6305">
      <w:pPr>
        <w:pBdr>
          <w:bottom w:val="single" w:sz="6" w:space="1" w:color="auto"/>
        </w:pBd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Věcné náklady</w:t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  <w:t>12,35 Kč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>Celkem</w:t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  <w:t>72,- Kč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numPr>
          <w:ilvl w:val="0"/>
          <w:numId w:val="4"/>
        </w:numPr>
        <w:autoSpaceDE/>
        <w:autoSpaceDN/>
        <w:ind w:left="0" w:firstLine="0"/>
        <w:jc w:val="both"/>
        <w:rPr>
          <w:rFonts w:ascii="Calibri" w:hAnsi="Calibri" w:cs="Calibri"/>
          <w:bCs/>
          <w:noProof/>
          <w:spacing w:val="-8"/>
          <w:sz w:val="22"/>
          <w:szCs w:val="22"/>
          <w:u w:val="single"/>
        </w:rPr>
      </w:pPr>
      <w:r w:rsidRPr="00F153D7">
        <w:rPr>
          <w:rFonts w:ascii="Calibri" w:hAnsi="Calibri" w:cs="Calibri"/>
          <w:bCs/>
          <w:noProof/>
          <w:spacing w:val="-8"/>
          <w:sz w:val="22"/>
          <w:szCs w:val="22"/>
          <w:u w:val="single"/>
        </w:rPr>
        <w:t>Kalkulace ceny oběda pro zaměstnance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noProof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Finanční normativ na potraviny včetně platné sazby DPH</w:t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  <w:t>29,- Kč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Mzdové náklady</w:t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  <w:t>30,65 Kč</w:t>
      </w:r>
    </w:p>
    <w:p w:rsidR="00DA6305" w:rsidRPr="00F153D7" w:rsidRDefault="00DA6305" w:rsidP="00DA6305">
      <w:pPr>
        <w:pBdr>
          <w:bottom w:val="single" w:sz="6" w:space="1" w:color="auto"/>
        </w:pBd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Věcné náklady</w:t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Cs/>
          <w:spacing w:val="-8"/>
          <w:sz w:val="22"/>
          <w:szCs w:val="22"/>
        </w:rPr>
        <w:tab/>
        <w:t>12,35 Kč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>Celkem</w:t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</w:r>
      <w:r w:rsidRPr="00F153D7">
        <w:rPr>
          <w:rFonts w:ascii="Calibri" w:hAnsi="Calibri" w:cs="Calibri"/>
          <w:b/>
          <w:bCs/>
          <w:spacing w:val="-8"/>
          <w:sz w:val="22"/>
          <w:szCs w:val="22"/>
        </w:rPr>
        <w:tab/>
        <w:t>72,- Kč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V Brně, dne 17. 5. 2019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Zpracoval: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Miroslav Svítil</w:t>
      </w:r>
    </w:p>
    <w:p w:rsidR="00DA6305" w:rsidRPr="00F153D7" w:rsidRDefault="00DA6305" w:rsidP="00DA6305">
      <w:pPr>
        <w:autoSpaceDE/>
        <w:autoSpaceDN/>
        <w:jc w:val="both"/>
        <w:rPr>
          <w:rFonts w:ascii="Calibri" w:hAnsi="Calibri" w:cs="Calibri"/>
          <w:bCs/>
          <w:spacing w:val="-8"/>
          <w:sz w:val="22"/>
          <w:szCs w:val="22"/>
        </w:rPr>
      </w:pPr>
      <w:r w:rsidRPr="00F153D7">
        <w:rPr>
          <w:rFonts w:ascii="Calibri" w:hAnsi="Calibri" w:cs="Calibri"/>
          <w:bCs/>
          <w:spacing w:val="-8"/>
          <w:sz w:val="22"/>
          <w:szCs w:val="22"/>
        </w:rPr>
        <w:t>vedoucí školní jídelny</w:t>
      </w:r>
    </w:p>
    <w:p w:rsidR="00AF22A8" w:rsidRDefault="00AF22A8"/>
    <w:sectPr w:rsidR="00AF22A8" w:rsidSect="004371C4">
      <w:footerReference w:type="default" r:id="rId7"/>
      <w:pgSz w:w="11909" w:h="16834"/>
      <w:pgMar w:top="1417" w:right="1417" w:bottom="1417" w:left="1417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87" w:rsidRDefault="00962887">
      <w:r>
        <w:separator/>
      </w:r>
    </w:p>
  </w:endnote>
  <w:endnote w:type="continuationSeparator" w:id="0">
    <w:p w:rsidR="00962887" w:rsidRDefault="0096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D7" w:rsidRDefault="00A95D0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4571E" w:rsidRDefault="00962887" w:rsidP="00813BA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87" w:rsidRDefault="00962887">
      <w:r>
        <w:separator/>
      </w:r>
    </w:p>
  </w:footnote>
  <w:footnote w:type="continuationSeparator" w:id="0">
    <w:p w:rsidR="00962887" w:rsidRDefault="0096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ACE"/>
    <w:multiLevelType w:val="multilevel"/>
    <w:tmpl w:val="531CD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C917EF"/>
    <w:multiLevelType w:val="multilevel"/>
    <w:tmpl w:val="AEF80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C1313A"/>
    <w:multiLevelType w:val="multilevel"/>
    <w:tmpl w:val="3342B5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7AF2AE0"/>
    <w:multiLevelType w:val="hybridMultilevel"/>
    <w:tmpl w:val="41DA9ABA"/>
    <w:lvl w:ilvl="0" w:tplc="6B32F8AE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E26898"/>
    <w:multiLevelType w:val="hybridMultilevel"/>
    <w:tmpl w:val="94FCEDFA"/>
    <w:lvl w:ilvl="0" w:tplc="19589F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A62"/>
    <w:multiLevelType w:val="hybridMultilevel"/>
    <w:tmpl w:val="11B6F3B2"/>
    <w:lvl w:ilvl="0" w:tplc="040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5360522F"/>
    <w:multiLevelType w:val="multilevel"/>
    <w:tmpl w:val="22069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8B5551"/>
    <w:multiLevelType w:val="multilevel"/>
    <w:tmpl w:val="C90C78D0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Tahoma"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ahoma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Tahoma" w:hint="default"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Verdana" w:hAnsi="Verdana" w:cs="Tahoma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Tahoma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hAnsi="Verdana" w:cs="Tahoma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Tahoma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Tahoma" w:hint="default"/>
        <w:color w:val="FF0000"/>
      </w:rPr>
    </w:lvl>
  </w:abstractNum>
  <w:abstractNum w:abstractNumId="8" w15:restartNumberingAfterBreak="0">
    <w:nsid w:val="7A531AC4"/>
    <w:multiLevelType w:val="hybridMultilevel"/>
    <w:tmpl w:val="2FD68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5"/>
    <w:rsid w:val="0031215B"/>
    <w:rsid w:val="00962887"/>
    <w:rsid w:val="00A95D06"/>
    <w:rsid w:val="00AF22A8"/>
    <w:rsid w:val="00C35F3B"/>
    <w:rsid w:val="00DA6305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0394"/>
  <w15:chartTrackingRefBased/>
  <w15:docId w15:val="{0B603775-D7FC-41A5-843F-5EBF6323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A6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630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DA6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3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A6305"/>
    <w:pPr>
      <w:widowControl/>
      <w:tabs>
        <w:tab w:val="left" w:pos="3765"/>
      </w:tabs>
      <w:autoSpaceDE/>
      <w:autoSpaceDN/>
      <w:adjustRightInd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A6305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rsid w:val="00DA6305"/>
    <w:rPr>
      <w:rFonts w:cs="Times New Roman"/>
      <w:color w:val="0000FF"/>
      <w:u w:val="single"/>
    </w:rPr>
  </w:style>
  <w:style w:type="paragraph" w:customStyle="1" w:styleId="Standardntext">
    <w:name w:val="Standardní text"/>
    <w:basedOn w:val="Normln"/>
    <w:rsid w:val="00DA6305"/>
    <w:pPr>
      <w:widowControl/>
      <w:adjustRightInd/>
    </w:pPr>
    <w:rPr>
      <w:noProof/>
      <w:sz w:val="22"/>
      <w:szCs w:val="22"/>
      <w:lang w:val="en-US"/>
    </w:rPr>
  </w:style>
  <w:style w:type="paragraph" w:styleId="Nzev">
    <w:name w:val="Title"/>
    <w:basedOn w:val="Normln"/>
    <w:link w:val="NzevChar"/>
    <w:qFormat/>
    <w:rsid w:val="00DA630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A630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6305"/>
    <w:pPr>
      <w:ind w:left="708"/>
    </w:pPr>
  </w:style>
  <w:style w:type="paragraph" w:customStyle="1" w:styleId="Bezmezer1">
    <w:name w:val="Bez mezer1"/>
    <w:rsid w:val="00DA6305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1246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Svobodová</dc:creator>
  <cp:keywords/>
  <dc:description/>
  <cp:lastModifiedBy>Soňa</cp:lastModifiedBy>
  <cp:revision>4</cp:revision>
  <dcterms:created xsi:type="dcterms:W3CDTF">2019-05-17T07:15:00Z</dcterms:created>
  <dcterms:modified xsi:type="dcterms:W3CDTF">2019-06-10T12:02:00Z</dcterms:modified>
</cp:coreProperties>
</file>