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C6" w:rsidRDefault="001A0F21">
      <w:pPr>
        <w:pStyle w:val="Zkladntext1"/>
        <w:shd w:val="clear" w:color="auto" w:fill="auto"/>
        <w:spacing w:after="0"/>
        <w:ind w:left="12020"/>
      </w:pPr>
      <w:bookmarkStart w:id="0" w:name="_GoBack"/>
      <w:bookmarkEnd w:id="0"/>
      <w:r>
        <w:t>Příloha č. 5 Výkaz - výměr</w:t>
      </w:r>
    </w:p>
    <w:p w:rsidR="002041C6" w:rsidRDefault="001A0F21">
      <w:pPr>
        <w:pStyle w:val="Zkladntext20"/>
        <w:shd w:val="clear" w:color="auto" w:fill="auto"/>
      </w:pPr>
      <w:r>
        <w:t>v</w:t>
      </w:r>
    </w:p>
    <w:p w:rsidR="002041C6" w:rsidRDefault="001A0F21">
      <w:pPr>
        <w:pStyle w:val="Nadpis10"/>
        <w:keepNext/>
        <w:keepLines/>
        <w:shd w:val="clear" w:color="auto" w:fill="auto"/>
        <w:spacing w:after="160" w:line="180" w:lineRule="auto"/>
      </w:pPr>
      <w:bookmarkStart w:id="1" w:name="bookmark0"/>
      <w:r>
        <w:t>Všeobecná zdravotní pojišťovna ČR</w:t>
      </w:r>
      <w:bookmarkEnd w:id="1"/>
    </w:p>
    <w:p w:rsidR="002041C6" w:rsidRDefault="001A0F21">
      <w:pPr>
        <w:pStyle w:val="Nadpis10"/>
        <w:keepNext/>
        <w:keepLines/>
        <w:shd w:val="clear" w:color="auto" w:fill="auto"/>
        <w:spacing w:after="40"/>
      </w:pPr>
      <w:bookmarkStart w:id="2" w:name="bookmark1"/>
      <w:r>
        <w:t>Pobočka Teplice, 28 října 975/23</w:t>
      </w:r>
      <w:r>
        <w:br/>
        <w:t>Výkaz - výměr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8765"/>
        <w:gridCol w:w="998"/>
        <w:gridCol w:w="806"/>
        <w:gridCol w:w="1642"/>
        <w:gridCol w:w="1723"/>
      </w:tblGrid>
      <w:tr w:rsidR="002041C6">
        <w:trPr>
          <w:trHeight w:hRule="exact" w:val="96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Poz.č.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Zkrácený popis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Měrná</w:t>
            </w:r>
          </w:p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m.j.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2041C6">
        <w:trPr>
          <w:trHeight w:hRule="exact"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1A0F2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Klimatizační zařízení: VRF svstém Toshiba onrava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</w:tr>
      <w:tr w:rsidR="002041C6">
        <w:trPr>
          <w:trHeight w:hRule="exact" w:val="3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Deska vnitřní jednotky pro - MMK-AP0122H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Motor ventilátoru pro - MMK-AP0122H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Deska vnitřní jednotky - demontáž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Deska vnitřní jednotky - montáž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Motor ventilátoru vnitřní jednotky - demontáž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1A0F21">
            <w:pPr>
              <w:pStyle w:val="Jin0"/>
              <w:shd w:val="clear" w:color="auto" w:fill="auto"/>
            </w:pPr>
            <w:r>
              <w:t>Motor ventilátoru vnitřní jednotky - montáž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Přenastavení systému, vč. oživení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hod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Ekologická likvidace starých náhradních dílů, vč. vystavení protokolu o likvidaci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kpl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kpl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</w:tr>
      <w:tr w:rsidR="002041C6">
        <w:trPr>
          <w:trHeight w:hRule="exact" w:val="2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Celkem bez DPH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DPH 21%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2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</w:pPr>
            <w:r>
              <w:t>Celkem s DPH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1C6" w:rsidRDefault="001A0F2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2041C6">
        <w:trPr>
          <w:trHeight w:hRule="exact" w:val="379"/>
          <w:jc w:val="center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C6" w:rsidRDefault="002041C6">
            <w:pPr>
              <w:rPr>
                <w:sz w:val="10"/>
                <w:szCs w:val="10"/>
              </w:rPr>
            </w:pPr>
          </w:p>
        </w:tc>
      </w:tr>
    </w:tbl>
    <w:p w:rsidR="002041C6" w:rsidRDefault="002041C6">
      <w:pPr>
        <w:spacing w:after="3426" w:line="14" w:lineRule="exact"/>
      </w:pPr>
    </w:p>
    <w:p w:rsidR="002041C6" w:rsidRDefault="001A0F21">
      <w:pPr>
        <w:pStyle w:val="Zkladntext1"/>
        <w:shd w:val="clear" w:color="auto" w:fill="auto"/>
        <w:spacing w:after="160"/>
        <w:ind w:left="100"/>
        <w:jc w:val="center"/>
      </w:pPr>
      <w:r>
        <w:t>Stránka 1 z 1</w:t>
      </w:r>
    </w:p>
    <w:sectPr w:rsidR="002041C6">
      <w:pgSz w:w="16840" w:h="11900" w:orient="landscape"/>
      <w:pgMar w:top="545" w:right="835" w:bottom="545" w:left="1005" w:header="117" w:footer="1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06" w:rsidRDefault="001B1D06">
      <w:r>
        <w:separator/>
      </w:r>
    </w:p>
  </w:endnote>
  <w:endnote w:type="continuationSeparator" w:id="0">
    <w:p w:rsidR="001B1D06" w:rsidRDefault="001B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06" w:rsidRDefault="001B1D06"/>
  </w:footnote>
  <w:footnote w:type="continuationSeparator" w:id="0">
    <w:p w:rsidR="001B1D06" w:rsidRDefault="001B1D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041C6"/>
    <w:rsid w:val="001A0F21"/>
    <w:rsid w:val="001B1D06"/>
    <w:rsid w:val="002041C6"/>
    <w:rsid w:val="00563D84"/>
    <w:rsid w:val="007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9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9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Eva Kasanová</cp:lastModifiedBy>
  <cp:revision>2</cp:revision>
  <dcterms:created xsi:type="dcterms:W3CDTF">2019-06-07T11:47:00Z</dcterms:created>
  <dcterms:modified xsi:type="dcterms:W3CDTF">2019-06-07T11:47:00Z</dcterms:modified>
</cp:coreProperties>
</file>