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1490A2F9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DCB5A4" w14:textId="35A875F9" w:rsidR="001177AD" w:rsidRPr="005224E9" w:rsidRDefault="001177AD" w:rsidP="00FA4B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„PREZENTACE MSP NA SPECIALIZOVANÝCH VÝSTAVÁCH A VELETRZÍCH V</w:t>
      </w:r>
      <w:r w:rsidR="00177771" w:rsidRPr="001777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7771" w:rsidRPr="005224E9">
        <w:rPr>
          <w:rFonts w:ascii="Times New Roman" w:hAnsi="Times New Roman" w:cs="Times New Roman"/>
          <w:b/>
          <w:sz w:val="28"/>
          <w:szCs w:val="28"/>
        </w:rPr>
        <w:t>RÁMCI SPOLEČNÉ ČESKÉ ÚČASTI NA</w:t>
      </w:r>
      <w:r w:rsidRPr="005224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66EA">
        <w:rPr>
          <w:rFonts w:ascii="Times New Roman" w:hAnsi="Times New Roman" w:cs="Times New Roman"/>
          <w:b/>
          <w:sz w:val="28"/>
          <w:szCs w:val="28"/>
        </w:rPr>
        <w:t>ISPO 2019</w:t>
      </w:r>
      <w:r w:rsidR="00FC36CF" w:rsidRPr="00FC36C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866EA">
        <w:rPr>
          <w:rFonts w:ascii="Times New Roman" w:hAnsi="Times New Roman" w:cs="Times New Roman"/>
          <w:b/>
          <w:sz w:val="28"/>
          <w:szCs w:val="28"/>
        </w:rPr>
        <w:t>NĚMECKO</w:t>
      </w:r>
      <w:r w:rsidR="00FC36C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866EA">
        <w:rPr>
          <w:rFonts w:ascii="Times New Roman" w:hAnsi="Times New Roman" w:cs="Times New Roman"/>
          <w:b/>
          <w:sz w:val="28"/>
          <w:szCs w:val="28"/>
        </w:rPr>
        <w:t>MNICHOV, 2019/002</w:t>
      </w:r>
      <w:r w:rsidR="00FC36CF">
        <w:rPr>
          <w:rFonts w:ascii="Times New Roman" w:hAnsi="Times New Roman" w:cs="Times New Roman"/>
          <w:b/>
          <w:sz w:val="28"/>
          <w:szCs w:val="28"/>
        </w:rPr>
        <w:t>N,</w:t>
      </w:r>
      <w:r w:rsidR="00E866EA">
        <w:rPr>
          <w:rFonts w:ascii="Times New Roman" w:hAnsi="Times New Roman" w:cs="Times New Roman"/>
          <w:b/>
          <w:sz w:val="28"/>
          <w:szCs w:val="28"/>
        </w:rPr>
        <w:t xml:space="preserve"> 3. 2. – 6. 2. 2019</w:t>
      </w:r>
      <w:r w:rsidRPr="005224E9">
        <w:rPr>
          <w:rFonts w:ascii="Times New Roman" w:hAnsi="Times New Roman" w:cs="Times New Roman"/>
          <w:b/>
          <w:sz w:val="28"/>
          <w:szCs w:val="28"/>
        </w:rPr>
        <w:t>“</w:t>
      </w: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obchodu/CzechTrade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95A716D" w14:textId="28087F90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se sídlem Dittrichova 21, Praha 2, PSČ 128 01, IČO: 000 01</w:t>
      </w:r>
      <w:r w:rsidR="0089196B">
        <w:rPr>
          <w:rFonts w:ascii="Times New Roman" w:hAnsi="Times New Roman" w:cs="Times New Roman"/>
          <w:sz w:val="22"/>
        </w:rPr>
        <w:t> </w:t>
      </w:r>
      <w:r w:rsidRPr="00152985">
        <w:rPr>
          <w:rFonts w:ascii="Times New Roman" w:hAnsi="Times New Roman" w:cs="Times New Roman"/>
          <w:sz w:val="22"/>
        </w:rPr>
        <w:t>171</w:t>
      </w:r>
    </w:p>
    <w:p w14:paraId="2D6252E4" w14:textId="1CD0FBEB" w:rsidR="00DE082C" w:rsidRPr="00152985" w:rsidRDefault="006F377F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 w:rsidDel="006F377F">
        <w:rPr>
          <w:rFonts w:ascii="Times New Roman" w:hAnsi="Times New Roman" w:cs="Times New Roman"/>
          <w:sz w:val="22"/>
        </w:rPr>
        <w:t xml:space="preserve"> </w:t>
      </w:r>
      <w:r w:rsidR="00DE082C" w:rsidRPr="00152985">
        <w:rPr>
          <w:rFonts w:ascii="Times New Roman" w:hAnsi="Times New Roman" w:cs="Times New Roman"/>
          <w:sz w:val="22"/>
        </w:rPr>
        <w:t>(„</w:t>
      </w:r>
      <w:r w:rsidR="00DE082C" w:rsidRPr="00152985">
        <w:rPr>
          <w:rFonts w:ascii="Times New Roman" w:hAnsi="Times New Roman" w:cs="Times New Roman"/>
          <w:b/>
          <w:sz w:val="22"/>
        </w:rPr>
        <w:t>Realizátor projektu</w:t>
      </w:r>
      <w:r w:rsidR="00DE082C"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5B44B6AA" w14:textId="77777777" w:rsidR="00EC74B0" w:rsidRPr="00152985" w:rsidRDefault="00DE082C" w:rsidP="005224E9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76207EB5" w14:textId="77777777" w:rsidR="00DE082C" w:rsidRPr="00152985" w:rsidRDefault="00DE082C" w:rsidP="00EC74B0">
      <w:pPr>
        <w:rPr>
          <w:rFonts w:ascii="Times New Roman" w:hAnsi="Times New Roman" w:cs="Times New Roman"/>
          <w:sz w:val="22"/>
        </w:rPr>
      </w:pPr>
    </w:p>
    <w:p w14:paraId="26DFE8CC" w14:textId="1DD70733" w:rsidR="00956E57" w:rsidRPr="00956E57" w:rsidRDefault="00AC07F5" w:rsidP="00956E57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NANOMEMBRANE s.r.o.</w:t>
      </w:r>
    </w:p>
    <w:p w14:paraId="76F2A855" w14:textId="5D669033" w:rsidR="00956E57" w:rsidRPr="00592565" w:rsidRDefault="00956E57" w:rsidP="00956E5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592565">
        <w:rPr>
          <w:rFonts w:ascii="Times New Roman" w:hAnsi="Times New Roman" w:cs="Times New Roman"/>
          <w:sz w:val="22"/>
        </w:rPr>
        <w:t>R</w:t>
      </w:r>
      <w:r w:rsidR="00476765" w:rsidRPr="00592565">
        <w:rPr>
          <w:rFonts w:ascii="Times New Roman" w:hAnsi="Times New Roman" w:cs="Times New Roman"/>
          <w:sz w:val="22"/>
        </w:rPr>
        <w:t>egistra</w:t>
      </w:r>
      <w:r w:rsidR="00AC07F5">
        <w:rPr>
          <w:rFonts w:ascii="Times New Roman" w:hAnsi="Times New Roman" w:cs="Times New Roman"/>
          <w:sz w:val="22"/>
        </w:rPr>
        <w:t>ční číslo účastníka: 04</w:t>
      </w:r>
      <w:r w:rsidR="002B7D4C" w:rsidRPr="00592565">
        <w:rPr>
          <w:rFonts w:ascii="Times New Roman" w:hAnsi="Times New Roman" w:cs="Times New Roman"/>
          <w:sz w:val="22"/>
        </w:rPr>
        <w:t>/2019/002</w:t>
      </w:r>
      <w:r w:rsidRPr="00592565">
        <w:rPr>
          <w:rFonts w:ascii="Times New Roman" w:hAnsi="Times New Roman" w:cs="Times New Roman"/>
          <w:sz w:val="22"/>
        </w:rPr>
        <w:t>N</w:t>
      </w:r>
    </w:p>
    <w:p w14:paraId="1B58E4D5" w14:textId="77777777" w:rsidR="00AC07F5" w:rsidRPr="00AC07F5" w:rsidRDefault="00AC07F5" w:rsidP="00AC07F5">
      <w:pPr>
        <w:ind w:firstLine="708"/>
        <w:rPr>
          <w:rFonts w:ascii="Times New Roman" w:hAnsi="Times New Roman" w:cs="Times New Roman"/>
          <w:b/>
          <w:sz w:val="22"/>
        </w:rPr>
      </w:pPr>
      <w:r w:rsidRPr="00AC07F5">
        <w:rPr>
          <w:rFonts w:ascii="Times New Roman" w:hAnsi="Times New Roman" w:cs="Times New Roman"/>
          <w:sz w:val="22"/>
        </w:rPr>
        <w:t>společnost založená a existující podle právního řádu České republiky,</w:t>
      </w:r>
    </w:p>
    <w:p w14:paraId="3C4F733B" w14:textId="77777777" w:rsidR="00AC07F5" w:rsidRPr="00AC07F5" w:rsidRDefault="00AC07F5" w:rsidP="00AC07F5">
      <w:pPr>
        <w:pStyle w:val="Text11"/>
        <w:keepNext w:val="0"/>
        <w:ind w:firstLine="147"/>
        <w:rPr>
          <w:szCs w:val="22"/>
        </w:rPr>
      </w:pPr>
      <w:r w:rsidRPr="00AC07F5">
        <w:rPr>
          <w:szCs w:val="22"/>
        </w:rPr>
        <w:t xml:space="preserve">se sídlem </w:t>
      </w:r>
      <w:r w:rsidRPr="00AC07F5">
        <w:rPr>
          <w:bCs/>
          <w:szCs w:val="22"/>
        </w:rPr>
        <w:t>Dimitrovova 2288/39, 568 02 Svitavy</w:t>
      </w:r>
      <w:r w:rsidRPr="00AC07F5">
        <w:rPr>
          <w:szCs w:val="22"/>
        </w:rPr>
        <w:t>, IČO: 03968286, DIČ: CZ03968286,</w:t>
      </w:r>
    </w:p>
    <w:p w14:paraId="4F046C95" w14:textId="77777777" w:rsidR="00AC07F5" w:rsidRPr="00AC07F5" w:rsidRDefault="00AC07F5" w:rsidP="00AC07F5">
      <w:pPr>
        <w:pStyle w:val="Text11"/>
        <w:keepNext w:val="0"/>
        <w:ind w:firstLine="147"/>
        <w:rPr>
          <w:szCs w:val="22"/>
        </w:rPr>
      </w:pPr>
      <w:r w:rsidRPr="00AC07F5">
        <w:rPr>
          <w:szCs w:val="22"/>
        </w:rPr>
        <w:t>zapsaný v obchodním rejstříku vedeném</w:t>
      </w:r>
      <w:r w:rsidRPr="00AC07F5">
        <w:rPr>
          <w:i/>
          <w:smallCaps/>
          <w:szCs w:val="22"/>
        </w:rPr>
        <w:t xml:space="preserve"> </w:t>
      </w:r>
      <w:r w:rsidRPr="00AC07F5">
        <w:rPr>
          <w:szCs w:val="22"/>
        </w:rPr>
        <w:t>u Krajského soudu v Hradci Králové</w:t>
      </w:r>
      <w:r w:rsidRPr="00AC07F5">
        <w:rPr>
          <w:i/>
          <w:szCs w:val="22"/>
        </w:rPr>
        <w:t xml:space="preserve">, </w:t>
      </w:r>
      <w:r w:rsidRPr="00AC07F5">
        <w:rPr>
          <w:szCs w:val="22"/>
        </w:rPr>
        <w:t xml:space="preserve">oddíl C,  </w:t>
      </w:r>
    </w:p>
    <w:p w14:paraId="466B6569" w14:textId="77777777" w:rsidR="00AC07F5" w:rsidRDefault="00AC07F5" w:rsidP="00AC07F5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AC07F5">
        <w:rPr>
          <w:rFonts w:ascii="Times New Roman" w:hAnsi="Times New Roman" w:cs="Times New Roman"/>
          <w:sz w:val="22"/>
        </w:rPr>
        <w:t>vložka 35017</w:t>
      </w:r>
    </w:p>
    <w:p w14:paraId="55F0216B" w14:textId="211E4C28" w:rsidR="00FC36CF" w:rsidRPr="00FC36CF" w:rsidRDefault="00FC36CF" w:rsidP="00AC07F5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Příjemce podpory</w:t>
      </w:r>
      <w:r w:rsidRPr="00152985">
        <w:rPr>
          <w:rFonts w:ascii="Times New Roman" w:hAnsi="Times New Roman" w:cs="Times New Roman"/>
          <w:sz w:val="22"/>
        </w:rPr>
        <w:t>“</w:t>
      </w:r>
      <w:r>
        <w:rPr>
          <w:rFonts w:ascii="Times New Roman" w:hAnsi="Times New Roman" w:cs="Times New Roman"/>
          <w:sz w:val="22"/>
        </w:rPr>
        <w:t xml:space="preserve"> </w:t>
      </w:r>
      <w:proofErr w:type="gramStart"/>
      <w:r>
        <w:rPr>
          <w:rFonts w:ascii="Times New Roman" w:hAnsi="Times New Roman" w:cs="Times New Roman"/>
          <w:sz w:val="22"/>
        </w:rPr>
        <w:t xml:space="preserve">nebo </w:t>
      </w:r>
      <w:r w:rsidRPr="005224E9">
        <w:rPr>
          <w:rFonts w:ascii="Times New Roman" w:hAnsi="Times New Roman" w:cs="Times New Roman"/>
          <w:b/>
          <w:sz w:val="22"/>
        </w:rPr>
        <w:t>,,MSP</w:t>
      </w:r>
      <w:proofErr w:type="gramEnd"/>
      <w:r w:rsidRPr="005224E9">
        <w:rPr>
          <w:rFonts w:ascii="Times New Roman" w:hAnsi="Times New Roman" w:cs="Times New Roman"/>
          <w:b/>
          <w:sz w:val="22"/>
        </w:rPr>
        <w:t>“)</w:t>
      </w:r>
    </w:p>
    <w:p w14:paraId="04471C2B" w14:textId="77777777" w:rsidR="00DE082C" w:rsidRPr="00152985" w:rsidRDefault="00DE082C" w:rsidP="00DE082C">
      <w:pPr>
        <w:ind w:left="708" w:hanging="708"/>
        <w:rPr>
          <w:rFonts w:ascii="Times New Roman" w:hAnsi="Times New Roman" w:cs="Times New Roman"/>
          <w:sz w:val="22"/>
        </w:rPr>
      </w:pP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D5ADECA" w14:textId="10A0046D" w:rsidR="006C5CC9" w:rsidRDefault="00EA325F" w:rsidP="00AC07F5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Smluvní strany uzavřely </w:t>
      </w:r>
      <w:r w:rsidR="004E09E6">
        <w:rPr>
          <w:rFonts w:ascii="Times New Roman" w:hAnsi="Times New Roman" w:cs="Times New Roman"/>
          <w:sz w:val="22"/>
        </w:rPr>
        <w:t>dne 31</w:t>
      </w:r>
      <w:r w:rsidR="00A04E3D">
        <w:rPr>
          <w:rFonts w:ascii="Times New Roman" w:hAnsi="Times New Roman" w:cs="Times New Roman"/>
          <w:sz w:val="22"/>
        </w:rPr>
        <w:t xml:space="preserve">. 1. 2019 </w:t>
      </w:r>
      <w:r w:rsidRPr="00972E8D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972E8D">
        <w:rPr>
          <w:rFonts w:ascii="Times New Roman" w:hAnsi="Times New Roman" w:cs="Times New Roman"/>
          <w:sz w:val="22"/>
        </w:rPr>
        <w:t xml:space="preserve"> („</w:t>
      </w:r>
      <w:r w:rsidR="00032A30" w:rsidRPr="00972E8D">
        <w:rPr>
          <w:rFonts w:ascii="Times New Roman" w:hAnsi="Times New Roman" w:cs="Times New Roman"/>
          <w:b/>
          <w:sz w:val="22"/>
        </w:rPr>
        <w:t>Smlouva</w:t>
      </w:r>
      <w:r w:rsidR="00032A30" w:rsidRPr="00972E8D">
        <w:rPr>
          <w:rFonts w:ascii="Times New Roman" w:hAnsi="Times New Roman" w:cs="Times New Roman"/>
          <w:sz w:val="22"/>
        </w:rPr>
        <w:t>“)</w:t>
      </w:r>
      <w:r w:rsidR="009C0070" w:rsidRPr="00972E8D">
        <w:rPr>
          <w:rFonts w:ascii="Times New Roman" w:hAnsi="Times New Roman" w:cs="Times New Roman"/>
          <w:sz w:val="22"/>
        </w:rPr>
        <w:t>,</w:t>
      </w:r>
      <w:r w:rsidR="009C0070" w:rsidRPr="00972E8D">
        <w:t xml:space="preserve"> </w:t>
      </w:r>
      <w:r w:rsidR="009C0070" w:rsidRPr="00972E8D">
        <w:rPr>
          <w:rFonts w:ascii="Times New Roman" w:hAnsi="Times New Roman" w:cs="Times New Roman"/>
          <w:sz w:val="22"/>
        </w:rPr>
        <w:t>která byla zveřejn</w:t>
      </w:r>
      <w:r w:rsidR="00972E8D" w:rsidRPr="00972E8D">
        <w:rPr>
          <w:rFonts w:ascii="Times New Roman" w:hAnsi="Times New Roman" w:cs="Times New Roman"/>
          <w:sz w:val="22"/>
        </w:rPr>
        <w:t xml:space="preserve">ěna v registru smluv pod číslem </w:t>
      </w:r>
      <w:r w:rsidR="00AC07F5" w:rsidRPr="00AC07F5">
        <w:rPr>
          <w:rFonts w:ascii="Times New Roman" w:hAnsi="Times New Roman" w:cs="Times New Roman"/>
          <w:sz w:val="22"/>
        </w:rPr>
        <w:t>7246467</w:t>
      </w:r>
      <w:r w:rsidR="009F7118">
        <w:rPr>
          <w:rFonts w:ascii="Times New Roman" w:hAnsi="Times New Roman" w:cs="Times New Roman"/>
          <w:sz w:val="22"/>
        </w:rPr>
        <w:t xml:space="preserve">, </w:t>
      </w:r>
      <w:r w:rsidRPr="00972E8D">
        <w:rPr>
          <w:rFonts w:ascii="Times New Roman" w:hAnsi="Times New Roman" w:cs="Times New Roman"/>
          <w:sz w:val="22"/>
        </w:rPr>
        <w:t>na jejímž</w:t>
      </w:r>
      <w:r w:rsidRPr="00152985">
        <w:rPr>
          <w:rFonts w:ascii="Times New Roman" w:hAnsi="Times New Roman" w:cs="Times New Roman"/>
          <w:sz w:val="22"/>
        </w:rPr>
        <w:t xml:space="preserve"> základě se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 xml:space="preserve">na úhradě části nákladů vynaložených v souvislosti s jeho účastí na veletrhu konaném </w:t>
      </w:r>
      <w:r w:rsidR="009F7118">
        <w:rPr>
          <w:rFonts w:ascii="Times New Roman" w:hAnsi="Times New Roman" w:cs="Times New Roman"/>
          <w:sz w:val="22"/>
        </w:rPr>
        <w:t>dne 3. 2. – 6. 2. 2019</w:t>
      </w:r>
      <w:r w:rsidR="00972E8D" w:rsidRPr="00972E8D">
        <w:rPr>
          <w:rFonts w:ascii="Times New Roman" w:hAnsi="Times New Roman" w:cs="Times New Roman"/>
          <w:sz w:val="22"/>
        </w:rPr>
        <w:t xml:space="preserve"> v</w:t>
      </w:r>
      <w:r w:rsidR="009F7118">
        <w:rPr>
          <w:rFonts w:ascii="Times New Roman" w:hAnsi="Times New Roman" w:cs="Times New Roman"/>
          <w:sz w:val="22"/>
        </w:rPr>
        <w:t> Mnichově.</w:t>
      </w:r>
      <w:r w:rsidR="006C5CC9" w:rsidRPr="00152985">
        <w:rPr>
          <w:rFonts w:ascii="Times New Roman" w:hAnsi="Times New Roman" w:cs="Times New Roman"/>
          <w:sz w:val="22"/>
        </w:rPr>
        <w:t xml:space="preserve"> </w:t>
      </w:r>
    </w:p>
    <w:p w14:paraId="72219796" w14:textId="77777777" w:rsidR="00520810" w:rsidRPr="00152985" w:rsidRDefault="0052081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5B775997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CB4E55A" w14:textId="27F6DE32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Dle čl. 4.1 písm. k) Smlouvy, v případě, že se konečná výše finanční spoluúčasti bude lišit od částky uvedené v </w:t>
      </w:r>
      <w:r w:rsidR="00056313">
        <w:rPr>
          <w:rFonts w:ascii="Times New Roman" w:hAnsi="Times New Roman" w:cs="Times New Roman"/>
          <w:sz w:val="22"/>
        </w:rPr>
        <w:t>článku 3.1 Smlouvy</w:t>
      </w:r>
      <w:r w:rsidRPr="00152985">
        <w:rPr>
          <w:rFonts w:ascii="Times New Roman" w:hAnsi="Times New Roman" w:cs="Times New Roman"/>
          <w:sz w:val="22"/>
        </w:rPr>
        <w:t xml:space="preserve">, uzavřou strany dodatek ke Smlouvě, na základě kterého bude </w:t>
      </w:r>
      <w:r w:rsidRPr="00152985">
        <w:rPr>
          <w:rFonts w:ascii="Times New Roman" w:hAnsi="Times New Roman" w:cs="Times New Roman"/>
          <w:sz w:val="22"/>
        </w:rPr>
        <w:lastRenderedPageBreak/>
        <w:t>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46CC78DD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>částky uvedené v</w:t>
      </w:r>
      <w:r w:rsidR="00056313">
        <w:rPr>
          <w:rFonts w:ascii="Times New Roman" w:hAnsi="Times New Roman" w:cs="Times New Roman"/>
          <w:sz w:val="22"/>
        </w:rPr>
        <w:t xml:space="preserve"> článku 3.1 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12D60A19" w:rsidR="009C0070" w:rsidRPr="00AA50C0" w:rsidRDefault="00517192" w:rsidP="00A4244E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556DFD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Účasti </w:t>
      </w:r>
      <w:r w:rsidR="00D739A3" w:rsidRPr="00556DFD">
        <w:rPr>
          <w:rFonts w:ascii="Times New Roman" w:hAnsi="Times New Roman" w:cs="Times New Roman"/>
          <w:sz w:val="22"/>
        </w:rPr>
        <w:t xml:space="preserve">MSP </w:t>
      </w:r>
      <w:r w:rsidR="00CB2339">
        <w:rPr>
          <w:rFonts w:ascii="Times New Roman" w:hAnsi="Times New Roman" w:cs="Times New Roman"/>
          <w:sz w:val="22"/>
        </w:rPr>
        <w:t>80</w:t>
      </w:r>
      <w:r w:rsidR="00E559E2" w:rsidRPr="00BE392C">
        <w:rPr>
          <w:rFonts w:ascii="Times New Roman" w:hAnsi="Times New Roman" w:cs="Times New Roman"/>
          <w:sz w:val="22"/>
        </w:rPr>
        <w:t>.</w:t>
      </w:r>
      <w:r w:rsidR="00CB2339">
        <w:rPr>
          <w:rFonts w:ascii="Times New Roman" w:hAnsi="Times New Roman" w:cs="Times New Roman"/>
          <w:sz w:val="22"/>
        </w:rPr>
        <w:t>000,00</w:t>
      </w:r>
      <w:r w:rsidR="00E559E2" w:rsidRPr="00BE392C">
        <w:rPr>
          <w:rFonts w:ascii="Times New Roman" w:hAnsi="Times New Roman" w:cs="Times New Roman"/>
          <w:sz w:val="22"/>
        </w:rPr>
        <w:t xml:space="preserve"> </w:t>
      </w:r>
      <w:r w:rsidRPr="00BE392C">
        <w:rPr>
          <w:rFonts w:ascii="Times New Roman" w:hAnsi="Times New Roman" w:cs="Times New Roman"/>
          <w:sz w:val="22"/>
        </w:rPr>
        <w:t>Kč</w:t>
      </w:r>
      <w:r w:rsidR="00932D81" w:rsidRPr="00556DFD">
        <w:rPr>
          <w:rFonts w:ascii="Times New Roman" w:hAnsi="Times New Roman" w:cs="Times New Roman"/>
          <w:sz w:val="22"/>
        </w:rPr>
        <w:t xml:space="preserve"> (slovy: </w:t>
      </w:r>
      <w:r w:rsidR="00CB2339">
        <w:rPr>
          <w:rFonts w:ascii="Times New Roman" w:hAnsi="Times New Roman" w:cs="Times New Roman"/>
          <w:sz w:val="22"/>
        </w:rPr>
        <w:t>osmdesát</w:t>
      </w:r>
      <w:r w:rsidR="00217CF2">
        <w:rPr>
          <w:rFonts w:ascii="Times New Roman" w:hAnsi="Times New Roman" w:cs="Times New Roman"/>
          <w:sz w:val="22"/>
        </w:rPr>
        <w:t xml:space="preserve"> tisíc</w:t>
      </w:r>
      <w:r w:rsidR="00932D81" w:rsidRPr="00556DFD">
        <w:rPr>
          <w:rFonts w:ascii="Times New Roman" w:hAnsi="Times New Roman" w:cs="Times New Roman"/>
          <w:sz w:val="22"/>
        </w:rPr>
        <w:t xml:space="preserve"> </w:t>
      </w:r>
      <w:r w:rsidR="00217CF2">
        <w:rPr>
          <w:rFonts w:ascii="Times New Roman" w:hAnsi="Times New Roman" w:cs="Times New Roman"/>
          <w:sz w:val="22"/>
        </w:rPr>
        <w:t xml:space="preserve">korun </w:t>
      </w:r>
      <w:r w:rsidRPr="00556DFD">
        <w:rPr>
          <w:rFonts w:ascii="Times New Roman" w:hAnsi="Times New Roman" w:cs="Times New Roman"/>
          <w:sz w:val="22"/>
        </w:rPr>
        <w:t>českých</w:t>
      </w:r>
      <w:r w:rsidR="00932D81" w:rsidRPr="00556DFD">
        <w:rPr>
          <w:rFonts w:ascii="Times New Roman" w:hAnsi="Times New Roman" w:cs="Times New Roman"/>
          <w:sz w:val="22"/>
        </w:rPr>
        <w:t xml:space="preserve"> </w:t>
      </w:r>
      <w:r w:rsidR="00CB2339">
        <w:rPr>
          <w:rFonts w:ascii="Times New Roman" w:hAnsi="Times New Roman" w:cs="Times New Roman"/>
          <w:sz w:val="22"/>
        </w:rPr>
        <w:t>nula</w:t>
      </w:r>
      <w:r w:rsidR="00217CF2">
        <w:rPr>
          <w:rFonts w:ascii="Times New Roman" w:hAnsi="Times New Roman" w:cs="Times New Roman"/>
          <w:sz w:val="22"/>
        </w:rPr>
        <w:t xml:space="preserve"> </w:t>
      </w:r>
      <w:r w:rsidR="00932D81" w:rsidRPr="00556DFD">
        <w:rPr>
          <w:rFonts w:ascii="Times New Roman" w:hAnsi="Times New Roman" w:cs="Times New Roman"/>
          <w:sz w:val="22"/>
        </w:rPr>
        <w:t>haléřů</w:t>
      </w:r>
      <w:r w:rsidRPr="00556DFD">
        <w:rPr>
          <w:rFonts w:ascii="Times New Roman" w:hAnsi="Times New Roman" w:cs="Times New Roman"/>
          <w:sz w:val="22"/>
        </w:rPr>
        <w:t>), dle Závěrečného vyúčtování</w:t>
      </w:r>
      <w:r w:rsidR="009C0070" w:rsidRPr="00556DFD">
        <w:rPr>
          <w:rFonts w:ascii="Times New Roman" w:hAnsi="Times New Roman" w:cs="Times New Roman"/>
          <w:sz w:val="22"/>
        </w:rPr>
        <w:t>, které bylo sch</w:t>
      </w:r>
      <w:r w:rsidR="00556DFD" w:rsidRPr="00556DFD">
        <w:rPr>
          <w:rFonts w:ascii="Times New Roman" w:hAnsi="Times New Roman" w:cs="Times New Roman"/>
          <w:sz w:val="22"/>
        </w:rPr>
        <w:t xml:space="preserve">váleno rozhodnutím ŘV a ŘO </w:t>
      </w:r>
      <w:r w:rsidR="00556DFD" w:rsidRPr="00AA50C0">
        <w:rPr>
          <w:rFonts w:ascii="Times New Roman" w:hAnsi="Times New Roman" w:cs="Times New Roman"/>
          <w:sz w:val="22"/>
        </w:rPr>
        <w:t xml:space="preserve">dne </w:t>
      </w:r>
      <w:r w:rsidR="00AA50C0" w:rsidRPr="00AA50C0">
        <w:rPr>
          <w:rFonts w:ascii="Times New Roman" w:hAnsi="Times New Roman" w:cs="Times New Roman"/>
          <w:sz w:val="22"/>
        </w:rPr>
        <w:t>23</w:t>
      </w:r>
      <w:r w:rsidR="00295833" w:rsidRPr="00AA50C0">
        <w:rPr>
          <w:rFonts w:ascii="Times New Roman" w:hAnsi="Times New Roman" w:cs="Times New Roman"/>
          <w:sz w:val="22"/>
        </w:rPr>
        <w:t>. 5</w:t>
      </w:r>
      <w:r w:rsidR="00AD5E7B" w:rsidRPr="00AA50C0">
        <w:rPr>
          <w:rFonts w:ascii="Times New Roman" w:hAnsi="Times New Roman" w:cs="Times New Roman"/>
          <w:sz w:val="22"/>
        </w:rPr>
        <w:t>. 2019</w:t>
      </w:r>
      <w:r w:rsidR="00556DFD" w:rsidRPr="00AA50C0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2BE12CD5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354106DE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1A70DA94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4173113C" w14:textId="2D3635FE" w:rsidR="00EC74B0" w:rsidRPr="00152985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35E0D304" w14:textId="7346F593" w:rsidR="00CF112A" w:rsidRPr="00CF112A" w:rsidRDefault="004B4F1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4B4F1A">
              <w:rPr>
                <w:rFonts w:ascii="Times New Roman" w:eastAsia="Times New Roman" w:hAnsi="Times New Roman" w:cs="Times New Roman"/>
                <w:b/>
                <w:sz w:val="22"/>
              </w:rPr>
              <w:t>NANOMEMBRANE s.r.o.</w:t>
            </w: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1470E8E6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Místo: </w:t>
            </w:r>
            <w:r w:rsidR="00EB2253">
              <w:rPr>
                <w:rFonts w:ascii="Times New Roman" w:eastAsia="Times New Roman" w:hAnsi="Times New Roman" w:cs="Times New Roman"/>
                <w:sz w:val="22"/>
                <w:szCs w:val="24"/>
              </w:rPr>
              <w:t>Svitavy</w:t>
            </w:r>
          </w:p>
          <w:p w14:paraId="68140360" w14:textId="7AC5F3FB" w:rsidR="00CF112A" w:rsidRPr="00CF112A" w:rsidRDefault="00CF112A" w:rsidP="00CB233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  <w:r w:rsidR="00EB2253">
              <w:rPr>
                <w:rFonts w:ascii="Times New Roman" w:eastAsia="Times New Roman" w:hAnsi="Times New Roman" w:cs="Times New Roman"/>
                <w:sz w:val="22"/>
                <w:szCs w:val="24"/>
              </w:rPr>
              <w:t>28. 5. 2019</w:t>
            </w:r>
            <w:bookmarkStart w:id="0" w:name="_GoBack"/>
            <w:bookmarkEnd w:id="0"/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7EB79ECF" w14:textId="2D77FB21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Jméno:</w:t>
            </w:r>
            <w:r w:rsidR="00CB2339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810C7E" w:rsidRPr="00810C7E">
              <w:rPr>
                <w:rFonts w:ascii="Times New Roman" w:eastAsia="Times New Roman" w:hAnsi="Times New Roman" w:cs="Times New Roman"/>
                <w:sz w:val="22"/>
                <w:szCs w:val="24"/>
              </w:rPr>
              <w:t>Marek Heřmanský</w:t>
            </w:r>
          </w:p>
          <w:p w14:paraId="65546A93" w14:textId="7DCACE49" w:rsidR="00CF112A" w:rsidRPr="00CF112A" w:rsidRDefault="00CF112A" w:rsidP="00810C7E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="00810C7E">
              <w:rPr>
                <w:rFonts w:ascii="Times New Roman" w:eastAsia="Times New Roman" w:hAnsi="Times New Roman" w:cs="Times New Roman"/>
                <w:sz w:val="22"/>
                <w:szCs w:val="24"/>
              </w:rPr>
              <w:t>Prokurista</w:t>
            </w:r>
          </w:p>
        </w:tc>
      </w:tr>
    </w:tbl>
    <w:p w14:paraId="203A5EF3" w14:textId="285A1C8C" w:rsidR="001177AD" w:rsidRDefault="001177AD" w:rsidP="00EC74B0">
      <w:pPr>
        <w:rPr>
          <w:rFonts w:ascii="Times New Roman" w:hAnsi="Times New Roman" w:cs="Times New Roman"/>
          <w:sz w:val="22"/>
        </w:rPr>
      </w:pPr>
    </w:p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5DF63B4" w14:textId="77777777" w:rsidR="00556A97" w:rsidRDefault="00556A97" w:rsidP="00EC74B0">
      <w:pPr>
        <w:rPr>
          <w:rFonts w:ascii="Times New Roman" w:hAnsi="Times New Roman" w:cs="Times New Roman"/>
          <w:sz w:val="22"/>
        </w:rPr>
      </w:pPr>
    </w:p>
    <w:p w14:paraId="6E165A3C" w14:textId="77777777" w:rsidR="009602B4" w:rsidRDefault="009602B4" w:rsidP="00EC74B0">
      <w:pPr>
        <w:rPr>
          <w:rFonts w:ascii="Times New Roman" w:hAnsi="Times New Roman" w:cs="Times New Roman"/>
          <w:sz w:val="22"/>
        </w:rPr>
      </w:pPr>
    </w:p>
    <w:p w14:paraId="59D05502" w14:textId="1AD7B796" w:rsidR="00EC74B0" w:rsidRPr="00556A97" w:rsidRDefault="001177AD" w:rsidP="00EC74B0">
      <w:pPr>
        <w:rPr>
          <w:rFonts w:ascii="Times New Roman" w:hAnsi="Times New Roman" w:cs="Times New Roman"/>
          <w:b/>
          <w:sz w:val="22"/>
        </w:rPr>
      </w:pPr>
      <w:r w:rsidRPr="00295833">
        <w:rPr>
          <w:rFonts w:ascii="Times New Roman" w:hAnsi="Times New Roman" w:cs="Times New Roman"/>
          <w:b/>
          <w:sz w:val="22"/>
        </w:rPr>
        <w:t>Příloha č. 1 Rozpočet – závěrečné vyúčtování</w:t>
      </w:r>
    </w:p>
    <w:p w14:paraId="78DE16BF" w14:textId="5E0C0D79" w:rsidR="00DB0978" w:rsidRDefault="00295833" w:rsidP="00EC74B0">
      <w:pPr>
        <w:rPr>
          <w:noProof/>
          <w:lang w:eastAsia="cs-CZ"/>
        </w:rPr>
      </w:pPr>
      <w:r w:rsidRPr="00295833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230753BF" wp14:editId="302DE054">
            <wp:simplePos x="0" y="0"/>
            <wp:positionH relativeFrom="margin">
              <wp:posOffset>-242570</wp:posOffset>
            </wp:positionH>
            <wp:positionV relativeFrom="margin">
              <wp:posOffset>788670</wp:posOffset>
            </wp:positionV>
            <wp:extent cx="9654540" cy="4229100"/>
            <wp:effectExtent l="0" t="0" r="381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454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182C4" w14:textId="2AB432C2" w:rsidR="00FF2901" w:rsidRDefault="00FF2901" w:rsidP="00EC74B0">
      <w:pPr>
        <w:rPr>
          <w:noProof/>
          <w:lang w:eastAsia="cs-CZ"/>
        </w:rPr>
      </w:pPr>
    </w:p>
    <w:p w14:paraId="75EB6EAA" w14:textId="01081654" w:rsidR="009D49BF" w:rsidRDefault="009D49BF" w:rsidP="00EC74B0">
      <w:pPr>
        <w:rPr>
          <w:rFonts w:ascii="Times New Roman" w:hAnsi="Times New Roman" w:cs="Times New Roman"/>
          <w:sz w:val="22"/>
        </w:rPr>
      </w:pPr>
    </w:p>
    <w:p w14:paraId="7B1BA41B" w14:textId="5CBD2983" w:rsidR="00DB0978" w:rsidRPr="00152985" w:rsidRDefault="00DB0978" w:rsidP="00EC74B0">
      <w:pPr>
        <w:rPr>
          <w:rFonts w:ascii="Times New Roman" w:hAnsi="Times New Roman" w:cs="Times New Roman"/>
          <w:sz w:val="22"/>
        </w:rPr>
      </w:pPr>
    </w:p>
    <w:sectPr w:rsidR="00DB097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B5C025" w14:textId="77777777" w:rsidR="00697B69" w:rsidRDefault="00697B69" w:rsidP="00152985">
      <w:r>
        <w:separator/>
      </w:r>
    </w:p>
  </w:endnote>
  <w:endnote w:type="continuationSeparator" w:id="0">
    <w:p w14:paraId="0CB480D2" w14:textId="77777777" w:rsidR="00697B69" w:rsidRDefault="00697B69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F3E0E9" w14:textId="77777777" w:rsidR="00697B69" w:rsidRDefault="00697B69" w:rsidP="00152985">
      <w:r>
        <w:separator/>
      </w:r>
    </w:p>
  </w:footnote>
  <w:footnote w:type="continuationSeparator" w:id="0">
    <w:p w14:paraId="17A95A89" w14:textId="77777777" w:rsidR="00697B69" w:rsidRDefault="00697B69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227AA" w14:textId="77777777" w:rsidR="00152985" w:rsidRDefault="00152985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499402B7" wp14:editId="4E38F7C7">
          <wp:extent cx="5053965" cy="682625"/>
          <wp:effectExtent l="0" t="0" r="0" b="317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5F"/>
    <w:rsid w:val="00005E63"/>
    <w:rsid w:val="000239B4"/>
    <w:rsid w:val="00032A30"/>
    <w:rsid w:val="00056313"/>
    <w:rsid w:val="00056CC6"/>
    <w:rsid w:val="00073955"/>
    <w:rsid w:val="000E07BD"/>
    <w:rsid w:val="001054D6"/>
    <w:rsid w:val="001177AD"/>
    <w:rsid w:val="00126775"/>
    <w:rsid w:val="00145B59"/>
    <w:rsid w:val="00152985"/>
    <w:rsid w:val="00177771"/>
    <w:rsid w:val="001A6F5C"/>
    <w:rsid w:val="0020775D"/>
    <w:rsid w:val="00217CF2"/>
    <w:rsid w:val="00255181"/>
    <w:rsid w:val="00284E57"/>
    <w:rsid w:val="00295833"/>
    <w:rsid w:val="002B3556"/>
    <w:rsid w:val="002B38DF"/>
    <w:rsid w:val="002B7D4C"/>
    <w:rsid w:val="0036353B"/>
    <w:rsid w:val="003716BE"/>
    <w:rsid w:val="003E2738"/>
    <w:rsid w:val="00476765"/>
    <w:rsid w:val="00494C0B"/>
    <w:rsid w:val="004A406B"/>
    <w:rsid w:val="004B4F1A"/>
    <w:rsid w:val="004B669E"/>
    <w:rsid w:val="004E09E6"/>
    <w:rsid w:val="004E1360"/>
    <w:rsid w:val="00517192"/>
    <w:rsid w:val="00520810"/>
    <w:rsid w:val="005224E9"/>
    <w:rsid w:val="00556A97"/>
    <w:rsid w:val="00556DFD"/>
    <w:rsid w:val="00592565"/>
    <w:rsid w:val="005950B2"/>
    <w:rsid w:val="005C713F"/>
    <w:rsid w:val="005D5AB1"/>
    <w:rsid w:val="0065607F"/>
    <w:rsid w:val="006577B4"/>
    <w:rsid w:val="00697B69"/>
    <w:rsid w:val="006A1877"/>
    <w:rsid w:val="006C5CC9"/>
    <w:rsid w:val="006C5FB0"/>
    <w:rsid w:val="006F377F"/>
    <w:rsid w:val="007518D6"/>
    <w:rsid w:val="007C7A99"/>
    <w:rsid w:val="007D0842"/>
    <w:rsid w:val="00810C7E"/>
    <w:rsid w:val="00820288"/>
    <w:rsid w:val="0089196B"/>
    <w:rsid w:val="00893BA8"/>
    <w:rsid w:val="008A2BD4"/>
    <w:rsid w:val="008A5C87"/>
    <w:rsid w:val="00932D81"/>
    <w:rsid w:val="00956E57"/>
    <w:rsid w:val="009602B4"/>
    <w:rsid w:val="009628C3"/>
    <w:rsid w:val="00965681"/>
    <w:rsid w:val="00972E8D"/>
    <w:rsid w:val="009C0070"/>
    <w:rsid w:val="009D49BF"/>
    <w:rsid w:val="009F7118"/>
    <w:rsid w:val="00A04E3D"/>
    <w:rsid w:val="00A132F3"/>
    <w:rsid w:val="00A33611"/>
    <w:rsid w:val="00A4244E"/>
    <w:rsid w:val="00AA50C0"/>
    <w:rsid w:val="00AA7264"/>
    <w:rsid w:val="00AC07F5"/>
    <w:rsid w:val="00AD5E7B"/>
    <w:rsid w:val="00B10AC5"/>
    <w:rsid w:val="00B11F48"/>
    <w:rsid w:val="00B3300E"/>
    <w:rsid w:val="00BA2E07"/>
    <w:rsid w:val="00BB0755"/>
    <w:rsid w:val="00BD768F"/>
    <w:rsid w:val="00BE392C"/>
    <w:rsid w:val="00BF134E"/>
    <w:rsid w:val="00BF3AC8"/>
    <w:rsid w:val="00BF4A85"/>
    <w:rsid w:val="00C508F7"/>
    <w:rsid w:val="00C66409"/>
    <w:rsid w:val="00C86D46"/>
    <w:rsid w:val="00CB2339"/>
    <w:rsid w:val="00CD5790"/>
    <w:rsid w:val="00CE098D"/>
    <w:rsid w:val="00CF112A"/>
    <w:rsid w:val="00D17193"/>
    <w:rsid w:val="00D64751"/>
    <w:rsid w:val="00D739A3"/>
    <w:rsid w:val="00DB0978"/>
    <w:rsid w:val="00DE082C"/>
    <w:rsid w:val="00E12984"/>
    <w:rsid w:val="00E41EA0"/>
    <w:rsid w:val="00E559E2"/>
    <w:rsid w:val="00E866EA"/>
    <w:rsid w:val="00EA325F"/>
    <w:rsid w:val="00EB2253"/>
    <w:rsid w:val="00EC74B0"/>
    <w:rsid w:val="00F92C59"/>
    <w:rsid w:val="00FA4B80"/>
    <w:rsid w:val="00FC36CF"/>
    <w:rsid w:val="00FF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1A52FB9"/>
  <w15:chartTrackingRefBased/>
  <w15:docId w15:val="{BC3E55BF-4D86-4C21-8282-693E771D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BD768F"/>
    <w:pPr>
      <w:keepNext/>
      <w:numPr>
        <w:numId w:val="5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76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BD768F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BD768F"/>
    <w:pPr>
      <w:keepNext w:val="0"/>
      <w:keepLines w:val="0"/>
      <w:widowControl w:val="0"/>
      <w:numPr>
        <w:ilvl w:val="1"/>
        <w:numId w:val="5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BD768F"/>
    <w:pPr>
      <w:keepLines/>
      <w:widowControl w:val="0"/>
      <w:numPr>
        <w:ilvl w:val="2"/>
        <w:numId w:val="5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BD768F"/>
    <w:pPr>
      <w:keepNext/>
      <w:numPr>
        <w:ilvl w:val="3"/>
        <w:numId w:val="5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paragraph" w:customStyle="1" w:styleId="Text11">
    <w:name w:val="Text 1.1"/>
    <w:basedOn w:val="Normln"/>
    <w:qFormat/>
    <w:rsid w:val="00BD768F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76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97677B-2F01-4F9A-A747-ACFAC890F0AD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1514c7a-c955-4641-91c2-9c212789a068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E20763-8E9E-48EE-9622-9E00BE101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419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Holec Peter</dc:creator>
  <cp:keywords/>
  <dc:description/>
  <cp:lastModifiedBy>Řezníčková Michaela, Mgr.</cp:lastModifiedBy>
  <cp:revision>76</cp:revision>
  <dcterms:created xsi:type="dcterms:W3CDTF">2017-09-04T11:14:00Z</dcterms:created>
  <dcterms:modified xsi:type="dcterms:W3CDTF">2019-06-06T13:26:00Z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