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Součková Eva</w:t>
      </w:r>
      <w:r w:rsidRPr="00D27771">
        <w:rPr>
          <w:rFonts w:ascii="Arial" w:hAnsi="Arial" w:cs="Arial"/>
        </w:rPr>
        <w:tab/>
      </w:r>
      <w:proofErr w:type="gramStart"/>
      <w:r w:rsidR="002B48C8">
        <w:rPr>
          <w:rFonts w:ascii="Arial" w:hAnsi="Arial" w:cs="Arial"/>
        </w:rPr>
        <w:t>nar.1951</w:t>
      </w:r>
      <w:proofErr w:type="gramEnd"/>
      <w:r w:rsidR="002B48C8">
        <w:rPr>
          <w:rFonts w:ascii="Arial" w:hAnsi="Arial" w:cs="Arial"/>
        </w:rPr>
        <w:t xml:space="preserve"> </w:t>
      </w:r>
      <w:r w:rsidR="007624A7">
        <w:rPr>
          <w:rFonts w:ascii="Arial" w:hAnsi="Arial" w:cs="Arial"/>
        </w:rPr>
        <w:t>Praha 6-Střešovice 16900</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12PR19/01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hlavní město Prahu se sídlem v Praze, Katastrální pracoviště Praha pro katastrální území Sobín, obec Praha.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196/17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7 170 m2</w:t>
      </w:r>
      <w:r w:rsidRPr="00835624">
        <w:rPr>
          <w:rFonts w:ascii="Arial" w:hAnsi="Arial" w:cs="Arial"/>
          <w:sz w:val="18"/>
        </w:rPr>
        <w:tab/>
        <w:t xml:space="preserve">74 595,75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195/15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1 887 m2</w:t>
      </w:r>
      <w:r w:rsidRPr="00835624">
        <w:rPr>
          <w:rFonts w:ascii="Arial" w:hAnsi="Arial" w:cs="Arial"/>
          <w:sz w:val="18"/>
        </w:rPr>
        <w:tab/>
        <w:t xml:space="preserve">20 379,60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9 057 m2 </w:t>
      </w:r>
      <w:r w:rsidRPr="00835624">
        <w:rPr>
          <w:rFonts w:ascii="Arial" w:hAnsi="Arial" w:cs="Arial"/>
          <w:sz w:val="18"/>
        </w:rPr>
        <w:tab/>
        <w:t>94 975,35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13 v </w:t>
      </w:r>
      <w:proofErr w:type="spellStart"/>
      <w:proofErr w:type="gramStart"/>
      <w:r w:rsidRPr="00D27771">
        <w:rPr>
          <w:rFonts w:ascii="Arial" w:hAnsi="Arial" w:cs="Arial"/>
        </w:rPr>
        <w:t>k.ú</w:t>
      </w:r>
      <w:proofErr w:type="spellEnd"/>
      <w:r w:rsidRPr="00D27771">
        <w:rPr>
          <w:rFonts w:ascii="Arial" w:hAnsi="Arial" w:cs="Arial"/>
        </w:rPr>
        <w:t xml:space="preserve"> Sobín</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7624A7">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Bureš Zdeněk, Ing., ze dne,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94 975,35 Kč (slovy: </w:t>
      </w:r>
      <w:proofErr w:type="spellStart"/>
      <w:r w:rsidRPr="00D27771">
        <w:rPr>
          <w:rFonts w:ascii="Arial" w:hAnsi="Arial" w:cs="Arial"/>
        </w:rPr>
        <w:t>devadesátčtyřitisícedevětsetsedmdesátpět</w:t>
      </w:r>
      <w:proofErr w:type="spellEnd"/>
      <w:r w:rsidRPr="00D27771">
        <w:rPr>
          <w:rFonts w:ascii="Arial" w:hAnsi="Arial" w:cs="Arial"/>
        </w:rPr>
        <w:t xml:space="preserve"> ko</w:t>
      </w:r>
      <w:r w:rsidR="007624A7">
        <w:rPr>
          <w:rFonts w:ascii="Arial" w:hAnsi="Arial" w:cs="Arial"/>
        </w:rPr>
        <w:t xml:space="preserve">run českých </w:t>
      </w:r>
      <w:proofErr w:type="spellStart"/>
      <w:r w:rsidR="007624A7">
        <w:rPr>
          <w:rFonts w:ascii="Arial" w:hAnsi="Arial" w:cs="Arial"/>
        </w:rPr>
        <w:t>třicetpět</w:t>
      </w:r>
      <w:proofErr w:type="spellEnd"/>
      <w:r w:rsidR="007624A7">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pravomocným rozhodnutím Okresního pozemkového úřadu Praha-město</w:t>
      </w:r>
      <w:r w:rsidR="00BD670D">
        <w:rPr>
          <w:rFonts w:ascii="Arial" w:hAnsi="Arial" w:cs="Arial"/>
        </w:rPr>
        <w:t xml:space="preserve"> </w:t>
      </w:r>
      <w:bookmarkStart w:id="0" w:name="_GoBack"/>
      <w:bookmarkEnd w:id="0"/>
      <w:r w:rsidRPr="00D27771">
        <w:rPr>
          <w:rFonts w:ascii="Arial" w:hAnsi="Arial" w:cs="Arial"/>
        </w:rPr>
        <w:t xml:space="preserve">ze dne, kterým oprávněné, nelze vydat pozemky nebo jejich části v katastrálním území Malá Chuchle,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lastRenderedPageBreak/>
        <w:t xml:space="preserve"> -  znaleckým </w:t>
      </w:r>
      <w:proofErr w:type="gramStart"/>
      <w:r w:rsidRPr="00D27771">
        <w:rPr>
          <w:rFonts w:ascii="Arial" w:hAnsi="Arial" w:cs="Arial"/>
        </w:rPr>
        <w:t>posudkem  ,ze</w:t>
      </w:r>
      <w:proofErr w:type="gramEnd"/>
      <w:r w:rsidRPr="00D27771">
        <w:rPr>
          <w:rFonts w:ascii="Arial" w:hAnsi="Arial" w:cs="Arial"/>
        </w:rPr>
        <w:t xml:space="preserve"> dne,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Kč (slovy: </w:t>
      </w:r>
      <w:proofErr w:type="spellStart"/>
      <w:r w:rsidRPr="00D27771">
        <w:rPr>
          <w:rFonts w:ascii="Arial" w:hAnsi="Arial" w:cs="Arial"/>
        </w:rPr>
        <w:t>třistadvanácttisícdvěstěpadesát</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Oprávněná osoba Součková Eva držela ke dni ocenění nároku ideální </w:t>
      </w:r>
      <w:r w:rsidR="007624A7">
        <w:rPr>
          <w:rFonts w:ascii="Arial" w:hAnsi="Arial" w:cs="Arial"/>
        </w:rPr>
        <w:t xml:space="preserve">Kč </w:t>
      </w:r>
    </w:p>
    <w:p w:rsidR="00AD4CDE" w:rsidRPr="00D27771" w:rsidRDefault="00AD4CDE">
      <w:pPr>
        <w:widowControl/>
        <w:rPr>
          <w:rFonts w:ascii="Arial" w:hAnsi="Arial" w:cs="Arial"/>
        </w:rPr>
      </w:pPr>
      <w:r w:rsidRPr="00D27771">
        <w:rPr>
          <w:rFonts w:ascii="Arial" w:hAnsi="Arial" w:cs="Arial"/>
        </w:rPr>
        <w:t xml:space="preserve">Zůstatek nároku ke dni sepsání smlouvy činí </w:t>
      </w:r>
    </w:p>
    <w:p w:rsidR="00AD4CDE" w:rsidRPr="00D27771" w:rsidRDefault="00AD4CDE">
      <w:pPr>
        <w:widowControl/>
        <w:rPr>
          <w:rFonts w:ascii="Arial" w:hAnsi="Arial" w:cs="Arial"/>
        </w:rPr>
      </w:pPr>
      <w:r w:rsidRPr="00D27771">
        <w:rPr>
          <w:rFonts w:ascii="Arial" w:hAnsi="Arial" w:cs="Arial"/>
        </w:rPr>
        <w:t>Z toho bude touto sml</w:t>
      </w:r>
      <w:r w:rsidR="007624A7">
        <w:rPr>
          <w:rFonts w:ascii="Arial" w:hAnsi="Arial" w:cs="Arial"/>
        </w:rPr>
        <w:t xml:space="preserve">ouvou vypořádáno </w:t>
      </w:r>
    </w:p>
    <w:p w:rsidR="00AD4CDE" w:rsidRPr="00D27771" w:rsidRDefault="00AD4CDE">
      <w:pPr>
        <w:widowControl/>
        <w:rPr>
          <w:rFonts w:ascii="Arial" w:hAnsi="Arial" w:cs="Arial"/>
        </w:rPr>
      </w:pPr>
      <w:r w:rsidRPr="00D27771">
        <w:rPr>
          <w:rFonts w:ascii="Arial" w:hAnsi="Arial" w:cs="Arial"/>
        </w:rPr>
        <w:t>- pravomocným rozhodnutím Okresního pozemkového úřadu Praha-město, č.j. PÚ ze dne kterým oprávněné osobě nelze vydat pozemky nebo jej</w:t>
      </w:r>
      <w:r w:rsidR="00CC4CBE">
        <w:rPr>
          <w:rFonts w:ascii="Arial" w:hAnsi="Arial" w:cs="Arial"/>
        </w:rPr>
        <w:t xml:space="preserve">ich části v katastrálním </w:t>
      </w:r>
      <w:proofErr w:type="gramStart"/>
      <w:r w:rsidR="00CC4CBE">
        <w:rPr>
          <w:rFonts w:ascii="Arial" w:hAnsi="Arial" w:cs="Arial"/>
        </w:rPr>
        <w:t xml:space="preserve">území </w:t>
      </w:r>
      <w:r w:rsidRPr="00D27771">
        <w:rPr>
          <w:rFonts w:ascii="Arial" w:hAnsi="Arial" w:cs="Arial"/>
        </w:rPr>
        <w:t xml:space="preserve"> okresu</w:t>
      </w:r>
      <w:proofErr w:type="gramEnd"/>
      <w:r w:rsidRPr="00D27771">
        <w:rPr>
          <w:rFonts w:ascii="Arial" w:hAnsi="Arial" w:cs="Arial"/>
        </w:rPr>
        <w:t xml:space="preserve">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 dne, celkovou částkou (slovy: </w:t>
      </w:r>
      <w:proofErr w:type="spellStart"/>
      <w:r w:rsidRPr="00D27771">
        <w:rPr>
          <w:rFonts w:ascii="Arial" w:hAnsi="Arial" w:cs="Arial"/>
        </w:rPr>
        <w:t>jednostošedesátjedentisícdevětsetpadesátsedm</w:t>
      </w:r>
      <w:proofErr w:type="spellEnd"/>
      <w:r w:rsidRPr="00D27771">
        <w:rPr>
          <w:rFonts w:ascii="Arial" w:hAnsi="Arial" w:cs="Arial"/>
        </w:rPr>
        <w:t xml:space="preserve"> korun českých dvacet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dědictvím nároku, ze dne, ve výši Kč, mezi postupitelem</w:t>
      </w:r>
      <w:r w:rsidR="007624A7">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Postoupené nároky jsou doloženy: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CC4CBE" w:rsidRDefault="00AD4CDE" w:rsidP="00CC4CBE">
      <w:pPr>
        <w:widowControl/>
        <w:rPr>
          <w:rFonts w:ascii="Arial" w:hAnsi="Arial" w:cs="Arial"/>
        </w:rPr>
      </w:pPr>
      <w:r w:rsidRPr="00D27771">
        <w:rPr>
          <w:rFonts w:ascii="Arial" w:hAnsi="Arial" w:cs="Arial"/>
        </w:rPr>
        <w:t xml:space="preserve">Zůstatek postoupených nároků za nevydané pozemky v katastrálním území Velká Chuchle, z rozhodnutí pozemkového úřadu </w:t>
      </w:r>
      <w:proofErr w:type="gramStart"/>
      <w:r w:rsidRPr="00D27771">
        <w:rPr>
          <w:rFonts w:ascii="Arial" w:hAnsi="Arial" w:cs="Arial"/>
        </w:rPr>
        <w:t>č.j.</w:t>
      </w:r>
      <w:proofErr w:type="gramEnd"/>
    </w:p>
    <w:p w:rsidR="00AD4CDE" w:rsidRPr="00D27771" w:rsidRDefault="00AD4CDE">
      <w:pPr>
        <w:widowControl/>
        <w:rPr>
          <w:rFonts w:ascii="Arial" w:hAnsi="Arial" w:cs="Arial"/>
        </w:rPr>
      </w:pPr>
      <w:r w:rsidRPr="00D27771">
        <w:rPr>
          <w:rFonts w:ascii="Arial" w:hAnsi="Arial" w:cs="Arial"/>
        </w:rPr>
        <w:t xml:space="preserve">Postoupené nároky jsou doloženy: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 kterým oprávněným osobám  nelze vydat </w:t>
      </w:r>
      <w:proofErr w:type="gramStart"/>
      <w:r w:rsidRPr="00D27771">
        <w:rPr>
          <w:rFonts w:ascii="Arial" w:hAnsi="Arial" w:cs="Arial"/>
        </w:rPr>
        <w:t>pozemky nebo</w:t>
      </w:r>
      <w:proofErr w:type="gramEnd"/>
      <w:r w:rsidRPr="00D27771">
        <w:rPr>
          <w:rFonts w:ascii="Arial" w:hAnsi="Arial" w:cs="Arial"/>
        </w:rPr>
        <w:t xml:space="preserve"> jejich části v katastrálním území 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w:t>
      </w:r>
      <w:proofErr w:type="spellStart"/>
      <w:r w:rsidRPr="00D27771">
        <w:rPr>
          <w:rFonts w:ascii="Arial" w:hAnsi="Arial" w:cs="Arial"/>
        </w:rPr>
        <w:t>znalce</w:t>
      </w:r>
      <w:r w:rsidR="00CC4CBE">
        <w:rPr>
          <w:rFonts w:ascii="Arial" w:hAnsi="Arial" w:cs="Arial"/>
        </w:rPr>
        <w:t>,ze</w:t>
      </w:r>
      <w:proofErr w:type="spellEnd"/>
      <w:r w:rsidR="00CC4CBE">
        <w:rPr>
          <w:rFonts w:ascii="Arial" w:hAnsi="Arial" w:cs="Arial"/>
        </w:rPr>
        <w:t xml:space="preserve"> dne </w:t>
      </w:r>
      <w:r w:rsidRPr="00D27771">
        <w:rPr>
          <w:rFonts w:ascii="Arial" w:hAnsi="Arial" w:cs="Arial"/>
        </w:rPr>
        <w:t xml:space="preserv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CC4CBE">
      <w:pPr>
        <w:widowControl/>
        <w:rPr>
          <w:rFonts w:ascii="Arial" w:hAnsi="Arial" w:cs="Arial"/>
        </w:rPr>
      </w:pPr>
      <w:r w:rsidRPr="00D27771">
        <w:rPr>
          <w:rFonts w:ascii="Arial" w:hAnsi="Arial" w:cs="Arial"/>
        </w:rPr>
        <w:t xml:space="preserve">Zůstatek postoupených nároků za nevydané pozemky v katastrálním území Malá Chuchle, z rozhodnutí pozemkového úřadu </w:t>
      </w:r>
      <w:proofErr w:type="spellStart"/>
      <w:proofErr w:type="gramStart"/>
      <w:r w:rsidRPr="00D27771">
        <w:rPr>
          <w:rFonts w:ascii="Arial" w:hAnsi="Arial" w:cs="Arial"/>
        </w:rPr>
        <w:t>č.j</w:t>
      </w:r>
      <w:proofErr w:type="spellEnd"/>
      <w:proofErr w:type="gramEnd"/>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KÚ Sobín - 195/15, není zatížen užívacími právy třetích osob.</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r>
      <w:r w:rsidRPr="00547094">
        <w:rPr>
          <w:rFonts w:ascii="Arial" w:hAnsi="Arial" w:cs="Arial"/>
          <w:lang w:eastAsia="en-US"/>
        </w:rPr>
        <w:lastRenderedPageBreak/>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7624A7" w:rsidRDefault="00683264" w:rsidP="007624A7">
      <w:pPr>
        <w:jc w:val="both"/>
        <w:rPr>
          <w:rFonts w:ascii="Arial" w:hAnsi="Arial" w:cs="Arial"/>
          <w:color w:val="000000"/>
          <w:lang w:eastAsia="en-US"/>
        </w:rPr>
      </w:pPr>
      <w:r w:rsidRPr="007624A7">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7624A7" w:rsidRDefault="00683264" w:rsidP="00683264">
      <w:pPr>
        <w:jc w:val="both"/>
        <w:rPr>
          <w:rFonts w:ascii="Arial" w:hAnsi="Arial" w:cs="Arial"/>
          <w:color w:val="000000"/>
          <w:lang w:eastAsia="en-US"/>
        </w:rPr>
      </w:pPr>
      <w:r w:rsidRPr="007624A7">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7624A7"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7624A7">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w:t>
      </w:r>
      <w:r w:rsidR="007624A7">
        <w:rPr>
          <w:rFonts w:ascii="Arial" w:hAnsi="Arial" w:cs="Arial"/>
          <w:color w:val="000000"/>
          <w:sz w:val="20"/>
          <w:szCs w:val="20"/>
        </w:rPr>
        <w:t>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C4CBE">
        <w:rPr>
          <w:rFonts w:ascii="Arial" w:hAnsi="Arial" w:cs="Arial"/>
          <w:color w:val="000000"/>
          <w:sz w:val="20"/>
          <w:szCs w:val="20"/>
        </w:rPr>
        <w:t xml:space="preserve"> Praze   dne </w:t>
      </w:r>
      <w:proofErr w:type="gramStart"/>
      <w:r w:rsidR="00CC4CBE">
        <w:rPr>
          <w:rFonts w:ascii="Arial" w:hAnsi="Arial" w:cs="Arial"/>
          <w:color w:val="000000"/>
          <w:sz w:val="20"/>
          <w:szCs w:val="20"/>
        </w:rPr>
        <w:t>27.5.2019</w:t>
      </w:r>
      <w:proofErr w:type="gramEnd"/>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624A7" w:rsidRDefault="007624A7">
      <w:pPr>
        <w:pStyle w:val="adresa"/>
        <w:widowControl/>
        <w:tabs>
          <w:tab w:val="clear" w:pos="3402"/>
          <w:tab w:val="clear" w:pos="6237"/>
        </w:tabs>
        <w:rPr>
          <w:rFonts w:ascii="Arial" w:hAnsi="Arial" w:cs="Arial"/>
          <w:color w:val="000000"/>
          <w:sz w:val="20"/>
          <w:szCs w:val="20"/>
        </w:rPr>
      </w:pPr>
    </w:p>
    <w:p w:rsidR="007624A7" w:rsidRDefault="007624A7">
      <w:pPr>
        <w:pStyle w:val="adresa"/>
        <w:widowControl/>
        <w:tabs>
          <w:tab w:val="clear" w:pos="3402"/>
          <w:tab w:val="clear" w:pos="6237"/>
        </w:tabs>
        <w:rPr>
          <w:rFonts w:ascii="Arial" w:hAnsi="Arial" w:cs="Arial"/>
          <w:color w:val="000000"/>
          <w:sz w:val="20"/>
          <w:szCs w:val="20"/>
        </w:rPr>
      </w:pPr>
    </w:p>
    <w:p w:rsidR="007624A7" w:rsidRPr="00D27771" w:rsidRDefault="007624A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624A7">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7624A7" w:rsidRDefault="00DF6D39" w:rsidP="007624A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624A7">
        <w:rPr>
          <w:rFonts w:ascii="Arial" w:hAnsi="Arial" w:cs="Arial"/>
          <w:color w:val="000000"/>
          <w:sz w:val="20"/>
          <w:szCs w:val="20"/>
        </w:rPr>
        <w:t xml:space="preserve">               </w:t>
      </w:r>
      <w:r w:rsidR="007624A7" w:rsidRPr="007624A7">
        <w:rPr>
          <w:rFonts w:ascii="Arial" w:hAnsi="Arial" w:cs="Arial"/>
          <w:color w:val="000000"/>
          <w:sz w:val="20"/>
          <w:szCs w:val="20"/>
        </w:rPr>
        <w:t>Součková Eva</w:t>
      </w:r>
    </w:p>
    <w:p w:rsidR="007624A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7624A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7624A7" w:rsidRPr="007624A7">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624A7" w:rsidRDefault="007624A7" w:rsidP="0000799B">
      <w:pPr>
        <w:pStyle w:val="adresa"/>
        <w:widowControl/>
        <w:tabs>
          <w:tab w:val="clear" w:pos="3402"/>
          <w:tab w:val="clear" w:pos="6237"/>
          <w:tab w:val="left" w:pos="4961"/>
        </w:tabs>
        <w:rPr>
          <w:rFonts w:ascii="Arial" w:hAnsi="Arial" w:cs="Arial"/>
          <w:color w:val="000000"/>
          <w:sz w:val="20"/>
          <w:szCs w:val="20"/>
        </w:rPr>
      </w:pPr>
      <w:r w:rsidRPr="007624A7">
        <w:rPr>
          <w:rFonts w:ascii="Arial" w:hAnsi="Arial" w:cs="Arial"/>
          <w:color w:val="000000"/>
          <w:sz w:val="20"/>
          <w:szCs w:val="20"/>
        </w:rPr>
        <w:t>Vedoucí oddělení převodu majetku státu a restitucí</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Krajského pozemkového úřadu pro 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20225, 20221,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29. 4.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4A7" w:rsidRDefault="007624A7" w:rsidP="007624A7">
      <w:r>
        <w:separator/>
      </w:r>
    </w:p>
  </w:endnote>
  <w:endnote w:type="continuationSeparator" w:id="0">
    <w:p w:rsidR="007624A7" w:rsidRDefault="007624A7" w:rsidP="0076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A7" w:rsidRDefault="007624A7">
    <w:pPr>
      <w:pStyle w:val="Zpat"/>
      <w:jc w:val="center"/>
    </w:pPr>
    <w:r>
      <w:fldChar w:fldCharType="begin"/>
    </w:r>
    <w:r>
      <w:instrText>PAGE   \* MERGEFORMAT</w:instrText>
    </w:r>
    <w:r>
      <w:fldChar w:fldCharType="separate"/>
    </w:r>
    <w:r w:rsidR="00BD670D">
      <w:rPr>
        <w:noProof/>
      </w:rPr>
      <w:t>4</w:t>
    </w:r>
    <w:r>
      <w:fldChar w:fldCharType="end"/>
    </w:r>
    <w:r>
      <w:t xml:space="preserve"> (z celkem 4)</w:t>
    </w:r>
  </w:p>
  <w:p w:rsidR="007624A7" w:rsidRDefault="007624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4A7" w:rsidRDefault="007624A7" w:rsidP="007624A7">
      <w:r>
        <w:separator/>
      </w:r>
    </w:p>
  </w:footnote>
  <w:footnote w:type="continuationSeparator" w:id="0">
    <w:p w:rsidR="007624A7" w:rsidRDefault="007624A7" w:rsidP="0076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48C8"/>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0D72"/>
    <w:rsid w:val="006B5F0F"/>
    <w:rsid w:val="006B7BC3"/>
    <w:rsid w:val="006D2030"/>
    <w:rsid w:val="006F699E"/>
    <w:rsid w:val="00732FBB"/>
    <w:rsid w:val="007457FE"/>
    <w:rsid w:val="007624A7"/>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D670D"/>
    <w:rsid w:val="00BE6FC3"/>
    <w:rsid w:val="00BF579A"/>
    <w:rsid w:val="00C20383"/>
    <w:rsid w:val="00C328C6"/>
    <w:rsid w:val="00C5124F"/>
    <w:rsid w:val="00C820A8"/>
    <w:rsid w:val="00C90E09"/>
    <w:rsid w:val="00C936B8"/>
    <w:rsid w:val="00CC4CBE"/>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68E91"/>
  <w14:defaultImageDpi w14:val="0"/>
  <w15:docId w15:val="{5C40DA17-1A92-4D55-A3B6-F8D8C327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624A7"/>
    <w:rPr>
      <w:rFonts w:ascii="Segoe UI" w:hAnsi="Segoe UI" w:cs="Segoe UI"/>
      <w:sz w:val="18"/>
      <w:szCs w:val="18"/>
    </w:rPr>
  </w:style>
  <w:style w:type="character" w:customStyle="1" w:styleId="TextbublinyChar">
    <w:name w:val="Text bubliny Char"/>
    <w:link w:val="Textbubliny"/>
    <w:uiPriority w:val="99"/>
    <w:rsid w:val="00762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164557">
      <w:marLeft w:val="0"/>
      <w:marRight w:val="0"/>
      <w:marTop w:val="0"/>
      <w:marBottom w:val="0"/>
      <w:divBdr>
        <w:top w:val="none" w:sz="0" w:space="0" w:color="auto"/>
        <w:left w:val="none" w:sz="0" w:space="0" w:color="auto"/>
        <w:bottom w:val="none" w:sz="0" w:space="0" w:color="auto"/>
        <w:right w:val="none" w:sz="0" w:space="0" w:color="auto"/>
      </w:divBdr>
    </w:div>
    <w:div w:id="17371645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1212</Words>
  <Characters>7462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4</cp:revision>
  <cp:lastPrinted>2019-04-29T12:51:00Z</cp:lastPrinted>
  <dcterms:created xsi:type="dcterms:W3CDTF">2019-04-29T12:46:00Z</dcterms:created>
  <dcterms:modified xsi:type="dcterms:W3CDTF">2019-05-31T06:55:00Z</dcterms:modified>
</cp:coreProperties>
</file>