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6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2190941005</w:t>
                  </w:r>
                </w:p>
              </w:tc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ind w:right="40"/>
              <w:jc w:val="right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007682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682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ind w:right="40"/>
              <w:jc w:val="right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ind w:right="40"/>
              <w:jc w:val="right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ind w:right="40"/>
              <w:jc w:val="right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bookmarkStart w:id="1" w:name="JR_PAGE_ANCHOR_0_1"/>
            <w:bookmarkEnd w:id="1"/>
          </w:p>
          <w:p w:rsidR="00615E6F" w:rsidRDefault="006F100E">
            <w:r>
              <w:br w:type="page"/>
            </w:r>
          </w:p>
          <w:p w:rsidR="00615E6F" w:rsidRDefault="00615E6F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F100E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15E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F100E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15E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F100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F100E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  <w:jc w:val="center"/>
            </w:pPr>
            <w:proofErr w:type="gramStart"/>
            <w:r>
              <w:rPr>
                <w:b/>
              </w:rPr>
              <w:t>30.06.2019</w:t>
            </w:r>
            <w:proofErr w:type="gramEnd"/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13,Praha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15E6F"/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15E6F"/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15E6F">
                  <w:pPr>
                    <w:pStyle w:val="EMPTYCELLSTYLE"/>
                  </w:pP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/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- z důvodu prodloužení realizace akce "Půdní vestavba </w:t>
                  </w:r>
                  <w:proofErr w:type="spellStart"/>
                  <w:r>
                    <w:rPr>
                      <w:sz w:val="18"/>
                    </w:rPr>
                    <w:t>Lichtenštejn</w:t>
                  </w:r>
                  <w:proofErr w:type="spellEnd"/>
                  <w:r>
                    <w:rPr>
                      <w:sz w:val="18"/>
                    </w:rPr>
                    <w:t>" - zajištění autorského dozoru do doby ukončení této akce (cca září - říjen 2019).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15E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15E6F">
                  <w:pPr>
                    <w:ind w:right="40"/>
                    <w:jc w:val="right"/>
                  </w:pPr>
                </w:p>
              </w:tc>
            </w:tr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615E6F" w:rsidRDefault="00615E6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měsíčně</w:t>
                  </w:r>
                  <w:proofErr w:type="gramEnd"/>
                  <w:r>
                    <w:rPr>
                      <w:sz w:val="18"/>
                    </w:rPr>
                    <w:t xml:space="preserve"> 65 000,00 Kč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393 250.00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 w:right="40"/>
              <w:jc w:val="right"/>
            </w:pPr>
            <w:r>
              <w:rPr>
                <w:b/>
                <w:sz w:val="24"/>
              </w:rPr>
              <w:t>393 250.00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15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393 250.00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5E6F" w:rsidRDefault="006F100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15E6F" w:rsidRDefault="00615E6F">
                  <w:pPr>
                    <w:pStyle w:val="EMPTYCELLSTYLE"/>
                  </w:pPr>
                </w:p>
              </w:tc>
            </w:tr>
          </w:tbl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</w:pPr>
            <w:proofErr w:type="gramStart"/>
            <w:r>
              <w:rPr>
                <w:sz w:val="24"/>
              </w:rPr>
              <w:t>05.06.2019</w:t>
            </w:r>
            <w:proofErr w:type="gramEnd"/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E6F" w:rsidRDefault="006F100E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8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3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3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4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0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9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58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6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  <w:tr w:rsidR="00615E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15E6F" w:rsidRDefault="00615E6F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E6F" w:rsidRDefault="006F100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15E6F" w:rsidRDefault="00615E6F">
            <w:pPr>
              <w:pStyle w:val="EMPTYCELLSTYLE"/>
            </w:pPr>
          </w:p>
        </w:tc>
      </w:tr>
    </w:tbl>
    <w:p w:rsidR="006F100E" w:rsidRDefault="006F100E"/>
    <w:sectPr w:rsidR="006F100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15E6F"/>
    <w:rsid w:val="002D5A44"/>
    <w:rsid w:val="00615E6F"/>
    <w:rsid w:val="006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2019-06-06T06:59:00Z</dcterms:created>
  <dcterms:modified xsi:type="dcterms:W3CDTF">2019-06-06T06:59:00Z</dcterms:modified>
</cp:coreProperties>
</file>