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230" w:rsidRDefault="00147867">
      <w:pPr>
        <w:pStyle w:val="Zkladntext30"/>
        <w:shd w:val="clear" w:color="auto" w:fill="auto"/>
        <w:ind w:left="840"/>
      </w:pPr>
      <w:r>
        <w:rPr>
          <w:rStyle w:val="Zkladntext311pt"/>
          <w:i/>
          <w:iCs/>
        </w:rPr>
        <w:t xml:space="preserve">Technické služby Moravská Ostrava a Přívoz, </w:t>
      </w:r>
      <w:r>
        <w:rPr>
          <w:rStyle w:val="Zkladntext3ArialNarrow75pt"/>
          <w:i/>
          <w:iCs/>
        </w:rPr>
        <w:t>příspěvková organizace</w:t>
      </w:r>
      <w:r>
        <w:rPr>
          <w:rStyle w:val="Zkladntext3ArialNarrow75pt"/>
          <w:i/>
          <w:iCs/>
        </w:rPr>
        <w:br/>
      </w:r>
      <w:r>
        <w:t>Harantovo 3152/28, 702</w:t>
      </w:r>
      <w:r>
        <w:rPr>
          <w:rStyle w:val="Zkladntext3Nekurzvadkovn0pt"/>
        </w:rPr>
        <w:t xml:space="preserve"> 00 </w:t>
      </w:r>
      <w:r>
        <w:t>Ostřáva-Moravská Ostrava</w:t>
      </w:r>
    </w:p>
    <w:p w:rsidR="00CB2230" w:rsidRDefault="00147867">
      <w:pPr>
        <w:pStyle w:val="Zkladntext40"/>
        <w:shd w:val="clear" w:color="auto" w:fill="auto"/>
        <w:spacing w:after="35" w:line="150" w:lineRule="exact"/>
        <w:ind w:left="840"/>
      </w:pPr>
      <w:r>
        <w:t>IČO: 00097381 DIČ: CZ0009738.1</w:t>
      </w:r>
    </w:p>
    <w:p w:rsidR="00CB2230" w:rsidRDefault="00147867">
      <w:pPr>
        <w:pStyle w:val="Zkladntext40"/>
        <w:shd w:val="clear" w:color="auto" w:fill="auto"/>
        <w:spacing w:after="219" w:line="150" w:lineRule="exact"/>
        <w:ind w:left="840"/>
      </w:pPr>
      <w:r>
        <w:t xml:space="preserve">tel.: 596 112 526 fax: 596 113 065,■e-mail: </w:t>
      </w:r>
      <w:hyperlink r:id="rId7" w:history="1">
        <w:r>
          <w:rPr>
            <w:rStyle w:val="Hypertextovodkaz"/>
            <w:lang w:val="en-US" w:eastAsia="en-US" w:bidi="en-US"/>
          </w:rPr>
          <w:t>ismoap@ismaap.cz</w:t>
        </w:r>
      </w:hyperlink>
    </w:p>
    <w:p w:rsidR="00CB2230" w:rsidRDefault="00147867">
      <w:pPr>
        <w:pStyle w:val="Nadpis30"/>
        <w:keepNext/>
        <w:keepLines/>
        <w:shd w:val="clear" w:color="auto" w:fill="auto"/>
        <w:spacing w:before="0" w:after="283"/>
        <w:ind w:firstLine="0"/>
      </w:pPr>
      <w:bookmarkStart w:id="0" w:name="bookmark0"/>
      <w:r>
        <w:t>Příloha č. 2 k zadávací dokumentaci na veřejnou zakázku „Vyznačení zóny zákazu stání na sídlišti: 1/Fifejdy, 2/Šalamouna" zadavatele Technické služby Moravská Ostrava a Přívoz, příspěvková organizace</w:t>
      </w:r>
      <w:bookmarkEnd w:id="0"/>
    </w:p>
    <w:p w:rsidR="00CB2230" w:rsidRDefault="00147867">
      <w:pPr>
        <w:pStyle w:val="Nadpis30"/>
        <w:keepNext/>
        <w:keepLines/>
        <w:shd w:val="clear" w:color="auto" w:fill="auto"/>
        <w:spacing w:before="0" w:after="207" w:line="220" w:lineRule="exact"/>
        <w:ind w:firstLine="0"/>
        <w:jc w:val="center"/>
      </w:pPr>
      <w:bookmarkStart w:id="1" w:name="bookmark1"/>
      <w:r>
        <w:t>Smlouva o dílo č. 18/Ko/2019</w:t>
      </w:r>
      <w:bookmarkEnd w:id="1"/>
      <w:r>
        <w:br/>
      </w:r>
      <w:r>
        <w:rPr>
          <w:rStyle w:val="Zkladntext2"/>
          <w:b w:val="0"/>
          <w:bCs w:val="0"/>
        </w:rPr>
        <w:t>uzavřen</w:t>
      </w:r>
      <w:r>
        <w:rPr>
          <w:rStyle w:val="Zkladntext2"/>
          <w:b w:val="0"/>
          <w:bCs w:val="0"/>
        </w:rPr>
        <w:t>á mezi smluvními stranami podle ust. § 2586 a násl. a § 2430 a násl. zák. č. 89/2012 Sb., občanský</w:t>
      </w:r>
      <w:r>
        <w:rPr>
          <w:rStyle w:val="Zkladntext2"/>
          <w:b w:val="0"/>
          <w:bCs w:val="0"/>
        </w:rPr>
        <w:br/>
        <w:t>zákoník, ve znění pozdějších předpisů (dále jen „občanský zákoník")</w:t>
      </w:r>
    </w:p>
    <w:p w:rsidR="00CB2230" w:rsidRDefault="00147867">
      <w:pPr>
        <w:pStyle w:val="Nadpis30"/>
        <w:keepNext/>
        <w:keepLines/>
        <w:shd w:val="clear" w:color="auto" w:fill="auto"/>
        <w:spacing w:before="0" w:after="0" w:line="220" w:lineRule="exact"/>
        <w:ind w:firstLine="0"/>
        <w:jc w:val="center"/>
      </w:pPr>
      <w:bookmarkStart w:id="2" w:name="bookmark2"/>
      <w:r>
        <w:t>Článek I</w:t>
      </w:r>
      <w:bookmarkEnd w:id="2"/>
    </w:p>
    <w:p w:rsidR="00CB2230" w:rsidRDefault="00147867">
      <w:pPr>
        <w:pStyle w:val="Zkladntext20"/>
        <w:shd w:val="clear" w:color="auto" w:fill="auto"/>
        <w:spacing w:before="0" w:after="203" w:line="220" w:lineRule="exact"/>
        <w:ind w:firstLine="0"/>
        <w:jc w:val="left"/>
      </w:pPr>
      <w:r>
        <w:t>Smluvní strany</w:t>
      </w:r>
    </w:p>
    <w:p w:rsidR="00CB2230" w:rsidRDefault="00147867">
      <w:pPr>
        <w:pStyle w:val="Nadpis30"/>
        <w:keepNext/>
        <w:keepLines/>
        <w:shd w:val="clear" w:color="auto" w:fill="auto"/>
        <w:spacing w:before="0" w:after="0" w:line="264" w:lineRule="exact"/>
        <w:ind w:firstLine="0"/>
        <w:jc w:val="left"/>
      </w:pPr>
      <w:bookmarkStart w:id="3" w:name="bookmark3"/>
      <w:r>
        <w:t>Technické služby Moravská Ostrava a Přívoz, příspěvková organizac</w:t>
      </w:r>
      <w:r>
        <w:t>e</w:t>
      </w:r>
      <w:bookmarkEnd w:id="3"/>
    </w:p>
    <w:p w:rsidR="00CB2230" w:rsidRDefault="00147867">
      <w:pPr>
        <w:pStyle w:val="Zkladntext20"/>
        <w:shd w:val="clear" w:color="auto" w:fill="auto"/>
        <w:spacing w:before="0" w:after="0"/>
        <w:ind w:firstLine="0"/>
        <w:jc w:val="left"/>
      </w:pPr>
      <w:r>
        <w:t>sídlem: Ostrava, Moravská Ostrava, Harantova 3152/28, 702 00 IČO: 00097381 DIČ: CZ00097381</w:t>
      </w:r>
    </w:p>
    <w:p w:rsidR="00CB2230" w:rsidRDefault="00147867">
      <w:pPr>
        <w:pStyle w:val="Zkladntext20"/>
        <w:shd w:val="clear" w:color="auto" w:fill="auto"/>
        <w:spacing w:before="0" w:after="0"/>
        <w:ind w:firstLine="0"/>
        <w:jc w:val="left"/>
      </w:pPr>
      <w:r>
        <w:t>Peněžní ústav: Komerční banka, a.s., pobočka Ostrava</w:t>
      </w:r>
    </w:p>
    <w:p w:rsidR="00CB2230" w:rsidRDefault="00147867">
      <w:pPr>
        <w:pStyle w:val="Zkladntext20"/>
        <w:shd w:val="clear" w:color="auto" w:fill="auto"/>
        <w:spacing w:before="0" w:after="0"/>
        <w:ind w:firstLine="0"/>
        <w:jc w:val="left"/>
      </w:pPr>
      <w:r>
        <w:t xml:space="preserve">Číslo účtu: </w:t>
      </w:r>
      <w:r w:rsidR="00202F6C">
        <w:t>XXX</w:t>
      </w:r>
    </w:p>
    <w:p w:rsidR="00CB2230" w:rsidRDefault="00147867">
      <w:pPr>
        <w:pStyle w:val="Zkladntext20"/>
        <w:shd w:val="clear" w:color="auto" w:fill="auto"/>
        <w:spacing w:before="0" w:after="0"/>
        <w:ind w:firstLine="0"/>
        <w:jc w:val="left"/>
      </w:pPr>
      <w:r>
        <w:t>zastoupený:</w:t>
      </w:r>
    </w:p>
    <w:p w:rsidR="00CB2230" w:rsidRDefault="00147867">
      <w:pPr>
        <w:pStyle w:val="Zkladntext20"/>
        <w:shd w:val="clear" w:color="auto" w:fill="auto"/>
        <w:tabs>
          <w:tab w:val="left" w:pos="2285"/>
        </w:tabs>
        <w:spacing w:before="0" w:after="0"/>
        <w:ind w:left="600" w:hanging="600"/>
        <w:jc w:val="both"/>
      </w:pPr>
      <w:r>
        <w:t>ve věcech smluvních:</w:t>
      </w:r>
      <w:r>
        <w:tab/>
        <w:t>Bc. Petrem Smoleném, ředitelem</w:t>
      </w:r>
    </w:p>
    <w:p w:rsidR="00CB2230" w:rsidRDefault="00147867">
      <w:pPr>
        <w:pStyle w:val="Zkladntext20"/>
        <w:shd w:val="clear" w:color="auto" w:fill="auto"/>
        <w:spacing w:before="0" w:after="575"/>
        <w:ind w:left="600" w:hanging="600"/>
        <w:jc w:val="both"/>
      </w:pPr>
      <w:r>
        <w:t xml:space="preserve">ve věcech </w:t>
      </w:r>
      <w:r>
        <w:t>technických: Pavel Dolének, vedoucí provozovny komunikací a údržby</w:t>
      </w:r>
    </w:p>
    <w:p w:rsidR="00CB2230" w:rsidRDefault="00147867">
      <w:pPr>
        <w:pStyle w:val="Zkladntext20"/>
        <w:shd w:val="clear" w:color="auto" w:fill="auto"/>
        <w:spacing w:before="0" w:after="195" w:line="220" w:lineRule="exact"/>
        <w:ind w:left="600" w:hanging="600"/>
        <w:jc w:val="both"/>
      </w:pPr>
      <w:r>
        <w:t xml:space="preserve">dále také jako </w:t>
      </w:r>
      <w:r>
        <w:rPr>
          <w:rStyle w:val="Zkladntext2Tun"/>
        </w:rPr>
        <w:t>objednatel</w:t>
      </w:r>
    </w:p>
    <w:p w:rsidR="00CB2230" w:rsidRDefault="00147867">
      <w:pPr>
        <w:pStyle w:val="Nadpis30"/>
        <w:keepNext/>
        <w:keepLines/>
        <w:shd w:val="clear" w:color="auto" w:fill="auto"/>
        <w:spacing w:before="0" w:after="228" w:line="220" w:lineRule="exact"/>
        <w:ind w:left="600"/>
      </w:pPr>
      <w:bookmarkStart w:id="4" w:name="bookmark4"/>
      <w:r>
        <w:t>a</w:t>
      </w:r>
      <w:bookmarkEnd w:id="4"/>
    </w:p>
    <w:p w:rsidR="00CB2230" w:rsidRDefault="00147867">
      <w:pPr>
        <w:pStyle w:val="Nadpis30"/>
        <w:keepNext/>
        <w:keepLines/>
        <w:shd w:val="clear" w:color="auto" w:fill="auto"/>
        <w:spacing w:before="0" w:after="0" w:line="269" w:lineRule="exact"/>
        <w:ind w:left="600"/>
      </w:pPr>
      <w:bookmarkStart w:id="5" w:name="bookmark5"/>
      <w:r>
        <w:t>Název: PETR DOPIRÁK</w:t>
      </w:r>
      <w:bookmarkEnd w:id="5"/>
    </w:p>
    <w:p w:rsidR="00CB2230" w:rsidRDefault="00147867">
      <w:pPr>
        <w:pStyle w:val="Zkladntext20"/>
        <w:shd w:val="clear" w:color="auto" w:fill="auto"/>
        <w:spacing w:before="0" w:after="0" w:line="269" w:lineRule="exact"/>
        <w:ind w:firstLine="0"/>
        <w:jc w:val="left"/>
      </w:pPr>
      <w:r>
        <w:t xml:space="preserve">se sídlem: Josefa Skupy 1703/2, Ostrava - Porubá, 708 00 IČO: 01338269 DIČ: CZ8812245992 Peněžní ústav: </w:t>
      </w:r>
      <w:r w:rsidR="00202F6C">
        <w:t>XXX</w:t>
      </w:r>
    </w:p>
    <w:p w:rsidR="00CB2230" w:rsidRDefault="00147867">
      <w:pPr>
        <w:pStyle w:val="Zkladntext20"/>
        <w:shd w:val="clear" w:color="auto" w:fill="auto"/>
        <w:spacing w:before="0" w:after="0" w:line="269" w:lineRule="exact"/>
        <w:ind w:firstLine="0"/>
        <w:jc w:val="left"/>
      </w:pPr>
      <w:r>
        <w:t xml:space="preserve">Číslo účtu: </w:t>
      </w:r>
      <w:r w:rsidR="00202F6C">
        <w:t>XXX</w:t>
      </w:r>
      <w:r>
        <w:t xml:space="preserve"> zapsán:</w:t>
      </w:r>
    </w:p>
    <w:p w:rsidR="00CB2230" w:rsidRDefault="00147867">
      <w:pPr>
        <w:pStyle w:val="Zkladntext20"/>
        <w:shd w:val="clear" w:color="auto" w:fill="auto"/>
        <w:spacing w:before="0" w:after="579" w:line="269" w:lineRule="exact"/>
        <w:ind w:firstLine="0"/>
        <w:jc w:val="left"/>
      </w:pPr>
      <w:r>
        <w:t>zastoupený: Petrem Dopirákem ve věcech smluvních: Petr Dopirák</w:t>
      </w:r>
    </w:p>
    <w:p w:rsidR="00CB2230" w:rsidRDefault="00147867">
      <w:pPr>
        <w:pStyle w:val="Zkladntext20"/>
        <w:shd w:val="clear" w:color="auto" w:fill="auto"/>
        <w:spacing w:before="0" w:after="463" w:line="220" w:lineRule="exact"/>
        <w:ind w:left="600" w:hanging="600"/>
        <w:jc w:val="both"/>
      </w:pPr>
      <w:r>
        <w:t xml:space="preserve">dále také jako </w:t>
      </w:r>
      <w:r>
        <w:rPr>
          <w:rStyle w:val="Zkladntext2Tun"/>
        </w:rPr>
        <w:t>zhotovitel</w:t>
      </w:r>
    </w:p>
    <w:p w:rsidR="00CB2230" w:rsidRDefault="00147867">
      <w:pPr>
        <w:pStyle w:val="Nadpis30"/>
        <w:keepNext/>
        <w:keepLines/>
        <w:shd w:val="clear" w:color="auto" w:fill="auto"/>
        <w:spacing w:before="0" w:after="0" w:line="269" w:lineRule="exact"/>
        <w:ind w:firstLine="0"/>
        <w:jc w:val="center"/>
      </w:pPr>
      <w:bookmarkStart w:id="6" w:name="bookmark6"/>
      <w:r>
        <w:t>Článek II</w:t>
      </w:r>
      <w:r>
        <w:br/>
        <w:t>Předmět plnění</w:t>
      </w:r>
      <w:bookmarkEnd w:id="6"/>
    </w:p>
    <w:p w:rsidR="00CB2230" w:rsidRDefault="00147867">
      <w:pPr>
        <w:pStyle w:val="Zkladntext20"/>
        <w:numPr>
          <w:ilvl w:val="0"/>
          <w:numId w:val="1"/>
        </w:numPr>
        <w:shd w:val="clear" w:color="auto" w:fill="auto"/>
        <w:tabs>
          <w:tab w:val="left" w:pos="566"/>
        </w:tabs>
        <w:spacing w:before="0" w:after="279" w:line="269" w:lineRule="exact"/>
        <w:ind w:left="600" w:hanging="600"/>
        <w:jc w:val="both"/>
      </w:pPr>
      <w:r>
        <w:t>Zhotovitel se touto smlouvou zavazuje provést pro objednatele na svůj náklad a nebezpečí dílo, a objednatel se zavazuj</w:t>
      </w:r>
      <w:r>
        <w:t>e dílo od zhotovitele převzít a zaplatit za něj cenu za dílo, to vše za podmínek sjednaných dále v této smlouvě. Dílem dle této smlouvy je</w:t>
      </w:r>
    </w:p>
    <w:p w:rsidR="00CB2230" w:rsidRDefault="00147867">
      <w:pPr>
        <w:pStyle w:val="Nadpis30"/>
        <w:keepNext/>
        <w:keepLines/>
        <w:shd w:val="clear" w:color="auto" w:fill="auto"/>
        <w:spacing w:before="0" w:after="0" w:line="220" w:lineRule="exact"/>
        <w:ind w:firstLine="0"/>
        <w:jc w:val="center"/>
      </w:pPr>
      <w:bookmarkStart w:id="7" w:name="bookmark7"/>
      <w:r>
        <w:t>„Vyznačení zóny zákazu stání na sídlišti: 1/Fifejdy, 2/Šalamouna"</w:t>
      </w:r>
      <w:bookmarkEnd w:id="7"/>
      <w:r>
        <w:br w:type="page"/>
      </w:r>
    </w:p>
    <w:p w:rsidR="00CB2230" w:rsidRDefault="00147867">
      <w:pPr>
        <w:pStyle w:val="Zkladntext30"/>
        <w:shd w:val="clear" w:color="auto" w:fill="auto"/>
      </w:pPr>
      <w:r>
        <w:rPr>
          <w:rStyle w:val="Zkladntext311pt"/>
          <w:i/>
          <w:iCs/>
        </w:rPr>
        <w:lastRenderedPageBreak/>
        <w:t xml:space="preserve">Technické služby Moravská Ostrava a Přívoz, </w:t>
      </w:r>
      <w:r>
        <w:rPr>
          <w:rStyle w:val="Zkladntext3ArialNarrow75pt"/>
          <w:i/>
          <w:iCs/>
        </w:rPr>
        <w:t>příspě</w:t>
      </w:r>
      <w:r>
        <w:rPr>
          <w:rStyle w:val="Zkladntext3ArialNarrow75pt"/>
          <w:i/>
          <w:iCs/>
        </w:rPr>
        <w:t>vková organizace</w:t>
      </w:r>
      <w:r>
        <w:rPr>
          <w:rStyle w:val="Zkladntext3ArialNarrow75pt"/>
          <w:i/>
          <w:iCs/>
        </w:rPr>
        <w:br/>
      </w:r>
      <w:r>
        <w:t>Harantovo 3152/28, 702 00 Ostrava-Moravská Ostrava</w:t>
      </w:r>
    </w:p>
    <w:p w:rsidR="00CB2230" w:rsidRDefault="00147867">
      <w:pPr>
        <w:pStyle w:val="Zkladntext40"/>
        <w:shd w:val="clear" w:color="auto" w:fill="auto"/>
        <w:spacing w:after="0" w:line="150" w:lineRule="exact"/>
      </w:pPr>
      <w:r>
        <w:t>IČO: 00097381 DIČ: CZ00097381</w:t>
      </w:r>
    </w:p>
    <w:p w:rsidR="00CB2230" w:rsidRDefault="00147867">
      <w:pPr>
        <w:pStyle w:val="Zkladntext40"/>
        <w:shd w:val="clear" w:color="auto" w:fill="auto"/>
        <w:spacing w:after="0" w:line="264" w:lineRule="exact"/>
      </w:pPr>
      <w:r>
        <w:t>tel.:</w:t>
      </w:r>
      <w:r>
        <w:rPr>
          <w:rStyle w:val="Zkladntext4Calibri85ptNekurzvadkovn0pt"/>
        </w:rPr>
        <w:t xml:space="preserve"> 596 </w:t>
      </w:r>
      <w:r>
        <w:t xml:space="preserve">112 S26fax: 596 113 065, e-mail: </w:t>
      </w:r>
      <w:hyperlink r:id="rId8" w:history="1">
        <w:r>
          <w:rPr>
            <w:rStyle w:val="Hypertextovodkaz"/>
            <w:lang w:val="en-US" w:eastAsia="en-US" w:bidi="en-US"/>
          </w:rPr>
          <w:t>tsmoap@tsmoap.cz</w:t>
        </w:r>
      </w:hyperlink>
    </w:p>
    <w:p w:rsidR="00CB2230" w:rsidRDefault="00147867">
      <w:pPr>
        <w:pStyle w:val="Zkladntext20"/>
        <w:numPr>
          <w:ilvl w:val="0"/>
          <w:numId w:val="1"/>
        </w:numPr>
        <w:shd w:val="clear" w:color="auto" w:fill="auto"/>
        <w:tabs>
          <w:tab w:val="left" w:pos="566"/>
        </w:tabs>
        <w:spacing w:before="0" w:after="0"/>
        <w:ind w:left="600" w:hanging="600"/>
        <w:jc w:val="both"/>
      </w:pPr>
      <w:r>
        <w:t xml:space="preserve">Předmětem veřejné zakázky je dodávka a montáž </w:t>
      </w:r>
      <w:r>
        <w:t>svislého a vodorovného dopravního značení a dopravních bezpečnostních prvků na území Statutárního město Ostrava, městský obvod Moravská Ostrava a Přívoz, sídliště:</w:t>
      </w:r>
    </w:p>
    <w:p w:rsidR="00CB2230" w:rsidRDefault="00147867">
      <w:pPr>
        <w:pStyle w:val="Zkladntext20"/>
        <w:shd w:val="clear" w:color="auto" w:fill="auto"/>
        <w:spacing w:before="0" w:after="0"/>
        <w:ind w:left="600" w:firstLine="0"/>
        <w:jc w:val="both"/>
      </w:pPr>
      <w:r>
        <w:t>1/Fifejdy, katastrální území Moravská Ostrava, oblast vymezená ulicemi Hornopolní - Varenská</w:t>
      </w:r>
      <w:r>
        <w:t xml:space="preserve"> - Areál tenisových kurtů - pivovar,</w:t>
      </w:r>
    </w:p>
    <w:p w:rsidR="00CB2230" w:rsidRDefault="00147867">
      <w:pPr>
        <w:pStyle w:val="Zkladntext20"/>
        <w:shd w:val="clear" w:color="auto" w:fill="auto"/>
        <w:spacing w:before="0" w:after="0"/>
        <w:ind w:left="600" w:firstLine="0"/>
        <w:jc w:val="both"/>
      </w:pPr>
      <w:r>
        <w:t>2/Šalamouna, katastrální území Moravská Ostrava, oblast vymezená ulicemi 28. října - Vítkovická - Železárenská - Výstavní,</w:t>
      </w:r>
    </w:p>
    <w:p w:rsidR="00CB2230" w:rsidRDefault="00147867">
      <w:pPr>
        <w:pStyle w:val="Zkladntext20"/>
        <w:shd w:val="clear" w:color="auto" w:fill="auto"/>
        <w:spacing w:before="0" w:after="0"/>
        <w:ind w:left="600" w:firstLine="0"/>
        <w:jc w:val="both"/>
      </w:pPr>
      <w:r>
        <w:t>a to v souladu s nařízením města Statutární město Ostrava č. 9/2018, kterým se pro účely organiz</w:t>
      </w:r>
      <w:r>
        <w:t>ování dopravy vymezují na území města oblasti s placeným stáním (ve znění nařízení města č. 6/2019 účinného od 01.07.2019).</w:t>
      </w:r>
    </w:p>
    <w:p w:rsidR="00CB2230" w:rsidRDefault="00147867">
      <w:pPr>
        <w:pStyle w:val="Zkladntext20"/>
        <w:shd w:val="clear" w:color="auto" w:fill="auto"/>
        <w:spacing w:before="0" w:after="0"/>
        <w:ind w:left="600" w:firstLine="0"/>
        <w:jc w:val="both"/>
      </w:pPr>
      <w:r>
        <w:t>Rozsah dopravního značení včetně počtu požadovaných prvků je stanoven v této zadávací dokumentaci a v projektové dokumentaci s názve</w:t>
      </w:r>
      <w:r>
        <w:t>m „Návrh dopravního značení zóny zákazu stání v oblasti vymezené ul. Hornopolní-Novinářská-areál Pivovaru, Pošty a Garáží DPO, zhotovené společností Ostravské komunikace, a.s., se sídlem Ostrava, Mariánské Hory, Novoveská 1266/25, PSČ 709 00, IČO: 253 96 5</w:t>
      </w:r>
      <w:r>
        <w:t>44, dále jen „projektová dokumentace", která sestává z následujících výkresů:</w:t>
      </w:r>
    </w:p>
    <w:p w:rsidR="00CB2230" w:rsidRDefault="00147867">
      <w:pPr>
        <w:pStyle w:val="Zkladntext20"/>
        <w:numPr>
          <w:ilvl w:val="0"/>
          <w:numId w:val="2"/>
        </w:numPr>
        <w:shd w:val="clear" w:color="auto" w:fill="auto"/>
        <w:tabs>
          <w:tab w:val="left" w:pos="920"/>
        </w:tabs>
        <w:spacing w:before="0" w:after="0"/>
        <w:ind w:left="600" w:firstLine="0"/>
        <w:jc w:val="both"/>
      </w:pPr>
      <w:r>
        <w:t>Návrh DZ- výkres Fifejdy</w:t>
      </w:r>
    </w:p>
    <w:p w:rsidR="00CB2230" w:rsidRDefault="00147867">
      <w:pPr>
        <w:pStyle w:val="Zkladntext20"/>
        <w:numPr>
          <w:ilvl w:val="0"/>
          <w:numId w:val="2"/>
        </w:numPr>
        <w:shd w:val="clear" w:color="auto" w:fill="auto"/>
        <w:tabs>
          <w:tab w:val="left" w:pos="925"/>
        </w:tabs>
        <w:spacing w:before="0" w:after="0"/>
        <w:ind w:left="600" w:firstLine="0"/>
        <w:jc w:val="both"/>
      </w:pPr>
      <w:r>
        <w:t>Návrh DZ - výkres Šalamouna - část 1</w:t>
      </w:r>
    </w:p>
    <w:p w:rsidR="00CB2230" w:rsidRDefault="00147867">
      <w:pPr>
        <w:pStyle w:val="Zkladntext20"/>
        <w:numPr>
          <w:ilvl w:val="0"/>
          <w:numId w:val="2"/>
        </w:numPr>
        <w:shd w:val="clear" w:color="auto" w:fill="auto"/>
        <w:tabs>
          <w:tab w:val="left" w:pos="925"/>
        </w:tabs>
        <w:spacing w:before="0" w:after="0"/>
        <w:ind w:left="600" w:firstLine="0"/>
        <w:jc w:val="both"/>
      </w:pPr>
      <w:r>
        <w:t>Návrh DZ - výkres Šalamouna - část 2</w:t>
      </w:r>
    </w:p>
    <w:p w:rsidR="00CB2230" w:rsidRDefault="00147867">
      <w:pPr>
        <w:pStyle w:val="Zkladntext20"/>
        <w:shd w:val="clear" w:color="auto" w:fill="auto"/>
        <w:spacing w:before="0" w:after="0"/>
        <w:ind w:left="600" w:firstLine="0"/>
        <w:jc w:val="both"/>
      </w:pPr>
      <w:r>
        <w:t>a dále podmínkami a požadavky objednatele v zadávací dokumentaci na zakázku s n</w:t>
      </w:r>
      <w:r>
        <w:t>ázvem „Vyznačení zóny zákazu stání na sídlišti: 1/Fifejdy, 2/Šalamouna" dne 20.05.2019, dále jen „zadávací dokumentace", které jsou závazným podkladem této smlouvy a zároveň její nedílnou součástí a nabídkou zhotovitele podanou ve výběrovém řízení specifik</w:t>
      </w:r>
      <w:r>
        <w:t>ovaném v článku XI odst. (6) této smlouvy.</w:t>
      </w:r>
    </w:p>
    <w:p w:rsidR="00CB2230" w:rsidRDefault="00147867">
      <w:pPr>
        <w:pStyle w:val="Zkladntext20"/>
        <w:numPr>
          <w:ilvl w:val="0"/>
          <w:numId w:val="1"/>
        </w:numPr>
        <w:shd w:val="clear" w:color="auto" w:fill="auto"/>
        <w:tabs>
          <w:tab w:val="left" w:pos="566"/>
        </w:tabs>
        <w:spacing w:before="0" w:after="0"/>
        <w:ind w:left="600" w:hanging="600"/>
        <w:jc w:val="both"/>
      </w:pPr>
      <w:r>
        <w:t>Dílem se rozumí dodávky a práce dle této smlouvy včetně příslušných provozních zkoušek. Dílo dle této smlouvy zahrnuje zejména:</w:t>
      </w:r>
    </w:p>
    <w:p w:rsidR="00CB2230" w:rsidRDefault="00147867">
      <w:pPr>
        <w:pStyle w:val="Zkladntext20"/>
        <w:numPr>
          <w:ilvl w:val="0"/>
          <w:numId w:val="3"/>
        </w:numPr>
        <w:shd w:val="clear" w:color="auto" w:fill="auto"/>
        <w:tabs>
          <w:tab w:val="left" w:pos="814"/>
        </w:tabs>
        <w:spacing w:before="0" w:after="0"/>
        <w:ind w:left="600" w:firstLine="0"/>
        <w:jc w:val="both"/>
      </w:pPr>
      <w:r>
        <w:t>Dodávku dopravních značek dle projektové dokumentace</w:t>
      </w:r>
    </w:p>
    <w:p w:rsidR="00CB2230" w:rsidRDefault="00147867">
      <w:pPr>
        <w:pStyle w:val="Zkladntext20"/>
        <w:numPr>
          <w:ilvl w:val="0"/>
          <w:numId w:val="3"/>
        </w:numPr>
        <w:shd w:val="clear" w:color="auto" w:fill="auto"/>
        <w:tabs>
          <w:tab w:val="left" w:pos="814"/>
        </w:tabs>
        <w:spacing w:before="0" w:after="0"/>
        <w:ind w:left="600" w:firstLine="0"/>
        <w:jc w:val="both"/>
      </w:pPr>
      <w:r>
        <w:t xml:space="preserve">Montáž dopravních značek </w:t>
      </w:r>
      <w:r>
        <w:t>včetně konečných terénních úprav</w:t>
      </w:r>
    </w:p>
    <w:p w:rsidR="00CB2230" w:rsidRDefault="00147867">
      <w:pPr>
        <w:pStyle w:val="Zkladntext20"/>
        <w:numPr>
          <w:ilvl w:val="0"/>
          <w:numId w:val="3"/>
        </w:numPr>
        <w:shd w:val="clear" w:color="auto" w:fill="auto"/>
        <w:tabs>
          <w:tab w:val="left" w:pos="814"/>
        </w:tabs>
        <w:spacing w:before="0" w:after="0"/>
        <w:ind w:left="600" w:firstLine="0"/>
        <w:jc w:val="both"/>
      </w:pPr>
      <w:r>
        <w:t>Demontáž a likvidace stávajících dopravních značek</w:t>
      </w:r>
    </w:p>
    <w:p w:rsidR="00CB2230" w:rsidRDefault="00147867">
      <w:pPr>
        <w:pStyle w:val="Zkladntext20"/>
        <w:numPr>
          <w:ilvl w:val="0"/>
          <w:numId w:val="3"/>
        </w:numPr>
        <w:shd w:val="clear" w:color="auto" w:fill="auto"/>
        <w:tabs>
          <w:tab w:val="left" w:pos="819"/>
        </w:tabs>
        <w:spacing w:before="0" w:after="0"/>
        <w:ind w:left="600" w:firstLine="0"/>
        <w:jc w:val="both"/>
      </w:pPr>
      <w:r>
        <w:t>Inženýrská činnost, tj. zpracování stanovené dopravního značení včetně projednání a schválení s příslušnými orgány, zaměření, vytyčení, označení a ochrana inženýrských sítí</w:t>
      </w:r>
    </w:p>
    <w:p w:rsidR="00CB2230" w:rsidRDefault="00147867">
      <w:pPr>
        <w:pStyle w:val="Zkladntext20"/>
        <w:numPr>
          <w:ilvl w:val="0"/>
          <w:numId w:val="3"/>
        </w:numPr>
        <w:shd w:val="clear" w:color="auto" w:fill="auto"/>
        <w:tabs>
          <w:tab w:val="left" w:pos="819"/>
        </w:tabs>
        <w:spacing w:before="0" w:after="0"/>
        <w:ind w:left="600" w:firstLine="0"/>
        <w:jc w:val="both"/>
      </w:pPr>
      <w:r>
        <w:t>Vyznačení dočasné neplatnosti dopravního značení v souladu s vyhláškou č. 294/2015 Sb. do 30. 09. 2015 včetně a odstranění vyznačení dočasného dopravního značení k 00:00 hodin dne 01. 07. 2019</w:t>
      </w:r>
    </w:p>
    <w:p w:rsidR="00CB2230" w:rsidRDefault="00147867">
      <w:pPr>
        <w:pStyle w:val="Zkladntext20"/>
        <w:numPr>
          <w:ilvl w:val="0"/>
          <w:numId w:val="1"/>
        </w:numPr>
        <w:shd w:val="clear" w:color="auto" w:fill="auto"/>
        <w:tabs>
          <w:tab w:val="left" w:pos="566"/>
        </w:tabs>
        <w:spacing w:before="0" w:after="0"/>
        <w:ind w:left="600" w:hanging="600"/>
        <w:jc w:val="both"/>
      </w:pPr>
      <w:r>
        <w:t>Vzhledem ke skutečnosti, že dílo dle této smlouvy je realizová</w:t>
      </w:r>
      <w:r>
        <w:t>no k provedení nařízení města č. 6/2019, které nabývá účinnosti dne 01.07.2019, musí být zajištěno zakrytí dopravního značení před nabytím účinnosti nařízení města a dále odkrytí dopravního značení k okamžiku nabytí účinnosti nařízení města. Vzhledem ke sk</w:t>
      </w:r>
      <w:r>
        <w:t>utečnosti, že vodorovné dopravní značení není možné před nabytím jeho platnosti dočasně zakrýt, bude zhotovitelem provedeno, jak nejpozději to bude možné.</w:t>
      </w:r>
    </w:p>
    <w:p w:rsidR="00CB2230" w:rsidRDefault="00147867">
      <w:pPr>
        <w:pStyle w:val="Zkladntext20"/>
        <w:numPr>
          <w:ilvl w:val="0"/>
          <w:numId w:val="1"/>
        </w:numPr>
        <w:shd w:val="clear" w:color="auto" w:fill="auto"/>
        <w:tabs>
          <w:tab w:val="left" w:pos="566"/>
        </w:tabs>
        <w:spacing w:before="0" w:after="0"/>
        <w:ind w:left="600" w:hanging="600"/>
        <w:jc w:val="both"/>
      </w:pPr>
      <w:r>
        <w:t>Místo plnění Veřejné zakázky: katastrální území Moravská Ostrava, oblast vymezená:</w:t>
      </w:r>
    </w:p>
    <w:p w:rsidR="00CB2230" w:rsidRDefault="00147867">
      <w:pPr>
        <w:pStyle w:val="Zkladntext20"/>
        <w:shd w:val="clear" w:color="auto" w:fill="auto"/>
        <w:spacing w:before="0" w:after="0"/>
        <w:ind w:left="600" w:firstLine="0"/>
        <w:jc w:val="both"/>
      </w:pPr>
      <w:r>
        <w:t>1/Fifejdy, katastr</w:t>
      </w:r>
      <w:r>
        <w:t>ální území Moravská Ostrava, oblast vymezená ulicemi Hornopolní - Varenská - Areál tenisových kurtů - pivovar</w:t>
      </w:r>
    </w:p>
    <w:p w:rsidR="00CB2230" w:rsidRDefault="00147867">
      <w:pPr>
        <w:pStyle w:val="Zkladntext20"/>
        <w:shd w:val="clear" w:color="auto" w:fill="auto"/>
        <w:spacing w:before="0" w:after="0"/>
        <w:ind w:left="600" w:firstLine="0"/>
        <w:jc w:val="both"/>
      </w:pPr>
      <w:r>
        <w:t>2/Šalamouna, katastrální území Moravská Ostrava, oblast vymezená ulicemi 28. října - Vítkovická - Železárenská - Výstavní.</w:t>
      </w:r>
    </w:p>
    <w:p w:rsidR="00CB2230" w:rsidRDefault="00147867">
      <w:pPr>
        <w:pStyle w:val="Zkladntext20"/>
        <w:numPr>
          <w:ilvl w:val="0"/>
          <w:numId w:val="1"/>
        </w:numPr>
        <w:shd w:val="clear" w:color="auto" w:fill="auto"/>
        <w:tabs>
          <w:tab w:val="left" w:pos="566"/>
        </w:tabs>
        <w:spacing w:before="0" w:after="0"/>
        <w:ind w:left="600" w:hanging="600"/>
        <w:jc w:val="both"/>
      </w:pPr>
      <w:r>
        <w:t xml:space="preserve">Zhotovitel se zavazuje </w:t>
      </w:r>
      <w:r>
        <w:t>provést dílo vlastním jménem a na vlastní odpovědnost.</w:t>
      </w:r>
    </w:p>
    <w:p w:rsidR="00CB2230" w:rsidRDefault="00147867">
      <w:pPr>
        <w:pStyle w:val="Zkladntext20"/>
        <w:numPr>
          <w:ilvl w:val="0"/>
          <w:numId w:val="1"/>
        </w:numPr>
        <w:shd w:val="clear" w:color="auto" w:fill="auto"/>
        <w:tabs>
          <w:tab w:val="left" w:pos="566"/>
        </w:tabs>
        <w:spacing w:before="0" w:after="0"/>
        <w:ind w:left="600" w:hanging="600"/>
        <w:jc w:val="both"/>
      </w:pPr>
      <w:r>
        <w:t>Zhotovitel potvrzuje, že se seznámil s rozsahem a povahou díla, že jsou mu známy veškeré technické, kvalitativní a jiné podmínky nezbytné k realizaci díla, a že disponuje takovými kapacitami a odborným</w:t>
      </w:r>
      <w:r>
        <w:t>i znalostmi, které jsou k provedení díla nezbytné.</w:t>
      </w:r>
    </w:p>
    <w:p w:rsidR="00CB2230" w:rsidRDefault="00147867">
      <w:pPr>
        <w:pStyle w:val="Zkladntext20"/>
        <w:numPr>
          <w:ilvl w:val="0"/>
          <w:numId w:val="1"/>
        </w:numPr>
        <w:shd w:val="clear" w:color="auto" w:fill="auto"/>
        <w:tabs>
          <w:tab w:val="left" w:pos="566"/>
        </w:tabs>
        <w:spacing w:before="0" w:after="0"/>
        <w:ind w:left="600" w:hanging="600"/>
        <w:jc w:val="both"/>
      </w:pPr>
      <w:r>
        <w:t>Objednatel je povinen řádně dokončený předmět plnění této smlouvy bez jakýchkoliv vad a nedodělků převzít a za jeho zhotovení zhotoviteli zaplatit cenu za dílo ve výši dohodnuté v článku III této smlouvy.</w:t>
      </w:r>
    </w:p>
    <w:p w:rsidR="00CB2230" w:rsidRDefault="00147867">
      <w:pPr>
        <w:pStyle w:val="Zkladntext20"/>
        <w:numPr>
          <w:ilvl w:val="0"/>
          <w:numId w:val="1"/>
        </w:numPr>
        <w:shd w:val="clear" w:color="auto" w:fill="auto"/>
        <w:tabs>
          <w:tab w:val="left" w:pos="566"/>
        </w:tabs>
        <w:spacing w:before="0" w:after="0"/>
        <w:ind w:left="600" w:hanging="600"/>
        <w:jc w:val="both"/>
      </w:pPr>
      <w:r>
        <w:t>Zhotovitel je povinen v rámci plnění předmětu této smlouvy na vlastní náklad zajistit:</w:t>
      </w:r>
    </w:p>
    <w:p w:rsidR="00CB2230" w:rsidRDefault="00147867">
      <w:pPr>
        <w:pStyle w:val="Zkladntext20"/>
        <w:numPr>
          <w:ilvl w:val="0"/>
          <w:numId w:val="4"/>
        </w:numPr>
        <w:shd w:val="clear" w:color="auto" w:fill="auto"/>
        <w:tabs>
          <w:tab w:val="left" w:pos="944"/>
        </w:tabs>
        <w:spacing w:before="0" w:after="0"/>
        <w:ind w:left="600" w:firstLine="0"/>
        <w:jc w:val="both"/>
      </w:pPr>
      <w:r>
        <w:t>v průběhu realizace díla:</w:t>
      </w:r>
    </w:p>
    <w:p w:rsidR="00CB2230" w:rsidRDefault="00147867">
      <w:pPr>
        <w:pStyle w:val="Zkladntext20"/>
        <w:numPr>
          <w:ilvl w:val="0"/>
          <w:numId w:val="3"/>
        </w:numPr>
        <w:shd w:val="clear" w:color="auto" w:fill="auto"/>
        <w:tabs>
          <w:tab w:val="left" w:pos="824"/>
        </w:tabs>
        <w:spacing w:before="0" w:after="0"/>
        <w:ind w:left="600" w:firstLine="0"/>
        <w:jc w:val="both"/>
      </w:pPr>
      <w:r>
        <w:t xml:space="preserve">odvoz a likvidaci odpadů vzniklých činností zhotovitele v souladu s ustanovením zákona č. 185/2001 Sb., o odpadech, ve znění </w:t>
      </w:r>
      <w:r>
        <w:t>pozdějších předpisů, včetně poplatku za uložení odpadu na skládku</w:t>
      </w:r>
    </w:p>
    <w:p w:rsidR="00202F6C" w:rsidRDefault="00202F6C">
      <w:pPr>
        <w:pStyle w:val="Zkladntext30"/>
        <w:shd w:val="clear" w:color="auto" w:fill="auto"/>
        <w:rPr>
          <w:rStyle w:val="Zkladntext311pt"/>
          <w:i/>
          <w:iCs/>
        </w:rPr>
      </w:pPr>
    </w:p>
    <w:p w:rsidR="00202F6C" w:rsidRDefault="00202F6C">
      <w:pPr>
        <w:pStyle w:val="Zkladntext30"/>
        <w:shd w:val="clear" w:color="auto" w:fill="auto"/>
        <w:rPr>
          <w:rStyle w:val="Zkladntext311pt"/>
          <w:i/>
          <w:iCs/>
        </w:rPr>
      </w:pPr>
    </w:p>
    <w:p w:rsidR="00CB2230" w:rsidRDefault="00147867">
      <w:pPr>
        <w:pStyle w:val="Zkladntext30"/>
        <w:shd w:val="clear" w:color="auto" w:fill="auto"/>
      </w:pPr>
      <w:r>
        <w:rPr>
          <w:rStyle w:val="Zkladntext311pt"/>
          <w:i/>
          <w:iCs/>
        </w:rPr>
        <w:lastRenderedPageBreak/>
        <w:t>Technické služby Moravská Ostrava a Přívoz</w:t>
      </w:r>
      <w:r>
        <w:rPr>
          <w:rStyle w:val="Zkladntext3ArialNarrow75pt"/>
          <w:i/>
          <w:iCs/>
        </w:rPr>
        <w:t>, příspěvková organizace</w:t>
      </w:r>
      <w:r>
        <w:rPr>
          <w:rStyle w:val="Zkladntext3ArialNarrow75pt"/>
          <w:i/>
          <w:iCs/>
        </w:rPr>
        <w:br/>
      </w:r>
      <w:r>
        <w:t>Harantova 3152/28, 702</w:t>
      </w:r>
      <w:r>
        <w:rPr>
          <w:rStyle w:val="Zkladntext3Nekurzvadkovn0pt"/>
        </w:rPr>
        <w:t xml:space="preserve"> 00 </w:t>
      </w:r>
      <w:r>
        <w:t>Ostrava-Moravská Ostrava</w:t>
      </w:r>
    </w:p>
    <w:p w:rsidR="00CB2230" w:rsidRDefault="00147867">
      <w:pPr>
        <w:pStyle w:val="Zkladntext40"/>
        <w:shd w:val="clear" w:color="auto" w:fill="auto"/>
        <w:spacing w:after="35" w:line="150" w:lineRule="exact"/>
      </w:pPr>
      <w:r>
        <w:t>IČO: 00097381 DIČ: CZ00097381</w:t>
      </w:r>
    </w:p>
    <w:p w:rsidR="00CB2230" w:rsidRDefault="00147867">
      <w:pPr>
        <w:pStyle w:val="Zkladntext40"/>
        <w:shd w:val="clear" w:color="auto" w:fill="auto"/>
        <w:spacing w:after="0" w:line="150" w:lineRule="exact"/>
      </w:pPr>
      <w:r>
        <w:t>tei.: 596 112 526 fax: 596 113 065, e-mail</w:t>
      </w:r>
      <w:r>
        <w:t xml:space="preserve">: </w:t>
      </w:r>
      <w:hyperlink r:id="rId9" w:history="1">
        <w:r>
          <w:rPr>
            <w:rStyle w:val="Hypertextovodkaz"/>
            <w:lang w:val="en-US" w:eastAsia="en-US" w:bidi="en-US"/>
          </w:rPr>
          <w:t>ismoap@tsmoap.cz</w:t>
        </w:r>
      </w:hyperlink>
    </w:p>
    <w:p w:rsidR="00CB2230" w:rsidRDefault="00147867">
      <w:pPr>
        <w:pStyle w:val="Zkladntext20"/>
        <w:numPr>
          <w:ilvl w:val="0"/>
          <w:numId w:val="3"/>
        </w:numPr>
        <w:shd w:val="clear" w:color="auto" w:fill="auto"/>
        <w:tabs>
          <w:tab w:val="left" w:pos="856"/>
        </w:tabs>
        <w:spacing w:before="0" w:after="0"/>
        <w:ind w:left="600" w:firstLine="0"/>
        <w:jc w:val="both"/>
      </w:pPr>
      <w:r>
        <w:t>musí být omezena hlučnost a prašnost při realizaci prací</w:t>
      </w:r>
    </w:p>
    <w:p w:rsidR="00CB2230" w:rsidRDefault="00147867">
      <w:pPr>
        <w:pStyle w:val="Zkladntext20"/>
        <w:numPr>
          <w:ilvl w:val="0"/>
          <w:numId w:val="3"/>
        </w:numPr>
        <w:shd w:val="clear" w:color="auto" w:fill="auto"/>
        <w:tabs>
          <w:tab w:val="left" w:pos="856"/>
        </w:tabs>
        <w:spacing w:before="0" w:after="0"/>
        <w:ind w:left="600" w:firstLine="0"/>
        <w:jc w:val="both"/>
      </w:pPr>
      <w:r>
        <w:t>veškeré práce budou prováděny za provozu; staveniště bude zabezpečeno v souladu s platnými TP 66 „Zásady pro označování pracovních míst na poz</w:t>
      </w:r>
      <w:r>
        <w:t>emních komunikacích"</w:t>
      </w:r>
    </w:p>
    <w:p w:rsidR="00CB2230" w:rsidRDefault="00147867">
      <w:pPr>
        <w:pStyle w:val="Zkladntext20"/>
        <w:numPr>
          <w:ilvl w:val="0"/>
          <w:numId w:val="3"/>
        </w:numPr>
        <w:shd w:val="clear" w:color="auto" w:fill="auto"/>
        <w:tabs>
          <w:tab w:val="left" w:pos="856"/>
        </w:tabs>
        <w:spacing w:before="0" w:after="0"/>
        <w:ind w:left="600" w:firstLine="0"/>
        <w:jc w:val="both"/>
      </w:pPr>
      <w:r>
        <w:t>zhotovitel si zajistí očištění povrchu od prachu a nečistot</w:t>
      </w:r>
    </w:p>
    <w:p w:rsidR="00CB2230" w:rsidRDefault="00147867">
      <w:pPr>
        <w:pStyle w:val="Zkladntext20"/>
        <w:numPr>
          <w:ilvl w:val="0"/>
          <w:numId w:val="3"/>
        </w:numPr>
        <w:shd w:val="clear" w:color="auto" w:fill="auto"/>
        <w:tabs>
          <w:tab w:val="left" w:pos="856"/>
        </w:tabs>
        <w:spacing w:before="0" w:after="0"/>
        <w:ind w:left="600" w:firstLine="0"/>
        <w:jc w:val="both"/>
      </w:pPr>
      <w:r>
        <w:t>zhotovitel si zajistí označení pracoviště příslušnými dopravními značkami</w:t>
      </w:r>
    </w:p>
    <w:p w:rsidR="00CB2230" w:rsidRDefault="00147867">
      <w:pPr>
        <w:pStyle w:val="Zkladntext20"/>
        <w:numPr>
          <w:ilvl w:val="0"/>
          <w:numId w:val="3"/>
        </w:numPr>
        <w:shd w:val="clear" w:color="auto" w:fill="auto"/>
        <w:tabs>
          <w:tab w:val="left" w:pos="856"/>
        </w:tabs>
        <w:spacing w:before="0" w:after="0"/>
        <w:ind w:left="600" w:firstLine="0"/>
        <w:jc w:val="both"/>
      </w:pPr>
      <w:r>
        <w:t>zhotovitel si zajistí ochranu provedeného dopravního značení</w:t>
      </w:r>
    </w:p>
    <w:p w:rsidR="00CB2230" w:rsidRDefault="00147867">
      <w:pPr>
        <w:pStyle w:val="Zkladntext20"/>
        <w:numPr>
          <w:ilvl w:val="0"/>
          <w:numId w:val="3"/>
        </w:numPr>
        <w:shd w:val="clear" w:color="auto" w:fill="auto"/>
        <w:tabs>
          <w:tab w:val="left" w:pos="851"/>
        </w:tabs>
        <w:spacing w:before="0" w:after="0"/>
        <w:ind w:left="600" w:firstLine="0"/>
        <w:jc w:val="both"/>
      </w:pPr>
      <w:r>
        <w:t xml:space="preserve">po dobu provádění prací musí být </w:t>
      </w:r>
      <w:r>
        <w:t>umožněn přístup na okolní pozemky</w:t>
      </w:r>
    </w:p>
    <w:p w:rsidR="00CB2230" w:rsidRDefault="00147867">
      <w:pPr>
        <w:pStyle w:val="Zkladntext20"/>
        <w:numPr>
          <w:ilvl w:val="0"/>
          <w:numId w:val="3"/>
        </w:numPr>
        <w:shd w:val="clear" w:color="auto" w:fill="auto"/>
        <w:tabs>
          <w:tab w:val="left" w:pos="856"/>
        </w:tabs>
        <w:spacing w:before="0" w:after="236"/>
        <w:ind w:left="600" w:firstLine="0"/>
        <w:jc w:val="both"/>
      </w:pPr>
      <w:r>
        <w:t>odstranění vad příp. úhrada škod v případě poškození cizího majetku nejpozději do předání díla</w:t>
      </w:r>
    </w:p>
    <w:p w:rsidR="00CB2230" w:rsidRDefault="00147867">
      <w:pPr>
        <w:pStyle w:val="Zkladntext20"/>
        <w:numPr>
          <w:ilvl w:val="0"/>
          <w:numId w:val="4"/>
        </w:numPr>
        <w:shd w:val="clear" w:color="auto" w:fill="auto"/>
        <w:tabs>
          <w:tab w:val="left" w:pos="956"/>
        </w:tabs>
        <w:spacing w:before="0" w:after="0" w:line="269" w:lineRule="exact"/>
        <w:ind w:left="600" w:firstLine="0"/>
        <w:jc w:val="both"/>
      </w:pPr>
      <w:r>
        <w:t>při přejímce realizovaného díla:</w:t>
      </w:r>
    </w:p>
    <w:p w:rsidR="00CB2230" w:rsidRDefault="00147867">
      <w:pPr>
        <w:pStyle w:val="Zkladntext20"/>
        <w:numPr>
          <w:ilvl w:val="0"/>
          <w:numId w:val="3"/>
        </w:numPr>
        <w:shd w:val="clear" w:color="auto" w:fill="auto"/>
        <w:tabs>
          <w:tab w:val="left" w:pos="856"/>
        </w:tabs>
        <w:spacing w:before="0" w:after="0" w:line="269" w:lineRule="exact"/>
        <w:ind w:left="600" w:firstLine="0"/>
        <w:jc w:val="both"/>
      </w:pPr>
      <w:r>
        <w:t>prohlášení o shodě na stanovené výrobky, které budou použity</w:t>
      </w:r>
    </w:p>
    <w:p w:rsidR="00CB2230" w:rsidRDefault="00147867">
      <w:pPr>
        <w:pStyle w:val="Zkladntext20"/>
        <w:numPr>
          <w:ilvl w:val="0"/>
          <w:numId w:val="3"/>
        </w:numPr>
        <w:shd w:val="clear" w:color="auto" w:fill="auto"/>
        <w:tabs>
          <w:tab w:val="left" w:pos="856"/>
        </w:tabs>
        <w:spacing w:before="0" w:after="0" w:line="269" w:lineRule="exact"/>
        <w:ind w:left="600" w:firstLine="0"/>
        <w:jc w:val="both"/>
      </w:pPr>
      <w:r>
        <w:t>doklady o schválení dopravních zn</w:t>
      </w:r>
      <w:r>
        <w:t>aček pro použití na pozemních komunikacích</w:t>
      </w:r>
    </w:p>
    <w:p w:rsidR="00CB2230" w:rsidRDefault="00147867">
      <w:pPr>
        <w:pStyle w:val="Zkladntext20"/>
        <w:numPr>
          <w:ilvl w:val="0"/>
          <w:numId w:val="3"/>
        </w:numPr>
        <w:shd w:val="clear" w:color="auto" w:fill="auto"/>
        <w:tabs>
          <w:tab w:val="left" w:pos="856"/>
        </w:tabs>
        <w:spacing w:before="0" w:after="0" w:line="269" w:lineRule="exact"/>
        <w:ind w:left="600" w:firstLine="0"/>
        <w:jc w:val="both"/>
      </w:pPr>
      <w:r>
        <w:t>potvrzení o likvidaci odpadů včetně doložení vážních lístků</w:t>
      </w:r>
    </w:p>
    <w:p w:rsidR="00CB2230" w:rsidRDefault="00147867">
      <w:pPr>
        <w:pStyle w:val="Zkladntext20"/>
        <w:numPr>
          <w:ilvl w:val="0"/>
          <w:numId w:val="3"/>
        </w:numPr>
        <w:shd w:val="clear" w:color="auto" w:fill="auto"/>
        <w:tabs>
          <w:tab w:val="left" w:pos="856"/>
        </w:tabs>
        <w:spacing w:before="0" w:line="269" w:lineRule="exact"/>
        <w:ind w:left="600" w:firstLine="0"/>
        <w:jc w:val="both"/>
      </w:pPr>
      <w:r>
        <w:t>celkové finanční vyúčtování</w:t>
      </w:r>
    </w:p>
    <w:p w:rsidR="00CB2230" w:rsidRDefault="00147867">
      <w:pPr>
        <w:pStyle w:val="Zkladntext20"/>
        <w:numPr>
          <w:ilvl w:val="0"/>
          <w:numId w:val="4"/>
        </w:numPr>
        <w:shd w:val="clear" w:color="auto" w:fill="auto"/>
        <w:tabs>
          <w:tab w:val="left" w:pos="961"/>
        </w:tabs>
        <w:spacing w:before="0" w:after="0" w:line="269" w:lineRule="exact"/>
        <w:ind w:left="600" w:firstLine="0"/>
        <w:jc w:val="both"/>
      </w:pPr>
      <w:r>
        <w:t>organizační podmínky realizace veřejné zakázky</w:t>
      </w:r>
    </w:p>
    <w:p w:rsidR="00CB2230" w:rsidRDefault="00147867">
      <w:pPr>
        <w:pStyle w:val="Zkladntext20"/>
        <w:numPr>
          <w:ilvl w:val="0"/>
          <w:numId w:val="3"/>
        </w:numPr>
        <w:shd w:val="clear" w:color="auto" w:fill="auto"/>
        <w:tabs>
          <w:tab w:val="left" w:pos="856"/>
        </w:tabs>
        <w:spacing w:before="0" w:after="0" w:line="269" w:lineRule="exact"/>
        <w:ind w:left="600" w:firstLine="0"/>
        <w:jc w:val="both"/>
      </w:pPr>
      <w:r>
        <w:t xml:space="preserve">akce musí být zhotovitelem velmi dobře organizačně i technicky vedena a </w:t>
      </w:r>
      <w:r>
        <w:t>zajištěna, zejména kvalita prací a časový postup včetně návazností a koordinace všech prací</w:t>
      </w:r>
    </w:p>
    <w:p w:rsidR="00CB2230" w:rsidRDefault="00147867">
      <w:pPr>
        <w:pStyle w:val="Zkladntext20"/>
        <w:numPr>
          <w:ilvl w:val="0"/>
          <w:numId w:val="3"/>
        </w:numPr>
        <w:shd w:val="clear" w:color="auto" w:fill="auto"/>
        <w:tabs>
          <w:tab w:val="left" w:pos="856"/>
        </w:tabs>
        <w:spacing w:before="0" w:after="0" w:line="269" w:lineRule="exact"/>
        <w:ind w:left="600" w:firstLine="0"/>
        <w:jc w:val="both"/>
      </w:pPr>
      <w:r>
        <w:t>zhotovitel bude po celou dobu provádění díla udržovat pořádek na komunikačních trasách, kde bez povolení nebude skladován materiál a suť</w:t>
      </w:r>
    </w:p>
    <w:p w:rsidR="00CB2230" w:rsidRDefault="00147867">
      <w:pPr>
        <w:pStyle w:val="Zkladntext20"/>
        <w:numPr>
          <w:ilvl w:val="0"/>
          <w:numId w:val="3"/>
        </w:numPr>
        <w:shd w:val="clear" w:color="auto" w:fill="auto"/>
        <w:tabs>
          <w:tab w:val="left" w:pos="856"/>
        </w:tabs>
        <w:spacing w:before="0" w:after="0" w:line="269" w:lineRule="exact"/>
        <w:ind w:left="600" w:firstLine="0"/>
        <w:jc w:val="both"/>
      </w:pPr>
      <w:r>
        <w:t>za bezpečnost osob odpovídá</w:t>
      </w:r>
      <w:r>
        <w:t xml:space="preserve"> zhotovitel</w:t>
      </w:r>
    </w:p>
    <w:p w:rsidR="00CB2230" w:rsidRDefault="00147867">
      <w:pPr>
        <w:pStyle w:val="Zkladntext20"/>
        <w:numPr>
          <w:ilvl w:val="0"/>
          <w:numId w:val="3"/>
        </w:numPr>
        <w:shd w:val="clear" w:color="auto" w:fill="auto"/>
        <w:tabs>
          <w:tab w:val="left" w:pos="860"/>
        </w:tabs>
        <w:spacing w:before="0" w:line="269" w:lineRule="exact"/>
        <w:ind w:left="600" w:firstLine="0"/>
        <w:jc w:val="both"/>
      </w:pPr>
      <w:r>
        <w:t>u nového svislého dopravního značení je zhotovitel povinen sám a na vlastní náklad zajistit zaměření, vytyčení, označení a ochranu inženýrských sítí stím, že za jakoukoliv škodu vzniklou zejména při případném poškození těchto sítí odpovídá a od</w:t>
      </w:r>
      <w:r>
        <w:t>povědnost nese výlučně zhotovitel.</w:t>
      </w:r>
    </w:p>
    <w:p w:rsidR="00CB2230" w:rsidRDefault="00147867">
      <w:pPr>
        <w:pStyle w:val="Nadpis30"/>
        <w:keepNext/>
        <w:keepLines/>
        <w:shd w:val="clear" w:color="auto" w:fill="auto"/>
        <w:spacing w:before="0" w:after="0" w:line="269" w:lineRule="exact"/>
        <w:ind w:firstLine="0"/>
        <w:jc w:val="center"/>
      </w:pPr>
      <w:bookmarkStart w:id="8" w:name="bookmark8"/>
      <w:r>
        <w:t>Článek III</w:t>
      </w:r>
      <w:r>
        <w:br/>
        <w:t>Cena za dílo</w:t>
      </w:r>
      <w:bookmarkEnd w:id="8"/>
    </w:p>
    <w:p w:rsidR="00CB2230" w:rsidRDefault="00147867">
      <w:pPr>
        <w:pStyle w:val="Zkladntext20"/>
        <w:numPr>
          <w:ilvl w:val="0"/>
          <w:numId w:val="5"/>
        </w:numPr>
        <w:shd w:val="clear" w:color="auto" w:fill="auto"/>
        <w:tabs>
          <w:tab w:val="left" w:pos="567"/>
        </w:tabs>
        <w:spacing w:before="0" w:after="0" w:line="538" w:lineRule="exact"/>
        <w:ind w:left="600" w:hanging="600"/>
        <w:jc w:val="left"/>
      </w:pPr>
      <w:r>
        <w:t xml:space="preserve">Smluvní strany se dohodly na ceně za dílo specifikované v článku II této smlouvy v následující výši: </w:t>
      </w:r>
      <w:r>
        <w:rPr>
          <w:rStyle w:val="Zkladntext2Tun"/>
        </w:rPr>
        <w:t>Cena za dílo bez DPH: 776.061,50</w:t>
      </w:r>
    </w:p>
    <w:p w:rsidR="00CB2230" w:rsidRDefault="00147867">
      <w:pPr>
        <w:pStyle w:val="Zkladntext20"/>
        <w:shd w:val="clear" w:color="auto" w:fill="auto"/>
        <w:spacing w:before="0" w:after="0" w:line="538" w:lineRule="exact"/>
        <w:ind w:left="600" w:firstLine="0"/>
        <w:jc w:val="both"/>
      </w:pPr>
      <w:r>
        <w:t>DPH 21%: 162.972,92</w:t>
      </w:r>
    </w:p>
    <w:p w:rsidR="00CB2230" w:rsidRDefault="00147867">
      <w:pPr>
        <w:pStyle w:val="Nadpis30"/>
        <w:keepNext/>
        <w:keepLines/>
        <w:shd w:val="clear" w:color="auto" w:fill="auto"/>
        <w:spacing w:before="0" w:after="0" w:line="538" w:lineRule="exact"/>
        <w:ind w:left="600" w:firstLine="0"/>
      </w:pPr>
      <w:bookmarkStart w:id="9" w:name="bookmark9"/>
      <w:r>
        <w:t xml:space="preserve">Cena celkem včetně DPH: </w:t>
      </w:r>
      <w:r>
        <w:t>939.034,42</w:t>
      </w:r>
      <w:bookmarkEnd w:id="9"/>
    </w:p>
    <w:p w:rsidR="00CB2230" w:rsidRDefault="00147867">
      <w:pPr>
        <w:pStyle w:val="Zkladntext20"/>
        <w:numPr>
          <w:ilvl w:val="0"/>
          <w:numId w:val="5"/>
        </w:numPr>
        <w:shd w:val="clear" w:color="auto" w:fill="auto"/>
        <w:tabs>
          <w:tab w:val="left" w:pos="567"/>
        </w:tabs>
        <w:spacing w:before="0" w:after="0"/>
        <w:ind w:left="600" w:hanging="600"/>
        <w:jc w:val="both"/>
      </w:pPr>
      <w:r>
        <w:t>Zhotovitel v souladu s ust. § 2620 odst. 2 občanského zákoníku přebírá nebezpečí změny okolností a není oprávněn domáhat se zvýšení ceny za dílo. Cena za dílo byla sjednána na základě rozpočtu uvedeného v příloze č. ltéto smlouvy, ohledně nějž s</w:t>
      </w:r>
      <w:r>
        <w:t>e zaručuje jeho úplnost. Zhotovitel není oprávněn požadovat zvýšení ceny za dílo, objeví-li se potřeba dalších prací k dokončení díla, ani tehdy, pokud si dílo vyžádalo jiné úsilí nebo jiné náklady, než bylo předpokládáno.</w:t>
      </w:r>
    </w:p>
    <w:p w:rsidR="00CB2230" w:rsidRDefault="00147867">
      <w:pPr>
        <w:pStyle w:val="Zkladntext20"/>
        <w:numPr>
          <w:ilvl w:val="0"/>
          <w:numId w:val="5"/>
        </w:numPr>
        <w:shd w:val="clear" w:color="auto" w:fill="auto"/>
        <w:tabs>
          <w:tab w:val="left" w:pos="567"/>
        </w:tabs>
        <w:spacing w:before="0" w:after="0"/>
        <w:ind w:left="600" w:hanging="600"/>
        <w:jc w:val="both"/>
      </w:pPr>
      <w:r>
        <w:t>Cena bez DPH je dohodnuta jako ce</w:t>
      </w:r>
      <w:r>
        <w:t>na nejvýše přípustná a platí po celou dobu účinnosti smlouvy.</w:t>
      </w:r>
    </w:p>
    <w:p w:rsidR="00CB2230" w:rsidRDefault="00147867">
      <w:pPr>
        <w:pStyle w:val="Zkladntext20"/>
        <w:numPr>
          <w:ilvl w:val="0"/>
          <w:numId w:val="5"/>
        </w:numPr>
        <w:shd w:val="clear" w:color="auto" w:fill="auto"/>
        <w:tabs>
          <w:tab w:val="left" w:pos="567"/>
        </w:tabs>
        <w:spacing w:before="0" w:after="0"/>
        <w:ind w:left="600" w:hanging="600"/>
        <w:jc w:val="both"/>
      </w:pPr>
      <w:r>
        <w:t>Daň z přidané hodnoty bude účtována ve výši dle předpisů platných ke dni zdanitelného plnění a vyplývá-li to z platné legislativy. Zhotovitel odpovídá za to, že sazba daně z přidané hodnoty je s</w:t>
      </w:r>
      <w:r>
        <w:t>tanovena v souladu s platnými právními předpisy.</w:t>
      </w:r>
    </w:p>
    <w:p w:rsidR="00CB2230" w:rsidRDefault="00147867">
      <w:pPr>
        <w:pStyle w:val="Zkladntext20"/>
        <w:numPr>
          <w:ilvl w:val="0"/>
          <w:numId w:val="5"/>
        </w:numPr>
        <w:shd w:val="clear" w:color="auto" w:fill="auto"/>
        <w:tabs>
          <w:tab w:val="left" w:pos="567"/>
        </w:tabs>
        <w:spacing w:before="0" w:after="0"/>
        <w:ind w:left="600" w:hanging="600"/>
        <w:jc w:val="both"/>
      </w:pPr>
      <w:r>
        <w:t>Sjednanou cenou za dílo je cena pevná a jsou jí kryty veškeré náklady na práce i materiál nutné k řádnému provedení díla dle článku II této smlouvy v parametrech předepsaných zadávací dokumentací, projektovo</w:t>
      </w:r>
      <w:r>
        <w:t>u dokumentací a touto smlouvou.</w:t>
      </w:r>
    </w:p>
    <w:p w:rsidR="00CB2230" w:rsidRDefault="00147867">
      <w:pPr>
        <w:pStyle w:val="Zkladntext20"/>
        <w:numPr>
          <w:ilvl w:val="0"/>
          <w:numId w:val="5"/>
        </w:numPr>
        <w:shd w:val="clear" w:color="auto" w:fill="auto"/>
        <w:tabs>
          <w:tab w:val="left" w:pos="567"/>
        </w:tabs>
        <w:spacing w:before="0" w:after="0"/>
        <w:ind w:left="600" w:hanging="600"/>
        <w:jc w:val="both"/>
        <w:sectPr w:rsidR="00CB2230">
          <w:footerReference w:type="default" r:id="rId10"/>
          <w:footerReference w:type="first" r:id="rId11"/>
          <w:pgSz w:w="11900" w:h="16840"/>
          <w:pgMar w:top="491" w:right="828" w:bottom="1344" w:left="1050" w:header="0" w:footer="3" w:gutter="0"/>
          <w:cols w:space="720"/>
          <w:noEndnote/>
          <w:titlePg/>
          <w:docGrid w:linePitch="360"/>
        </w:sectPr>
      </w:pPr>
      <w:r>
        <w:t xml:space="preserve">Cena za dílo uvedená v odst. (1) tohoto článku této smlouvy byla dohodnuta na základě zadávací dokumentace z </w:t>
      </w:r>
      <w:r>
        <w:t>20.05.2019, projektové dokumentace a nabídky zhotovitele.</w:t>
      </w:r>
    </w:p>
    <w:p w:rsidR="00CB2230" w:rsidRDefault="00147867">
      <w:pPr>
        <w:pStyle w:val="Zkladntext30"/>
        <w:shd w:val="clear" w:color="auto" w:fill="auto"/>
        <w:ind w:right="20"/>
      </w:pPr>
      <w:r>
        <w:rPr>
          <w:rStyle w:val="Zkladntext311pt"/>
          <w:i/>
          <w:iCs/>
        </w:rPr>
        <w:lastRenderedPageBreak/>
        <w:t xml:space="preserve">Technické služby Moravská Ostrava a Přívoz, </w:t>
      </w:r>
      <w:r>
        <w:t>příspěvková organizace</w:t>
      </w:r>
      <w:r>
        <w:br/>
        <w:t>Harantovo 3152/28, 702 00 Ostrava-Moravská Ostrava</w:t>
      </w:r>
    </w:p>
    <w:p w:rsidR="00CB2230" w:rsidRDefault="00147867">
      <w:pPr>
        <w:pStyle w:val="Zkladntext40"/>
        <w:shd w:val="clear" w:color="auto" w:fill="auto"/>
        <w:spacing w:after="0" w:line="150" w:lineRule="exact"/>
        <w:ind w:right="20"/>
      </w:pPr>
      <w:r>
        <w:t>IČO: 00097381 DIČ: CZ00097381</w:t>
      </w:r>
    </w:p>
    <w:p w:rsidR="00CB2230" w:rsidRDefault="00147867">
      <w:pPr>
        <w:pStyle w:val="Zkladntext40"/>
        <w:shd w:val="clear" w:color="auto" w:fill="auto"/>
        <w:spacing w:after="0" w:line="264" w:lineRule="exact"/>
        <w:ind w:right="20"/>
      </w:pPr>
      <w:r>
        <w:t xml:space="preserve">tel.: 596 112 526 fax: 596 113 065, e-mail: </w:t>
      </w:r>
      <w:hyperlink r:id="rId12" w:history="1">
        <w:r>
          <w:rPr>
            <w:rStyle w:val="Hypertextovodkaz"/>
            <w:lang w:val="en-US" w:eastAsia="en-US" w:bidi="en-US"/>
          </w:rPr>
          <w:t>tsmoap@tsmoap.cz</w:t>
        </w:r>
      </w:hyperlink>
    </w:p>
    <w:p w:rsidR="00CB2230" w:rsidRDefault="00147867">
      <w:pPr>
        <w:pStyle w:val="Zkladntext20"/>
        <w:numPr>
          <w:ilvl w:val="0"/>
          <w:numId w:val="5"/>
        </w:numPr>
        <w:shd w:val="clear" w:color="auto" w:fill="auto"/>
        <w:tabs>
          <w:tab w:val="left" w:pos="563"/>
        </w:tabs>
        <w:spacing w:before="0" w:after="0"/>
        <w:ind w:left="600" w:hanging="600"/>
        <w:jc w:val="both"/>
      </w:pPr>
      <w:r>
        <w:t>Práce nad rámec předmětu plnění této smlouvy (vícepráce) vyžadují předchozí dohodu smluvních stran formou písemného dodatku ktéto smlouvě, jinak zhotovitel nemá právo na úhradu díla dle ceny sjednané v tomto</w:t>
      </w:r>
      <w:r>
        <w:t xml:space="preserve"> dodatku a cena za jejich provedení se stane součástí ceny za dílo.</w:t>
      </w:r>
    </w:p>
    <w:p w:rsidR="00CB2230" w:rsidRDefault="00147867">
      <w:pPr>
        <w:pStyle w:val="Zkladntext20"/>
        <w:numPr>
          <w:ilvl w:val="0"/>
          <w:numId w:val="5"/>
        </w:numPr>
        <w:shd w:val="clear" w:color="auto" w:fill="auto"/>
        <w:tabs>
          <w:tab w:val="left" w:pos="563"/>
        </w:tabs>
        <w:spacing w:before="0" w:after="0"/>
        <w:ind w:left="600" w:hanging="600"/>
        <w:jc w:val="both"/>
      </w:pPr>
      <w:r>
        <w:t>Cena za dílo bude zhotoviteli zaplacena podle dohody smluvních stran v souladu s článkem Vlil této smlouvy.</w:t>
      </w:r>
    </w:p>
    <w:p w:rsidR="00CB2230" w:rsidRDefault="00147867">
      <w:pPr>
        <w:pStyle w:val="Zkladntext20"/>
        <w:numPr>
          <w:ilvl w:val="0"/>
          <w:numId w:val="5"/>
        </w:numPr>
        <w:shd w:val="clear" w:color="auto" w:fill="auto"/>
        <w:tabs>
          <w:tab w:val="left" w:pos="563"/>
        </w:tabs>
        <w:spacing w:before="0"/>
        <w:ind w:left="600" w:hanging="600"/>
        <w:jc w:val="both"/>
      </w:pPr>
      <w:r>
        <w:t>V zápise o předání a převzetí díla bude konečná cena za dílo uvedena.</w:t>
      </w:r>
    </w:p>
    <w:p w:rsidR="00CB2230" w:rsidRDefault="00147867">
      <w:pPr>
        <w:pStyle w:val="Nadpis30"/>
        <w:keepNext/>
        <w:keepLines/>
        <w:shd w:val="clear" w:color="auto" w:fill="auto"/>
        <w:spacing w:before="0" w:after="0" w:line="264" w:lineRule="exact"/>
        <w:ind w:right="20" w:firstLine="0"/>
        <w:jc w:val="center"/>
      </w:pPr>
      <w:bookmarkStart w:id="10" w:name="bookmark10"/>
      <w:r>
        <w:t>Článek IV</w:t>
      </w:r>
      <w:r>
        <w:br/>
        <w:t>Termíny plnění</w:t>
      </w:r>
      <w:bookmarkEnd w:id="10"/>
    </w:p>
    <w:p w:rsidR="00CB2230" w:rsidRDefault="00147867">
      <w:pPr>
        <w:pStyle w:val="Zkladntext20"/>
        <w:numPr>
          <w:ilvl w:val="0"/>
          <w:numId w:val="6"/>
        </w:numPr>
        <w:shd w:val="clear" w:color="auto" w:fill="auto"/>
        <w:tabs>
          <w:tab w:val="left" w:pos="563"/>
        </w:tabs>
        <w:spacing w:before="0" w:after="0"/>
        <w:ind w:left="600" w:hanging="600"/>
        <w:jc w:val="both"/>
      </w:pPr>
      <w:r>
        <w:t>Smluvní strany se dohodly, že dílo dle článku II této smlouvy bude zhotovitelem dokončeno v termínu do 24:00 hodin dne 30.06.2019 a zhotovitelem objednateli předáno dne 01. 07. 2019 v 8:00 hod.</w:t>
      </w:r>
    </w:p>
    <w:p w:rsidR="00CB2230" w:rsidRDefault="00147867">
      <w:pPr>
        <w:pStyle w:val="Zkladntext20"/>
        <w:numPr>
          <w:ilvl w:val="0"/>
          <w:numId w:val="6"/>
        </w:numPr>
        <w:shd w:val="clear" w:color="auto" w:fill="auto"/>
        <w:tabs>
          <w:tab w:val="left" w:pos="563"/>
        </w:tabs>
        <w:spacing w:before="0" w:after="0"/>
        <w:ind w:left="600" w:hanging="600"/>
        <w:jc w:val="both"/>
      </w:pPr>
      <w:r>
        <w:t>Zhotovitel není v prodlení s proveden</w:t>
      </w:r>
      <w:r>
        <w:t>ím díla, pokud nemůže plnit svůj závazek v důsledku prodlení objednatele s plněním jeho smluvních povinností.</w:t>
      </w:r>
    </w:p>
    <w:p w:rsidR="00CB2230" w:rsidRDefault="00147867">
      <w:pPr>
        <w:pStyle w:val="Zkladntext20"/>
        <w:numPr>
          <w:ilvl w:val="0"/>
          <w:numId w:val="6"/>
        </w:numPr>
        <w:shd w:val="clear" w:color="auto" w:fill="auto"/>
        <w:tabs>
          <w:tab w:val="left" w:pos="563"/>
        </w:tabs>
        <w:spacing w:before="0"/>
        <w:ind w:left="600" w:hanging="600"/>
        <w:jc w:val="both"/>
      </w:pPr>
      <w:r>
        <w:t>Provádění díla lze ve výjimečných případech po vzájemné předchozí písemné dohodě smluvních stran přerušit z klimatických nebo jiných objektivně nu</w:t>
      </w:r>
      <w:r>
        <w:t xml:space="preserve">tných důvodů, a to zápisem do stavebního deníku a samostatným zápisem podepsaným osobami oprávněnými jednat ve věcech technických obou smluvních stran. Přerušení realizace není důvodem ke změně smlouvy za předpokladu dodržení celkové délky doby plnění dle </w:t>
      </w:r>
      <w:r>
        <w:t>odst. (1) tohoto článku této smlouvy.</w:t>
      </w:r>
    </w:p>
    <w:p w:rsidR="00CB2230" w:rsidRDefault="00147867">
      <w:pPr>
        <w:pStyle w:val="Nadpis30"/>
        <w:keepNext/>
        <w:keepLines/>
        <w:shd w:val="clear" w:color="auto" w:fill="auto"/>
        <w:spacing w:before="0" w:after="0" w:line="264" w:lineRule="exact"/>
        <w:ind w:right="20" w:firstLine="0"/>
        <w:jc w:val="center"/>
      </w:pPr>
      <w:bookmarkStart w:id="11" w:name="bookmark11"/>
      <w:r>
        <w:t>Článek V</w:t>
      </w:r>
      <w:bookmarkEnd w:id="11"/>
    </w:p>
    <w:p w:rsidR="00CB2230" w:rsidRDefault="00147867">
      <w:pPr>
        <w:pStyle w:val="Nadpis30"/>
        <w:keepNext/>
        <w:keepLines/>
        <w:shd w:val="clear" w:color="auto" w:fill="auto"/>
        <w:spacing w:before="0" w:after="0" w:line="264" w:lineRule="exact"/>
        <w:ind w:right="20" w:firstLine="0"/>
        <w:jc w:val="center"/>
      </w:pPr>
      <w:bookmarkStart w:id="12" w:name="bookmark12"/>
      <w:r>
        <w:t>Záruční doba, odpovědnost za vady</w:t>
      </w:r>
      <w:bookmarkEnd w:id="12"/>
    </w:p>
    <w:p w:rsidR="00CB2230" w:rsidRDefault="00147867">
      <w:pPr>
        <w:pStyle w:val="Zkladntext20"/>
        <w:numPr>
          <w:ilvl w:val="0"/>
          <w:numId w:val="7"/>
        </w:numPr>
        <w:shd w:val="clear" w:color="auto" w:fill="auto"/>
        <w:tabs>
          <w:tab w:val="left" w:pos="563"/>
        </w:tabs>
        <w:spacing w:before="0" w:after="0"/>
        <w:ind w:left="600" w:hanging="600"/>
        <w:jc w:val="both"/>
      </w:pPr>
      <w:r>
        <w:t>Zhotovitel odpovídá za kvalitu, funkčnost a úplnost díla provedeného v rozsahu dle článku II této smlouvy a zaručuje se, že bude provedeno v souladu s podmínkami této smlouvy,</w:t>
      </w:r>
      <w:r>
        <w:t xml:space="preserve"> a že jakost provedených prací a dodávek bude odpovídat technickým normám a předpisům platným v České republice v době jeho realizace.</w:t>
      </w:r>
    </w:p>
    <w:p w:rsidR="00CB2230" w:rsidRDefault="00147867">
      <w:pPr>
        <w:pStyle w:val="Zkladntext20"/>
        <w:numPr>
          <w:ilvl w:val="0"/>
          <w:numId w:val="7"/>
        </w:numPr>
        <w:shd w:val="clear" w:color="auto" w:fill="auto"/>
        <w:tabs>
          <w:tab w:val="left" w:pos="563"/>
        </w:tabs>
        <w:spacing w:before="0" w:after="0"/>
        <w:ind w:left="600" w:hanging="600"/>
        <w:jc w:val="both"/>
      </w:pPr>
      <w:r>
        <w:t>Zhotovitel poskytuje objednateli na dílo dle této smlouvy záruku za jakost v délce trvání 60 měsíců. Zhotovitel přejímá z</w:t>
      </w:r>
      <w:r>
        <w:t>árukou za jakost závazek, že provedené dílo bude po záruční dobu způsobilé pro použití ke smluvenému účelu a bez vad, a že si po tuto dobu zachová smluvené vlastnosti. V záruční době je objednatel oprávněn oznámit zhotoviteli též skryté vady díla.</w:t>
      </w:r>
    </w:p>
    <w:p w:rsidR="00CB2230" w:rsidRDefault="00147867">
      <w:pPr>
        <w:pStyle w:val="Zkladntext20"/>
        <w:numPr>
          <w:ilvl w:val="0"/>
          <w:numId w:val="7"/>
        </w:numPr>
        <w:shd w:val="clear" w:color="auto" w:fill="auto"/>
        <w:tabs>
          <w:tab w:val="left" w:pos="563"/>
        </w:tabs>
        <w:spacing w:before="0" w:after="0"/>
        <w:ind w:left="600" w:hanging="600"/>
        <w:jc w:val="both"/>
      </w:pPr>
      <w:r>
        <w:t xml:space="preserve">Záruční </w:t>
      </w:r>
      <w:r>
        <w:t>doba začíná běžet dnem protokolárního předání a převzetí řádně provedeného díla bez jakýchkoliv vad a nedodělků.</w:t>
      </w:r>
    </w:p>
    <w:p w:rsidR="00CB2230" w:rsidRDefault="00147867">
      <w:pPr>
        <w:pStyle w:val="Zkladntext20"/>
        <w:numPr>
          <w:ilvl w:val="0"/>
          <w:numId w:val="7"/>
        </w:numPr>
        <w:shd w:val="clear" w:color="auto" w:fill="auto"/>
        <w:tabs>
          <w:tab w:val="left" w:pos="563"/>
        </w:tabs>
        <w:spacing w:before="0" w:after="0"/>
        <w:ind w:left="600" w:hanging="600"/>
        <w:jc w:val="both"/>
      </w:pPr>
      <w:r>
        <w:t xml:space="preserve">Odpovědnost zhotovitele za vady se nevztahuje na vady způsobené nesprávným provozováním díla objednatelem, jeho poškození živelnou událostí či </w:t>
      </w:r>
      <w:r>
        <w:t>třetí osobou.</w:t>
      </w:r>
    </w:p>
    <w:p w:rsidR="00CB2230" w:rsidRDefault="00147867">
      <w:pPr>
        <w:pStyle w:val="Zkladntext20"/>
        <w:numPr>
          <w:ilvl w:val="0"/>
          <w:numId w:val="7"/>
        </w:numPr>
        <w:shd w:val="clear" w:color="auto" w:fill="auto"/>
        <w:tabs>
          <w:tab w:val="left" w:pos="563"/>
        </w:tabs>
        <w:spacing w:before="0" w:after="0"/>
        <w:ind w:left="600" w:hanging="600"/>
        <w:jc w:val="both"/>
      </w:pPr>
      <w:r>
        <w:t>Jestliže se v záruční lhůtě vyskytnou na díle vady, je objednatel povinen tyto u zhotovitele písemně reklamovat, a to nejpozději do konce záruční doby.</w:t>
      </w:r>
    </w:p>
    <w:p w:rsidR="00CB2230" w:rsidRDefault="00147867">
      <w:pPr>
        <w:pStyle w:val="Zkladntext20"/>
        <w:numPr>
          <w:ilvl w:val="0"/>
          <w:numId w:val="7"/>
        </w:numPr>
        <w:shd w:val="clear" w:color="auto" w:fill="auto"/>
        <w:tabs>
          <w:tab w:val="left" w:pos="563"/>
        </w:tabs>
        <w:spacing w:before="0" w:after="0"/>
        <w:ind w:left="600" w:hanging="600"/>
        <w:jc w:val="both"/>
      </w:pPr>
      <w:r>
        <w:t xml:space="preserve">Zhotovitel se zavazuje začít s odstraňováním vad díla do sedmi (7) dnů od </w:t>
      </w:r>
      <w:r>
        <w:t>uplatnění reklamace objednatelem a vady odstranit v co nejkratším možném termínu, pokud to charakter vady a podmínky dovolí, nejpozději však do čtrnácti (14) dnů od oznámení vady, pokud se smluvní strany písemně nedohodnou jinak. Zhotovitel se zavazuje, že</w:t>
      </w:r>
      <w:r>
        <w:t xml:space="preserve"> objednatelem reklamované vady odstraní bez ohledu na to, zda zhotovitel takové vady uzná či nikoli. Pokud se později ukáže, že objednatel nárokoval odstranění vad díla neoprávněně, budou předmětné zhotovitelovy nároky vypořádány dodatečně dohodou smluvníc</w:t>
      </w:r>
      <w:r>
        <w:t>h stran. V případě, že zhotovitel v uvedené lhůtě nezačne s odstraňováním vad díla nebo vady díla ve stanovené lhůtě neodstraní, souhlasí zhotovitel s tím, že objednatel je oprávněn odstranit tyto vady sám nebo prostřednictvím třetí osoby a zhotovitel je p</w:t>
      </w:r>
      <w:r>
        <w:t>ovinen nahradit objednateli veškeré náklady s</w:t>
      </w:r>
      <w:r w:rsidR="00202F6C">
        <w:t xml:space="preserve"> </w:t>
      </w:r>
      <w:r>
        <w:t>tím spojené, zejména částku, kterou objednatel zaplatí za tyto práce třetí osobě, včetně náhrady škody, a to do třiceti (30) dnů poté, co k tomu bude objednatelem vyzván.</w:t>
      </w:r>
    </w:p>
    <w:p w:rsidR="00CB2230" w:rsidRDefault="00147867">
      <w:pPr>
        <w:pStyle w:val="Zkladntext20"/>
        <w:numPr>
          <w:ilvl w:val="0"/>
          <w:numId w:val="7"/>
        </w:numPr>
        <w:shd w:val="clear" w:color="auto" w:fill="auto"/>
        <w:tabs>
          <w:tab w:val="left" w:pos="563"/>
        </w:tabs>
        <w:spacing w:before="0" w:after="0"/>
        <w:ind w:left="600" w:hanging="600"/>
        <w:jc w:val="both"/>
      </w:pPr>
      <w:r>
        <w:t>Pro možnost řádného a včasného odstraněn</w:t>
      </w:r>
      <w:r>
        <w:t>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rsidR="00202F6C" w:rsidRDefault="00202F6C">
      <w:pPr>
        <w:pStyle w:val="Zkladntext30"/>
        <w:shd w:val="clear" w:color="auto" w:fill="auto"/>
        <w:ind w:right="20"/>
        <w:rPr>
          <w:rStyle w:val="Zkladntext311pt"/>
          <w:i/>
          <w:iCs/>
        </w:rPr>
      </w:pPr>
    </w:p>
    <w:p w:rsidR="00202F6C" w:rsidRDefault="00202F6C">
      <w:pPr>
        <w:pStyle w:val="Zkladntext30"/>
        <w:shd w:val="clear" w:color="auto" w:fill="auto"/>
        <w:ind w:right="20"/>
        <w:rPr>
          <w:rStyle w:val="Zkladntext311pt"/>
          <w:i/>
          <w:iCs/>
        </w:rPr>
      </w:pPr>
    </w:p>
    <w:p w:rsidR="00202F6C" w:rsidRDefault="00202F6C">
      <w:pPr>
        <w:pStyle w:val="Zkladntext30"/>
        <w:shd w:val="clear" w:color="auto" w:fill="auto"/>
        <w:ind w:right="20"/>
        <w:rPr>
          <w:rStyle w:val="Zkladntext311pt"/>
          <w:i/>
          <w:iCs/>
        </w:rPr>
      </w:pPr>
    </w:p>
    <w:p w:rsidR="00202F6C" w:rsidRDefault="00202F6C">
      <w:pPr>
        <w:pStyle w:val="Zkladntext30"/>
        <w:shd w:val="clear" w:color="auto" w:fill="auto"/>
        <w:ind w:right="20"/>
        <w:rPr>
          <w:rStyle w:val="Zkladntext311pt"/>
          <w:i/>
          <w:iCs/>
        </w:rPr>
      </w:pPr>
    </w:p>
    <w:p w:rsidR="00CB2230" w:rsidRDefault="00147867">
      <w:pPr>
        <w:pStyle w:val="Zkladntext30"/>
        <w:shd w:val="clear" w:color="auto" w:fill="auto"/>
        <w:ind w:right="20"/>
      </w:pPr>
      <w:r>
        <w:rPr>
          <w:rStyle w:val="Zkladntext311pt"/>
          <w:i/>
          <w:iCs/>
        </w:rPr>
        <w:lastRenderedPageBreak/>
        <w:t>Technick</w:t>
      </w:r>
      <w:r>
        <w:rPr>
          <w:rStyle w:val="Zkladntext311pt"/>
          <w:i/>
          <w:iCs/>
        </w:rPr>
        <w:t xml:space="preserve">é služby Moravská Ostrava a Přívoz, </w:t>
      </w:r>
      <w:r>
        <w:rPr>
          <w:rStyle w:val="Zkladntext3ArialNarrow75pt"/>
          <w:i/>
          <w:iCs/>
        </w:rPr>
        <w:t>příspěvková organizace</w:t>
      </w:r>
      <w:r>
        <w:rPr>
          <w:rStyle w:val="Zkladntext3ArialNarrow75pt"/>
          <w:i/>
          <w:iCs/>
        </w:rPr>
        <w:br/>
      </w:r>
      <w:r>
        <w:t>Harantovo 3152/28, 702 00 Ostrava-Moravská Ostrava</w:t>
      </w:r>
    </w:p>
    <w:p w:rsidR="00CB2230" w:rsidRDefault="00147867">
      <w:pPr>
        <w:pStyle w:val="Zkladntext40"/>
        <w:shd w:val="clear" w:color="auto" w:fill="auto"/>
        <w:spacing w:after="0" w:line="150" w:lineRule="exact"/>
        <w:ind w:right="20"/>
      </w:pPr>
      <w:r>
        <w:t>IČO: 00097381 DIČ: CZ00097381</w:t>
      </w:r>
    </w:p>
    <w:p w:rsidR="00CB2230" w:rsidRDefault="00147867">
      <w:pPr>
        <w:pStyle w:val="Zkladntext40"/>
        <w:shd w:val="clear" w:color="auto" w:fill="auto"/>
        <w:spacing w:after="0" w:line="170" w:lineRule="exact"/>
        <w:ind w:right="20"/>
      </w:pPr>
      <w:r>
        <w:t>tel.: 596 112 526 fax:</w:t>
      </w:r>
      <w:r>
        <w:rPr>
          <w:rStyle w:val="Zkladntext4Calibri85ptNekurzvadkovn0pt"/>
        </w:rPr>
        <w:t xml:space="preserve"> 5.96 </w:t>
      </w:r>
      <w:r>
        <w:t xml:space="preserve">113 065, e-mail: </w:t>
      </w:r>
      <w:hyperlink r:id="rId13" w:history="1">
        <w:r>
          <w:rPr>
            <w:rStyle w:val="Hypertextovodkaz"/>
            <w:lang w:val="en-US" w:eastAsia="en-US" w:bidi="en-US"/>
          </w:rPr>
          <w:t>tsmoap@ismoap.cz</w:t>
        </w:r>
      </w:hyperlink>
    </w:p>
    <w:p w:rsidR="00CB2230" w:rsidRDefault="00147867">
      <w:pPr>
        <w:pStyle w:val="Nadpis30"/>
        <w:keepNext/>
        <w:keepLines/>
        <w:shd w:val="clear" w:color="auto" w:fill="auto"/>
        <w:spacing w:before="0" w:after="0" w:line="264" w:lineRule="exact"/>
        <w:ind w:right="20" w:firstLine="0"/>
        <w:jc w:val="center"/>
      </w:pPr>
      <w:bookmarkStart w:id="13" w:name="bookmark13"/>
      <w:r>
        <w:t>Článek VI</w:t>
      </w:r>
      <w:bookmarkEnd w:id="13"/>
    </w:p>
    <w:p w:rsidR="00CB2230" w:rsidRDefault="00147867">
      <w:pPr>
        <w:pStyle w:val="Nadpis30"/>
        <w:keepNext/>
        <w:keepLines/>
        <w:shd w:val="clear" w:color="auto" w:fill="auto"/>
        <w:spacing w:before="0" w:after="0" w:line="264" w:lineRule="exact"/>
        <w:ind w:right="20" w:firstLine="0"/>
        <w:jc w:val="center"/>
      </w:pPr>
      <w:bookmarkStart w:id="14" w:name="bookmark14"/>
      <w:r>
        <w:t>Dodací</w:t>
      </w:r>
      <w:r>
        <w:t xml:space="preserve"> a kvalitativní podmínky provedení díla</w:t>
      </w:r>
      <w:bookmarkEnd w:id="14"/>
    </w:p>
    <w:p w:rsidR="00CB2230" w:rsidRDefault="00147867">
      <w:pPr>
        <w:pStyle w:val="Zkladntext20"/>
        <w:numPr>
          <w:ilvl w:val="0"/>
          <w:numId w:val="8"/>
        </w:numPr>
        <w:shd w:val="clear" w:color="auto" w:fill="auto"/>
        <w:tabs>
          <w:tab w:val="left" w:pos="564"/>
        </w:tabs>
        <w:spacing w:before="0" w:after="0"/>
        <w:ind w:left="620"/>
        <w:jc w:val="both"/>
      </w:pPr>
      <w:r>
        <w:t>Veškeré práce a dodávky budou zhotovitelem realizovány v souladu se zadávací dokumentací, projektovou dokumentací a touto smlouvou. Dodržení kvality všech dodávek a prací sjednaných touto smlouvou je obligatorní povi</w:t>
      </w:r>
      <w:r>
        <w:t>nností zhotovitele.</w:t>
      </w:r>
    </w:p>
    <w:p w:rsidR="00CB2230" w:rsidRDefault="00147867">
      <w:pPr>
        <w:pStyle w:val="Zkladntext20"/>
        <w:numPr>
          <w:ilvl w:val="0"/>
          <w:numId w:val="8"/>
        </w:numPr>
        <w:shd w:val="clear" w:color="auto" w:fill="auto"/>
        <w:tabs>
          <w:tab w:val="left" w:pos="564"/>
        </w:tabs>
        <w:spacing w:before="0" w:after="0"/>
        <w:ind w:left="620"/>
        <w:jc w:val="both"/>
      </w:pPr>
      <w:r>
        <w:t xml:space="preserve">Zhotovitel je povinen respektovat a dodržovat ustanovení nebo podmínky, které jsou pro stavbu uvedeny v projektové dokumentaci a její dokladové části, dle platných předpisů a nařízení, ČSN, jakož i podmínky zadávacího řízení pro stavbu </w:t>
      </w:r>
      <w:r>
        <w:t>specifikované v článku XI odst. () této smlouvy.</w:t>
      </w:r>
    </w:p>
    <w:p w:rsidR="00CB2230" w:rsidRDefault="00147867">
      <w:pPr>
        <w:pStyle w:val="Zkladntext20"/>
        <w:numPr>
          <w:ilvl w:val="0"/>
          <w:numId w:val="8"/>
        </w:numPr>
        <w:shd w:val="clear" w:color="auto" w:fill="auto"/>
        <w:tabs>
          <w:tab w:val="left" w:pos="564"/>
        </w:tabs>
        <w:spacing w:before="0" w:after="0"/>
        <w:ind w:left="620"/>
        <w:jc w:val="both"/>
      </w:pPr>
      <w:r>
        <w:t>Při provedení díla budou použity materiály nepoužité, první jakosti a standardní výrobky.</w:t>
      </w:r>
    </w:p>
    <w:p w:rsidR="00CB2230" w:rsidRDefault="00147867">
      <w:pPr>
        <w:pStyle w:val="Zkladntext20"/>
        <w:numPr>
          <w:ilvl w:val="0"/>
          <w:numId w:val="8"/>
        </w:numPr>
        <w:shd w:val="clear" w:color="auto" w:fill="auto"/>
        <w:tabs>
          <w:tab w:val="left" w:pos="564"/>
        </w:tabs>
        <w:spacing w:before="0" w:after="0"/>
        <w:ind w:left="620"/>
        <w:jc w:val="both"/>
      </w:pPr>
      <w:r>
        <w:t>Zhotovitel prohlašuje, že všechny výrobky použité při provádění díla specifikovaného v článku II této smlouvy jsou be</w:t>
      </w:r>
      <w:r>
        <w:t>zpečnými výrobky v souladu s ust. zákona č. 22/1997 Sb., o technických požadavcích na výrobky a o změně a doplnění některých zákonů, ve znění pozdějších předpisů.</w:t>
      </w:r>
    </w:p>
    <w:p w:rsidR="00CB2230" w:rsidRDefault="00147867">
      <w:pPr>
        <w:pStyle w:val="Zkladntext20"/>
        <w:numPr>
          <w:ilvl w:val="0"/>
          <w:numId w:val="8"/>
        </w:numPr>
        <w:shd w:val="clear" w:color="auto" w:fill="auto"/>
        <w:tabs>
          <w:tab w:val="left" w:pos="564"/>
        </w:tabs>
        <w:spacing w:before="0" w:after="0"/>
        <w:ind w:left="620"/>
        <w:jc w:val="both"/>
      </w:pPr>
      <w:r>
        <w:t xml:space="preserve">Pokud činností zhotovitele dojde ke způsobení škody objednateli nebo jiným subjektům z </w:t>
      </w:r>
      <w:r>
        <w:t>titulu nedbalosti, úmyslně nebo neplněním podmínek vyplývajících ze zákona, ČSN nebo jiných norem nebo z této smlouvy, je zhotovitel povinen, bez zbytečného odkladu, nejpozději však do třiceti (30) dnů od oznámení rozsahu a charakteru škod, tuto škodu odst</w:t>
      </w:r>
      <w:r>
        <w:t xml:space="preserve">ranit a není-li to možné, tak finančně nahradit. Odpovědnost nahradit škodu se vztahuje rovněž na úhradu jakýchkoliv finančních sankcí (pokuty, penále) uložených příslušnými orgány státní správy objednateli za porušení povinností způsobených zhotovitelem, </w:t>
      </w:r>
      <w:r>
        <w:t>zejména v oblasti BOZP, požární ochrany a ochrany životního prostředí.</w:t>
      </w:r>
    </w:p>
    <w:p w:rsidR="00CB2230" w:rsidRDefault="00147867">
      <w:pPr>
        <w:pStyle w:val="Zkladntext20"/>
        <w:numPr>
          <w:ilvl w:val="0"/>
          <w:numId w:val="8"/>
        </w:numPr>
        <w:shd w:val="clear" w:color="auto" w:fill="auto"/>
        <w:tabs>
          <w:tab w:val="left" w:pos="564"/>
        </w:tabs>
        <w:spacing w:before="0" w:after="0"/>
        <w:ind w:left="620"/>
        <w:jc w:val="both"/>
      </w:pPr>
      <w:r>
        <w:t>Zhotovitel se zavazuje převzít staveniště bez zbytečného odkladu po uzavření této smlouvy, nejpozději do dvou pracovních dnů, co k tomu bude objednatelem vyzván. Staveništěm se pro účel</w:t>
      </w:r>
      <w:r>
        <w:t>y této smlouvy rozumí pracovní místo, na němž se provádí dílo (stavba), včetně jeho okolí v rozsahu potřebném pro přípravu a provádění stavebních, montážních prací a dalších prací nezbytných pro provádění díla a uskladnění stavebnin. Zařízením staveniště s</w:t>
      </w:r>
      <w:r>
        <w:t>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w:t>
      </w:r>
      <w:r>
        <w:t>louvy a jsou umístěny v prostoru staveniště.</w:t>
      </w:r>
    </w:p>
    <w:p w:rsidR="00CB2230" w:rsidRDefault="00147867">
      <w:pPr>
        <w:pStyle w:val="Zkladntext20"/>
        <w:numPr>
          <w:ilvl w:val="0"/>
          <w:numId w:val="9"/>
        </w:numPr>
        <w:shd w:val="clear" w:color="auto" w:fill="auto"/>
        <w:tabs>
          <w:tab w:val="left" w:pos="564"/>
        </w:tabs>
        <w:spacing w:before="0" w:after="0"/>
        <w:ind w:left="620"/>
        <w:jc w:val="both"/>
      </w:pPr>
      <w:r>
        <w:t>O předání staveniště objednatelem zhotoviteli se strany zavazují pořídit zápis. Zhotovitel je dále povinen zajistit bezpečný vstup na staveniště a stejně tak i výstup z něj. Za provoz na staveništi zodpovídá zho</w:t>
      </w:r>
      <w:r>
        <w:t>tovitel.</w:t>
      </w:r>
    </w:p>
    <w:p w:rsidR="00CB2230" w:rsidRDefault="00147867">
      <w:pPr>
        <w:pStyle w:val="Zkladntext20"/>
        <w:numPr>
          <w:ilvl w:val="0"/>
          <w:numId w:val="9"/>
        </w:numPr>
        <w:shd w:val="clear" w:color="auto" w:fill="auto"/>
        <w:tabs>
          <w:tab w:val="left" w:pos="564"/>
        </w:tabs>
        <w:spacing w:before="0" w:after="0"/>
        <w:ind w:left="620"/>
        <w:jc w:val="both"/>
      </w:pPr>
      <w:r>
        <w:t>Opatření z hlediska bezpečnosti práce a ochrany zdraví při práci, jakož i protipožární opatření vyplývající z povahy vlastních prací, zajišťuje na svém pracovišti zhotovitel v souladu s platnými obecně závaznými právními předpisy.</w:t>
      </w:r>
    </w:p>
    <w:p w:rsidR="00CB2230" w:rsidRDefault="00147867">
      <w:pPr>
        <w:pStyle w:val="Zkladntext20"/>
        <w:numPr>
          <w:ilvl w:val="0"/>
          <w:numId w:val="9"/>
        </w:numPr>
        <w:shd w:val="clear" w:color="auto" w:fill="auto"/>
        <w:tabs>
          <w:tab w:val="left" w:pos="564"/>
        </w:tabs>
        <w:spacing w:before="0" w:after="0"/>
        <w:ind w:left="620"/>
        <w:jc w:val="both"/>
      </w:pPr>
      <w:r>
        <w:t>Zhotovitel odpovídá za čistotu a pořádek na pracovišti. Zhotovitel odstraní na vlastní náklady odpady, které jsou výsledkem jeho činnosti.</w:t>
      </w:r>
    </w:p>
    <w:p w:rsidR="00CB2230" w:rsidRDefault="00147867">
      <w:pPr>
        <w:pStyle w:val="Zkladntext20"/>
        <w:numPr>
          <w:ilvl w:val="0"/>
          <w:numId w:val="9"/>
        </w:numPr>
        <w:shd w:val="clear" w:color="auto" w:fill="auto"/>
        <w:tabs>
          <w:tab w:val="left" w:pos="564"/>
        </w:tabs>
        <w:spacing w:before="0" w:after="0"/>
        <w:ind w:left="620"/>
        <w:jc w:val="both"/>
      </w:pPr>
      <w:r>
        <w:t>Zhotovitel se zavazuje, že naloží s odpady, odkopanou zeminou a sutí dle zák. č. 185/2001 Sb. o odpadech a o změně ně</w:t>
      </w:r>
      <w:r>
        <w:t>kterých dalších zákonů, ve znění pozdějších předpisů. Zhotovitel je povinen prokázat naložení s odpady včetně jejich řádného uložení potřebnými doklady, a to nejpozději při předání a převzetí díla.</w:t>
      </w:r>
    </w:p>
    <w:p w:rsidR="00CB2230" w:rsidRDefault="00147867">
      <w:pPr>
        <w:pStyle w:val="Zkladntext20"/>
        <w:numPr>
          <w:ilvl w:val="0"/>
          <w:numId w:val="10"/>
        </w:numPr>
        <w:shd w:val="clear" w:color="auto" w:fill="auto"/>
        <w:tabs>
          <w:tab w:val="left" w:pos="564"/>
        </w:tabs>
        <w:spacing w:before="0" w:after="0"/>
        <w:ind w:left="620"/>
        <w:jc w:val="both"/>
      </w:pPr>
      <w:r>
        <w:t>Objednatel bude na stavbě vykonávat občasný odborný dohled</w:t>
      </w:r>
      <w:r>
        <w:t xml:space="preserve"> a v jeho průběhu zejména sledovat, zda práce zhotovitele jsou prováděny podle projektové dokumentace, podle smluvených podmínek, technických norem a jiných právních norem platných v době provádění díla. Na nedostatky zjištěné v průběhu prací je povinen zh</w:t>
      </w:r>
      <w:r>
        <w:t>otovitele neprodleně upozornit a stanovit mu lhůtu pro odstranění vzniklých vad. Pokud zhotovitel neučiní nápravu ve stanovené lhůtě, je objednatel oprávněn od této smlouvy odstoupit. Objednatel je oprávněn po zhotoviteli požadovat, aby odvolal (nebo sám v</w:t>
      </w:r>
      <w:r>
        <w:t>ykáže ze stavby) jakoukoliv osobu zaměstnanou zhotovitelem na stavbě, která si počíná tak, že to ohrožuje bezpečnost a zdraví její či jiných pracovníků na stavbě (to se týká i požívání alkoholických či návykových látek, které snižují jeho pracovní pozornos</w:t>
      </w:r>
      <w:r>
        <w:t>t a povinnosti se při podezření podrobit příslušnému testu).</w:t>
      </w:r>
    </w:p>
    <w:p w:rsidR="00CB2230" w:rsidRDefault="00147867">
      <w:pPr>
        <w:pStyle w:val="Zkladntext20"/>
        <w:numPr>
          <w:ilvl w:val="0"/>
          <w:numId w:val="10"/>
        </w:numPr>
        <w:shd w:val="clear" w:color="auto" w:fill="auto"/>
        <w:tabs>
          <w:tab w:val="left" w:pos="564"/>
        </w:tabs>
        <w:spacing w:before="0" w:after="0"/>
        <w:ind w:left="620"/>
        <w:jc w:val="both"/>
      </w:pPr>
      <w:r>
        <w:t>Zhotovitel provede dílo na své náklady s tím, že nese nebezpečí škody na díle až do jeho předání objednateli.</w:t>
      </w:r>
    </w:p>
    <w:p w:rsidR="00CB2230" w:rsidRDefault="00147867">
      <w:pPr>
        <w:pStyle w:val="Zkladntext20"/>
        <w:numPr>
          <w:ilvl w:val="0"/>
          <w:numId w:val="10"/>
        </w:numPr>
        <w:shd w:val="clear" w:color="auto" w:fill="auto"/>
        <w:tabs>
          <w:tab w:val="left" w:pos="564"/>
        </w:tabs>
        <w:spacing w:before="0" w:after="0"/>
        <w:ind w:left="620"/>
        <w:jc w:val="both"/>
        <w:sectPr w:rsidR="00CB2230">
          <w:footerReference w:type="default" r:id="rId14"/>
          <w:headerReference w:type="first" r:id="rId15"/>
          <w:footerReference w:type="first" r:id="rId16"/>
          <w:pgSz w:w="11900" w:h="16840"/>
          <w:pgMar w:top="491" w:right="828" w:bottom="1344" w:left="1050" w:header="0" w:footer="3" w:gutter="0"/>
          <w:cols w:space="720"/>
          <w:noEndnote/>
          <w:titlePg/>
          <w:docGrid w:linePitch="360"/>
        </w:sectPr>
      </w:pPr>
      <w:r>
        <w:t>Zhotovitel je povinen vyzvat objednatele ke kontrole všech prací, které mají být zakryty nebo se stanou</w:t>
      </w:r>
    </w:p>
    <w:p w:rsidR="00CB2230" w:rsidRDefault="00147867">
      <w:pPr>
        <w:pStyle w:val="Zkladntext30"/>
        <w:shd w:val="clear" w:color="auto" w:fill="auto"/>
      </w:pPr>
      <w:r>
        <w:rPr>
          <w:rStyle w:val="Zkladntext311pt"/>
          <w:i/>
          <w:iCs/>
        </w:rPr>
        <w:lastRenderedPageBreak/>
        <w:t xml:space="preserve">Technické služby Moravská Ostrava a Přívoz, </w:t>
      </w:r>
      <w:r>
        <w:rPr>
          <w:rStyle w:val="Zkladntext3ArialNarrow75pt"/>
          <w:i/>
          <w:iCs/>
        </w:rPr>
        <w:t>příspěvková organizace</w:t>
      </w:r>
      <w:r>
        <w:rPr>
          <w:rStyle w:val="Zkladntext3ArialNarrow75pt"/>
          <w:i/>
          <w:iCs/>
        </w:rPr>
        <w:br/>
      </w:r>
      <w:r>
        <w:t>Harantovo 3152/28, 702 00 Ostrava-Mo</w:t>
      </w:r>
      <w:r>
        <w:t>ravská Ostrava</w:t>
      </w:r>
    </w:p>
    <w:p w:rsidR="00CB2230" w:rsidRDefault="00147867">
      <w:pPr>
        <w:pStyle w:val="Zkladntext40"/>
        <w:shd w:val="clear" w:color="auto" w:fill="auto"/>
        <w:spacing w:after="35" w:line="150" w:lineRule="exact"/>
      </w:pPr>
      <w:r>
        <w:t>IČO: 00097381 DIČ■ CZ00097381</w:t>
      </w:r>
    </w:p>
    <w:p w:rsidR="00CB2230" w:rsidRDefault="00147867">
      <w:pPr>
        <w:pStyle w:val="Zkladntext40"/>
        <w:shd w:val="clear" w:color="auto" w:fill="auto"/>
        <w:spacing w:after="0" w:line="150" w:lineRule="exact"/>
      </w:pPr>
      <w:r>
        <w:t xml:space="preserve">tel.: 596 112 526 fax: 596 113 065, e-mail: </w:t>
      </w:r>
      <w:hyperlink r:id="rId17" w:history="1">
        <w:r>
          <w:rPr>
            <w:rStyle w:val="Hypertextovodkaz"/>
            <w:lang w:val="en-US" w:eastAsia="en-US" w:bidi="en-US"/>
          </w:rPr>
          <w:t>tsmoap@tsmoap.cz</w:t>
        </w:r>
      </w:hyperlink>
    </w:p>
    <w:p w:rsidR="00CB2230" w:rsidRDefault="00147867">
      <w:pPr>
        <w:pStyle w:val="Zkladntext20"/>
        <w:shd w:val="clear" w:color="auto" w:fill="auto"/>
        <w:spacing w:before="0" w:after="0"/>
        <w:ind w:left="620" w:firstLine="0"/>
        <w:jc w:val="both"/>
      </w:pPr>
      <w:r>
        <w:t>nepřístupnými, minimálně tři dny předem. Neprovede-li objednatel tuto kontrolu, je zhotovitel oprávněn pokračova</w:t>
      </w:r>
      <w:r>
        <w:t>t v pracích na své nebezpečí. Bude-li v takovém případě objednatel dodatečně požadovat odkrytí prací, je zhotovitel povinen toto odkrytí provést na náklady objednatele. Pokud se však zjistí, že práce nebyly řádně provedeny, nese veškeré náklady spojené s o</w:t>
      </w:r>
      <w:r>
        <w:t>dkrytím prací, opravou chybného stavu a následným znovu zakrytím prací, zhotovitel.</w:t>
      </w:r>
    </w:p>
    <w:p w:rsidR="00CB2230" w:rsidRDefault="00147867">
      <w:pPr>
        <w:pStyle w:val="Zkladntext20"/>
        <w:numPr>
          <w:ilvl w:val="0"/>
          <w:numId w:val="10"/>
        </w:numPr>
        <w:shd w:val="clear" w:color="auto" w:fill="auto"/>
        <w:tabs>
          <w:tab w:val="left" w:pos="564"/>
        </w:tabs>
        <w:spacing w:before="0" w:after="0"/>
        <w:ind w:left="620"/>
        <w:jc w:val="both"/>
      </w:pPr>
      <w:r>
        <w:t>Zhotovitel je povinen zajistit si místo pro odběr elektrické energie a vody pro účely provádění prací dle této smlouvy a odebranou elektrickou energii a vodu uhradit poskyt</w:t>
      </w:r>
      <w:r>
        <w:t>ovateli. Má-li objednatel k dispozici odběrné místo elektrické energie a vody, poskytne je zhotoviteli za podmínky, že zhotovitel zajistí měření odebrané elektrické energie a vody a cenu za tato média objednateli uhradí.</w:t>
      </w:r>
    </w:p>
    <w:p w:rsidR="00CB2230" w:rsidRDefault="00147867">
      <w:pPr>
        <w:pStyle w:val="Zkladntext20"/>
        <w:numPr>
          <w:ilvl w:val="0"/>
          <w:numId w:val="10"/>
        </w:numPr>
        <w:shd w:val="clear" w:color="auto" w:fill="auto"/>
        <w:tabs>
          <w:tab w:val="left" w:pos="564"/>
        </w:tabs>
        <w:spacing w:before="0" w:after="0"/>
        <w:ind w:left="620"/>
        <w:jc w:val="both"/>
      </w:pPr>
      <w:r>
        <w:rPr>
          <w:rStyle w:val="Zkladntext2Tun"/>
        </w:rPr>
        <w:t>Protokolární předání a převzetí díl</w:t>
      </w:r>
      <w:r>
        <w:rPr>
          <w:rStyle w:val="Zkladntext2Tun"/>
        </w:rPr>
        <w:t xml:space="preserve">a bude provedeno dne 01.07.2019 v 8:00 hod, </w:t>
      </w:r>
      <w:r>
        <w:t>ledaže bude mezi smluvními stranami písemně dohodnut čas jiný, a to formou písemného předávacího protokolu. Zhotovitel je povinen spolu s dílem předat objednateli zejména následující doklady:</w:t>
      </w:r>
    </w:p>
    <w:p w:rsidR="00CB2230" w:rsidRDefault="00147867">
      <w:pPr>
        <w:pStyle w:val="Zkladntext20"/>
        <w:numPr>
          <w:ilvl w:val="0"/>
          <w:numId w:val="3"/>
        </w:numPr>
        <w:shd w:val="clear" w:color="auto" w:fill="auto"/>
        <w:tabs>
          <w:tab w:val="left" w:pos="1034"/>
        </w:tabs>
        <w:spacing w:before="0" w:after="0"/>
        <w:ind w:left="760" w:firstLine="0"/>
        <w:jc w:val="both"/>
      </w:pPr>
      <w:r>
        <w:t>prohlášení o shodě n</w:t>
      </w:r>
      <w:r>
        <w:t>a stanovené výrobky, které budou použity</w:t>
      </w:r>
    </w:p>
    <w:p w:rsidR="00CB2230" w:rsidRDefault="00147867">
      <w:pPr>
        <w:pStyle w:val="Zkladntext20"/>
        <w:numPr>
          <w:ilvl w:val="0"/>
          <w:numId w:val="3"/>
        </w:numPr>
        <w:shd w:val="clear" w:color="auto" w:fill="auto"/>
        <w:tabs>
          <w:tab w:val="left" w:pos="1034"/>
        </w:tabs>
        <w:spacing w:before="0" w:after="0"/>
        <w:ind w:left="760" w:firstLine="0"/>
        <w:jc w:val="both"/>
      </w:pPr>
      <w:r>
        <w:t>doklady o schválení dopravních značek pro použití na pozemních komunikacích</w:t>
      </w:r>
    </w:p>
    <w:p w:rsidR="00CB2230" w:rsidRDefault="00147867">
      <w:pPr>
        <w:pStyle w:val="Zkladntext20"/>
        <w:numPr>
          <w:ilvl w:val="0"/>
          <w:numId w:val="3"/>
        </w:numPr>
        <w:shd w:val="clear" w:color="auto" w:fill="auto"/>
        <w:tabs>
          <w:tab w:val="left" w:pos="1034"/>
        </w:tabs>
        <w:spacing w:before="0" w:after="0"/>
        <w:ind w:left="760" w:firstLine="0"/>
        <w:jc w:val="both"/>
      </w:pPr>
      <w:r>
        <w:t>potvrzení o likvidaci odpadů včetně doložení vážních lístků</w:t>
      </w:r>
    </w:p>
    <w:p w:rsidR="00CB2230" w:rsidRDefault="00147867">
      <w:pPr>
        <w:pStyle w:val="Zkladntext20"/>
        <w:numPr>
          <w:ilvl w:val="0"/>
          <w:numId w:val="3"/>
        </w:numPr>
        <w:shd w:val="clear" w:color="auto" w:fill="auto"/>
        <w:tabs>
          <w:tab w:val="left" w:pos="1034"/>
        </w:tabs>
        <w:spacing w:before="0" w:after="0"/>
        <w:ind w:left="760" w:firstLine="0"/>
        <w:jc w:val="both"/>
      </w:pPr>
      <w:r>
        <w:t>celkové finanční vyúčtování</w:t>
      </w:r>
    </w:p>
    <w:p w:rsidR="00CB2230" w:rsidRDefault="00147867">
      <w:pPr>
        <w:pStyle w:val="Zkladntext20"/>
        <w:shd w:val="clear" w:color="auto" w:fill="auto"/>
        <w:spacing w:before="0" w:after="0"/>
        <w:ind w:left="620" w:firstLine="0"/>
        <w:jc w:val="both"/>
      </w:pPr>
      <w:r>
        <w:t xml:space="preserve">Předložení těchto dokladů je součástí </w:t>
      </w:r>
      <w:r>
        <w:t>povinnosti zhotovitele provést dílo dle této smlouvy. Nedoloží-li zhotovitel sjednané doklady, nepovažuje se dílo za dokončené a schopné předání, nedohodnou-li se smluvní strany jinak.</w:t>
      </w:r>
    </w:p>
    <w:p w:rsidR="00CB2230" w:rsidRDefault="00147867">
      <w:pPr>
        <w:pStyle w:val="Zkladntext20"/>
        <w:numPr>
          <w:ilvl w:val="0"/>
          <w:numId w:val="10"/>
        </w:numPr>
        <w:shd w:val="clear" w:color="auto" w:fill="auto"/>
        <w:tabs>
          <w:tab w:val="left" w:pos="564"/>
        </w:tabs>
        <w:spacing w:before="0" w:after="0"/>
        <w:ind w:left="620"/>
        <w:jc w:val="both"/>
      </w:pPr>
      <w:r>
        <w:t>Povinnost zhotovitele provést dílo je splněna řádným provedením sjednan</w:t>
      </w:r>
      <w:r>
        <w:t>ého díla bez jakýchkoliv vad a nedodělků, a jeho předáním a převzetím formou oboustranně podepsaného zápisu o předání a převzetí díla, v němž zhotovitel prohlásí, že dílo předává a objednatele výslovně prohlásí, že dílo přejímá. Objednatel je povinen převz</w:t>
      </w:r>
      <w:r>
        <w:t>ít pouze řádně provedené dílo bez jakýchkoliv vad a nedodělků. V případě, že objednatel převezme dílo vykazující drobné vady a nedodělky, které nebrání řádnému užívání díla, je zhotovitel povinen tyto drobné vady a nedodělky odstranit nejpozději do pěti (5</w:t>
      </w:r>
      <w:r>
        <w:t>) dnů ode dne předání a převzetí díla. V případě prodlení zhotovitele s odstraněním vad a nedodělků o více než pět (5) dnů je objednatel oprávněn odstranit tyto drobné vady a nedodělky sám nebo prostřednictvím třetí osoby a zhotovitel je povinen nahradit o</w:t>
      </w:r>
      <w:r>
        <w:t>bjednateli veškeré náklady s tím spojené, zejména částku, kterou objednatel zaplatí za tyto práce třetí osobě, včetně náhrady škody, a to do třiceti (30) dnů poté, co k tomu bude objednatelem vyzván.</w:t>
      </w:r>
    </w:p>
    <w:p w:rsidR="00CB2230" w:rsidRDefault="00147867">
      <w:pPr>
        <w:pStyle w:val="Zkladntext20"/>
        <w:numPr>
          <w:ilvl w:val="0"/>
          <w:numId w:val="10"/>
        </w:numPr>
        <w:shd w:val="clear" w:color="auto" w:fill="auto"/>
        <w:tabs>
          <w:tab w:val="left" w:pos="564"/>
        </w:tabs>
        <w:spacing w:before="0" w:after="0"/>
        <w:ind w:left="620"/>
        <w:jc w:val="both"/>
      </w:pPr>
      <w:r>
        <w:t>O převzetí díla sepíší strany zápis, který obsahuje zejm</w:t>
      </w:r>
      <w:r>
        <w:t>éna zhodnocení jakosti provedených prací, soupis případných zjištěných drobných vad a nedodělků, dohodu o opatřeních a lhůtách k jejich odstranění. O odstranění drobných vad a nedodělků bude smluvními stranami sepsán zápis.</w:t>
      </w:r>
    </w:p>
    <w:p w:rsidR="00CB2230" w:rsidRDefault="00147867">
      <w:pPr>
        <w:pStyle w:val="Zkladntext20"/>
        <w:numPr>
          <w:ilvl w:val="0"/>
          <w:numId w:val="10"/>
        </w:numPr>
        <w:shd w:val="clear" w:color="auto" w:fill="auto"/>
        <w:tabs>
          <w:tab w:val="left" w:pos="564"/>
        </w:tabs>
        <w:spacing w:before="0" w:after="0"/>
        <w:ind w:left="620"/>
        <w:jc w:val="both"/>
      </w:pPr>
      <w:r>
        <w:t>Zhotovitel odpovídá za to, že pr</w:t>
      </w:r>
      <w:r>
        <w:t>ovedené a objednateli předané dílo je kompletní a bez právních vad a že má vlastnosti určené projektovou dokumentací, platnými právními předpisy, ČSN a touto smlouvou. Nemá-li dílo tyto požadované vlastnosti, je vadné.</w:t>
      </w:r>
    </w:p>
    <w:p w:rsidR="00CB2230" w:rsidRDefault="00147867">
      <w:pPr>
        <w:pStyle w:val="Zkladntext20"/>
        <w:numPr>
          <w:ilvl w:val="0"/>
          <w:numId w:val="10"/>
        </w:numPr>
        <w:shd w:val="clear" w:color="auto" w:fill="auto"/>
        <w:tabs>
          <w:tab w:val="left" w:pos="564"/>
        </w:tabs>
        <w:spacing w:before="0" w:after="0"/>
        <w:ind w:left="620"/>
        <w:jc w:val="both"/>
      </w:pPr>
      <w:r>
        <w:t>Zhotovitel se zavazuje vyklidit stave</w:t>
      </w:r>
      <w:r>
        <w:t>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w:t>
      </w:r>
      <w:r>
        <w:t>ohodnuto vzájemně jinak. Jestliže závazek provést dílo zanikne jinak než splněním, je zhotovitel povinen staveniště vyklidit ve stejné lhůtě po zániku závazku.</w:t>
      </w:r>
    </w:p>
    <w:p w:rsidR="00CB2230" w:rsidRDefault="00147867">
      <w:pPr>
        <w:pStyle w:val="Zkladntext20"/>
        <w:numPr>
          <w:ilvl w:val="0"/>
          <w:numId w:val="10"/>
        </w:numPr>
        <w:shd w:val="clear" w:color="auto" w:fill="auto"/>
        <w:tabs>
          <w:tab w:val="left" w:pos="564"/>
        </w:tabs>
        <w:spacing w:before="0" w:after="1016"/>
        <w:ind w:left="620"/>
        <w:jc w:val="both"/>
      </w:pPr>
      <w:r>
        <w:t>Zhotovitel je povinen po celou dobu plnění předmětu smlouvy splňovat veškeré kvalifikační předpo</w:t>
      </w:r>
      <w:r>
        <w:t>klady uvedené v zadávací dokumentaci objednatele k veřejné zakázce.</w:t>
      </w:r>
    </w:p>
    <w:p w:rsidR="00202F6C" w:rsidRDefault="00202F6C">
      <w:pPr>
        <w:pStyle w:val="Nadpis30"/>
        <w:keepNext/>
        <w:keepLines/>
        <w:shd w:val="clear" w:color="auto" w:fill="auto"/>
        <w:spacing w:before="0" w:after="0" w:line="269" w:lineRule="exact"/>
        <w:ind w:firstLine="0"/>
        <w:jc w:val="center"/>
      </w:pPr>
      <w:bookmarkStart w:id="15" w:name="bookmark15"/>
    </w:p>
    <w:p w:rsidR="00CB2230" w:rsidRDefault="00147867">
      <w:pPr>
        <w:pStyle w:val="Nadpis30"/>
        <w:keepNext/>
        <w:keepLines/>
        <w:shd w:val="clear" w:color="auto" w:fill="auto"/>
        <w:spacing w:before="0" w:after="0" w:line="269" w:lineRule="exact"/>
        <w:ind w:firstLine="0"/>
        <w:jc w:val="center"/>
      </w:pPr>
      <w:r>
        <w:t>Článek VII</w:t>
      </w:r>
      <w:r>
        <w:br/>
        <w:t>Stavební deník</w:t>
      </w:r>
      <w:bookmarkEnd w:id="15"/>
    </w:p>
    <w:p w:rsidR="00202F6C" w:rsidRDefault="00202F6C">
      <w:pPr>
        <w:pStyle w:val="Zkladntext30"/>
        <w:shd w:val="clear" w:color="auto" w:fill="auto"/>
        <w:rPr>
          <w:rStyle w:val="Zkladntext311pt"/>
          <w:i/>
          <w:iCs/>
        </w:rPr>
      </w:pPr>
    </w:p>
    <w:p w:rsidR="00202F6C" w:rsidRDefault="00202F6C">
      <w:pPr>
        <w:pStyle w:val="Zkladntext30"/>
        <w:shd w:val="clear" w:color="auto" w:fill="auto"/>
        <w:rPr>
          <w:rStyle w:val="Zkladntext311pt"/>
          <w:i/>
          <w:iCs/>
        </w:rPr>
      </w:pPr>
    </w:p>
    <w:p w:rsidR="00202F6C" w:rsidRDefault="00202F6C">
      <w:pPr>
        <w:pStyle w:val="Zkladntext30"/>
        <w:shd w:val="clear" w:color="auto" w:fill="auto"/>
        <w:rPr>
          <w:rStyle w:val="Zkladntext311pt"/>
          <w:i/>
          <w:iCs/>
        </w:rPr>
      </w:pPr>
    </w:p>
    <w:p w:rsidR="00202F6C" w:rsidRDefault="00202F6C">
      <w:pPr>
        <w:pStyle w:val="Zkladntext30"/>
        <w:shd w:val="clear" w:color="auto" w:fill="auto"/>
        <w:rPr>
          <w:rStyle w:val="Zkladntext311pt"/>
          <w:i/>
          <w:iCs/>
        </w:rPr>
      </w:pPr>
    </w:p>
    <w:p w:rsidR="00202F6C" w:rsidRDefault="00202F6C">
      <w:pPr>
        <w:pStyle w:val="Zkladntext30"/>
        <w:shd w:val="clear" w:color="auto" w:fill="auto"/>
        <w:rPr>
          <w:rStyle w:val="Zkladntext311pt"/>
          <w:i/>
          <w:iCs/>
        </w:rPr>
      </w:pPr>
    </w:p>
    <w:p w:rsidR="00CB2230" w:rsidRDefault="00147867">
      <w:pPr>
        <w:pStyle w:val="Zkladntext30"/>
        <w:shd w:val="clear" w:color="auto" w:fill="auto"/>
      </w:pPr>
      <w:r>
        <w:rPr>
          <w:rStyle w:val="Zkladntext311pt"/>
          <w:i/>
          <w:iCs/>
        </w:rPr>
        <w:t xml:space="preserve">Technické služby Moravská Ostrava a Přívoz, </w:t>
      </w:r>
      <w:r>
        <w:t>příspěvková organizace</w:t>
      </w:r>
      <w:r>
        <w:br/>
        <w:t>Harantovo 3152/28, 702 00 Ostrava-Moravská Ostrava</w:t>
      </w:r>
    </w:p>
    <w:p w:rsidR="00CB2230" w:rsidRDefault="00147867">
      <w:pPr>
        <w:pStyle w:val="Zkladntext40"/>
        <w:shd w:val="clear" w:color="auto" w:fill="auto"/>
        <w:spacing w:after="40" w:line="150" w:lineRule="exact"/>
      </w:pPr>
      <w:r>
        <w:t>IČO: 00097381 DIČ: CZ00097381</w:t>
      </w:r>
    </w:p>
    <w:p w:rsidR="00CB2230" w:rsidRDefault="00147867">
      <w:pPr>
        <w:pStyle w:val="Zkladntext40"/>
        <w:shd w:val="clear" w:color="auto" w:fill="auto"/>
        <w:spacing w:after="0" w:line="150" w:lineRule="exact"/>
      </w:pPr>
      <w:r>
        <w:t xml:space="preserve">tel.: 596 112 526 fax: 596 113 065, e-mail: </w:t>
      </w:r>
      <w:hyperlink r:id="rId18" w:history="1">
        <w:r>
          <w:rPr>
            <w:rStyle w:val="Hypertextovodkaz"/>
            <w:lang w:val="en-US" w:eastAsia="en-US" w:bidi="en-US"/>
          </w:rPr>
          <w:t>tsmoap@ismoap.cz</w:t>
        </w:r>
      </w:hyperlink>
    </w:p>
    <w:p w:rsidR="00CB2230" w:rsidRDefault="00147867">
      <w:pPr>
        <w:pStyle w:val="Zkladntext20"/>
        <w:numPr>
          <w:ilvl w:val="0"/>
          <w:numId w:val="11"/>
        </w:numPr>
        <w:shd w:val="clear" w:color="auto" w:fill="auto"/>
        <w:tabs>
          <w:tab w:val="left" w:pos="568"/>
        </w:tabs>
        <w:spacing w:before="0" w:line="269" w:lineRule="exact"/>
        <w:ind w:left="620"/>
        <w:jc w:val="both"/>
      </w:pPr>
      <w:r>
        <w:t xml:space="preserve">Zhotovitel je povinen vést stavební deník, pokud tak stanoví platné obecně závazné právní předpisy, a to v souladu s přílohou č. 9 vyhlášky č. 499/2006 Sb., </w:t>
      </w:r>
      <w:r>
        <w:t>o dokumentaci staveb, ve znění pozdějších předpisů, a zapisovat do něj veškeré skutečnosti rozhodné pro plnění této smlouvy.</w:t>
      </w:r>
    </w:p>
    <w:p w:rsidR="00CB2230" w:rsidRDefault="00147867">
      <w:pPr>
        <w:pStyle w:val="Zkladntext20"/>
        <w:numPr>
          <w:ilvl w:val="0"/>
          <w:numId w:val="11"/>
        </w:numPr>
        <w:shd w:val="clear" w:color="auto" w:fill="auto"/>
        <w:tabs>
          <w:tab w:val="left" w:pos="568"/>
        </w:tabs>
        <w:spacing w:before="0" w:after="0" w:line="269" w:lineRule="exact"/>
        <w:ind w:left="620"/>
        <w:jc w:val="both"/>
      </w:pPr>
      <w:r>
        <w:t>Během pracovní doby musí být deník na stavbě trvale přístupný. Povinnost vést stavební deník končí odevzdáním a převzetím díla, kte</w:t>
      </w:r>
      <w:r>
        <w:t>ré je bez vad a nedodělků. Touto úpravou se zavádí povinnost zhotovitele vést stavební deník, i když je již stavba převzata objednatelem, ale ještě jsou zhotovitelem odstraňovány vady a nedodělky. Zápisem do stavebního deníku nejsou dotčena ustanovení této</w:t>
      </w:r>
      <w:r>
        <w:t xml:space="preserve"> smlouvy, ani jím nemohou být měněna s výjimkou uvedenou v článku IV odst. (3) této smlouvy.</w:t>
      </w:r>
    </w:p>
    <w:p w:rsidR="00CB2230" w:rsidRDefault="00147867">
      <w:pPr>
        <w:pStyle w:val="Nadpis30"/>
        <w:keepNext/>
        <w:keepLines/>
        <w:shd w:val="clear" w:color="auto" w:fill="auto"/>
        <w:spacing w:before="0" w:after="0" w:line="220" w:lineRule="exact"/>
        <w:ind w:firstLine="0"/>
        <w:jc w:val="center"/>
      </w:pPr>
      <w:bookmarkStart w:id="16" w:name="bookmark16"/>
      <w:r>
        <w:t>Článek Vlil</w:t>
      </w:r>
      <w:bookmarkEnd w:id="16"/>
    </w:p>
    <w:p w:rsidR="00CB2230" w:rsidRDefault="00147867">
      <w:pPr>
        <w:pStyle w:val="Nadpis30"/>
        <w:keepNext/>
        <w:keepLines/>
        <w:shd w:val="clear" w:color="auto" w:fill="auto"/>
        <w:spacing w:before="0" w:after="0" w:line="220" w:lineRule="exact"/>
        <w:ind w:firstLine="0"/>
        <w:jc w:val="center"/>
      </w:pPr>
      <w:bookmarkStart w:id="17" w:name="bookmark17"/>
      <w:r>
        <w:t>Fakturace a platební podmínky</w:t>
      </w:r>
      <w:bookmarkEnd w:id="17"/>
    </w:p>
    <w:p w:rsidR="00CB2230" w:rsidRDefault="00147867">
      <w:pPr>
        <w:pStyle w:val="Zkladntext20"/>
        <w:numPr>
          <w:ilvl w:val="0"/>
          <w:numId w:val="12"/>
        </w:numPr>
        <w:shd w:val="clear" w:color="auto" w:fill="auto"/>
        <w:tabs>
          <w:tab w:val="left" w:pos="568"/>
        </w:tabs>
        <w:spacing w:before="0" w:after="236"/>
        <w:ind w:left="620"/>
        <w:jc w:val="both"/>
      </w:pPr>
      <w:r>
        <w:t>Cena za jednotlivá díla bude uhrazena na základě faktury vystavené zhotovitelem po protokolárním předání řádně dokončenéh</w:t>
      </w:r>
      <w:r>
        <w:t>o díla objednateli bez jakýchkoliv vad a nedodělků. Podkladem pro fakturaci bude předávací protokol dle článku VI odstavec (13) této smlouvy, jehož kopii je zhotovitel povinen přiložit k faktuře jako její přílohu.</w:t>
      </w:r>
    </w:p>
    <w:p w:rsidR="00CB2230" w:rsidRDefault="00147867">
      <w:pPr>
        <w:pStyle w:val="Zkladntext20"/>
        <w:numPr>
          <w:ilvl w:val="0"/>
          <w:numId w:val="12"/>
        </w:numPr>
        <w:shd w:val="clear" w:color="auto" w:fill="auto"/>
        <w:tabs>
          <w:tab w:val="left" w:pos="568"/>
        </w:tabs>
        <w:spacing w:before="0" w:line="269" w:lineRule="exact"/>
        <w:ind w:left="620"/>
        <w:jc w:val="both"/>
      </w:pPr>
      <w:r>
        <w:t>Je-li zhotovitel plátce DPH, podkladem pro</w:t>
      </w:r>
      <w:r>
        <w:t xml:space="preserve"> úhradu ceny bude faktura, která bude mít náležitosti daňového dokladu dle zákona o DPH a náležitosti stanovené dalšími obecně závaznými právními předpisy. Není-li zhotovitel plátce DPH, podkladem pro úhradu ceny za dílo bude faktura, která bude mít náleži</w:t>
      </w:r>
      <w:r>
        <w:t>tosti daňového dokladu dle zákona č. 563/1191 Sb., o účetnictví, ve znění pozdějších předpisů a náležitosti stanovené dalšími obecně závaznými právními předpisy. Mimo těchto náležitostí bude faktura dále obsahovat:</w:t>
      </w:r>
    </w:p>
    <w:p w:rsidR="00CB2230" w:rsidRDefault="00147867">
      <w:pPr>
        <w:pStyle w:val="Zkladntext20"/>
        <w:numPr>
          <w:ilvl w:val="0"/>
          <w:numId w:val="13"/>
        </w:numPr>
        <w:shd w:val="clear" w:color="auto" w:fill="auto"/>
        <w:tabs>
          <w:tab w:val="left" w:pos="1054"/>
        </w:tabs>
        <w:spacing w:before="0" w:after="0" w:line="269" w:lineRule="exact"/>
        <w:ind w:left="760" w:firstLine="0"/>
        <w:jc w:val="both"/>
      </w:pPr>
      <w:r>
        <w:t>číslo a datum vystavení faktury,</w:t>
      </w:r>
    </w:p>
    <w:p w:rsidR="00CB2230" w:rsidRDefault="00147867">
      <w:pPr>
        <w:pStyle w:val="Zkladntext20"/>
        <w:numPr>
          <w:ilvl w:val="0"/>
          <w:numId w:val="13"/>
        </w:numPr>
        <w:shd w:val="clear" w:color="auto" w:fill="auto"/>
        <w:tabs>
          <w:tab w:val="left" w:pos="1054"/>
        </w:tabs>
        <w:spacing w:before="0" w:after="0" w:line="269" w:lineRule="exact"/>
        <w:ind w:left="760" w:firstLine="0"/>
        <w:jc w:val="both"/>
      </w:pPr>
      <w:r>
        <w:t>číslo smlouvy zhotovitele, IČO a DIČ objednatele</w:t>
      </w:r>
    </w:p>
    <w:p w:rsidR="00CB2230" w:rsidRDefault="00147867">
      <w:pPr>
        <w:pStyle w:val="Zkladntext20"/>
        <w:numPr>
          <w:ilvl w:val="0"/>
          <w:numId w:val="13"/>
        </w:numPr>
        <w:shd w:val="clear" w:color="auto" w:fill="auto"/>
        <w:tabs>
          <w:tab w:val="left" w:pos="1054"/>
        </w:tabs>
        <w:spacing w:before="0" w:after="0" w:line="269" w:lineRule="exact"/>
        <w:ind w:left="760" w:firstLine="0"/>
        <w:jc w:val="both"/>
      </w:pPr>
      <w:r>
        <w:t>předmět plnění, a jeho stručnou specifikaci,</w:t>
      </w:r>
    </w:p>
    <w:p w:rsidR="00CB2230" w:rsidRDefault="00147867">
      <w:pPr>
        <w:pStyle w:val="Zkladntext20"/>
        <w:numPr>
          <w:ilvl w:val="0"/>
          <w:numId w:val="13"/>
        </w:numPr>
        <w:shd w:val="clear" w:color="auto" w:fill="auto"/>
        <w:tabs>
          <w:tab w:val="left" w:pos="1063"/>
        </w:tabs>
        <w:spacing w:before="0" w:after="0" w:line="269" w:lineRule="exact"/>
        <w:ind w:left="760" w:firstLine="0"/>
        <w:jc w:val="both"/>
      </w:pPr>
      <w:r>
        <w:t>označení banky a čísla účtu, na který musí být zaplaceno,</w:t>
      </w:r>
    </w:p>
    <w:p w:rsidR="00CB2230" w:rsidRDefault="00147867">
      <w:pPr>
        <w:pStyle w:val="Zkladntext20"/>
        <w:numPr>
          <w:ilvl w:val="0"/>
          <w:numId w:val="13"/>
        </w:numPr>
        <w:shd w:val="clear" w:color="auto" w:fill="auto"/>
        <w:tabs>
          <w:tab w:val="left" w:pos="1063"/>
        </w:tabs>
        <w:spacing w:before="0" w:after="0" w:line="269" w:lineRule="exact"/>
        <w:ind w:left="760" w:firstLine="0"/>
        <w:jc w:val="both"/>
      </w:pPr>
      <w:r>
        <w:t>lhůtu splatnosti faktury,</w:t>
      </w:r>
    </w:p>
    <w:p w:rsidR="00CB2230" w:rsidRDefault="00147867">
      <w:pPr>
        <w:pStyle w:val="Zkladntext20"/>
        <w:numPr>
          <w:ilvl w:val="0"/>
          <w:numId w:val="13"/>
        </w:numPr>
        <w:shd w:val="clear" w:color="auto" w:fill="auto"/>
        <w:tabs>
          <w:tab w:val="left" w:pos="1063"/>
        </w:tabs>
        <w:spacing w:before="0" w:line="269" w:lineRule="exact"/>
        <w:ind w:left="760" w:firstLine="0"/>
        <w:jc w:val="both"/>
      </w:pPr>
      <w:r>
        <w:t>jméno a podpis osoby, která fakturu vystavila vč. kontaktního telefonu.</w:t>
      </w:r>
    </w:p>
    <w:p w:rsidR="00CB2230" w:rsidRDefault="00147867">
      <w:pPr>
        <w:pStyle w:val="Zkladntext20"/>
        <w:numPr>
          <w:ilvl w:val="0"/>
          <w:numId w:val="12"/>
        </w:numPr>
        <w:shd w:val="clear" w:color="auto" w:fill="auto"/>
        <w:tabs>
          <w:tab w:val="left" w:pos="568"/>
        </w:tabs>
        <w:spacing w:before="0" w:after="244" w:line="269" w:lineRule="exact"/>
        <w:ind w:left="620"/>
        <w:jc w:val="both"/>
      </w:pPr>
      <w:r>
        <w:t>Nebude</w:t>
      </w:r>
      <w:r>
        <w:t>-li faktura obsahovat některou povinnou nebo dohodnutou náležitost nebo bude-li chybně vyúčtována cena nebo DPH, je Objednatel oprávněn fakturu před uplynutím lhůty splatnosti vrátit zhotoviteli k provedení opravy s vyznačením důvodu vrácení, zhotovitel pr</w:t>
      </w:r>
      <w:r>
        <w:t>ovede opravu vystavením nové faktury a tuto doručí objednateli ve lhůtě do pěti (5) dnů. Vrácením vadné faktury zhotoviteli přestává běžet původní lhůta splatnosti. Nová lhůta splatnosti běží ode dne doručení nově vyhotovené faktury objednateli.</w:t>
      </w:r>
    </w:p>
    <w:p w:rsidR="00CB2230" w:rsidRDefault="00147867">
      <w:pPr>
        <w:pStyle w:val="Zkladntext20"/>
        <w:numPr>
          <w:ilvl w:val="0"/>
          <w:numId w:val="12"/>
        </w:numPr>
        <w:shd w:val="clear" w:color="auto" w:fill="auto"/>
        <w:tabs>
          <w:tab w:val="left" w:pos="568"/>
        </w:tabs>
        <w:spacing w:before="0"/>
        <w:ind w:left="620"/>
        <w:jc w:val="both"/>
      </w:pPr>
      <w:r>
        <w:t>Lhůta spla</w:t>
      </w:r>
      <w:r>
        <w:t>tnosti faktury dle této smlouvy je patnáct (15) dní ode dne doručení objednateli. Faktura je uhrazena okamžikem odepsání příslušné částky z účtu objednatele.</w:t>
      </w:r>
    </w:p>
    <w:p w:rsidR="00CB2230" w:rsidRDefault="00147867">
      <w:pPr>
        <w:pStyle w:val="Zkladntext20"/>
        <w:numPr>
          <w:ilvl w:val="0"/>
          <w:numId w:val="12"/>
        </w:numPr>
        <w:shd w:val="clear" w:color="auto" w:fill="auto"/>
        <w:tabs>
          <w:tab w:val="left" w:pos="568"/>
        </w:tabs>
        <w:spacing w:before="0"/>
        <w:ind w:left="620"/>
        <w:jc w:val="both"/>
      </w:pPr>
      <w:r>
        <w:t>Veškeré platby dle této smlouvy budou objednatelem placeny na účet zhotovitele uvedený v záhlaví t</w:t>
      </w:r>
      <w:r>
        <w:t xml:space="preserve">éto smlouvy. Zhotovitel prohlašuje, že jeho bankovní účet uvedený v této smlouvě nebo ve faktuře je jeho účtem, který je správcem daně zveřejněn způsobem umožňujícím dálkový přístup. Objednatel provede úhradu ceny pouze na účet, který je účtem zveřejněným </w:t>
      </w:r>
      <w:r>
        <w:t>ve smyslu zákona o DPH. Pokud se kdykoliv ukáže, že účet zhotovitele, na který zhotovitel požaduje provést úhradu ceny, není zveřejněným účtem, není objednatel povinen úhradu ceny na takový účet provést; v takovém případě se nejedná o prodlení se zaplacení</w:t>
      </w:r>
      <w:r>
        <w:t>m ceny na straně objednatele.</w:t>
      </w:r>
    </w:p>
    <w:p w:rsidR="00CB2230" w:rsidRDefault="00147867">
      <w:pPr>
        <w:pStyle w:val="Zkladntext20"/>
        <w:numPr>
          <w:ilvl w:val="0"/>
          <w:numId w:val="12"/>
        </w:numPr>
        <w:shd w:val="clear" w:color="auto" w:fill="auto"/>
        <w:tabs>
          <w:tab w:val="left" w:pos="568"/>
        </w:tabs>
        <w:spacing w:before="0" w:after="0"/>
        <w:ind w:left="620"/>
        <w:jc w:val="both"/>
      </w:pPr>
      <w:r>
        <w:t>Objednatel uplatní institut zvláštního způsobu zajištění daně dle § 109a zákona o DPH a hodnotu plnění odpovídající dani z přidané hodnoty uvedené na faktuře uhradí v termínu splatnosti</w:t>
      </w:r>
    </w:p>
    <w:p w:rsidR="00202F6C" w:rsidRDefault="00202F6C">
      <w:pPr>
        <w:pStyle w:val="Zkladntext30"/>
        <w:shd w:val="clear" w:color="auto" w:fill="auto"/>
        <w:spacing w:line="274" w:lineRule="exact"/>
        <w:ind w:right="20"/>
        <w:rPr>
          <w:rStyle w:val="Zkladntext311pt"/>
          <w:i/>
          <w:iCs/>
        </w:rPr>
      </w:pPr>
    </w:p>
    <w:p w:rsidR="00CB2230" w:rsidRDefault="00147867">
      <w:pPr>
        <w:pStyle w:val="Zkladntext30"/>
        <w:shd w:val="clear" w:color="auto" w:fill="auto"/>
        <w:spacing w:line="274" w:lineRule="exact"/>
        <w:ind w:right="20"/>
      </w:pPr>
      <w:r>
        <w:rPr>
          <w:rStyle w:val="Zkladntext311pt"/>
          <w:i/>
          <w:iCs/>
        </w:rPr>
        <w:lastRenderedPageBreak/>
        <w:t xml:space="preserve">Technické služby Moravská Ostrava a Přívoz, </w:t>
      </w:r>
      <w:r>
        <w:t>příspěvková organizace</w:t>
      </w:r>
      <w:r>
        <w:br/>
        <w:t>Harantovo 3152/28, 702 00 Ostrava-Moravská Ostrava</w:t>
      </w:r>
    </w:p>
    <w:p w:rsidR="00CB2230" w:rsidRDefault="00147867">
      <w:pPr>
        <w:pStyle w:val="Zkladntext40"/>
        <w:shd w:val="clear" w:color="auto" w:fill="auto"/>
        <w:spacing w:after="19" w:line="150" w:lineRule="exact"/>
        <w:ind w:right="20"/>
      </w:pPr>
      <w:r>
        <w:t>IČO: 00097381 DIČ: CZ00097381</w:t>
      </w:r>
    </w:p>
    <w:p w:rsidR="00CB2230" w:rsidRDefault="00147867">
      <w:pPr>
        <w:pStyle w:val="Zkladntext40"/>
        <w:shd w:val="clear" w:color="auto" w:fill="auto"/>
        <w:spacing w:after="0" w:line="170" w:lineRule="exact"/>
        <w:ind w:right="20"/>
      </w:pPr>
      <w:r>
        <w:t>tel.:</w:t>
      </w:r>
      <w:r>
        <w:rPr>
          <w:rStyle w:val="Zkladntext4Calibri85ptNekurzvadkovn0pt"/>
        </w:rPr>
        <w:t xml:space="preserve"> 596 </w:t>
      </w:r>
      <w:r>
        <w:t xml:space="preserve">112 526 fax: 596 113 065, e-mail: </w:t>
      </w:r>
      <w:hyperlink r:id="rId19" w:history="1">
        <w:r>
          <w:rPr>
            <w:rStyle w:val="Hypertextovodkaz"/>
            <w:lang w:val="en-US" w:eastAsia="en-US" w:bidi="en-US"/>
          </w:rPr>
          <w:t>ismoap@tsmoap.cz</w:t>
        </w:r>
      </w:hyperlink>
    </w:p>
    <w:p w:rsidR="00CB2230" w:rsidRDefault="00147867">
      <w:pPr>
        <w:pStyle w:val="Zkladntext20"/>
        <w:shd w:val="clear" w:color="auto" w:fill="auto"/>
        <w:spacing w:before="0" w:line="274" w:lineRule="exact"/>
        <w:ind w:left="600" w:firstLine="0"/>
        <w:jc w:val="both"/>
      </w:pPr>
      <w:r>
        <w:t>této fakt</w:t>
      </w:r>
      <w:r>
        <w:t>ury stanoveném dle smlouvy přímo na osobní depozitní účet zhotovitele vedený u místně příslušného správce daně v případě, že:</w:t>
      </w:r>
    </w:p>
    <w:p w:rsidR="00CB2230" w:rsidRDefault="00147867">
      <w:pPr>
        <w:pStyle w:val="Zkladntext20"/>
        <w:numPr>
          <w:ilvl w:val="0"/>
          <w:numId w:val="14"/>
        </w:numPr>
        <w:shd w:val="clear" w:color="auto" w:fill="auto"/>
        <w:tabs>
          <w:tab w:val="left" w:pos="958"/>
        </w:tabs>
        <w:spacing w:before="0" w:after="0" w:line="274" w:lineRule="exact"/>
        <w:ind w:left="1020" w:hanging="420"/>
        <w:jc w:val="left"/>
      </w:pPr>
      <w:r>
        <w:t>zhotovitel bude ke dni uskutečnění zdanitelného plnění zveřejněn v aplikaci „Registr plátců DPH" jako nespolehlivý plátce,</w:t>
      </w:r>
    </w:p>
    <w:p w:rsidR="00CB2230" w:rsidRDefault="00147867">
      <w:pPr>
        <w:pStyle w:val="Zkladntext20"/>
        <w:numPr>
          <w:ilvl w:val="0"/>
          <w:numId w:val="14"/>
        </w:numPr>
        <w:shd w:val="clear" w:color="auto" w:fill="auto"/>
        <w:tabs>
          <w:tab w:val="left" w:pos="958"/>
        </w:tabs>
        <w:spacing w:before="0" w:after="199" w:line="220" w:lineRule="exact"/>
        <w:ind w:left="600" w:firstLine="0"/>
        <w:jc w:val="both"/>
      </w:pPr>
      <w:r>
        <w:t>zhotovi</w:t>
      </w:r>
      <w:r>
        <w:t>tel bude ke dni uskutečnění zdanitelného plnění v insolvenčním řízení.</w:t>
      </w:r>
    </w:p>
    <w:p w:rsidR="00CB2230" w:rsidRDefault="00147867">
      <w:pPr>
        <w:pStyle w:val="Zkladntext20"/>
        <w:numPr>
          <w:ilvl w:val="0"/>
          <w:numId w:val="12"/>
        </w:numPr>
        <w:shd w:val="clear" w:color="auto" w:fill="auto"/>
        <w:tabs>
          <w:tab w:val="left" w:pos="564"/>
        </w:tabs>
        <w:spacing w:before="0" w:after="0" w:line="269" w:lineRule="exact"/>
        <w:ind w:left="600" w:hanging="600"/>
        <w:jc w:val="both"/>
      </w:pPr>
      <w:r>
        <w:t xml:space="preserve">Objednatel nenese odpovědnost za případné penále a jiné postihy vyměřené či stanovené správcem daně zhotoviteli v souvislosti s potenciálně pozdní úhradou DPH, tj. po datu </w:t>
      </w:r>
      <w:r>
        <w:t>splatnosti této daně.</w:t>
      </w:r>
    </w:p>
    <w:p w:rsidR="00CB2230" w:rsidRDefault="00147867">
      <w:pPr>
        <w:pStyle w:val="Zkladntext20"/>
        <w:numPr>
          <w:ilvl w:val="0"/>
          <w:numId w:val="12"/>
        </w:numPr>
        <w:shd w:val="clear" w:color="auto" w:fill="auto"/>
        <w:tabs>
          <w:tab w:val="left" w:pos="564"/>
        </w:tabs>
        <w:spacing w:before="0" w:after="244" w:line="269" w:lineRule="exact"/>
        <w:ind w:left="600" w:hanging="600"/>
        <w:jc w:val="both"/>
      </w:pPr>
      <w:r>
        <w:t xml:space="preserve">Je-li zhotovitel plátce DPH, podkladem pro úhradu ceny bude faktura, která bude mít náležitosti daňového dokladu dle zákona o DPH a náležitosti stanovené dalšími obecně závaznými právními předpisy. Není-li zhotovitel plátce DPH, </w:t>
      </w:r>
      <w:r>
        <w:t>podkladem pro úhradu ceny za dílo bude faktura, která bude mít náležitosti daňového dokladu dle zákona o účetnictví č. 563/1191 Sb., ve znění pozdějších předpisů a náležitosti stanovené dalšími obecně závaznými právními předpisy. Mimo těchto náležitostí bu</w:t>
      </w:r>
      <w:r>
        <w:t>de faktura dále obsahovat:</w:t>
      </w:r>
    </w:p>
    <w:p w:rsidR="00CB2230" w:rsidRDefault="00147867">
      <w:pPr>
        <w:pStyle w:val="Zkladntext20"/>
        <w:numPr>
          <w:ilvl w:val="0"/>
          <w:numId w:val="15"/>
        </w:numPr>
        <w:shd w:val="clear" w:color="auto" w:fill="auto"/>
        <w:tabs>
          <w:tab w:val="left" w:pos="1164"/>
        </w:tabs>
        <w:spacing w:before="0" w:after="0"/>
        <w:ind w:left="600" w:firstLine="0"/>
        <w:jc w:val="both"/>
      </w:pPr>
      <w:r>
        <w:t>číslo a datum vystavení faktury,</w:t>
      </w:r>
    </w:p>
    <w:p w:rsidR="00CB2230" w:rsidRDefault="00147867">
      <w:pPr>
        <w:pStyle w:val="Zkladntext20"/>
        <w:numPr>
          <w:ilvl w:val="0"/>
          <w:numId w:val="15"/>
        </w:numPr>
        <w:shd w:val="clear" w:color="auto" w:fill="auto"/>
        <w:tabs>
          <w:tab w:val="left" w:pos="1164"/>
        </w:tabs>
        <w:spacing w:before="0" w:after="0"/>
        <w:ind w:left="600" w:firstLine="0"/>
        <w:jc w:val="both"/>
      </w:pPr>
      <w:r>
        <w:t>číslo smlouvy objednatele, IČO a DIČ objednatele,</w:t>
      </w:r>
    </w:p>
    <w:p w:rsidR="00CB2230" w:rsidRDefault="00147867">
      <w:pPr>
        <w:pStyle w:val="Zkladntext20"/>
        <w:numPr>
          <w:ilvl w:val="0"/>
          <w:numId w:val="15"/>
        </w:numPr>
        <w:shd w:val="clear" w:color="auto" w:fill="auto"/>
        <w:tabs>
          <w:tab w:val="left" w:pos="1164"/>
        </w:tabs>
        <w:spacing w:before="0" w:after="0"/>
        <w:ind w:left="600" w:firstLine="0"/>
        <w:jc w:val="both"/>
      </w:pPr>
      <w:r>
        <w:t>předmět plnění a jeho stručnou specifikaci,</w:t>
      </w:r>
    </w:p>
    <w:p w:rsidR="00CB2230" w:rsidRDefault="00147867">
      <w:pPr>
        <w:pStyle w:val="Zkladntext20"/>
        <w:numPr>
          <w:ilvl w:val="0"/>
          <w:numId w:val="15"/>
        </w:numPr>
        <w:shd w:val="clear" w:color="auto" w:fill="auto"/>
        <w:tabs>
          <w:tab w:val="left" w:pos="1164"/>
        </w:tabs>
        <w:spacing w:before="0" w:after="0"/>
        <w:ind w:left="600" w:firstLine="0"/>
        <w:jc w:val="both"/>
      </w:pPr>
      <w:r>
        <w:t>označení banky a čísla účtu, na který musí být zaplaceno,</w:t>
      </w:r>
    </w:p>
    <w:p w:rsidR="00CB2230" w:rsidRDefault="00147867">
      <w:pPr>
        <w:pStyle w:val="Zkladntext20"/>
        <w:numPr>
          <w:ilvl w:val="0"/>
          <w:numId w:val="15"/>
        </w:numPr>
        <w:shd w:val="clear" w:color="auto" w:fill="auto"/>
        <w:tabs>
          <w:tab w:val="left" w:pos="1164"/>
        </w:tabs>
        <w:spacing w:before="0" w:after="0"/>
        <w:ind w:left="600" w:firstLine="0"/>
        <w:jc w:val="both"/>
      </w:pPr>
      <w:r>
        <w:t>lhůtu splatnosti faktury,</w:t>
      </w:r>
    </w:p>
    <w:p w:rsidR="00CB2230" w:rsidRDefault="00147867">
      <w:pPr>
        <w:pStyle w:val="Zkladntext20"/>
        <w:numPr>
          <w:ilvl w:val="0"/>
          <w:numId w:val="15"/>
        </w:numPr>
        <w:shd w:val="clear" w:color="auto" w:fill="auto"/>
        <w:tabs>
          <w:tab w:val="left" w:pos="1164"/>
        </w:tabs>
        <w:spacing w:before="0" w:after="236"/>
        <w:ind w:left="600" w:firstLine="0"/>
        <w:jc w:val="both"/>
      </w:pPr>
      <w:r>
        <w:t>jméno a podpis oso</w:t>
      </w:r>
      <w:r>
        <w:t>by, která fakturu vystavila vč. kontaktního telefonu.</w:t>
      </w:r>
    </w:p>
    <w:p w:rsidR="00CB2230" w:rsidRDefault="00147867">
      <w:pPr>
        <w:pStyle w:val="Zkladntext20"/>
        <w:numPr>
          <w:ilvl w:val="0"/>
          <w:numId w:val="12"/>
        </w:numPr>
        <w:shd w:val="clear" w:color="auto" w:fill="auto"/>
        <w:tabs>
          <w:tab w:val="left" w:pos="564"/>
        </w:tabs>
        <w:spacing w:before="0" w:line="269" w:lineRule="exact"/>
        <w:ind w:left="600" w:hanging="600"/>
        <w:jc w:val="both"/>
      </w:pPr>
      <w:r>
        <w:t>Nebude-li faktura obsahovat některou povinnou nebo dohodnutou náležitost nebo bude-li chybně vyúčtována cena nebo DPH, je objednatel oprávněn fakturu před uplynutím lhůty splatnosti vrátit zhotoviteli k</w:t>
      </w:r>
      <w:r>
        <w:t xml:space="preserve"> provedení opravy s vyznačením důvodu vrácení. Zhotovitel provede opravu vystavením nové faktury a tuto doručí objednateli ve lhůtě do pěti (5) dnů. Vrácením vadné faktury zhotoviteli přestává běžet původní lhůta splatnosti. Nová lhůta splatnosti běží ode </w:t>
      </w:r>
      <w:r>
        <w:t>dne doručení nově vyhotovené faktury objednateli.</w:t>
      </w:r>
    </w:p>
    <w:p w:rsidR="00CB2230" w:rsidRDefault="00147867">
      <w:pPr>
        <w:pStyle w:val="Zkladntext20"/>
        <w:numPr>
          <w:ilvl w:val="0"/>
          <w:numId w:val="12"/>
        </w:numPr>
        <w:shd w:val="clear" w:color="auto" w:fill="auto"/>
        <w:tabs>
          <w:tab w:val="left" w:pos="564"/>
        </w:tabs>
        <w:spacing w:before="0" w:after="244" w:line="269" w:lineRule="exact"/>
        <w:ind w:left="600" w:hanging="600"/>
        <w:jc w:val="both"/>
      </w:pPr>
      <w:r>
        <w:t xml:space="preserve">Faktura je splatná ve lhůtě patnácti (15) dnů ode dne vystavení za předpokladu, že faktura byla doručena zadavateli do 5 dnů od vystavení, jinak se o dobu prodlení s doručením faktury prodlužuje doba </w:t>
      </w:r>
      <w:r>
        <w:t>její splatnosti. Faktura musí být objednateli doručena doporučeně nebo předána osobně oproti písemnému potvrzení. Povinnost zaplatit cenu je splněna dnem odepsání příslušné částky z účtu objednatele.</w:t>
      </w:r>
    </w:p>
    <w:p w:rsidR="00CB2230" w:rsidRDefault="00147867">
      <w:pPr>
        <w:pStyle w:val="Zkladntext20"/>
        <w:numPr>
          <w:ilvl w:val="0"/>
          <w:numId w:val="12"/>
        </w:numPr>
        <w:shd w:val="clear" w:color="auto" w:fill="auto"/>
        <w:tabs>
          <w:tab w:val="left" w:pos="564"/>
        </w:tabs>
        <w:spacing w:before="0" w:after="236"/>
        <w:ind w:left="600" w:hanging="600"/>
        <w:jc w:val="both"/>
      </w:pPr>
      <w:r>
        <w:t>Veškeré platby dle této smlouvy budou objednatelem place</w:t>
      </w:r>
      <w:r>
        <w:t xml:space="preserve">ny na účet zhotovitele uvedený v záhlaví této smlouvy. Zhotovitel prohlašuje, že jeho bankovní účet uvedený v této smlouvě nebo ve faktuře je jeho účtem, který je správcem daně zveřejněn způsobem umožňujícím dálkový přístup. Objednatel provede úhradu ceny </w:t>
      </w:r>
      <w:r>
        <w:t>pouze na účet, který je účtem zveřejněným ve smyslu zákona o DPH. Pokud se kdykoliv ukáže, že účet zhotovitele, na který zhotovitel požaduje provést úhradu ceny, není zveřejněným účtem, není objednatel povinen úhradu kupní ceny na takový účet provést; v ta</w:t>
      </w:r>
      <w:r>
        <w:t>kovém případě se nejedná o prodlení se zaplacením ceny na straně objednatele.</w:t>
      </w:r>
    </w:p>
    <w:p w:rsidR="00CB2230" w:rsidRDefault="00147867">
      <w:pPr>
        <w:pStyle w:val="Zkladntext20"/>
        <w:numPr>
          <w:ilvl w:val="0"/>
          <w:numId w:val="12"/>
        </w:numPr>
        <w:shd w:val="clear" w:color="auto" w:fill="auto"/>
        <w:tabs>
          <w:tab w:val="left" w:pos="564"/>
        </w:tabs>
        <w:spacing w:before="0" w:after="0" w:line="269" w:lineRule="exact"/>
        <w:ind w:left="600" w:hanging="600"/>
        <w:jc w:val="both"/>
      </w:pPr>
      <w:r>
        <w:t>Objednatel je oprávněn provést zajišťovací úhradu DPH přímo na účet příslušného finančního úřadu, jestliže se zhotovitel stane ke dni uskutečnění zdanitelného plnění nespolehlivý</w:t>
      </w:r>
      <w:r>
        <w:t>m plátcem ve smyslu zákona o DPH. V takovém případě pak není objednatel povinen uhradit částku odpovídající DPH zhotoviteli.</w:t>
      </w:r>
    </w:p>
    <w:p w:rsidR="00CB2230" w:rsidRDefault="00147867">
      <w:pPr>
        <w:pStyle w:val="Zkladntext50"/>
        <w:shd w:val="clear" w:color="auto" w:fill="auto"/>
        <w:spacing w:after="307" w:line="280" w:lineRule="exact"/>
      </w:pPr>
      <w:r>
        <w:t>r</w:t>
      </w:r>
    </w:p>
    <w:p w:rsidR="00202F6C" w:rsidRDefault="00202F6C">
      <w:pPr>
        <w:pStyle w:val="Zkladntext30"/>
        <w:shd w:val="clear" w:color="auto" w:fill="auto"/>
        <w:ind w:right="320"/>
        <w:rPr>
          <w:rStyle w:val="Zkladntext311pt"/>
          <w:i/>
          <w:iCs/>
        </w:rPr>
      </w:pPr>
    </w:p>
    <w:p w:rsidR="00202F6C" w:rsidRDefault="00202F6C">
      <w:pPr>
        <w:pStyle w:val="Zkladntext30"/>
        <w:shd w:val="clear" w:color="auto" w:fill="auto"/>
        <w:ind w:right="320"/>
        <w:rPr>
          <w:rStyle w:val="Zkladntext311pt"/>
          <w:i/>
          <w:iCs/>
        </w:rPr>
      </w:pPr>
    </w:p>
    <w:p w:rsidR="00202F6C" w:rsidRDefault="00202F6C">
      <w:pPr>
        <w:pStyle w:val="Zkladntext30"/>
        <w:shd w:val="clear" w:color="auto" w:fill="auto"/>
        <w:ind w:right="320"/>
        <w:rPr>
          <w:rStyle w:val="Zkladntext311pt"/>
          <w:i/>
          <w:iCs/>
        </w:rPr>
      </w:pPr>
    </w:p>
    <w:p w:rsidR="00202F6C" w:rsidRDefault="00202F6C">
      <w:pPr>
        <w:pStyle w:val="Zkladntext30"/>
        <w:shd w:val="clear" w:color="auto" w:fill="auto"/>
        <w:ind w:right="320"/>
        <w:rPr>
          <w:rStyle w:val="Zkladntext311pt"/>
          <w:i/>
          <w:iCs/>
        </w:rPr>
      </w:pPr>
    </w:p>
    <w:p w:rsidR="00CB2230" w:rsidRDefault="00147867">
      <w:pPr>
        <w:pStyle w:val="Zkladntext30"/>
        <w:shd w:val="clear" w:color="auto" w:fill="auto"/>
        <w:ind w:right="320"/>
      </w:pPr>
      <w:r>
        <w:rPr>
          <w:rStyle w:val="Zkladntext311pt"/>
          <w:i/>
          <w:iCs/>
        </w:rPr>
        <w:lastRenderedPageBreak/>
        <w:t xml:space="preserve">Technické služby Moravská Ostrava a Přívoz, </w:t>
      </w:r>
      <w:r>
        <w:rPr>
          <w:rStyle w:val="Zkladntext3ArialNarrow75pt"/>
          <w:i/>
          <w:iCs/>
        </w:rPr>
        <w:t>příspěvková organizace</w:t>
      </w:r>
      <w:r>
        <w:rPr>
          <w:rStyle w:val="Zkladntext3ArialNarrow75pt"/>
          <w:i/>
          <w:iCs/>
        </w:rPr>
        <w:br/>
      </w:r>
      <w:r>
        <w:t>Harantova 3152/28, 702 00 Ostrava-Moravská Ostrava</w:t>
      </w:r>
    </w:p>
    <w:p w:rsidR="00CB2230" w:rsidRDefault="00147867">
      <w:pPr>
        <w:pStyle w:val="Zkladntext40"/>
        <w:shd w:val="clear" w:color="auto" w:fill="auto"/>
        <w:spacing w:after="0" w:line="150" w:lineRule="exact"/>
        <w:ind w:right="320"/>
      </w:pPr>
      <w:r>
        <w:t>IČO: 000373</w:t>
      </w:r>
      <w:r>
        <w:t>82 DIČ: CZ00097381</w:t>
      </w:r>
    </w:p>
    <w:p w:rsidR="00CB2230" w:rsidRDefault="00147867">
      <w:pPr>
        <w:pStyle w:val="Zkladntext40"/>
        <w:shd w:val="clear" w:color="auto" w:fill="auto"/>
        <w:spacing w:after="0" w:line="264" w:lineRule="exact"/>
        <w:ind w:right="320"/>
      </w:pPr>
      <w:r>
        <w:t xml:space="preserve">tei.: 596 112 s26fax: 596 113 065, e-mail: </w:t>
      </w:r>
      <w:hyperlink r:id="rId20" w:history="1">
        <w:r>
          <w:rPr>
            <w:rStyle w:val="Hypertextovodkaz"/>
            <w:lang w:val="en-US" w:eastAsia="en-US" w:bidi="en-US"/>
          </w:rPr>
          <w:t>ismoap@tsmoap.cz</w:t>
        </w:r>
      </w:hyperlink>
    </w:p>
    <w:p w:rsidR="00CB2230" w:rsidRDefault="00147867">
      <w:pPr>
        <w:pStyle w:val="Nadpis30"/>
        <w:keepNext/>
        <w:keepLines/>
        <w:shd w:val="clear" w:color="auto" w:fill="auto"/>
        <w:spacing w:before="0" w:after="0" w:line="264" w:lineRule="exact"/>
        <w:ind w:left="4960" w:firstLine="0"/>
        <w:jc w:val="left"/>
      </w:pPr>
      <w:bookmarkStart w:id="18" w:name="bookmark18"/>
      <w:r>
        <w:t>Článek IX</w:t>
      </w:r>
      <w:bookmarkEnd w:id="18"/>
    </w:p>
    <w:p w:rsidR="00CB2230" w:rsidRDefault="00147867">
      <w:pPr>
        <w:pStyle w:val="Nadpis30"/>
        <w:keepNext/>
        <w:keepLines/>
        <w:shd w:val="clear" w:color="auto" w:fill="auto"/>
        <w:spacing w:before="0" w:after="0" w:line="264" w:lineRule="exact"/>
        <w:ind w:right="320" w:firstLine="0"/>
        <w:jc w:val="center"/>
      </w:pPr>
      <w:bookmarkStart w:id="19" w:name="bookmark19"/>
      <w:r>
        <w:t>Smluvní pokuty a odstoupení od smlouvy</w:t>
      </w:r>
      <w:bookmarkEnd w:id="19"/>
    </w:p>
    <w:p w:rsidR="00CB2230" w:rsidRDefault="00147867">
      <w:pPr>
        <w:pStyle w:val="Zkladntext20"/>
        <w:numPr>
          <w:ilvl w:val="0"/>
          <w:numId w:val="16"/>
        </w:numPr>
        <w:shd w:val="clear" w:color="auto" w:fill="auto"/>
        <w:tabs>
          <w:tab w:val="left" w:pos="886"/>
        </w:tabs>
        <w:spacing w:before="0" w:after="0" w:line="269" w:lineRule="exact"/>
        <w:ind w:left="880" w:hanging="560"/>
        <w:jc w:val="both"/>
      </w:pPr>
      <w:r>
        <w:t xml:space="preserve">V případě porušení povinnosti smluvních stran dle této smlouvy, se smluvní strany </w:t>
      </w:r>
      <w:r>
        <w:t>dohodly, že strana, která svůj závazek porušila, je povinna zaplatit druhé smluvní straně smluvní pokutu, a to takto:</w:t>
      </w:r>
    </w:p>
    <w:p w:rsidR="00CB2230" w:rsidRDefault="00147867">
      <w:pPr>
        <w:pStyle w:val="Zkladntext20"/>
        <w:numPr>
          <w:ilvl w:val="0"/>
          <w:numId w:val="17"/>
        </w:numPr>
        <w:shd w:val="clear" w:color="auto" w:fill="auto"/>
        <w:tabs>
          <w:tab w:val="left" w:pos="1444"/>
        </w:tabs>
        <w:spacing w:before="0"/>
        <w:ind w:left="1460" w:hanging="580"/>
        <w:jc w:val="left"/>
      </w:pPr>
      <w:r>
        <w:t>Zhotovitel je povinen zaplatit objednateli smluvní pokutu v následujících případech a v následující výši:</w:t>
      </w:r>
    </w:p>
    <w:p w:rsidR="00CB2230" w:rsidRDefault="00147867">
      <w:pPr>
        <w:pStyle w:val="Zkladntext20"/>
        <w:shd w:val="clear" w:color="auto" w:fill="auto"/>
        <w:spacing w:before="0" w:after="0"/>
        <w:ind w:left="1960" w:firstLine="0"/>
        <w:jc w:val="left"/>
      </w:pPr>
      <w:r>
        <w:t>za každý i započatý den prodlení</w:t>
      </w:r>
      <w:r>
        <w:t xml:space="preserve"> s dokončením díla v termínu dle článku IV odstavec (1) této smlouvy ve výši 0,2 </w:t>
      </w:r>
      <w:r>
        <w:rPr>
          <w:rStyle w:val="Zkladntext2Kurzva"/>
        </w:rPr>
        <w:t>%</w:t>
      </w:r>
      <w:r>
        <w:t xml:space="preserve"> z celkové ceny za dílo včetně DPH,</w:t>
      </w:r>
    </w:p>
    <w:p w:rsidR="00CB2230" w:rsidRDefault="00147867">
      <w:pPr>
        <w:pStyle w:val="Zkladntext20"/>
        <w:shd w:val="clear" w:color="auto" w:fill="auto"/>
        <w:spacing w:before="0" w:after="0"/>
        <w:ind w:left="1960" w:firstLine="0"/>
        <w:jc w:val="left"/>
      </w:pPr>
      <w:r>
        <w:t xml:space="preserve">za každý i započatý den prodlení s předáním díla objednateli v termínu dle článku IV odstavec (1) této smlouvy ve výši 0,2 </w:t>
      </w:r>
      <w:r>
        <w:rPr>
          <w:rStyle w:val="Zkladntext2Kurzva"/>
        </w:rPr>
        <w:t>%</w:t>
      </w:r>
      <w:r>
        <w:t xml:space="preserve"> z celkové cen</w:t>
      </w:r>
      <w:r>
        <w:t>y za dílo včetně DPH, za každý i započatý den prodlení s odstraněním drobných vad a nedodělků uvedených v zápise o předání a převzetí díla 2.000,00 Kč, a to za každou drobnou vadu a nedodělek, za každý i započatý den prodlení s odstraněním vad reklamovanýc</w:t>
      </w:r>
      <w:r>
        <w:t>h objednatelem v záruční době v termínech touto smlouvou dohodnutých 2.000,00 Kč za každou vadu, a to až do dne, kdy vady budou odstraněny; o odstranění vad bude smluvními stranami sepsán zápis, za každý i započatý den prodlení s vyklizením staveniště 10.0</w:t>
      </w:r>
      <w:r>
        <w:t>00,00 Kč, za každý případ a započatý den prodlení s odstraněním porušení opatření dle článku VI odst. (11) této smlouvy 2.000,00 Kč,</w:t>
      </w:r>
    </w:p>
    <w:p w:rsidR="00CB2230" w:rsidRDefault="00147867">
      <w:pPr>
        <w:pStyle w:val="Zkladntext20"/>
        <w:shd w:val="clear" w:color="auto" w:fill="auto"/>
        <w:spacing w:before="0"/>
        <w:ind w:left="1960" w:firstLine="0"/>
        <w:jc w:val="both"/>
      </w:pPr>
      <w:r>
        <w:t>za každou jednotlivou svislou dopravní značku, na které nebude v době před 00:00 hodin dne 01.07.2019 vyznačena dočasná nep</w:t>
      </w:r>
      <w:r>
        <w:t>latnost dopravního značení v souladu s vyhláškou č. 294/2015 Sb. dle článku 1000,00 Kč,</w:t>
      </w:r>
    </w:p>
    <w:p w:rsidR="00CB2230" w:rsidRDefault="00147867">
      <w:pPr>
        <w:pStyle w:val="Zkladntext20"/>
        <w:numPr>
          <w:ilvl w:val="0"/>
          <w:numId w:val="17"/>
        </w:numPr>
        <w:shd w:val="clear" w:color="auto" w:fill="auto"/>
        <w:tabs>
          <w:tab w:val="left" w:pos="1444"/>
        </w:tabs>
        <w:spacing w:before="0" w:after="275"/>
        <w:ind w:left="1460" w:hanging="580"/>
        <w:jc w:val="left"/>
      </w:pPr>
      <w:r>
        <w:t>objednatel je povinen zaplatit zhotoviteli smluvní pokutu v následujících případech a v následující výši:</w:t>
      </w:r>
    </w:p>
    <w:p w:rsidR="00CB2230" w:rsidRDefault="00147867">
      <w:pPr>
        <w:pStyle w:val="Zkladntext20"/>
        <w:shd w:val="clear" w:color="auto" w:fill="auto"/>
        <w:spacing w:before="0" w:after="204" w:line="220" w:lineRule="exact"/>
        <w:ind w:left="1960" w:firstLine="0"/>
        <w:jc w:val="left"/>
      </w:pPr>
      <w:r>
        <w:t xml:space="preserve">0,2 % z dlužné částky za každý den prodlení s úhradou </w:t>
      </w:r>
      <w:r>
        <w:t>faktur.</w:t>
      </w:r>
    </w:p>
    <w:p w:rsidR="00CB2230" w:rsidRDefault="00147867">
      <w:pPr>
        <w:pStyle w:val="Zkladntext20"/>
        <w:numPr>
          <w:ilvl w:val="0"/>
          <w:numId w:val="16"/>
        </w:numPr>
        <w:shd w:val="clear" w:color="auto" w:fill="auto"/>
        <w:tabs>
          <w:tab w:val="left" w:pos="886"/>
        </w:tabs>
        <w:spacing w:before="0" w:after="0" w:line="269" w:lineRule="exact"/>
        <w:ind w:left="880" w:hanging="560"/>
        <w:jc w:val="both"/>
      </w:pPr>
      <w:r>
        <w:t>Strana, které byla smluvní pokuta vyúčtována, je povinna do čtrnácti (14) dnů od doručení tuto zaplatit. Za den doručení všech písemností týkajících se této smlouvy se dle právní domněnky oběma smluvními stranami dohodnuté považuje také třetí den u</w:t>
      </w:r>
      <w:r>
        <w:t>ložení zásilky na poště adresáta, v jejímž obvodu se adresa v této smlouvě uvedená nachází, v případě, že nebude zásilka přímo doručena adresátovi.</w:t>
      </w:r>
    </w:p>
    <w:p w:rsidR="00CB2230" w:rsidRDefault="00147867">
      <w:pPr>
        <w:pStyle w:val="Zkladntext20"/>
        <w:numPr>
          <w:ilvl w:val="0"/>
          <w:numId w:val="16"/>
        </w:numPr>
        <w:shd w:val="clear" w:color="auto" w:fill="auto"/>
        <w:tabs>
          <w:tab w:val="left" w:pos="886"/>
        </w:tabs>
        <w:spacing w:before="0" w:after="0" w:line="269" w:lineRule="exact"/>
        <w:ind w:left="880" w:hanging="560"/>
        <w:jc w:val="both"/>
      </w:pPr>
      <w:r>
        <w:t>Nedohodnou-li strany něco jiného, zaplacením smluvních pokut dohodnutých v této smlouvě není dotčena povinno</w:t>
      </w:r>
      <w:r>
        <w:t>st smluvní strany závazek splnit ani právo smluvní strany oprávněné vedle smluvní pokuty požadovat i náhradu škody bez ohledu na sjednanou a případně též uhrazenou smluvní pokutu.</w:t>
      </w:r>
    </w:p>
    <w:p w:rsidR="00CB2230" w:rsidRDefault="00147867">
      <w:pPr>
        <w:pStyle w:val="Zkladntext20"/>
        <w:numPr>
          <w:ilvl w:val="0"/>
          <w:numId w:val="16"/>
        </w:numPr>
        <w:shd w:val="clear" w:color="auto" w:fill="auto"/>
        <w:tabs>
          <w:tab w:val="left" w:pos="886"/>
        </w:tabs>
        <w:spacing w:before="0" w:after="0" w:line="269" w:lineRule="exact"/>
        <w:ind w:left="880" w:hanging="560"/>
        <w:jc w:val="both"/>
      </w:pPr>
      <w:r>
        <w:t>Objednatel je oprávněn jednostranně od této smlouvy odstoupit:</w:t>
      </w:r>
    </w:p>
    <w:p w:rsidR="00CB2230" w:rsidRDefault="00147867">
      <w:pPr>
        <w:pStyle w:val="Zkladntext20"/>
        <w:shd w:val="clear" w:color="auto" w:fill="auto"/>
        <w:spacing w:before="0" w:after="0" w:line="269" w:lineRule="exact"/>
        <w:ind w:left="1460" w:firstLine="0"/>
        <w:jc w:val="both"/>
      </w:pPr>
      <w:r>
        <w:t>je-li zhotovi</w:t>
      </w:r>
      <w:r>
        <w:t>tel v prodlení s provedením díla v termínu dle článku IV odst. (1) této smlouvy o více než pět (5) dnů,</w:t>
      </w:r>
    </w:p>
    <w:p w:rsidR="00CB2230" w:rsidRDefault="00147867">
      <w:pPr>
        <w:pStyle w:val="Zkladntext20"/>
        <w:shd w:val="clear" w:color="auto" w:fill="auto"/>
        <w:spacing w:before="0" w:after="0" w:line="269" w:lineRule="exact"/>
        <w:ind w:left="1460" w:firstLine="0"/>
        <w:jc w:val="both"/>
      </w:pPr>
      <w:r>
        <w:t>v případě, že zhotovitel provádí dílo v rozporu se svými povinnostmi a vady vzniklé vadným prováděním neodstraní a nezačne dílo provádět řádným způsobem</w:t>
      </w:r>
      <w:r>
        <w:t xml:space="preserve"> ani do pěti (5) dnů ode dne doručení upozornění objednatele,</w:t>
      </w:r>
    </w:p>
    <w:p w:rsidR="00CB2230" w:rsidRDefault="00147867">
      <w:pPr>
        <w:pStyle w:val="Zkladntext20"/>
        <w:shd w:val="clear" w:color="auto" w:fill="auto"/>
        <w:spacing w:before="0"/>
        <w:ind w:left="1460" w:firstLine="0"/>
        <w:jc w:val="both"/>
      </w:pPr>
      <w:r>
        <w:t xml:space="preserve">je-li zřejmé, že dílo nebude zhotovitelem provedeno nebo že nebude provedeno včas, a to zejména z důvodů nedostatku financí, např. proto, že neplní své finanční závazky vůči svým subdodavatelům </w:t>
      </w:r>
      <w:r>
        <w:t>či dodavatelům materiálu.</w:t>
      </w:r>
    </w:p>
    <w:p w:rsidR="00CB2230" w:rsidRDefault="00147867">
      <w:pPr>
        <w:pStyle w:val="Zkladntext20"/>
        <w:shd w:val="clear" w:color="auto" w:fill="auto"/>
        <w:spacing w:before="0" w:after="0"/>
        <w:ind w:left="880" w:firstLine="0"/>
        <w:jc w:val="both"/>
        <w:sectPr w:rsidR="00CB2230">
          <w:footerReference w:type="default" r:id="rId21"/>
          <w:headerReference w:type="first" r:id="rId22"/>
          <w:footerReference w:type="first" r:id="rId23"/>
          <w:pgSz w:w="11900" w:h="16840"/>
          <w:pgMar w:top="491" w:right="828" w:bottom="1344" w:left="1050" w:header="0" w:footer="3" w:gutter="0"/>
          <w:cols w:space="720"/>
          <w:noEndnote/>
          <w:docGrid w:linePitch="360"/>
        </w:sectPr>
      </w:pPr>
      <w:r>
        <w:t xml:space="preserve">Odstoupí-li objednatel od smlouvy z těchto důvodů, je povinen zaplatit zhotoviteli jen cenu přiměřeně sníženou, a to za skutečně řádně provedené práce. Povinnost k </w:t>
      </w:r>
      <w:r>
        <w:t xml:space="preserve">náhradě škody vzniklé z důvodu prodlení zhotovitele a následného odstoupení objednatele od smlouvy tím není dotčena. Odstoupení musí být písemné a musí být doručeno zhotoviteli. Účinky odstoupení nastávají dnem jeho doručení zhotoviteli, s výjimkou trvalé </w:t>
      </w:r>
      <w:r>
        <w:t>platnosti ustanovení níže zmíněných.</w:t>
      </w:r>
    </w:p>
    <w:p w:rsidR="00CB2230" w:rsidRDefault="00147867">
      <w:pPr>
        <w:pStyle w:val="Zkladntext60"/>
        <w:shd w:val="clear" w:color="auto" w:fill="auto"/>
        <w:spacing w:line="240" w:lineRule="exact"/>
        <w:ind w:left="2200"/>
      </w:pPr>
      <w:r>
        <w:rPr>
          <w:rStyle w:val="Zkladntext611pt"/>
          <w:i/>
          <w:iCs/>
        </w:rPr>
        <w:lastRenderedPageBreak/>
        <w:t xml:space="preserve">Technické </w:t>
      </w:r>
      <w:r>
        <w:t>služby Moravsko Ostrava a p-</w:t>
      </w:r>
    </w:p>
    <w:p w:rsidR="00CB2230" w:rsidRDefault="00147867">
      <w:pPr>
        <w:pStyle w:val="Zkladntext70"/>
        <w:shd w:val="clear" w:color="auto" w:fill="auto"/>
        <w:spacing w:after="381" w:line="220" w:lineRule="exact"/>
        <w:ind w:left="2640"/>
      </w:pPr>
      <w:r>
        <w:t>Harantova 3152/28, 702 00</w:t>
      </w:r>
    </w:p>
    <w:p w:rsidR="00CB2230" w:rsidRDefault="00147867">
      <w:pPr>
        <w:pStyle w:val="Zkladntext60"/>
        <w:shd w:val="clear" w:color="auto" w:fill="auto"/>
        <w:spacing w:after="1257" w:line="216" w:lineRule="exact"/>
        <w:ind w:left="820"/>
      </w:pPr>
      <w:r>
        <w:rPr>
          <w:rStyle w:val="Zkladntext6Nekurzvadkovn-1pt"/>
        </w:rPr>
        <w:t xml:space="preserve">Do </w:t>
      </w:r>
      <w:r>
        <w:t xml:space="preserve">okamžiku účinnosti odstoupení od smlouvy </w:t>
      </w:r>
      <w:r>
        <w:rPr>
          <w:rStyle w:val="Zkladntext6dkovn1pt"/>
          <w:i/>
          <w:iCs/>
        </w:rPr>
        <w:t>i'J</w:t>
      </w:r>
      <w:r>
        <w:rPr>
          <w:rStyle w:val="Zkladntext6dkovn1pt"/>
          <w:i/>
          <w:iCs/>
          <w:vertAlign w:val="superscript"/>
        </w:rPr>
        <w:t>tsm</w:t>
      </w:r>
      <w:r>
        <w:rPr>
          <w:rStyle w:val="Zkladntext6dkovn1pt"/>
          <w:i/>
          <w:iCs/>
        </w:rPr>
        <w:t>°</w:t>
      </w:r>
      <w:r>
        <w:rPr>
          <w:rStyle w:val="Zkladntext6dkovn1pt"/>
          <w:i/>
          <w:iCs/>
          <w:vertAlign w:val="superscript"/>
        </w:rPr>
        <w:t>Q</w:t>
      </w:r>
      <w:r>
        <w:rPr>
          <w:rStyle w:val="Zkladntext6dkovn1pt"/>
          <w:i/>
          <w:iCs/>
        </w:rPr>
        <w:t>^Hm</w:t>
      </w:r>
      <w:r>
        <w:rPr>
          <w:rStyle w:val="Zkladntext6dkovn1pt"/>
          <w:i/>
          <w:iCs/>
          <w:vertAlign w:val="subscript"/>
        </w:rPr>
        <w:t>0Qp</w:t>
      </w:r>
      <w:r>
        <w:rPr>
          <w:vertAlign w:val="subscript"/>
        </w:rPr>
        <w:t xml:space="preserve"> c</w:t>
      </w:r>
      <w:r>
        <w:t xml:space="preserve">, pokuty sjednané touto smlouvou. Obě stranv </w:t>
      </w:r>
      <w:r>
        <w:rPr>
          <w:rStyle w:val="Zkladntext611pt"/>
          <w:i/>
          <w:iCs/>
        </w:rPr>
        <w:t xml:space="preserve">s </w:t>
      </w:r>
      <w:r>
        <w:rPr>
          <w:rStyle w:val="Zkladntext611ptMalpsmena"/>
          <w:i/>
          <w:iCs/>
        </w:rPr>
        <w:t xml:space="preserve">h </w:t>
      </w:r>
      <w:r>
        <w:t>°°</w:t>
      </w:r>
      <w:r>
        <w:rPr>
          <w:vertAlign w:val="superscript"/>
        </w:rPr>
        <w:t>Jednate1</w:t>
      </w:r>
      <w:r>
        <w:t xml:space="preserve"> oprávněn '</w:t>
      </w:r>
      <w:r>
        <w:rPr>
          <w:rStyle w:val="Zkladntext6Nekurzvadkovn-1pt"/>
        </w:rPr>
        <w:t xml:space="preserve"> -</w:t>
      </w:r>
    </w:p>
    <w:p w:rsidR="00CB2230" w:rsidRDefault="00147867">
      <w:pPr>
        <w:pStyle w:val="Zkladntext80"/>
        <w:shd w:val="clear" w:color="auto" w:fill="auto"/>
        <w:tabs>
          <w:tab w:val="left" w:pos="4651"/>
        </w:tabs>
        <w:spacing w:before="0" w:line="220" w:lineRule="exact"/>
        <w:ind w:left="3960"/>
      </w:pPr>
      <w:r>
        <w:t>Dar"</w:t>
      </w:r>
      <w:r>
        <w:tab/>
        <w:t>^</w:t>
      </w:r>
      <w:r>
        <w:rPr>
          <w:vertAlign w:val="superscript"/>
        </w:rPr>
        <w:t>lánekx</w:t>
      </w:r>
    </w:p>
    <w:p w:rsidR="00CB2230" w:rsidRDefault="00202F6C">
      <w:pPr>
        <w:pStyle w:val="Zkladntext70"/>
        <w:shd w:val="clear" w:color="auto" w:fill="auto"/>
        <w:spacing w:after="394" w:line="187" w:lineRule="exact"/>
        <w:ind w:left="820" w:right="2520"/>
      </w:pPr>
      <w:r>
        <w:rPr>
          <w:noProof/>
        </w:rPr>
        <mc:AlternateContent>
          <mc:Choice Requires="wps">
            <w:drawing>
              <wp:anchor distT="1814830" distB="5727700" distL="63500" distR="85090" simplePos="0" relativeHeight="377487105" behindDoc="1" locked="0" layoutInCell="1" allowOverlap="1">
                <wp:simplePos x="0" y="0"/>
                <wp:positionH relativeFrom="margin">
                  <wp:posOffset>146050</wp:posOffset>
                </wp:positionH>
                <wp:positionV relativeFrom="paragraph">
                  <wp:posOffset>92710</wp:posOffset>
                </wp:positionV>
                <wp:extent cx="219710" cy="1661160"/>
                <wp:effectExtent l="3175" t="0" r="0" b="0"/>
                <wp:wrapSquare wrapText="right"/>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6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12"/>
                              <w:shd w:val="clear" w:color="auto" w:fill="auto"/>
                            </w:pPr>
                            <w:r>
                              <w:t>(</w:t>
                            </w:r>
                            <w:r>
                              <w:rPr>
                                <w:rStyle w:val="Zkladntext12BookAntiqua10ptTunExact"/>
                              </w:rPr>
                              <w:t>1</w:t>
                            </w:r>
                            <w:r>
                              <w:t>)</w:t>
                            </w:r>
                          </w:p>
                          <w:p w:rsidR="00CB2230" w:rsidRDefault="00147867">
                            <w:pPr>
                              <w:pStyle w:val="Zkladntext13"/>
                              <w:shd w:val="clear" w:color="auto" w:fill="auto"/>
                            </w:pPr>
                            <w:r>
                              <w:t>(</w:t>
                            </w:r>
                            <w:r>
                              <w:rPr>
                                <w:rStyle w:val="Zkladntext1311ptExact"/>
                              </w:rPr>
                              <w:t>2</w:t>
                            </w:r>
                            <w:r>
                              <w:t>)</w:t>
                            </w:r>
                          </w:p>
                          <w:p w:rsidR="00CB2230" w:rsidRDefault="00147867">
                            <w:pPr>
                              <w:pStyle w:val="Zkladntext110"/>
                              <w:shd w:val="clear" w:color="auto" w:fill="auto"/>
                              <w:spacing w:line="802" w:lineRule="exact"/>
                              <w:jc w:val="left"/>
                            </w:pPr>
                            <w:r>
                              <w:rPr>
                                <w:rStyle w:val="Zkladntext11Exact"/>
                              </w:rPr>
                              <w:t>(3)</w:t>
                            </w:r>
                          </w:p>
                          <w:p w:rsidR="00CB2230" w:rsidRDefault="00147867">
                            <w:pPr>
                              <w:pStyle w:val="Zkladntext14"/>
                              <w:shd w:val="clear" w:color="auto" w:fill="auto"/>
                              <w:spacing w:line="210" w:lineRule="exact"/>
                            </w:pPr>
                            <w:r>
                              <w:t>(</w:t>
                            </w:r>
                            <w:r>
                              <w:rPr>
                                <w:rStyle w:val="Zkladntext14SegoeUI95ptTunExact"/>
                              </w:rPr>
                              <w:t>4</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5pt;margin-top:7.3pt;width:17.3pt;height:130.8pt;z-index:-125829375;visibility:visible;mso-wrap-style:square;mso-width-percent:0;mso-height-percent:0;mso-wrap-distance-left:5pt;mso-wrap-distance-top:142.9pt;mso-wrap-distance-right:6.7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" filled="f" stroked="f">
                <v:textbox style="mso-fit-shape-to-text:t" inset="0,0,0,0">
                  <w:txbxContent>
                    <w:p w:rsidR="00CB2230" w:rsidRDefault="00147867">
                      <w:pPr>
                        <w:pStyle w:val="Zkladntext12"/>
                        <w:shd w:val="clear" w:color="auto" w:fill="auto"/>
                      </w:pPr>
                      <w:r>
                        <w:t>(</w:t>
                      </w:r>
                      <w:r>
                        <w:rPr>
                          <w:rStyle w:val="Zkladntext12BookAntiqua10ptTunExact"/>
                        </w:rPr>
                        <w:t>1</w:t>
                      </w:r>
                      <w:r>
                        <w:t>)</w:t>
                      </w:r>
                    </w:p>
                    <w:p w:rsidR="00CB2230" w:rsidRDefault="00147867">
                      <w:pPr>
                        <w:pStyle w:val="Zkladntext13"/>
                        <w:shd w:val="clear" w:color="auto" w:fill="auto"/>
                      </w:pPr>
                      <w:r>
                        <w:t>(</w:t>
                      </w:r>
                      <w:r>
                        <w:rPr>
                          <w:rStyle w:val="Zkladntext1311ptExact"/>
                        </w:rPr>
                        <w:t>2</w:t>
                      </w:r>
                      <w:r>
                        <w:t>)</w:t>
                      </w:r>
                    </w:p>
                    <w:p w:rsidR="00CB2230" w:rsidRDefault="00147867">
                      <w:pPr>
                        <w:pStyle w:val="Zkladntext110"/>
                        <w:shd w:val="clear" w:color="auto" w:fill="auto"/>
                        <w:spacing w:line="802" w:lineRule="exact"/>
                        <w:jc w:val="left"/>
                      </w:pPr>
                      <w:r>
                        <w:rPr>
                          <w:rStyle w:val="Zkladntext11Exact"/>
                        </w:rPr>
                        <w:t>(3)</w:t>
                      </w:r>
                    </w:p>
                    <w:p w:rsidR="00CB2230" w:rsidRDefault="00147867">
                      <w:pPr>
                        <w:pStyle w:val="Zkladntext14"/>
                        <w:shd w:val="clear" w:color="auto" w:fill="auto"/>
                        <w:spacing w:line="210" w:lineRule="exact"/>
                      </w:pPr>
                      <w:r>
                        <w:t>(</w:t>
                      </w:r>
                      <w:r>
                        <w:rPr>
                          <w:rStyle w:val="Zkladntext14SegoeUI95ptTunExact"/>
                        </w:rPr>
                        <w:t>4</w:t>
                      </w:r>
                      <w:r>
                        <w:t>)</w:t>
                      </w:r>
                    </w:p>
                  </w:txbxContent>
                </v:textbox>
                <w10:wrap type="square" side="right" anchorx="margin"/>
              </v:shape>
            </w:pict>
          </mc:Fallback>
        </mc:AlternateContent>
      </w:r>
      <w:r>
        <w:rPr>
          <w:noProof/>
        </w:rPr>
        <mc:AlternateContent>
          <mc:Choice Requires="wps">
            <w:drawing>
              <wp:anchor distT="4636135" distB="4537710" distL="63500" distR="91440" simplePos="0" relativeHeight="377487106" behindDoc="1" locked="0" layoutInCell="1" allowOverlap="1">
                <wp:simplePos x="0" y="0"/>
                <wp:positionH relativeFrom="margin">
                  <wp:posOffset>146050</wp:posOffset>
                </wp:positionH>
                <wp:positionV relativeFrom="paragraph">
                  <wp:posOffset>2914015</wp:posOffset>
                </wp:positionV>
                <wp:extent cx="213360" cy="139700"/>
                <wp:effectExtent l="3175" t="0" r="2540" b="3175"/>
                <wp:wrapSquare wrapText="right"/>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110"/>
                              <w:shd w:val="clear" w:color="auto" w:fill="auto"/>
                              <w:spacing w:line="220" w:lineRule="exact"/>
                              <w:jc w:val="left"/>
                            </w:pPr>
                            <w:r>
                              <w:rPr>
                                <w:rStyle w:val="Zkladntext11Exact"/>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1.5pt;margin-top:229.45pt;width:16.8pt;height:11pt;z-index:-125829374;visibility:visible;mso-wrap-style:square;mso-width-percent:0;mso-height-percent:0;mso-wrap-distance-left:5pt;mso-wrap-distance-top:365.05pt;mso-wrap-distance-right:7.2pt;mso-wrap-distance-bottom:35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" filled="f" stroked="f">
                <v:textbox style="mso-fit-shape-to-text:t" inset="0,0,0,0">
                  <w:txbxContent>
                    <w:p w:rsidR="00CB2230" w:rsidRDefault="00147867">
                      <w:pPr>
                        <w:pStyle w:val="Zkladntext110"/>
                        <w:shd w:val="clear" w:color="auto" w:fill="auto"/>
                        <w:spacing w:line="220" w:lineRule="exact"/>
                        <w:jc w:val="left"/>
                      </w:pPr>
                      <w:r>
                        <w:rPr>
                          <w:rStyle w:val="Zkladntext11Exact"/>
                        </w:rPr>
                        <w:t>(5)</w:t>
                      </w:r>
                    </w:p>
                  </w:txbxContent>
                </v:textbox>
                <w10:wrap type="square" side="right" anchorx="margin"/>
              </v:shape>
            </w:pict>
          </mc:Fallback>
        </mc:AlternateContent>
      </w:r>
      <w:r>
        <w:rPr>
          <w:noProof/>
        </w:rPr>
        <mc:AlternateContent>
          <mc:Choice Requires="wps">
            <w:drawing>
              <wp:anchor distT="5483225" distB="3690620" distL="63500" distR="97790" simplePos="0" relativeHeight="377487107" behindDoc="1" locked="0" layoutInCell="1" allowOverlap="1">
                <wp:simplePos x="0" y="0"/>
                <wp:positionH relativeFrom="margin">
                  <wp:posOffset>146050</wp:posOffset>
                </wp:positionH>
                <wp:positionV relativeFrom="paragraph">
                  <wp:posOffset>3761105</wp:posOffset>
                </wp:positionV>
                <wp:extent cx="207010" cy="139700"/>
                <wp:effectExtent l="3175" t="0" r="0" b="3810"/>
                <wp:wrapSquare wrapText="right"/>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15"/>
                              <w:shd w:val="clear" w:color="auto" w:fill="auto"/>
                              <w:spacing w:line="220" w:lineRule="exact"/>
                            </w:pPr>
                            <w:r>
                              <w:t>(</w:t>
                            </w:r>
                            <w:r>
                              <w:rPr>
                                <w:rStyle w:val="Zkladntext15Calibri11ptNetunExact"/>
                              </w:rPr>
                              <w:t>6</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1.5pt;margin-top:296.15pt;width:16.3pt;height:11pt;z-index:-125829373;visibility:visible;mso-wrap-style:square;mso-width-percent:0;mso-height-percent:0;mso-wrap-distance-left:5pt;mso-wrap-distance-top:431.75pt;mso-wrap-distance-right:7.7pt;mso-wrap-distance-bottom:290.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CVsAIAALE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" filled="f" stroked="f">
                <v:textbox style="mso-fit-shape-to-text:t" inset="0,0,0,0">
                  <w:txbxContent>
                    <w:p w:rsidR="00CB2230" w:rsidRDefault="00147867">
                      <w:pPr>
                        <w:pStyle w:val="Zkladntext15"/>
                        <w:shd w:val="clear" w:color="auto" w:fill="auto"/>
                        <w:spacing w:line="220" w:lineRule="exact"/>
                      </w:pPr>
                      <w:r>
                        <w:t>(</w:t>
                      </w:r>
                      <w:r>
                        <w:rPr>
                          <w:rStyle w:val="Zkladntext15Calibri11ptNetunExact"/>
                        </w:rPr>
                        <w:t>6</w:t>
                      </w:r>
                      <w:r>
                        <w:t>)</w:t>
                      </w:r>
                    </w:p>
                  </w:txbxContent>
                </v:textbox>
                <w10:wrap type="square" side="right" anchorx="margin"/>
              </v:shape>
            </w:pict>
          </mc:Fallback>
        </mc:AlternateContent>
      </w:r>
      <w:r>
        <w:rPr>
          <w:noProof/>
        </w:rPr>
        <mc:AlternateContent>
          <mc:Choice Requires="wps">
            <w:drawing>
              <wp:anchor distT="6160135" distB="3007995" distL="63500" distR="97790" simplePos="0" relativeHeight="377487108" behindDoc="1" locked="0" layoutInCell="1" allowOverlap="1">
                <wp:simplePos x="0" y="0"/>
                <wp:positionH relativeFrom="margin">
                  <wp:posOffset>146050</wp:posOffset>
                </wp:positionH>
                <wp:positionV relativeFrom="paragraph">
                  <wp:posOffset>4438015</wp:posOffset>
                </wp:positionV>
                <wp:extent cx="207010" cy="139700"/>
                <wp:effectExtent l="3175" t="0" r="0" b="3175"/>
                <wp:wrapSquare wrapText="right"/>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110"/>
                              <w:shd w:val="clear" w:color="auto" w:fill="auto"/>
                              <w:spacing w:line="220" w:lineRule="exact"/>
                              <w:jc w:val="left"/>
                            </w:pPr>
                            <w:r>
                              <w:rPr>
                                <w:rStyle w:val="Zkladntext11Exact"/>
                              </w:rPr>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1.5pt;margin-top:349.45pt;width:16.3pt;height:11pt;z-index:-125829372;visibility:visible;mso-wrap-style:square;mso-width-percent:0;mso-height-percent:0;mso-wrap-distance-left:5pt;mso-wrap-distance-top:485.05pt;mso-wrap-distance-right:7.7pt;mso-wrap-distance-bottom:236.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N5sQ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" filled="f" stroked="f">
                <v:textbox style="mso-fit-shape-to-text:t" inset="0,0,0,0">
                  <w:txbxContent>
                    <w:p w:rsidR="00CB2230" w:rsidRDefault="00147867">
                      <w:pPr>
                        <w:pStyle w:val="Zkladntext110"/>
                        <w:shd w:val="clear" w:color="auto" w:fill="auto"/>
                        <w:spacing w:line="220" w:lineRule="exact"/>
                        <w:jc w:val="left"/>
                      </w:pPr>
                      <w:r>
                        <w:rPr>
                          <w:rStyle w:val="Zkladntext11Exact"/>
                        </w:rPr>
                        <w:t>(7)</w:t>
                      </w:r>
                    </w:p>
                  </w:txbxContent>
                </v:textbox>
                <w10:wrap type="square" side="right" anchorx="margin"/>
              </v:shape>
            </w:pict>
          </mc:Fallback>
        </mc:AlternateContent>
      </w:r>
      <w:r>
        <w:rPr>
          <w:noProof/>
        </w:rPr>
        <mc:AlternateContent>
          <mc:Choice Requires="wps">
            <w:drawing>
              <wp:anchor distT="6671945" distB="2504440" distL="63500" distR="103505" simplePos="0" relativeHeight="377487109" behindDoc="1" locked="0" layoutInCell="1" allowOverlap="1">
                <wp:simplePos x="0" y="0"/>
                <wp:positionH relativeFrom="margin">
                  <wp:posOffset>146050</wp:posOffset>
                </wp:positionH>
                <wp:positionV relativeFrom="paragraph">
                  <wp:posOffset>4949825</wp:posOffset>
                </wp:positionV>
                <wp:extent cx="201295" cy="127000"/>
                <wp:effectExtent l="3175" t="0" r="0" b="0"/>
                <wp:wrapSquare wrapText="right"/>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16"/>
                              <w:shd w:val="clear" w:color="auto" w:fill="auto"/>
                              <w:spacing w:line="200" w:lineRule="exact"/>
                            </w:pPr>
                            <w:r>
                              <w:t>(</w:t>
                            </w:r>
                            <w:r>
                              <w:rPr>
                                <w:rStyle w:val="Zkladntext16MicrosoftSansSerif10ptExact"/>
                                <w:b w:val="0"/>
                                <w:bCs w:val="0"/>
                              </w:rPr>
                              <w:t>8</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11.5pt;margin-top:389.75pt;width:15.85pt;height:10pt;z-index:-125829371;visibility:visible;mso-wrap-style:square;mso-width-percent:0;mso-height-percent:0;mso-wrap-distance-left:5pt;mso-wrap-distance-top:525.35pt;mso-wrap-distance-right:8.15pt;mso-wrap-distance-bottom:19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9Fsw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" filled="f" stroked="f">
                <v:textbox style="mso-fit-shape-to-text:t" inset="0,0,0,0">
                  <w:txbxContent>
                    <w:p w:rsidR="00CB2230" w:rsidRDefault="00147867">
                      <w:pPr>
                        <w:pStyle w:val="Zkladntext16"/>
                        <w:shd w:val="clear" w:color="auto" w:fill="auto"/>
                        <w:spacing w:line="200" w:lineRule="exact"/>
                      </w:pPr>
                      <w:r>
                        <w:t>(</w:t>
                      </w:r>
                      <w:r>
                        <w:rPr>
                          <w:rStyle w:val="Zkladntext16MicrosoftSansSerif10ptExact"/>
                          <w:b w:val="0"/>
                          <w:bCs w:val="0"/>
                        </w:rPr>
                        <w:t>8</w:t>
                      </w:r>
                      <w:r>
                        <w:t>)</w:t>
                      </w:r>
                    </w:p>
                  </w:txbxContent>
                </v:textbox>
                <w10:wrap type="square" side="right" anchorx="margin"/>
              </v:shape>
            </w:pict>
          </mc:Fallback>
        </mc:AlternateContent>
      </w:r>
      <w:r>
        <w:rPr>
          <w:noProof/>
        </w:rPr>
        <mc:AlternateContent>
          <mc:Choice Requires="wps">
            <w:drawing>
              <wp:anchor distT="7519670" distB="1654175" distL="63500" distR="103505" simplePos="0" relativeHeight="377487110" behindDoc="1" locked="0" layoutInCell="1" allowOverlap="1">
                <wp:simplePos x="0" y="0"/>
                <wp:positionH relativeFrom="margin">
                  <wp:posOffset>146050</wp:posOffset>
                </wp:positionH>
                <wp:positionV relativeFrom="paragraph">
                  <wp:posOffset>5797550</wp:posOffset>
                </wp:positionV>
                <wp:extent cx="201295" cy="139700"/>
                <wp:effectExtent l="3175" t="0" r="0" b="0"/>
                <wp:wrapSquare wrapText="r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110"/>
                              <w:shd w:val="clear" w:color="auto" w:fill="auto"/>
                              <w:spacing w:line="220" w:lineRule="exact"/>
                              <w:jc w:val="left"/>
                            </w:pPr>
                            <w:r>
                              <w:rPr>
                                <w:rStyle w:val="Zkladntext11Exact"/>
                              </w:rPr>
                              <w:t>(9)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11.5pt;margin-top:456.5pt;width:15.85pt;height:11pt;z-index:-125829370;visibility:visible;mso-wrap-style:square;mso-width-percent:0;mso-height-percent:0;mso-wrap-distance-left:5pt;mso-wrap-distance-top:592.1pt;mso-wrap-distance-right:8.15pt;mso-wrap-distance-bottom:13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" filled="f" stroked="f">
                <v:textbox style="mso-fit-shape-to-text:t" inset="0,0,0,0">
                  <w:txbxContent>
                    <w:p w:rsidR="00CB2230" w:rsidRDefault="00147867">
                      <w:pPr>
                        <w:pStyle w:val="Zkladntext110"/>
                        <w:shd w:val="clear" w:color="auto" w:fill="auto"/>
                        <w:spacing w:line="220" w:lineRule="exact"/>
                        <w:jc w:val="left"/>
                      </w:pPr>
                      <w:r>
                        <w:rPr>
                          <w:rStyle w:val="Zkladntext11Exact"/>
                        </w:rPr>
                        <w:t>(9)</w:t>
                      </w:r>
                    </w:p>
                  </w:txbxContent>
                </v:textbox>
                <w10:wrap type="square" side="right" anchorx="margin"/>
              </v:shape>
            </w:pict>
          </mc:Fallback>
        </mc:AlternateContent>
      </w:r>
      <w:r>
        <w:rPr>
          <w:noProof/>
        </w:rPr>
        <mc:AlternateContent>
          <mc:Choice Requires="wps">
            <w:drawing>
              <wp:anchor distT="8175625" distB="993775" distL="63500" distR="63500" simplePos="0" relativeHeight="377487111" behindDoc="1" locked="0" layoutInCell="1" allowOverlap="1">
                <wp:simplePos x="0" y="0"/>
                <wp:positionH relativeFrom="margin">
                  <wp:posOffset>146050</wp:posOffset>
                </wp:positionH>
                <wp:positionV relativeFrom="paragraph">
                  <wp:posOffset>6453505</wp:posOffset>
                </wp:positionV>
                <wp:extent cx="262255" cy="139700"/>
                <wp:effectExtent l="3175" t="0" r="1270" b="0"/>
                <wp:wrapSquare wrapText="right"/>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17"/>
                              <w:shd w:val="clear" w:color="auto" w:fill="auto"/>
                              <w:spacing w:line="220" w:lineRule="exact"/>
                            </w:pPr>
                            <w:r>
                              <w:t>(</w:t>
                            </w:r>
                            <w:r>
                              <w:rPr>
                                <w:rStyle w:val="Zkladntext1711ptExact"/>
                              </w:rPr>
                              <w:t>10</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11.5pt;margin-top:508.15pt;width:20.65pt;height:11pt;z-index:-125829369;visibility:visible;mso-wrap-style:square;mso-width-percent:0;mso-height-percent:0;mso-wrap-distance-left:5pt;mso-wrap-distance-top:643.75pt;mso-wrap-distance-right:5pt;mso-wrap-distance-bottom:7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" filled="f" stroked="f">
                <v:textbox style="mso-fit-shape-to-text:t" inset="0,0,0,0">
                  <w:txbxContent>
                    <w:p w:rsidR="00CB2230" w:rsidRDefault="00147867">
                      <w:pPr>
                        <w:pStyle w:val="Zkladntext17"/>
                        <w:shd w:val="clear" w:color="auto" w:fill="auto"/>
                        <w:spacing w:line="220" w:lineRule="exact"/>
                      </w:pPr>
                      <w:r>
                        <w:t>(</w:t>
                      </w:r>
                      <w:r>
                        <w:rPr>
                          <w:rStyle w:val="Zkladntext1711ptExact"/>
                        </w:rPr>
                        <w:t>10</w:t>
                      </w:r>
                      <w:r>
                        <w:t>)</w:t>
                      </w:r>
                    </w:p>
                  </w:txbxContent>
                </v:textbox>
                <w10:wrap type="square" side="right" anchorx="margin"/>
              </v:shape>
            </w:pict>
          </mc:Fallback>
        </mc:AlternateContent>
      </w:r>
      <w:r w:rsidR="00147867">
        <w:t xml:space="preserve">Vlastníkem díla dle </w:t>
      </w:r>
      <w:r w:rsidR="00147867">
        <w:rPr>
          <w:rStyle w:val="Zkladntext712pt"/>
          <w:i/>
          <w:iCs/>
        </w:rPr>
        <w:t xml:space="preserve">této </w:t>
      </w:r>
      <w:r w:rsidR="00147867">
        <w:t>smlouvy j</w:t>
      </w:r>
      <w:r w:rsidR="00147867">
        <w:rPr>
          <w:vertAlign w:val="subscript"/>
        </w:rPr>
        <w:t>e</w:t>
      </w:r>
      <w:r w:rsidR="00147867">
        <w:t xml:space="preserve"> zhotovitel </w:t>
      </w:r>
      <w:r w:rsidR="00147867">
        <w:rPr>
          <w:vertAlign w:val="superscript"/>
        </w:rPr>
        <w:t xml:space="preserve">Ujednání </w:t>
      </w:r>
      <w:r w:rsidR="00147867">
        <w:t xml:space="preserve">předání díla. Nositelem nebezpečí škod na dít’-, </w:t>
      </w:r>
      <w:r w:rsidR="00147867">
        <w:rPr>
          <w:vertAlign w:val="superscript"/>
        </w:rPr>
        <w:t>Vla</w:t>
      </w:r>
      <w:r w:rsidR="00147867">
        <w:t>?</w:t>
      </w:r>
      <w:r w:rsidR="00147867">
        <w:rPr>
          <w:vertAlign w:val="superscript"/>
        </w:rPr>
        <w:t>tnické</w:t>
      </w:r>
      <w:r w:rsidR="00147867">
        <w:t xml:space="preserve"> právo přechá?,'</w:t>
      </w:r>
    </w:p>
    <w:p w:rsidR="00CB2230" w:rsidRDefault="00147867">
      <w:pPr>
        <w:pStyle w:val="Zkladntext20"/>
        <w:shd w:val="clear" w:color="auto" w:fill="auto"/>
        <w:spacing w:before="0" w:after="0" w:line="220" w:lineRule="exact"/>
        <w:ind w:left="2200" w:firstLine="0"/>
        <w:jc w:val="left"/>
      </w:pPr>
      <w:r>
        <w:t>H „</w:t>
      </w:r>
    </w:p>
    <w:p w:rsidR="00CB2230" w:rsidRDefault="00147867">
      <w:pPr>
        <w:pStyle w:val="Zkladntext70"/>
        <w:shd w:val="clear" w:color="auto" w:fill="auto"/>
        <w:tabs>
          <w:tab w:val="left" w:pos="7946"/>
        </w:tabs>
        <w:spacing w:after="702" w:line="240" w:lineRule="exact"/>
        <w:ind w:left="820"/>
        <w:jc w:val="both"/>
      </w:pPr>
      <w:r>
        <w:rPr>
          <w:rStyle w:val="Zkladntext712ptNekurzvadkovn-1pt"/>
        </w:rPr>
        <w:t xml:space="preserve">Za pr/padne </w:t>
      </w:r>
      <w:r>
        <w:t>škody na zhotovovaném díle vzniklé v</w:t>
      </w:r>
      <w:r>
        <w:rPr>
          <w:rStyle w:val="Zkladntext7Nekurzvadkovn-1pt"/>
          <w:b w:val="0"/>
          <w:bCs w:val="0"/>
        </w:rPr>
        <w:t xml:space="preserve"> c</w:t>
      </w:r>
      <w:r>
        <w:rPr>
          <w:rStyle w:val="Zkladntext7Nekurzvadkovn-1pt"/>
          <w:b w:val="0"/>
          <w:bCs w:val="0"/>
        </w:rPr>
        <w:tab/>
      </w:r>
      <w:r>
        <w:rPr>
          <w:rStyle w:val="Zkladntext7Nekurzvadkovn-1pt"/>
          <w:b w:val="0"/>
          <w:bCs w:val="0"/>
          <w:vertAlign w:val="superscript"/>
        </w:rPr>
        <w:t>b6Z Vad a</w:t>
      </w:r>
      <w:r>
        <w:rPr>
          <w:rStyle w:val="Zkladntext7Nekurzvadkovn-1pt"/>
          <w:b w:val="0"/>
          <w:bCs w:val="0"/>
        </w:rPr>
        <w:t xml:space="preserve"> </w:t>
      </w:r>
      <w:r>
        <w:t>nedodělků</w:t>
      </w:r>
    </w:p>
    <w:p w:rsidR="00CB2230" w:rsidRDefault="00147867">
      <w:pPr>
        <w:pStyle w:val="Zkladntext90"/>
        <w:shd w:val="clear" w:color="auto" w:fill="auto"/>
        <w:tabs>
          <w:tab w:val="left" w:pos="7670"/>
        </w:tabs>
        <w:spacing w:before="0"/>
        <w:ind w:left="820"/>
      </w:pPr>
      <w:r>
        <w:t xml:space="preserve">V </w:t>
      </w:r>
      <w:r>
        <w:rPr>
          <w:rStyle w:val="Zkladntext9Kurzvadkovn0pt"/>
        </w:rPr>
        <w:t>případě</w:t>
      </w:r>
      <w:r>
        <w:t xml:space="preserve"> poškození tbotouíteíen, * zabudnu*^</w:t>
      </w:r>
      <w:r>
        <w:tab/>
        <w:t>• &lt;•***</w:t>
      </w:r>
    </w:p>
    <w:p w:rsidR="00CB2230" w:rsidRDefault="00147867">
      <w:pPr>
        <w:pStyle w:val="Zkladntext60"/>
        <w:shd w:val="clear" w:color="auto" w:fill="auto"/>
        <w:tabs>
          <w:tab w:val="left" w:pos="5142"/>
        </w:tabs>
        <w:spacing w:line="187" w:lineRule="exact"/>
        <w:ind w:left="820"/>
        <w:jc w:val="both"/>
      </w:pPr>
      <w:r>
        <w:rPr>
          <w:rStyle w:val="Zkladntext6Nekurzvadkovn-1pt"/>
        </w:rPr>
        <w:t xml:space="preserve">uvést do </w:t>
      </w:r>
      <w:r>
        <w:t>původního stavu na vlastní náklad</w:t>
      </w:r>
      <w:r>
        <w:tab/>
      </w:r>
      <w:r>
        <w:rPr>
          <w:vertAlign w:val="superscript"/>
        </w:rPr>
        <w:t>Y</w:t>
      </w:r>
      <w:r>
        <w:t xml:space="preserve"> "</w:t>
      </w:r>
      <w:r>
        <w:rPr>
          <w:rStyle w:val="Zkladntext6Nekurzvadkovn-1pt"/>
        </w:rPr>
        <w:t xml:space="preserve"> </w:t>
      </w:r>
      <w:r>
        <w:rPr>
          <w:rStyle w:val="Zkladntext6Nekurzvadkovn-1pt"/>
          <w:vertAlign w:val="superscript"/>
        </w:rPr>
        <w:t>St</w:t>
      </w:r>
      <w:r>
        <w:rPr>
          <w:rStyle w:val="Zkladntext6Nekurzvadkovn-1pt"/>
        </w:rPr>
        <w:t xml:space="preserve">' </w:t>
      </w:r>
      <w:r>
        <w:rPr>
          <w:vertAlign w:val="superscript"/>
        </w:rPr>
        <w:t>Je</w:t>
      </w:r>
      <w:r>
        <w:t xml:space="preserve"> hotovíte!</w:t>
      </w:r>
      <w:r>
        <w:rPr>
          <w:rStyle w:val="Zkladntext6Nekurzvadkovn-1pt"/>
        </w:rPr>
        <w:t xml:space="preserve"> no •</w:t>
      </w:r>
    </w:p>
    <w:p w:rsidR="00CB2230" w:rsidRDefault="00147867">
      <w:pPr>
        <w:pStyle w:val="Zkladntext70"/>
        <w:shd w:val="clear" w:color="auto" w:fill="auto"/>
        <w:tabs>
          <w:tab w:val="left" w:pos="7670"/>
        </w:tabs>
        <w:spacing w:after="222" w:line="187" w:lineRule="exact"/>
        <w:ind w:left="820"/>
        <w:jc w:val="both"/>
      </w:pPr>
      <w:r>
        <w:t>Zhotovitel je povinen být po celou dobu nrnvéHx -</w:t>
      </w:r>
      <w:r>
        <w:rPr>
          <w:rStyle w:val="Zkladntext7Nekurzvadkovn-1pt"/>
          <w:b w:val="0"/>
          <w:bCs w:val="0"/>
        </w:rPr>
        <w:tab/>
      </w:r>
      <w:r>
        <w:rPr>
          <w:rStyle w:val="Zkladntext7Nekurzvadkovn-1pt"/>
          <w:b w:val="0"/>
          <w:bCs w:val="0"/>
          <w:vertAlign w:val="superscript"/>
        </w:rPr>
        <w:t>6</w:t>
      </w:r>
      <w:r>
        <w:rPr>
          <w:rStyle w:val="Zkladntext7Nekurzvadkovn-1pt"/>
          <w:b w:val="0"/>
          <w:bCs w:val="0"/>
        </w:rPr>
        <w:t xml:space="preserve">" </w:t>
      </w:r>
      <w:r>
        <w:rPr>
          <w:rStyle w:val="Zkladntext7Nekurzvadkovn-1pt"/>
          <w:b w:val="0"/>
          <w:bCs w:val="0"/>
          <w:vertAlign w:val="superscript"/>
        </w:rPr>
        <w:t>tyt0</w:t>
      </w:r>
      <w:r>
        <w:rPr>
          <w:rStyle w:val="Zkladntext7Nekurzvadkovn-1pt"/>
          <w:b w:val="0"/>
          <w:bCs w:val="0"/>
        </w:rPr>
        <w:t xml:space="preserve"> Poškozené čác-</w:t>
      </w:r>
    </w:p>
    <w:p w:rsidR="00CB2230" w:rsidRDefault="00147867">
      <w:pPr>
        <w:pStyle w:val="Zkladntext70"/>
        <w:shd w:val="clear" w:color="auto" w:fill="auto"/>
        <w:tabs>
          <w:tab w:val="left" w:pos="9772"/>
        </w:tabs>
        <w:spacing w:after="0" w:line="134" w:lineRule="exact"/>
        <w:ind w:left="820"/>
        <w:jc w:val="both"/>
      </w:pPr>
      <w:r>
        <w:t xml:space="preserve">způsobené třetí osobě při výkonu své </w:t>
      </w:r>
      <w:r>
        <w:rPr>
          <w:rStyle w:val="Zkladntext79ptdkovn0pt"/>
          <w:b w:val="0"/>
          <w:bCs w:val="0"/>
          <w:i/>
          <w:iCs/>
        </w:rPr>
        <w:t xml:space="preserve">Dnd </w:t>
      </w:r>
      <w:r>
        <w:t>-v</w:t>
      </w:r>
      <w:r>
        <w:rPr>
          <w:rStyle w:val="Zkladntext7Nekurzvadkovn-1pt"/>
          <w:b w:val="0"/>
          <w:bCs w:val="0"/>
        </w:rPr>
        <w:t xml:space="preserve"> </w:t>
      </w:r>
      <w:r>
        <w:rPr>
          <w:rStyle w:val="Zkladntext7Nekurzvadkovn-1pt"/>
          <w:b w:val="0"/>
          <w:bCs w:val="0"/>
          <w:vertAlign w:val="superscript"/>
        </w:rPr>
        <w:t>dl,a d</w:t>
      </w:r>
      <w:r>
        <w:rPr>
          <w:rStyle w:val="Zkladntext7Nekurzvadkovn-1pt"/>
          <w:b w:val="0"/>
          <w:bCs w:val="0"/>
          <w:vertAlign w:val="superscript"/>
        </w:rPr>
        <w:t>,e</w:t>
      </w:r>
      <w:r>
        <w:rPr>
          <w:rStyle w:val="Zkladntext7Nekurzvadkovn-1pt"/>
          <w:b w:val="0"/>
          <w:bCs w:val="0"/>
        </w:rPr>
        <w:t xml:space="preserve"> </w:t>
      </w:r>
      <w:r>
        <w:t>této smi</w:t>
      </w:r>
      <w:r>
        <w:rPr>
          <w:rStyle w:val="Zkladntext7Nekurzvadkovn-1pt"/>
          <w:b w:val="0"/>
          <w:bCs w:val="0"/>
        </w:rPr>
        <w:tab/>
      </w:r>
      <w:r>
        <w:rPr>
          <w:rStyle w:val="Zkladntext7Nekurzvadkovn-1pt"/>
          <w:b w:val="0"/>
          <w:bCs w:val="0"/>
          <w:vertAlign w:val="superscript"/>
        </w:rPr>
        <w:t>tf</w:t>
      </w:r>
    </w:p>
    <w:p w:rsidR="00CB2230" w:rsidRDefault="00147867">
      <w:pPr>
        <w:pStyle w:val="Zkladntext70"/>
        <w:shd w:val="clear" w:color="auto" w:fill="auto"/>
        <w:tabs>
          <w:tab w:val="left" w:pos="5519"/>
        </w:tabs>
        <w:spacing w:after="142" w:line="134" w:lineRule="exact"/>
        <w:ind w:left="820"/>
        <w:jc w:val="both"/>
      </w:pPr>
      <w:r>
        <w:rPr>
          <w:rStyle w:val="Zkladntext7Nekurzvadkovn-1pt"/>
          <w:b w:val="0"/>
          <w:bCs w:val="0"/>
        </w:rPr>
        <w:t xml:space="preserve">1.000.000,- Kč. </w:t>
      </w:r>
      <w:r>
        <w:t>Doklad o tomto pojištěnce</w:t>
      </w:r>
      <w:r>
        <w:tab/>
      </w:r>
      <w:r>
        <w:rPr>
          <w:vertAlign w:val="superscript"/>
        </w:rPr>
        <w:t>čin</w:t>
      </w:r>
      <w:r>
        <w:t xml:space="preserve">nosti, a to </w:t>
      </w:r>
      <w:r>
        <w:rPr>
          <w:vertAlign w:val="subscript"/>
        </w:rPr>
        <w:t>s</w:t>
      </w:r>
      <w:r>
        <w:t xml:space="preserve"> lim^ </w:t>
      </w:r>
      <w:r>
        <w:rPr>
          <w:vertAlign w:val="superscript"/>
        </w:rPr>
        <w:t>P</w:t>
      </w:r>
      <w:r>
        <w:t>°</w:t>
      </w:r>
      <w:r>
        <w:rPr>
          <w:vertAlign w:val="superscript"/>
        </w:rPr>
        <w:t>JÍŠtěn</w:t>
      </w:r>
      <w:r>
        <w:rPr>
          <w:rStyle w:val="Zkladntext7Nekurzvadkovn-1pt"/>
          <w:b w:val="0"/>
          <w:bCs w:val="0"/>
        </w:rPr>
        <w:t xml:space="preserve"> P</w:t>
      </w:r>
      <w:r>
        <w:rPr>
          <w:rStyle w:val="Zkladntext7Nekurzvadkovn-1pt"/>
          <w:b w:val="0"/>
          <w:bCs w:val="0"/>
          <w:vertAlign w:val="superscript"/>
        </w:rPr>
        <w:t>r</w:t>
      </w:r>
      <w:r>
        <w:rPr>
          <w:rStyle w:val="Zkladntext7Nekurzvadkovn-1pt"/>
          <w:b w:val="0"/>
          <w:bCs w:val="0"/>
        </w:rPr>
        <w:t xml:space="preserve">° </w:t>
      </w:r>
      <w:r>
        <w:t>Případ šk</w:t>
      </w:r>
      <w:r>
        <w:rPr>
          <w:rStyle w:val="Zkladntext7Nekurzvadkovn-1pt"/>
          <w:b w:val="0"/>
          <w:bCs w:val="0"/>
        </w:rPr>
        <w:t xml:space="preserve"> w</w:t>
      </w:r>
    </w:p>
    <w:p w:rsidR="00CB2230" w:rsidRDefault="00147867">
      <w:pPr>
        <w:pStyle w:val="Zkladntext60"/>
        <w:shd w:val="clear" w:color="auto" w:fill="auto"/>
        <w:spacing w:after="150" w:line="182" w:lineRule="exact"/>
        <w:ind w:left="820" w:right="140"/>
        <w:jc w:val="both"/>
      </w:pPr>
      <w:r>
        <w:rPr>
          <w:rStyle w:val="Zkladntext6Nekurzvadkovn-1pt"/>
        </w:rPr>
        <w:t xml:space="preserve">kdy o to bude </w:t>
      </w:r>
      <w:r>
        <w:t>objednatelem požádán, v</w:t>
      </w:r>
      <w:r>
        <w:rPr>
          <w:rStyle w:val="Zkladntext6Nekurzvadkovn-1pt"/>
        </w:rPr>
        <w:t>př/padé T'f °</w:t>
      </w:r>
      <w:r>
        <w:rPr>
          <w:rStyle w:val="Zkladntext6Nekurzvadkovn-1pt"/>
          <w:vertAlign w:val="superscript"/>
        </w:rPr>
        <w:t>Wnen</w:t>
      </w:r>
      <w:r>
        <w:rPr>
          <w:rStyle w:val="Zkladntext6Nekurzvadkovn-1pt"/>
        </w:rPr>
        <w:t xml:space="preserve"> “hnátek </w:t>
      </w:r>
      <w:r>
        <w:rPr>
          <w:rStyle w:val="Zkladntext6Nekurzvadkovn2pt"/>
        </w:rPr>
        <w:t>pL7-</w:t>
      </w:r>
      <w:r>
        <w:rPr>
          <w:rStyle w:val="Zkladntext6Nekurzvadkovn2pt"/>
          <w:vertAlign w:val="superscript"/>
        </w:rPr>
        <w:t>pW</w:t>
      </w:r>
      <w:r>
        <w:rPr>
          <w:rStyle w:val="Zkladntext6Nekurzvadkovn2pt"/>
        </w:rPr>
        <w:t>"'</w:t>
      </w:r>
      <w:r>
        <w:rPr>
          <w:rStyle w:val="Zkladntext6Nekurzvadkovn-1pt"/>
        </w:rPr>
        <w:t xml:space="preserve"> ve S s </w:t>
      </w:r>
      <w:r>
        <w:t>tímto ujednáním</w:t>
      </w:r>
      <w:r>
        <w:rPr>
          <w:rStyle w:val="Zkladntext6Nekurzvadkovn-1pt"/>
        </w:rPr>
        <w:t xml:space="preserve"> této smlouvy a nán« </w:t>
      </w:r>
      <w:r>
        <w:rPr>
          <w:rStyle w:val="Zkladntext6Nekurzvadkovn-1pt"/>
          <w:vertAlign w:val="superscript"/>
        </w:rPr>
        <w:t>P</w:t>
      </w:r>
      <w:r>
        <w:rPr>
          <w:rStyle w:val="Zkladntext6Nekurzvadkovn-1pt"/>
        </w:rPr>
        <w:t xml:space="preserve"> </w:t>
      </w:r>
      <w:r>
        <w:t xml:space="preserve">° ' </w:t>
      </w:r>
      <w:r>
        <w:rPr>
          <w:vertAlign w:val="superscript"/>
        </w:rPr>
        <w:t>hotovi</w:t>
      </w:r>
      <w:r>
        <w:t>tel p</w:t>
      </w:r>
      <w:r>
        <w:rPr>
          <w:vertAlign w:val="subscript"/>
        </w:rPr>
        <w:t>om</w:t>
      </w:r>
      <w:r>
        <w:t xml:space="preserve">čr </w:t>
      </w:r>
      <w:r>
        <w:rPr>
          <w:vertAlign w:val="superscript"/>
        </w:rPr>
        <w:t>P d ozit ne</w:t>
      </w:r>
      <w:r>
        <w:t>ÍPozděii kri , ,</w:t>
      </w:r>
    </w:p>
    <w:p w:rsidR="00CB2230" w:rsidRDefault="00147867">
      <w:pPr>
        <w:pStyle w:val="Zkladntext70"/>
        <w:shd w:val="clear" w:color="auto" w:fill="auto"/>
        <w:tabs>
          <w:tab w:val="left" w:pos="4074"/>
          <w:tab w:val="left" w:pos="7946"/>
        </w:tabs>
        <w:spacing w:after="0" w:line="220" w:lineRule="exact"/>
        <w:ind w:left="820"/>
        <w:jc w:val="both"/>
      </w:pPr>
      <w:r>
        <w:t>objednatelem</w:t>
      </w:r>
      <w:r>
        <w:tab/>
        <w:t>vyzván,</w:t>
      </w:r>
      <w:r>
        <w:rPr>
          <w:rStyle w:val="Zkladntext7Nekurzvadkovn-1pt"/>
          <w:b w:val="0"/>
          <w:bCs w:val="0"/>
        </w:rPr>
        <w:t xml:space="preserve"> je </w:t>
      </w:r>
      <w:r>
        <w:t>zhotoviv „Ze</w:t>
      </w:r>
      <w:r>
        <w:rPr>
          <w:rStyle w:val="Zkladntext7Nekurzvadkovn-1pt"/>
          <w:b w:val="0"/>
          <w:bCs w:val="0"/>
        </w:rPr>
        <w:t xml:space="preserve"> '**'** »"&lt;</w:t>
      </w:r>
      <w:r>
        <w:rPr>
          <w:rStyle w:val="Zkladntext7Nekurzvadkovn-1pt"/>
          <w:b w:val="0"/>
          <w:bCs w:val="0"/>
        </w:rPr>
        <w:tab/>
      </w:r>
      <w:r>
        <w:rPr>
          <w:rStyle w:val="Zkladntext7Nekurzvadkovn-1pt"/>
          <w:b w:val="0"/>
          <w:bCs w:val="0"/>
          <w:vertAlign w:val="superscript"/>
        </w:rPr>
        <w:t>b</w:t>
      </w:r>
      <w:r>
        <w:rPr>
          <w:rStyle w:val="Zkladntext7Nekurzvadkovn-1pt"/>
          <w:b w:val="0"/>
          <w:bCs w:val="0"/>
        </w:rPr>
        <w:t>»</w:t>
      </w:r>
    </w:p>
    <w:p w:rsidR="00CB2230" w:rsidRDefault="00147867">
      <w:pPr>
        <w:pStyle w:val="Zkladntext100"/>
        <w:shd w:val="clear" w:color="auto" w:fill="auto"/>
        <w:ind w:left="1640"/>
      </w:pPr>
      <w:r>
        <w:t>dílo včetně DPH a objednatel je současný</w:t>
      </w:r>
      <w:r>
        <w:rPr>
          <w:vertAlign w:val="superscript"/>
        </w:rPr>
        <w:t>1</w:t>
      </w:r>
      <w:r>
        <w:t>* “Pletitobjednateli</w:t>
      </w:r>
      <w:r>
        <w:rPr>
          <w:rStyle w:val="Zkladntext1013ptNekurzvadkovn-2pt"/>
        </w:rPr>
        <w:t xml:space="preserve"> ?"</w:t>
      </w:r>
      <w:r>
        <w:rPr>
          <w:rStyle w:val="Zkladntext1013ptNekurzvadkovn-2pt"/>
          <w:vertAlign w:val="superscript"/>
        </w:rPr>
        <w:t>ů</w:t>
      </w:r>
      <w:r>
        <w:rPr>
          <w:rStyle w:val="Zkladntext1013ptNekurzvadkovn-2pt"/>
        </w:rPr>
        <w:t xml:space="preserve"> </w:t>
      </w:r>
      <w:r>
        <w:t>°</w:t>
      </w:r>
      <w:r>
        <w:rPr>
          <w:vertAlign w:val="superscript"/>
        </w:rPr>
        <w:t>d</w:t>
      </w:r>
      <w:r>
        <w:t>*</w:t>
      </w:r>
      <w:r>
        <w:rPr>
          <w:rStyle w:val="Zkladntext1013ptNekurzvadkovn-2pt"/>
        </w:rPr>
        <w:t xml:space="preserve"> «ne</w:t>
      </w:r>
    </w:p>
    <w:p w:rsidR="00CB2230" w:rsidRDefault="00147867">
      <w:pPr>
        <w:pStyle w:val="Zkladntext60"/>
        <w:shd w:val="clear" w:color="auto" w:fill="auto"/>
        <w:spacing w:line="374" w:lineRule="exact"/>
        <w:ind w:left="820"/>
        <w:jc w:val="both"/>
      </w:pPr>
      <w:r>
        <w:t>Smluvní strany výslovně prohlašuií že</w:t>
      </w:r>
      <w:r>
        <w:rPr>
          <w:rStyle w:val="Zkladntext6Nekurzvadkovn-1pt"/>
        </w:rPr>
        <w:t xml:space="preserve"> • </w:t>
      </w:r>
      <w:r>
        <w:t>°</w:t>
      </w:r>
      <w:r>
        <w:rPr>
          <w:vertAlign w:val="superscript"/>
        </w:rPr>
        <w:t>pravněn</w:t>
      </w:r>
      <w:r>
        <w:rPr>
          <w:rStyle w:val="Zkladntext6Nekurzvadkovn-1pt"/>
        </w:rPr>
        <w:t xml:space="preserve"> °d této </w:t>
      </w:r>
      <w:r>
        <w:t>smlouv</w:t>
      </w:r>
      <w:r>
        <w:rPr>
          <w:rStyle w:val="Zkladntext6Nekurzvadkovn-1pt"/>
        </w:rPr>
        <w:t xml:space="preserve"> ^ </w:t>
      </w:r>
      <w:r>
        <w:rPr>
          <w:vertAlign w:val="superscript"/>
        </w:rPr>
        <w:t>pokutu</w:t>
      </w:r>
      <w:r>
        <w:rPr>
          <w:rStyle w:val="Zkladntext6Nekurzvadkovn-1pt"/>
        </w:rPr>
        <w:t xml:space="preserve"> ve výší </w:t>
      </w:r>
      <w:r>
        <w:t xml:space="preserve">m </w:t>
      </w:r>
      <w:r>
        <w:rPr>
          <w:vertAlign w:val="subscript"/>
        </w:rPr>
        <w:t>0/</w:t>
      </w:r>
      <w:r>
        <w:rPr>
          <w:rStyle w:val="Zkladntext6Nekurzvadkovn-1pt"/>
        </w:rPr>
        <w:t xml:space="preserve"> </w:t>
      </w:r>
      <w:r>
        <w:rPr>
          <w:rStyle w:val="Zkladntext6Nekurzvadkovn-1pt"/>
          <w:vertAlign w:val="superscript"/>
        </w:rPr>
        <w:t xml:space="preserve">mu </w:t>
      </w:r>
      <w:r>
        <w:rPr>
          <w:vertAlign w:val="superscript"/>
        </w:rPr>
        <w:t>byl</w:t>
      </w:r>
    </w:p>
    <w:p w:rsidR="00CB2230" w:rsidRDefault="00147867">
      <w:pPr>
        <w:pStyle w:val="Zkladntext70"/>
        <w:shd w:val="clear" w:color="auto" w:fill="auto"/>
        <w:spacing w:after="0" w:line="374" w:lineRule="exact"/>
        <w:ind w:left="820"/>
        <w:jc w:val="both"/>
      </w:pPr>
      <w:r>
        <w:rPr>
          <w:vertAlign w:val="subscript"/>
        </w:rPr>
        <w:t>by</w:t>
      </w:r>
      <w:r>
        <w:t xml:space="preserve">,a </w:t>
      </w:r>
      <w:r>
        <w:t>jakákoliv práva a po</w:t>
      </w:r>
      <w:r>
        <w:rPr>
          <w:rStyle w:val="Zkladntext7Nekurzvadkovn-1pt"/>
          <w:b w:val="0"/>
          <w:bCs w:val="0"/>
        </w:rPr>
        <w:t>**</w:t>
      </w:r>
    </w:p>
    <w:p w:rsidR="00CB2230" w:rsidRDefault="00147867">
      <w:pPr>
        <w:pStyle w:val="Zkladntext70"/>
        <w:shd w:val="clear" w:color="auto" w:fill="auto"/>
        <w:tabs>
          <w:tab w:val="left" w:pos="5142"/>
        </w:tabs>
        <w:spacing w:after="0" w:line="269" w:lineRule="exact"/>
        <w:ind w:left="820"/>
        <w:jc w:val="both"/>
      </w:pPr>
      <w:r>
        <w:t xml:space="preserve">stranami či zvyklostí zachovávaných </w:t>
      </w:r>
      <w:r>
        <w:rPr>
          <w:rStyle w:val="Zkladntext712pt"/>
          <w:i/>
          <w:iCs/>
        </w:rPr>
        <w:t>nh</w:t>
      </w:r>
      <w:r>
        <w:rPr>
          <w:rStyle w:val="Zkladntext712pt"/>
          <w:i/>
          <w:iCs/>
          <w:vertAlign w:val="subscript"/>
        </w:rPr>
        <w:t>0</w:t>
      </w:r>
      <w:r>
        <w:rPr>
          <w:rStyle w:val="Zkladntext712pt"/>
          <w:i/>
          <w:iCs/>
        </w:rPr>
        <w:tab/>
      </w:r>
      <w:r>
        <w:rPr>
          <w:vertAlign w:val="superscript"/>
        </w:rPr>
        <w:t>dosava</w:t>
      </w:r>
      <w:r>
        <w:t xml:space="preserve">dní či budo,„- </w:t>
      </w:r>
      <w:r>
        <w:rPr>
          <w:vertAlign w:val="superscript"/>
        </w:rPr>
        <w:t>V</w:t>
      </w:r>
      <w:r>
        <w:t xml:space="preserve"> </w:t>
      </w:r>
      <w:r>
        <w:rPr>
          <w:rStyle w:val="Zkladntext712pt"/>
          <w:i/>
          <w:iCs/>
        </w:rPr>
        <w:t xml:space="preserve">" </w:t>
      </w:r>
      <w:r>
        <w:t>stanovení</w:t>
      </w:r>
      <w:r>
        <w:rPr>
          <w:rStyle w:val="Zkladntext7Nekurzvadkovn-1pt"/>
          <w:b w:val="0"/>
          <w:bCs w:val="0"/>
        </w:rPr>
        <w:t xml:space="preserve"> </w:t>
      </w:r>
      <w:r>
        <w:rPr>
          <w:rStyle w:val="Zkladntext712ptNekurzvadkovn-1pt"/>
        </w:rPr>
        <w:t xml:space="preserve">této c </w:t>
      </w:r>
      <w:r>
        <w:rPr>
          <w:rStyle w:val="Zkladntext7Nekurzvadkovn-1pt"/>
          <w:b w:val="0"/>
          <w:bCs w:val="0"/>
        </w:rPr>
        <w:t>,</w:t>
      </w:r>
    </w:p>
    <w:p w:rsidR="00CB2230" w:rsidRDefault="00147867">
      <w:pPr>
        <w:pStyle w:val="Zkladntext70"/>
        <w:shd w:val="clear" w:color="auto" w:fill="auto"/>
        <w:spacing w:after="203" w:line="269" w:lineRule="exact"/>
        <w:ind w:left="820" w:right="140"/>
        <w:jc w:val="both"/>
      </w:pPr>
      <w:r>
        <w:rPr>
          <w:rStyle w:val="Zkladntext712ptNekurzvadkovn-1pt"/>
        </w:rPr>
        <w:t xml:space="preserve">ledaže je v této smlouvě </w:t>
      </w:r>
      <w:r>
        <w:rPr>
          <w:rStyle w:val="Zkladntext712ptdkovn-2pt"/>
          <w:i/>
          <w:iCs/>
        </w:rPr>
        <w:t xml:space="preserve">výslovně </w:t>
      </w:r>
      <w:r>
        <w:rPr>
          <w:rStyle w:val="Zkladntext712ptdkovn-2pt"/>
          <w:i/>
          <w:iCs/>
          <w:vertAlign w:val="subscript"/>
        </w:rPr>
        <w:t>s</w:t>
      </w:r>
      <w:r>
        <w:rPr>
          <w:rStyle w:val="Zkladntext712ptdkovn-2pt"/>
          <w:i/>
          <w:iCs/>
        </w:rPr>
        <w:t>C</w:t>
      </w:r>
      <w:r>
        <w:rPr>
          <w:rStyle w:val="Zkladntext712ptdkovn-2pt"/>
          <w:i/>
          <w:iCs/>
          <w:vertAlign w:val="subscript"/>
        </w:rPr>
        <w:t>dr</w:t>
      </w:r>
      <w:r>
        <w:rPr>
          <w:rStyle w:val="Zkladntext712ptdkovn-2pt"/>
          <w:i/>
          <w:iCs/>
        </w:rPr>
        <w:t>!</w:t>
      </w:r>
      <w:r>
        <w:rPr>
          <w:rStyle w:val="Zkladntext712pt"/>
          <w:i/>
          <w:iCs/>
        </w:rPr>
        <w:t xml:space="preserve"> ^</w:t>
      </w:r>
      <w:r>
        <w:rPr>
          <w:rStyle w:val="Zkladntext712ptNekurzvadkovn-1pt"/>
        </w:rPr>
        <w:t xml:space="preserve"> * </w:t>
      </w:r>
      <w:r>
        <w:rPr>
          <w:rStyle w:val="Zkladntext712ptNekurzvadkovn-1pt"/>
          <w:vertAlign w:val="superscript"/>
        </w:rPr>
        <w:t>V odv</w:t>
      </w:r>
      <w:r>
        <w:rPr>
          <w:rStyle w:val="Zkladntext712ptNekurzvadkovn-1pt"/>
        </w:rPr>
        <w:t xml:space="preserve">ětví týkaS </w:t>
      </w:r>
      <w:r>
        <w:rPr>
          <w:rStyle w:val="Zkladntext712ptNekurzvadkovn-1pt"/>
          <w:vertAlign w:val="superscript"/>
        </w:rPr>
        <w:t>P</w:t>
      </w:r>
      <w:r>
        <w:rPr>
          <w:rStyle w:val="Zkladntext712ptNekurzvadkovn-1pt"/>
        </w:rPr>
        <w:t>?</w:t>
      </w:r>
      <w:r>
        <w:rPr>
          <w:rStyle w:val="Zkladntext712ptNekurzvadkovn-1pt"/>
          <w:vertAlign w:val="superscript"/>
        </w:rPr>
        <w:t>Xe</w:t>
      </w:r>
      <w:r>
        <w:rPr>
          <w:rStyle w:val="Zkladntext712ptNekurzvadkovn-1pt"/>
        </w:rPr>
        <w:t xml:space="preserve"> Jedené m</w:t>
      </w:r>
      <w:r>
        <w:rPr>
          <w:rStyle w:val="Zkladntext712ptNekurzvadkovn-1pt"/>
          <w:vertAlign w:val="subscript"/>
        </w:rPr>
        <w:t>ez</w:t>
      </w:r>
      <w:r>
        <w:rPr>
          <w:rStyle w:val="Zkladntext712ptNekurzvadkovn-1pt"/>
        </w:rPr>
        <w:t xml:space="preserve">/1?'°^ že </w:t>
      </w:r>
      <w:r>
        <w:rPr>
          <w:rStyle w:val="Zkladntext7Nekurzvadkovn-1pt"/>
          <w:b w:val="0"/>
          <w:bCs w:val="0"/>
        </w:rPr>
        <w:t xml:space="preserve">si </w:t>
      </w:r>
      <w:r>
        <w:t xml:space="preserve">nejsou vědomy žádných dosud </w:t>
      </w:r>
      <w:r>
        <w:rPr>
          <w:rStyle w:val="Zkladntext7dkovn6pt"/>
          <w:i/>
          <w:iCs/>
        </w:rPr>
        <w:t>mez</w:t>
      </w:r>
      <w:r>
        <w:rPr>
          <w:rStyle w:val="Zkladntext7dkovn6pt"/>
          <w:i/>
          <w:iCs/>
          <w:vertAlign w:val="superscript"/>
        </w:rPr>
        <w:t>Vedle</w:t>
      </w:r>
      <w:r>
        <w:rPr>
          <w:vertAlign w:val="superscript"/>
        </w:rPr>
        <w:t xml:space="preserve"> shor</w:t>
      </w:r>
      <w:r>
        <w:t xml:space="preserve">a uveríT </w:t>
      </w:r>
      <w:r>
        <w:rPr>
          <w:vertAlign w:val="superscript"/>
        </w:rPr>
        <w:t>P</w:t>
      </w:r>
      <w:r>
        <w:t>[</w:t>
      </w:r>
      <w:r>
        <w:rPr>
          <w:vertAlign w:val="superscript"/>
        </w:rPr>
        <w:t>edmětu</w:t>
      </w:r>
      <w:r>
        <w:t xml:space="preserve"> Plnění této 7 </w:t>
      </w:r>
      <w:r>
        <w:rPr>
          <w:vertAlign w:val="superscript"/>
        </w:rPr>
        <w:t>U</w:t>
      </w:r>
      <w:r>
        <w:t>,</w:t>
      </w:r>
      <w:r>
        <w:rPr>
          <w:vertAlign w:val="superscript"/>
        </w:rPr>
        <w:t xml:space="preserve">Vnimi </w:t>
      </w:r>
      <w:r>
        <w:t xml:space="preserve">Tato smlouva obsahuje úplné ujednání o "'7‘ </w:t>
      </w:r>
      <w:r>
        <w:rPr>
          <w:vertAlign w:val="superscript"/>
        </w:rPr>
        <w:t>Zaveden</w:t>
      </w:r>
      <w:r>
        <w:t>Ý</w:t>
      </w:r>
      <w:r>
        <w:rPr>
          <w:vertAlign w:val="superscript"/>
        </w:rPr>
        <w:t>c</w:t>
      </w:r>
      <w:r>
        <w:t xml:space="preserve">b obchodní *7^° </w:t>
      </w:r>
      <w:r>
        <w:rPr>
          <w:vertAlign w:val="superscript"/>
        </w:rPr>
        <w:t>S</w:t>
      </w:r>
      <w:r>
        <w:t xml:space="preserve">' </w:t>
      </w:r>
      <w:r>
        <w:rPr>
          <w:vertAlign w:val="superscript"/>
        </w:rPr>
        <w:t>smluv</w:t>
      </w:r>
      <w:r>
        <w:t>ní stranv n 7°</w:t>
      </w:r>
      <w:r>
        <w:rPr>
          <w:vertAlign w:val="superscript"/>
        </w:rPr>
        <w:t>UVy</w:t>
      </w:r>
      <w:r>
        <w:t>'</w:t>
      </w:r>
    </w:p>
    <w:p w:rsidR="00CB2230" w:rsidRDefault="00147867">
      <w:pPr>
        <w:pStyle w:val="Zkladntext70"/>
        <w:shd w:val="clear" w:color="auto" w:fill="auto"/>
        <w:spacing w:after="0" w:line="240" w:lineRule="exact"/>
        <w:ind w:left="820"/>
        <w:jc w:val="both"/>
      </w:pPr>
      <w:r>
        <w:t>měly a chtěly ve smlouvě</w:t>
      </w:r>
      <w:r>
        <w:rPr>
          <w:rStyle w:val="Zkladntext7Nekurzvadkovn-1pt"/>
          <w:b w:val="0"/>
          <w:bCs w:val="0"/>
        </w:rPr>
        <w:t xml:space="preserve"> </w:t>
      </w:r>
      <w:r>
        <w:rPr>
          <w:rStyle w:val="Zkladntext712ptNekurzvadkovn-1pt"/>
        </w:rPr>
        <w:t>ujedná"</w:t>
      </w:r>
    </w:p>
    <w:p w:rsidR="00CB2230" w:rsidRDefault="00147867">
      <w:pPr>
        <w:pStyle w:val="Zkladntext80"/>
        <w:shd w:val="clear" w:color="auto" w:fill="auto"/>
        <w:spacing w:before="0" w:after="215" w:line="283" w:lineRule="exact"/>
        <w:ind w:left="820"/>
        <w:jc w:val="left"/>
      </w:pPr>
      <w:r>
        <w:t xml:space="preserve">strany se dohodly na vyloučení anlikzr </w:t>
      </w:r>
      <w:r>
        <w:rPr>
          <w:vertAlign w:val="superscript"/>
        </w:rPr>
        <w:t>povaz</w:t>
      </w:r>
      <w:r>
        <w:t>ují za důležité</w:t>
      </w:r>
      <w:r>
        <w:rPr>
          <w:rStyle w:val="Zkladntext8Nekurzvadkovn0pt"/>
        </w:rPr>
        <w:t xml:space="preserve"> r, </w:t>
      </w:r>
      <w:r>
        <w:rPr>
          <w:vertAlign w:val="superscript"/>
        </w:rPr>
        <w:t>ezitos</w:t>
      </w:r>
      <w:r>
        <w:t xml:space="preserve">tech, které </w:t>
      </w:r>
      <w:r>
        <w:rPr>
          <w:rStyle w:val="Zkladntext8dkovn0pt"/>
          <w:i/>
          <w:iCs/>
        </w:rPr>
        <w:t>smi,</w:t>
      </w:r>
      <w:r>
        <w:t xml:space="preserve"> ■ výraz různý výklad, vyloží se v pochvbn </w:t>
      </w:r>
      <w:r>
        <w:rPr>
          <w:vertAlign w:val="superscript"/>
        </w:rPr>
        <w:t>&amp;</w:t>
      </w:r>
      <w:r>
        <w:t xml:space="preserve"> 7*' </w:t>
      </w:r>
      <w:r>
        <w:rPr>
          <w:vertAlign w:val="superscript"/>
        </w:rPr>
        <w:t>§</w:t>
      </w:r>
      <w:r>
        <w:rPr>
          <w:rStyle w:val="Zkladntext8Nekurzvadkovn0pt"/>
          <w:vertAlign w:val="superscript"/>
        </w:rPr>
        <w:t xml:space="preserve"> 557 </w:t>
      </w:r>
      <w:r>
        <w:rPr>
          <w:vertAlign w:val="superscript"/>
        </w:rPr>
        <w:t>občan</w:t>
      </w:r>
      <w:r>
        <w:t xml:space="preserve">ského zák° </w:t>
      </w:r>
      <w:r>
        <w:rPr>
          <w:vertAlign w:val="superscript"/>
        </w:rPr>
        <w:t>ZaVaznost</w:t>
      </w:r>
      <w:r>
        <w:t xml:space="preserve"> této smlouv *7 </w:t>
      </w:r>
      <w:r>
        <w:rPr>
          <w:vertAlign w:val="superscript"/>
        </w:rPr>
        <w:t>Strany</w:t>
      </w:r>
    </w:p>
    <w:p w:rsidR="00CB2230" w:rsidRDefault="00147867">
      <w:pPr>
        <w:pStyle w:val="Zkladntext60"/>
        <w:shd w:val="clear" w:color="auto" w:fill="auto"/>
        <w:tabs>
          <w:tab w:val="left" w:pos="8193"/>
        </w:tabs>
        <w:spacing w:line="240" w:lineRule="exact"/>
        <w:ind w:left="820"/>
        <w:jc w:val="both"/>
      </w:pPr>
      <w:r>
        <w:rPr>
          <w:rStyle w:val="Zkladntext6dkovn-2pt"/>
          <w:i/>
          <w:iCs/>
        </w:rPr>
        <w:t>ij</w:t>
      </w:r>
      <w:r>
        <w:t xml:space="preserve"> piipadě, že objednatel </w:t>
      </w:r>
      <w:r>
        <w:rPr>
          <w:rStyle w:val="Zkladntext6dkovn-2pt"/>
          <w:i/>
          <w:iCs/>
        </w:rPr>
        <w:t>vydáThZt</w:t>
      </w:r>
      <w:r>
        <w:rPr>
          <w:rStyle w:val="Zkladntext6Nekurzvadkovn-1pt"/>
        </w:rPr>
        <w:t>‘ «</w:t>
      </w:r>
      <w:r>
        <w:rPr>
          <w:rStyle w:val="Zkladntext6Nekurzvadkovn-1pt"/>
        </w:rPr>
        <w:tab/>
      </w:r>
      <w:r>
        <w:t>^</w:t>
      </w:r>
    </w:p>
    <w:p w:rsidR="00CB2230" w:rsidRDefault="00147867">
      <w:pPr>
        <w:pStyle w:val="Zkladntext70"/>
        <w:shd w:val="clear" w:color="auto" w:fill="auto"/>
        <w:tabs>
          <w:tab w:val="left" w:pos="9302"/>
        </w:tabs>
        <w:spacing w:after="0" w:line="230" w:lineRule="exact"/>
        <w:ind w:left="820"/>
        <w:jc w:val="both"/>
      </w:pPr>
      <w:r>
        <w:t xml:space="preserve">nedochází k prominutí dluhu, </w:t>
      </w:r>
      <w:r>
        <w:rPr>
          <w:rStyle w:val="Zkladntext712pt"/>
          <w:i/>
          <w:iCs/>
        </w:rPr>
        <w:t xml:space="preserve">v </w:t>
      </w:r>
      <w:r>
        <w:t xml:space="preserve">případě ' </w:t>
      </w:r>
      <w:r>
        <w:rPr>
          <w:rStyle w:val="Zkladntext712pt"/>
          <w:i/>
          <w:iCs/>
        </w:rPr>
        <w:t xml:space="preserve">7*™° </w:t>
      </w:r>
      <w:r>
        <w:rPr>
          <w:vertAlign w:val="superscript"/>
        </w:rPr>
        <w:t>nebo</w:t>
      </w:r>
      <w:r>
        <w:rPr>
          <w:rStyle w:val="Zkladntext7Nekurzvadkovn-1pt"/>
          <w:b w:val="0"/>
          <w:bCs w:val="0"/>
        </w:rPr>
        <w:t xml:space="preserve"> mu </w:t>
      </w:r>
      <w:r>
        <w:t xml:space="preserve">vrátí dl </w:t>
      </w:r>
      <w:r>
        <w:rPr>
          <w:rStyle w:val="Zkladntext712pt"/>
          <w:i/>
          <w:iCs/>
          <w:vertAlign w:val="superscript"/>
        </w:rPr>
        <w:t>P</w:t>
      </w:r>
      <w:r>
        <w:rPr>
          <w:rStyle w:val="Zkladntext712pt"/>
          <w:i/>
          <w:iCs/>
        </w:rPr>
        <w:t xml:space="preserve">° </w:t>
      </w:r>
      <w:r>
        <w:rPr>
          <w:rStyle w:val="Zkladntext712pt"/>
          <w:i/>
          <w:iCs/>
          <w:vertAlign w:val="superscript"/>
        </w:rPr>
        <w:t>Zlljak</w:t>
      </w:r>
      <w:r>
        <w:rPr>
          <w:rStyle w:val="Zkladntext712pt"/>
          <w:i/>
          <w:iCs/>
        </w:rPr>
        <w:t xml:space="preserve">° </w:t>
      </w:r>
      <w:r>
        <w:t>První.</w:t>
      </w:r>
      <w:r>
        <w:tab/>
      </w:r>
      <w:r>
        <w:rPr>
          <w:vertAlign w:val="superscript"/>
        </w:rPr>
        <w:t>P Uz,ty</w:t>
      </w:r>
    </w:p>
    <w:p w:rsidR="00CB2230" w:rsidRDefault="00147867">
      <w:pPr>
        <w:pStyle w:val="Zkladntext70"/>
        <w:shd w:val="clear" w:color="auto" w:fill="auto"/>
        <w:tabs>
          <w:tab w:val="left" w:pos="3688"/>
        </w:tabs>
        <w:spacing w:after="0" w:line="230" w:lineRule="exact"/>
        <w:ind w:left="820"/>
        <w:jc w:val="both"/>
      </w:pPr>
      <w:r>
        <w:t>příslušenství pohledávky</w:t>
      </w:r>
      <w:r>
        <w:t>.</w:t>
      </w:r>
      <w:r>
        <w:tab/>
      </w:r>
      <w:r>
        <w:rPr>
          <w:vertAlign w:val="superscript"/>
        </w:rPr>
        <w:t>Pnpade</w:t>
      </w:r>
      <w:r>
        <w:t>’</w:t>
      </w:r>
      <w:r>
        <w:rPr>
          <w:rStyle w:val="Zkladntext7Nekurzvadkovn-1pt"/>
          <w:b w:val="0"/>
          <w:bCs w:val="0"/>
        </w:rPr>
        <w:t xml:space="preserve"> * </w:t>
      </w:r>
      <w:r>
        <w:t xml:space="preserve">Stance je vydána </w:t>
      </w:r>
      <w:r>
        <w:rPr>
          <w:vertAlign w:val="subscript"/>
        </w:rPr>
        <w:t>n</w:t>
      </w:r>
      <w:r>
        <w:t xml:space="preserve">l i T‘ </w:t>
      </w:r>
      <w:r>
        <w:rPr>
          <w:vertAlign w:val="superscript"/>
        </w:rPr>
        <w:t>Úpis</w:t>
      </w:r>
      <w:r>
        <w:t xml:space="preserve">' </w:t>
      </w:r>
      <w:r>
        <w:rPr>
          <w:vertAlign w:val="superscript"/>
        </w:rPr>
        <w:t>a</w:t>
      </w:r>
      <w:r>
        <w:t>™ by dluh</w:t>
      </w:r>
      <w:r>
        <w:rPr>
          <w:rStyle w:val="Zkladntext7Nekurzvadkovn-1pt"/>
          <w:b w:val="0"/>
          <w:bCs w:val="0"/>
        </w:rPr>
        <w:t xml:space="preserve"> </w:t>
      </w:r>
      <w:r>
        <w:rPr>
          <w:rStyle w:val="Zkladntext7Nekurzvadkovn-1pt"/>
          <w:b w:val="0"/>
          <w:bCs w:val="0"/>
          <w:vertAlign w:val="subscript"/>
        </w:rPr>
        <w:t>hv</w:t>
      </w:r>
      <w:r>
        <w:rPr>
          <w:rStyle w:val="Zkladntext7Nekurzvadkovn-1pt"/>
          <w:b w:val="0"/>
          <w:bCs w:val="0"/>
        </w:rPr>
        <w:t>.</w:t>
      </w:r>
    </w:p>
    <w:p w:rsidR="00CB2230" w:rsidRDefault="00147867">
      <w:pPr>
        <w:pStyle w:val="Zkladntext60"/>
        <w:shd w:val="clear" w:color="auto" w:fill="auto"/>
        <w:tabs>
          <w:tab w:val="left" w:pos="7353"/>
        </w:tabs>
        <w:spacing w:line="240" w:lineRule="exact"/>
        <w:ind w:left="820"/>
        <w:jc w:val="both"/>
      </w:pPr>
      <w:r>
        <w:t>Započtení pohledávek zhotovitele za</w:t>
      </w:r>
      <w:r>
        <w:rPr>
          <w:rStyle w:val="Zkladntext6Nekurzvadkovn-1pt"/>
        </w:rPr>
        <w:t xml:space="preserve"> oh' w</w:t>
      </w:r>
      <w:r>
        <w:rPr>
          <w:rStyle w:val="Zkladntext6Nekurzvadkovn-1pt"/>
        </w:rPr>
        <w:tab/>
      </w:r>
      <w:r>
        <w:rPr>
          <w:vertAlign w:val="superscript"/>
        </w:rPr>
        <w:t>Pohleda</w:t>
      </w:r>
      <w:r>
        <w:t xml:space="preserve">vky, nevztah </w:t>
      </w:r>
      <w:r>
        <w:rPr>
          <w:vertAlign w:val="superscript"/>
        </w:rPr>
        <w:t>SP nen</w:t>
      </w:r>
      <w:r>
        <w:t>'</w:t>
      </w:r>
    </w:p>
    <w:p w:rsidR="00CB2230" w:rsidRDefault="00147867">
      <w:pPr>
        <w:pStyle w:val="Zkladntext70"/>
        <w:shd w:val="clear" w:color="auto" w:fill="auto"/>
        <w:tabs>
          <w:tab w:val="left" w:pos="8498"/>
        </w:tabs>
        <w:spacing w:line="144" w:lineRule="exact"/>
        <w:ind w:left="820"/>
        <w:jc w:val="both"/>
      </w:pPr>
      <w:r>
        <w:t>smlouvy nebo v souvislosti</w:t>
      </w:r>
      <w:r>
        <w:rPr>
          <w:rStyle w:val="Zkladntext7Nekurzvadkovn-1pt"/>
          <w:b w:val="0"/>
          <w:bCs w:val="0"/>
        </w:rPr>
        <w:t xml:space="preserve"> </w:t>
      </w:r>
      <w:r>
        <w:rPr>
          <w:rStyle w:val="Zkladntext7Nekurzvadkovn-1pt"/>
          <w:b w:val="0"/>
          <w:bCs w:val="0"/>
          <w:vertAlign w:val="subscript"/>
        </w:rPr>
        <w:t>s</w:t>
      </w:r>
      <w:r>
        <w:rPr>
          <w:rStyle w:val="Zkladntext7Nekurzvadkovn-1pt"/>
          <w:b w:val="0"/>
          <w:bCs w:val="0"/>
        </w:rPr>
        <w:t xml:space="preserve"> </w:t>
      </w:r>
      <w:r>
        <w:t>n7</w:t>
      </w:r>
      <w:r>
        <w:rPr>
          <w:vertAlign w:val="subscript"/>
        </w:rPr>
        <w:t>se</w:t>
      </w:r>
      <w:r>
        <w:t>j7</w:t>
      </w:r>
      <w:r>
        <w:rPr>
          <w:vertAlign w:val="superscript"/>
        </w:rPr>
        <w:t>edna</w:t>
      </w:r>
      <w:r>
        <w:t>^m p</w:t>
      </w:r>
      <w:r>
        <w:rPr>
          <w:vertAlign w:val="subscript"/>
        </w:rPr>
        <w:t xml:space="preserve">roti </w:t>
      </w:r>
      <w:r>
        <w:rPr>
          <w:rStyle w:val="Zkladntext7Nekurzvadkovn0pt"/>
          <w:b w:val="0"/>
          <w:bCs w:val="0"/>
          <w:vertAlign w:val="subscript"/>
        </w:rPr>
        <w:t>poh</w:t>
      </w:r>
      <w:r>
        <w:rPr>
          <w:rStyle w:val="Zkladntext7Nekurzvadkovn0pt"/>
          <w:b w:val="0"/>
          <w:bCs w:val="0"/>
        </w:rPr>
        <w:t>.</w:t>
      </w:r>
      <w:r>
        <w:rPr>
          <w:rStyle w:val="Zkladntext7Nekurzvadkovn0pt"/>
          <w:b w:val="0"/>
          <w:bCs w:val="0"/>
          <w:vertAlign w:val="subscript"/>
        </w:rPr>
        <w:t>H</w:t>
      </w:r>
      <w:r>
        <w:rPr>
          <w:rStyle w:val="Zkladntext7Nekurzvadkovn0pt"/>
          <w:b w:val="0"/>
          <w:bCs w:val="0"/>
        </w:rPr>
        <w:t>.</w:t>
      </w:r>
      <w:r>
        <w:rPr>
          <w:rStyle w:val="Zkladntext7Nekurzvadkovn-1pt"/>
          <w:b w:val="0"/>
          <w:bCs w:val="0"/>
        </w:rPr>
        <w:t xml:space="preserve"> ,</w:t>
      </w:r>
      <w:r>
        <w:rPr>
          <w:rStyle w:val="Zkladntext7Nekurzvadkovn-1pt"/>
          <w:b w:val="0"/>
          <w:bCs w:val="0"/>
        </w:rPr>
        <w:tab/>
      </w:r>
      <w:r>
        <w:rPr>
          <w:rStyle w:val="Zkladntext7Nekurzvadkovn-1pt"/>
          <w:b w:val="0"/>
          <w:bCs w:val="0"/>
          <w:vertAlign w:val="superscript"/>
        </w:rPr>
        <w:t>eVZtah</w:t>
      </w:r>
      <w:r>
        <w:rPr>
          <w:rStyle w:val="Zkladntext7Nekurzvadkovn-1pt"/>
          <w:b w:val="0"/>
          <w:bCs w:val="0"/>
        </w:rPr>
        <w:t>^</w:t>
      </w:r>
      <w:r>
        <w:rPr>
          <w:rStyle w:val="Zkladntext7Nekurzvadkovn-1pt"/>
          <w:b w:val="0"/>
          <w:bCs w:val="0"/>
          <w:vertAlign w:val="superscript"/>
        </w:rPr>
        <w:t>e</w:t>
      </w:r>
      <w:r>
        <w:rPr>
          <w:rStyle w:val="Zkladntext7Nekurzvadkovn-1pt"/>
          <w:b w:val="0"/>
          <w:bCs w:val="0"/>
        </w:rPr>
        <w:t xml:space="preserve"> * </w:t>
      </w:r>
      <w:r>
        <w:rPr>
          <w:rStyle w:val="Zkladntext7Nekurzvadkovn0pt0"/>
        </w:rPr>
        <w:t>na</w:t>
      </w:r>
    </w:p>
    <w:p w:rsidR="00CB2230" w:rsidRDefault="00147867">
      <w:pPr>
        <w:pStyle w:val="Zkladntext70"/>
        <w:shd w:val="clear" w:color="auto" w:fill="auto"/>
        <w:tabs>
          <w:tab w:val="left" w:pos="5142"/>
        </w:tabs>
        <w:spacing w:after="0" w:line="144" w:lineRule="exact"/>
        <w:ind w:left="820"/>
        <w:jc w:val="both"/>
      </w:pPr>
      <w:r>
        <w:t>vzniklým objednateli z této smlouvy</w:t>
      </w:r>
      <w:r>
        <w:tab/>
      </w:r>
      <w:r>
        <w:rPr>
          <w:vertAlign w:val="superscript"/>
        </w:rPr>
        <w:t>Smluvní</w:t>
      </w:r>
      <w:r>
        <w:t xml:space="preserve"> </w:t>
      </w:r>
      <w:r>
        <w:rPr>
          <w:rStyle w:val="Zkladntext712pt"/>
          <w:i/>
          <w:iCs/>
        </w:rPr>
        <w:t xml:space="preserve">stranv </w:t>
      </w:r>
      <w:r>
        <w:t>77™ °</w:t>
      </w:r>
      <w:r>
        <w:rPr>
          <w:vertAlign w:val="superscript"/>
        </w:rPr>
        <w:t>bjedna</w:t>
      </w:r>
      <w:r>
        <w:t>tele vzniklo</w:t>
      </w:r>
    </w:p>
    <w:p w:rsidR="00CB2230" w:rsidRDefault="00147867">
      <w:pPr>
        <w:pStyle w:val="Zkladntext70"/>
        <w:shd w:val="clear" w:color="auto" w:fill="auto"/>
        <w:spacing w:after="0" w:line="240" w:lineRule="exact"/>
        <w:ind w:left="820"/>
        <w:jc w:val="both"/>
      </w:pPr>
      <w:r>
        <w:t>zákoníku a souhlasí s tím, že i nejistá a/n 7</w:t>
      </w:r>
      <w:r>
        <w:rPr>
          <w:rStyle w:val="Zkladntext7Nekurzvadkovn-1pt"/>
          <w:b w:val="0"/>
          <w:bCs w:val="0"/>
        </w:rPr>
        <w:t xml:space="preserve"> </w:t>
      </w:r>
      <w:r>
        <w:rPr>
          <w:rStyle w:val="Zkladntext7Nekurzvadkovn-1pt"/>
          <w:b w:val="0"/>
          <w:bCs w:val="0"/>
          <w:vertAlign w:val="superscript"/>
        </w:rPr>
        <w:t xml:space="preserve">V </w:t>
      </w:r>
      <w:r>
        <w:rPr>
          <w:vertAlign w:val="superscript"/>
        </w:rPr>
        <w:t>SOUvisl</w:t>
      </w:r>
      <w:r>
        <w:t xml:space="preserve">osti </w:t>
      </w:r>
      <w:r>
        <w:rPr>
          <w:rStyle w:val="Zkladntext712pt"/>
          <w:i/>
          <w:iCs/>
        </w:rPr>
        <w:t xml:space="preserve">s </w:t>
      </w:r>
      <w:r>
        <w:t xml:space="preserve">ní ani </w:t>
      </w:r>
      <w:r>
        <w:rPr>
          <w:vertAlign w:val="superscript"/>
        </w:rPr>
        <w:t>V UCují Ve</w:t>
      </w:r>
      <w:r>
        <w:t xml:space="preserve"> vztahu k nohTU. *</w:t>
      </w:r>
      <w:r>
        <w:rPr>
          <w:rStyle w:val="Zkladntext7Nekurzvadkovn-1pt"/>
          <w:b w:val="0"/>
          <w:bCs w:val="0"/>
        </w:rPr>
        <w:t xml:space="preserve"> </w:t>
      </w:r>
      <w:r>
        <w:rPr>
          <w:rStyle w:val="Zkladntext7Nekurzvadkovn-1pt"/>
          <w:b w:val="0"/>
          <w:bCs w:val="0"/>
          <w:vertAlign w:val="superscript"/>
        </w:rPr>
        <w:t>teř0</w:t>
      </w:r>
    </w:p>
    <w:p w:rsidR="00CB2230" w:rsidRDefault="00147867">
      <w:pPr>
        <w:pStyle w:val="Zkladntext70"/>
        <w:shd w:val="clear" w:color="auto" w:fill="auto"/>
        <w:tabs>
          <w:tab w:val="left" w:pos="7353"/>
        </w:tabs>
        <w:spacing w:after="0" w:line="220" w:lineRule="exact"/>
        <w:ind w:left="820"/>
        <w:jc w:val="both"/>
      </w:pPr>
      <w:r>
        <w:t>do okamžiku případného podání žalobí 7 °i</w:t>
      </w:r>
      <w:r>
        <w:rPr>
          <w:vertAlign w:val="superscript"/>
        </w:rPr>
        <w:t>neUrČÍtápohle</w:t>
      </w:r>
      <w:r>
        <w:t>dávkai</w:t>
      </w:r>
      <w:r>
        <w:rPr>
          <w:vertAlign w:val="subscript"/>
        </w:rPr>
        <w:t>p</w:t>
      </w:r>
      <w:r>
        <w:rPr>
          <w:vertAlign w:val="superscript"/>
        </w:rPr>
        <w:t>aCI</w:t>
      </w:r>
      <w:r>
        <w:rPr>
          <w:vertAlign w:val="superscript"/>
        </w:rPr>
        <w:tab/>
        <w:t>§ 1987</w:t>
      </w:r>
      <w:r>
        <w:t xml:space="preserve"> odst </w:t>
      </w:r>
      <w:r>
        <w:rPr>
          <w:rStyle w:val="Zkladntext7dkovn1pt"/>
          <w:i/>
          <w:iCs/>
          <w:vertAlign w:val="subscript"/>
        </w:rPr>
        <w:t>2</w:t>
      </w:r>
      <w:r>
        <w:rPr>
          <w:rStyle w:val="Zkladntext7dkovn1pt"/>
          <w:i/>
          <w:iCs/>
        </w:rPr>
        <w:t>’</w:t>
      </w:r>
      <w:r>
        <w:rPr>
          <w:rStyle w:val="Zkladntext7dkovn1pt"/>
          <w:i/>
          <w:iCs/>
          <w:vertAlign w:val="superscript"/>
        </w:rPr>
        <w:t>edavká</w:t>
      </w:r>
      <w:r>
        <w:rPr>
          <w:rStyle w:val="Zkladntext7dkovn1pt"/>
          <w:i/>
          <w:iCs/>
        </w:rPr>
        <w:t>™</w:t>
      </w:r>
    </w:p>
    <w:p w:rsidR="00CB2230" w:rsidRDefault="00147867">
      <w:pPr>
        <w:pStyle w:val="Zkladntext70"/>
        <w:shd w:val="clear" w:color="auto" w:fill="auto"/>
        <w:tabs>
          <w:tab w:val="left" w:pos="7353"/>
          <w:tab w:val="left" w:pos="9302"/>
        </w:tabs>
        <w:spacing w:after="0" w:line="226" w:lineRule="exact"/>
        <w:ind w:left="820"/>
        <w:jc w:val="both"/>
      </w:pPr>
      <w:r>
        <w:t>Zhotovitel</w:t>
      </w:r>
      <w:r>
        <w:rPr>
          <w:rStyle w:val="Zkladntext7Nekurzvadkovn-1pt"/>
          <w:b w:val="0"/>
          <w:bCs w:val="0"/>
        </w:rPr>
        <w:t xml:space="preserve"> </w:t>
      </w:r>
      <w:r>
        <w:rPr>
          <w:rStyle w:val="Zkladntext7105ptNekurzva"/>
        </w:rPr>
        <w:t xml:space="preserve">není </w:t>
      </w:r>
      <w:r>
        <w:t xml:space="preserve">oprávněn </w:t>
      </w:r>
      <w:r>
        <w:t>postoupit</w:t>
      </w:r>
      <w:r>
        <w:rPr>
          <w:rStyle w:val="Zkladntext7Nekurzvadkovn-1pt"/>
          <w:b w:val="0"/>
          <w:bCs w:val="0"/>
        </w:rPr>
        <w:tab/>
        <w:t xml:space="preserve">svě </w:t>
      </w:r>
      <w:r>
        <w:t>porn</w:t>
      </w:r>
      <w:r>
        <w:rPr>
          <w:rStyle w:val="Zkladntext7Nekurzvadkovn-1pt0"/>
          <w:b w:val="0"/>
          <w:bCs w:val="0"/>
        </w:rPr>
        <w:t>"!!"</w:t>
      </w:r>
      <w:r>
        <w:rPr>
          <w:rStyle w:val="Zkladntext7Nekurzvadkovn-1pt0"/>
          <w:b w:val="0"/>
          <w:bCs w:val="0"/>
          <w:vertAlign w:val="superscript"/>
        </w:rPr>
        <w:t>1</w:t>
      </w:r>
      <w:r>
        <w:rPr>
          <w:rStyle w:val="Zkladntext7Nekurzvadkovn-1pt0"/>
          <w:b w:val="0"/>
          <w:bCs w:val="0"/>
        </w:rPr>
        <w:t>*</w:t>
      </w:r>
      <w:r>
        <w:rPr>
          <w:rStyle w:val="Zkladntext7Nekurzvadkovn-1pt0"/>
          <w:b w:val="0"/>
          <w:bCs w:val="0"/>
          <w:vertAlign w:val="superscript"/>
        </w:rPr>
        <w:t>,ét</w:t>
      </w:r>
      <w:r>
        <w:rPr>
          <w:rStyle w:val="Zkladntext7Nekurzvadkovn-1pt0"/>
          <w:b w:val="0"/>
          <w:bCs w:val="0"/>
        </w:rPr>
        <w:t>°</w:t>
      </w:r>
      <w:r>
        <w:rPr>
          <w:rStyle w:val="Zkladntext7Nekurzvadkovn-1pt"/>
          <w:b w:val="0"/>
          <w:bCs w:val="0"/>
        </w:rPr>
        <w:t xml:space="preserve"> </w:t>
      </w:r>
      <w:r>
        <w:t xml:space="preserve">smlouvy. </w:t>
      </w:r>
      <w:r>
        <w:rPr>
          <w:vertAlign w:val="superscript"/>
        </w:rPr>
        <w:t>k</w:t>
      </w:r>
      <w:r>
        <w:rPr>
          <w:rStyle w:val="Zkladntext7Nekurzvadkovn-1pt"/>
          <w:b w:val="0"/>
          <w:bCs w:val="0"/>
        </w:rPr>
        <w:tab/>
      </w:r>
      <w:r>
        <w:rPr>
          <w:rStyle w:val="Zkladntext7Nekurzvadkovn-1pt0"/>
          <w:b w:val="0"/>
          <w:bCs w:val="0"/>
        </w:rPr>
        <w:t>T°</w:t>
      </w:r>
    </w:p>
    <w:p w:rsidR="00CB2230" w:rsidRDefault="00147867">
      <w:pPr>
        <w:pStyle w:val="Zkladntext70"/>
        <w:shd w:val="clear" w:color="auto" w:fill="auto"/>
        <w:tabs>
          <w:tab w:val="left" w:pos="8990"/>
        </w:tabs>
        <w:spacing w:after="0" w:line="226" w:lineRule="exact"/>
        <w:ind w:left="820"/>
        <w:jc w:val="both"/>
      </w:pPr>
      <w:r>
        <w:t xml:space="preserve">písemného souhlasu objednatele </w:t>
      </w:r>
      <w:r>
        <w:rPr>
          <w:rStyle w:val="Zkladntext7dkovn0pt"/>
          <w:i/>
          <w:iCs/>
        </w:rPr>
        <w:t xml:space="preserve">smi </w:t>
      </w:r>
      <w:r>
        <w:rPr>
          <w:vertAlign w:val="superscript"/>
        </w:rPr>
        <w:t>hledavk</w:t>
      </w:r>
      <w:r>
        <w:t>V</w:t>
      </w:r>
      <w:r>
        <w:rPr>
          <w:vertAlign w:val="superscript"/>
        </w:rPr>
        <w:t>z</w:t>
      </w:r>
      <w:r>
        <w:t xml:space="preserve"> této smloL,</w:t>
      </w:r>
      <w:r>
        <w:tab/>
      </w:r>
      <w:r>
        <w:rPr>
          <w:vertAlign w:val="superscript"/>
        </w:rPr>
        <w:t>sak</w:t>
      </w:r>
      <w:r>
        <w:t xml:space="preserve"> Pouze</w:t>
      </w:r>
    </w:p>
    <w:p w:rsidR="00CB2230" w:rsidRDefault="00147867">
      <w:pPr>
        <w:pStyle w:val="Zkladntext70"/>
        <w:shd w:val="clear" w:color="auto" w:fill="auto"/>
        <w:spacing w:after="0" w:line="226" w:lineRule="exact"/>
        <w:ind w:left="820"/>
        <w:jc w:val="both"/>
      </w:pPr>
      <w:r>
        <w:t>objednatelem v souladu s ust. § i</w:t>
      </w:r>
      <w:r>
        <w:rPr>
          <w:vertAlign w:val="subscript"/>
        </w:rPr>
        <w:t>8</w:t>
      </w:r>
      <w:r>
        <w:t>’</w:t>
      </w:r>
      <w:r>
        <w:rPr>
          <w:vertAlign w:val="subscript"/>
        </w:rPr>
        <w:t>8:l</w:t>
      </w:r>
      <w:r>
        <w:t xml:space="preserve"> </w:t>
      </w:r>
      <w:r>
        <w:rPr>
          <w:vertAlign w:val="superscript"/>
        </w:rPr>
        <w:t>Uvni</w:t>
      </w:r>
      <w:r>
        <w:t xml:space="preserve"> strany</w:t>
      </w:r>
      <w:r>
        <w:rPr>
          <w:rStyle w:val="Zkladntext7Nekurzvadkovn-1pt"/>
          <w:b w:val="0"/>
          <w:bCs w:val="0"/>
        </w:rPr>
        <w:t xml:space="preserve"> </w:t>
      </w:r>
      <w:r>
        <w:rPr>
          <w:rStyle w:val="Zkladntext7Nekurzvadkovn-1pt"/>
          <w:b w:val="0"/>
          <w:bCs w:val="0"/>
          <w:vertAlign w:val="subscript"/>
        </w:rPr>
        <w:t>se t</w:t>
      </w:r>
      <w:r>
        <w:rPr>
          <w:rStyle w:val="Zkladntext7Nekurzvadkovn-1pt"/>
          <w:b w:val="0"/>
          <w:bCs w:val="0"/>
        </w:rPr>
        <w:t xml:space="preserve"> , </w:t>
      </w:r>
      <w:r>
        <w:rPr>
          <w:vertAlign w:val="subscript"/>
        </w:rPr>
        <w:t>n</w:t>
      </w:r>
      <w:r>
        <w:t xml:space="preserve">J </w:t>
      </w:r>
      <w:r>
        <w:rPr>
          <w:vertAlign w:val="superscript"/>
        </w:rPr>
        <w:t>Za</w:t>
      </w:r>
      <w:r>
        <w:t xml:space="preserve"> °</w:t>
      </w:r>
      <w:r>
        <w:rPr>
          <w:vertAlign w:val="superscript"/>
        </w:rPr>
        <w:t>bjedna</w:t>
      </w:r>
      <w:r>
        <w:t>telem bez n~ ^</w:t>
      </w:r>
    </w:p>
    <w:p w:rsidR="00CB2230" w:rsidRDefault="00147867">
      <w:pPr>
        <w:pStyle w:val="Zkladntext70"/>
        <w:shd w:val="clear" w:color="auto" w:fill="auto"/>
        <w:tabs>
          <w:tab w:val="left" w:pos="3688"/>
          <w:tab w:val="left" w:pos="8498"/>
        </w:tabs>
        <w:spacing w:after="0" w:line="211" w:lineRule="exact"/>
        <w:ind w:left="820"/>
        <w:jc w:val="both"/>
      </w:pPr>
      <w:r>
        <w:t>těchto pohledávek.</w:t>
      </w:r>
      <w:r>
        <w:rPr>
          <w:rStyle w:val="Zkladntext7Nekurzvadkovn-1pt"/>
          <w:b w:val="0"/>
          <w:bCs w:val="0"/>
        </w:rPr>
        <w:t xml:space="preserve"> _</w:t>
      </w:r>
      <w:r>
        <w:rPr>
          <w:rStyle w:val="Zkladntext7Nekurzvadkovn-1pt"/>
          <w:b w:val="0"/>
          <w:bCs w:val="0"/>
        </w:rPr>
        <w:tab/>
      </w:r>
      <w:r>
        <w:rPr>
          <w:rStyle w:val="Zkladntext7Nekurzvadkovn-1pt"/>
          <w:b w:val="0"/>
          <w:bCs w:val="0"/>
          <w:vertAlign w:val="superscript"/>
        </w:rPr>
        <w:t>1881</w:t>
      </w:r>
      <w:r>
        <w:rPr>
          <w:rStyle w:val="Zkladntext7Nekurzvadkovn-1pt"/>
          <w:b w:val="0"/>
          <w:bCs w:val="0"/>
        </w:rPr>
        <w:t xml:space="preserve"> »*,. j </w:t>
      </w:r>
      <w:r>
        <w:rPr>
          <w:vertAlign w:val="subscript"/>
        </w:rPr>
        <w:t>obč</w:t>
      </w:r>
      <w:r>
        <w:t>anskěho</w:t>
      </w:r>
      <w:r>
        <w:tab/>
        <w:t>Zo ^</w:t>
      </w:r>
      <w:r>
        <w:rPr>
          <w:vertAlign w:val="superscript"/>
        </w:rPr>
        <w:t>0</w:t>
      </w:r>
    </w:p>
    <w:p w:rsidR="00CB2230" w:rsidRDefault="00202F6C">
      <w:pPr>
        <w:pStyle w:val="Zkladntext70"/>
        <w:shd w:val="clear" w:color="auto" w:fill="auto"/>
        <w:tabs>
          <w:tab w:val="left" w:pos="6710"/>
          <w:tab w:val="left" w:pos="7670"/>
        </w:tabs>
        <w:spacing w:after="0" w:line="211" w:lineRule="exact"/>
        <w:ind w:left="820"/>
        <w:jc w:val="both"/>
      </w:pPr>
      <w:r>
        <w:rPr>
          <w:noProof/>
        </w:rPr>
        <mc:AlternateContent>
          <mc:Choice Requires="wps">
            <w:drawing>
              <wp:anchor distT="631825" distB="0" distL="63500" distR="63500" simplePos="0" relativeHeight="377487112" behindDoc="1" locked="0" layoutInCell="1" allowOverlap="1">
                <wp:simplePos x="0" y="0"/>
                <wp:positionH relativeFrom="margin">
                  <wp:posOffset>1280160</wp:posOffset>
                </wp:positionH>
                <wp:positionV relativeFrom="paragraph">
                  <wp:posOffset>631825</wp:posOffset>
                </wp:positionV>
                <wp:extent cx="5005070" cy="139700"/>
                <wp:effectExtent l="3810" t="1905" r="1270" b="127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20"/>
                              <w:shd w:val="clear" w:color="auto" w:fill="auto"/>
                              <w:spacing w:before="0" w:after="0" w:line="220" w:lineRule="exact"/>
                              <w:ind w:firstLine="0"/>
                              <w:jc w:val="left"/>
                            </w:pPr>
                            <w:r>
                              <w:rPr>
                                <w:rStyle w:val="Zkladntext2Exact"/>
                              </w:rPr>
                              <w:t>ících se prav a povinnosti smluvních stran v souvislosti s obsahem a předmětem této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00.8pt;margin-top:49.75pt;width:394.1pt;height:11pt;z-index:-125829368;visibility:visible;mso-wrap-style:square;mso-width-percent:0;mso-height-percent:0;mso-wrap-distance-left:5pt;mso-wrap-distance-top:49.7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yKsQIAALI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" filled="f" stroked="f">
                <v:textbox style="mso-fit-shape-to-text:t" inset="0,0,0,0">
                  <w:txbxContent>
                    <w:p w:rsidR="00CB2230" w:rsidRDefault="00147867">
                      <w:pPr>
                        <w:pStyle w:val="Zkladntext20"/>
                        <w:shd w:val="clear" w:color="auto" w:fill="auto"/>
                        <w:spacing w:before="0" w:after="0" w:line="220" w:lineRule="exact"/>
                        <w:ind w:firstLine="0"/>
                        <w:jc w:val="left"/>
                      </w:pPr>
                      <w:r>
                        <w:rPr>
                          <w:rStyle w:val="Zkladntext2Exact"/>
                        </w:rPr>
                        <w:t>ících se prav a povinnosti smluvních stran v souvislosti s obsahem a předmětem této</w:t>
                      </w:r>
                    </w:p>
                  </w:txbxContent>
                </v:textbox>
                <w10:wrap type="square" anchorx="margin"/>
              </v:shape>
            </w:pict>
          </mc:Fallback>
        </mc:AlternateContent>
      </w:r>
      <w:r>
        <w:rPr>
          <w:noProof/>
        </w:rPr>
        <mc:AlternateContent>
          <mc:Choice Requires="wps">
            <w:drawing>
              <wp:anchor distT="0" distB="48895" distL="63500" distR="63500" simplePos="0" relativeHeight="377487113" behindDoc="1" locked="0" layoutInCell="1" allowOverlap="1">
                <wp:simplePos x="0" y="0"/>
                <wp:positionH relativeFrom="margin">
                  <wp:posOffset>450850</wp:posOffset>
                </wp:positionH>
                <wp:positionV relativeFrom="paragraph">
                  <wp:posOffset>704215</wp:posOffset>
                </wp:positionV>
                <wp:extent cx="5833745" cy="911860"/>
                <wp:effectExtent l="3175" t="0" r="1905" b="4445"/>
                <wp:wrapSquare wrapText="bothSides"/>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20"/>
                              <w:shd w:val="clear" w:color="auto" w:fill="auto"/>
                              <w:spacing w:before="0" w:after="0"/>
                              <w:ind w:firstLine="0"/>
                              <w:jc w:val="left"/>
                            </w:pPr>
                            <w:r>
                              <w:rPr>
                                <w:rStyle w:val="Zkladntext2Exact"/>
                              </w:rPr>
                              <w:t xml:space="preserve">srnlouvy </w:t>
                            </w:r>
                            <w:r>
                              <w:rPr>
                                <w:rStyle w:val="Zkladntext2Exact"/>
                                <w:vertAlign w:val="superscript"/>
                              </w:rPr>
                              <w:t>ty</w:t>
                            </w:r>
                            <w:r>
                              <w:rPr>
                                <w:rStyle w:val="Zkladntext2Exact"/>
                                <w:vertAlign w:val="subscript"/>
                              </w:rPr>
                              <w:t>v</w:t>
                            </w:r>
                            <w:r>
                              <w:rPr>
                                <w:rStyle w:val="Zkladntext2Exact"/>
                              </w:rPr>
                              <w:t>.</w:t>
                            </w:r>
                            <w:r>
                              <w:rPr>
                                <w:rStyle w:val="Zkladntext2Exact"/>
                                <w:vertAlign w:val="subscript"/>
                              </w:rPr>
                              <w:t>n</w:t>
                            </w:r>
                            <w:r>
                              <w:rPr>
                                <w:rStyle w:val="Zkladntext2Exact"/>
                              </w:rPr>
                              <w:t>g</w:t>
                            </w:r>
                            <w:r>
                              <w:rPr>
                                <w:rStyle w:val="Zkladntext2Exact"/>
                                <w:vertAlign w:val="subscript"/>
                              </w:rPr>
                              <w:t>n</w:t>
                            </w:r>
                            <w:r>
                              <w:rPr>
                                <w:rStyle w:val="Zkladntext2Exact"/>
                              </w:rPr>
                              <w:t xml:space="preserve">ým smluvními stranami v jiné než písemné formě se nepřihlíží. Za písemnou formu smlouvy </w:t>
                            </w:r>
                            <w:r>
                              <w:rPr>
                                <w:rStyle w:val="Zkladntext2Exact"/>
                                <w:vertAlign w:val="superscript"/>
                              </w:rPr>
                              <w:t>uC</w:t>
                            </w:r>
                            <w:r>
                              <w:rPr>
                                <w:rStyle w:val="Zkladntext2Exact"/>
                              </w:rPr>
                              <w:t>|</w:t>
                            </w:r>
                            <w:r>
                              <w:rPr>
                                <w:rStyle w:val="Zkladntext2Exact"/>
                                <w:vertAlign w:val="subscript"/>
                              </w:rPr>
                              <w:t>er)t0</w:t>
                            </w:r>
                            <w:r>
                              <w:rPr>
                                <w:rStyle w:val="Zkladntext2Exact"/>
                              </w:rPr>
                              <w:t xml:space="preserve"> účel považována výměna e-mailových či jiných elektronick</w:t>
                            </w:r>
                            <w:r>
                              <w:rPr>
                                <w:rStyle w:val="Zkladntext2Exact"/>
                              </w:rPr>
                              <w:t xml:space="preserve">ých zpráv. </w:t>
                            </w:r>
                            <w:r>
                              <w:rPr>
                                <w:rStyle w:val="Zkladntext2Exact"/>
                                <w:vertAlign w:val="subscript"/>
                              </w:rPr>
                              <w:t>n</w:t>
                            </w:r>
                            <w:r>
                              <w:rPr>
                                <w:rStyle w:val="Zkladntext2Exact"/>
                              </w:rPr>
                              <w:t>ebude P</w:t>
                            </w:r>
                            <w:r>
                              <w:rPr>
                                <w:rStyle w:val="Zkladntext2Exact"/>
                                <w:vertAlign w:val="superscript"/>
                              </w:rPr>
                              <w:t>r</w:t>
                            </w:r>
                            <w:r>
                              <w:rPr>
                                <w:rStyle w:val="Zkladntext2Exact"/>
                              </w:rPr>
                              <w:t xml:space="preserve">o ^ </w:t>
                            </w:r>
                            <w:r>
                              <w:rPr>
                                <w:rStyle w:val="Zkladntext2Exact"/>
                                <w:vertAlign w:val="subscript"/>
                              </w:rPr>
                              <w:t>to z</w:t>
                            </w:r>
                            <w:r>
                              <w:rPr>
                                <w:rStyle w:val="Zkladntext2Exact"/>
                              </w:rPr>
                              <w:t>ákon nebo tato smlouva připouští, je objednatel oprávněn od této smlouvy odstoupit Vpřípad</w:t>
                            </w:r>
                            <w:r>
                              <w:rPr>
                                <w:rStyle w:val="Zkladntext2Exact"/>
                                <w:vertAlign w:val="superscript"/>
                              </w:rPr>
                              <w:t>eC</w:t>
                            </w:r>
                            <w:r>
                              <w:rPr>
                                <w:rStyle w:val="Zkladntext2Exact"/>
                              </w:rPr>
                              <w:t xml:space="preserve"> ' ježení ve vztahu k okamžiku, kdy k důvodu, pro který objednatel může od smlouvy</w:t>
                            </w:r>
                          </w:p>
                          <w:p w:rsidR="00CB2230" w:rsidRDefault="00147867">
                            <w:pPr>
                              <w:pStyle w:val="Zkladntext18"/>
                              <w:shd w:val="clear" w:color="auto" w:fill="auto"/>
                              <w:spacing w:line="210" w:lineRule="exact"/>
                            </w:pPr>
                            <w:r>
                              <w:rPr>
                                <w:vertAlign w:val="subscript"/>
                              </w:rPr>
                              <w:t>bez</w:t>
                            </w:r>
                            <w:r>
                              <w:t xml:space="preserve"> časového</w:t>
                            </w:r>
                          </w:p>
                          <w:p w:rsidR="00CB2230" w:rsidRDefault="00147867">
                            <w:pPr>
                              <w:pStyle w:val="Zkladntext19"/>
                              <w:shd w:val="clear" w:color="auto" w:fill="auto"/>
                              <w:spacing w:line="170" w:lineRule="exact"/>
                            </w:pPr>
                            <w:r>
                              <w:t>Sstoupá</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35.5pt;margin-top:55.45pt;width:459.35pt;height:71.8pt;z-index:-125829367;visibility:visible;mso-wrap-style:square;mso-width-percent:0;mso-height-percent:0;mso-wrap-distance-left:5pt;mso-wrap-distance-top:0;mso-wrap-distance-right:5pt;mso-wrap-distance-bottom: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tF+swIAALI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" filled="f" stroked="f">
                <v:textbox style="mso-fit-shape-to-text:t" inset="0,0,0,0">
                  <w:txbxContent>
                    <w:p w:rsidR="00CB2230" w:rsidRDefault="00147867">
                      <w:pPr>
                        <w:pStyle w:val="Zkladntext20"/>
                        <w:shd w:val="clear" w:color="auto" w:fill="auto"/>
                        <w:spacing w:before="0" w:after="0"/>
                        <w:ind w:firstLine="0"/>
                        <w:jc w:val="left"/>
                      </w:pPr>
                      <w:r>
                        <w:rPr>
                          <w:rStyle w:val="Zkladntext2Exact"/>
                        </w:rPr>
                        <w:t xml:space="preserve">srnlouvy </w:t>
                      </w:r>
                      <w:r>
                        <w:rPr>
                          <w:rStyle w:val="Zkladntext2Exact"/>
                          <w:vertAlign w:val="superscript"/>
                        </w:rPr>
                        <w:t>ty</w:t>
                      </w:r>
                      <w:r>
                        <w:rPr>
                          <w:rStyle w:val="Zkladntext2Exact"/>
                          <w:vertAlign w:val="subscript"/>
                        </w:rPr>
                        <w:t>v</w:t>
                      </w:r>
                      <w:r>
                        <w:rPr>
                          <w:rStyle w:val="Zkladntext2Exact"/>
                        </w:rPr>
                        <w:t>.</w:t>
                      </w:r>
                      <w:r>
                        <w:rPr>
                          <w:rStyle w:val="Zkladntext2Exact"/>
                          <w:vertAlign w:val="subscript"/>
                        </w:rPr>
                        <w:t>n</w:t>
                      </w:r>
                      <w:r>
                        <w:rPr>
                          <w:rStyle w:val="Zkladntext2Exact"/>
                        </w:rPr>
                        <w:t>g</w:t>
                      </w:r>
                      <w:r>
                        <w:rPr>
                          <w:rStyle w:val="Zkladntext2Exact"/>
                          <w:vertAlign w:val="subscript"/>
                        </w:rPr>
                        <w:t>n</w:t>
                      </w:r>
                      <w:r>
                        <w:rPr>
                          <w:rStyle w:val="Zkladntext2Exact"/>
                        </w:rPr>
                        <w:t xml:space="preserve">ým smluvními stranami v jiné než písemné formě se nepřihlíží. Za písemnou formu smlouvy </w:t>
                      </w:r>
                      <w:r>
                        <w:rPr>
                          <w:rStyle w:val="Zkladntext2Exact"/>
                          <w:vertAlign w:val="superscript"/>
                        </w:rPr>
                        <w:t>uC</w:t>
                      </w:r>
                      <w:r>
                        <w:rPr>
                          <w:rStyle w:val="Zkladntext2Exact"/>
                        </w:rPr>
                        <w:t>|</w:t>
                      </w:r>
                      <w:r>
                        <w:rPr>
                          <w:rStyle w:val="Zkladntext2Exact"/>
                          <w:vertAlign w:val="subscript"/>
                        </w:rPr>
                        <w:t>er)t0</w:t>
                      </w:r>
                      <w:r>
                        <w:rPr>
                          <w:rStyle w:val="Zkladntext2Exact"/>
                        </w:rPr>
                        <w:t xml:space="preserve"> účel považována výměna e-mailových či jiných elektronick</w:t>
                      </w:r>
                      <w:r>
                        <w:rPr>
                          <w:rStyle w:val="Zkladntext2Exact"/>
                        </w:rPr>
                        <w:t xml:space="preserve">ých zpráv. </w:t>
                      </w:r>
                      <w:r>
                        <w:rPr>
                          <w:rStyle w:val="Zkladntext2Exact"/>
                          <w:vertAlign w:val="subscript"/>
                        </w:rPr>
                        <w:t>n</w:t>
                      </w:r>
                      <w:r>
                        <w:rPr>
                          <w:rStyle w:val="Zkladntext2Exact"/>
                        </w:rPr>
                        <w:t>ebude P</w:t>
                      </w:r>
                      <w:r>
                        <w:rPr>
                          <w:rStyle w:val="Zkladntext2Exact"/>
                          <w:vertAlign w:val="superscript"/>
                        </w:rPr>
                        <w:t>r</w:t>
                      </w:r>
                      <w:r>
                        <w:rPr>
                          <w:rStyle w:val="Zkladntext2Exact"/>
                        </w:rPr>
                        <w:t xml:space="preserve">o ^ </w:t>
                      </w:r>
                      <w:r>
                        <w:rPr>
                          <w:rStyle w:val="Zkladntext2Exact"/>
                          <w:vertAlign w:val="subscript"/>
                        </w:rPr>
                        <w:t>to z</w:t>
                      </w:r>
                      <w:r>
                        <w:rPr>
                          <w:rStyle w:val="Zkladntext2Exact"/>
                        </w:rPr>
                        <w:t>ákon nebo tato smlouva připouští, je objednatel oprávněn od této smlouvy odstoupit Vpřípad</w:t>
                      </w:r>
                      <w:r>
                        <w:rPr>
                          <w:rStyle w:val="Zkladntext2Exact"/>
                          <w:vertAlign w:val="superscript"/>
                        </w:rPr>
                        <w:t>eC</w:t>
                      </w:r>
                      <w:r>
                        <w:rPr>
                          <w:rStyle w:val="Zkladntext2Exact"/>
                        </w:rPr>
                        <w:t xml:space="preserve"> ' ježení ve vztahu k okamžiku, kdy k důvodu, pro který objednatel může od smlouvy</w:t>
                      </w:r>
                    </w:p>
                    <w:p w:rsidR="00CB2230" w:rsidRDefault="00147867">
                      <w:pPr>
                        <w:pStyle w:val="Zkladntext18"/>
                        <w:shd w:val="clear" w:color="auto" w:fill="auto"/>
                        <w:spacing w:line="210" w:lineRule="exact"/>
                      </w:pPr>
                      <w:r>
                        <w:rPr>
                          <w:vertAlign w:val="subscript"/>
                        </w:rPr>
                        <w:t>bez</w:t>
                      </w:r>
                      <w:r>
                        <w:t xml:space="preserve"> časového</w:t>
                      </w:r>
                    </w:p>
                    <w:p w:rsidR="00CB2230" w:rsidRDefault="00147867">
                      <w:pPr>
                        <w:pStyle w:val="Zkladntext19"/>
                        <w:shd w:val="clear" w:color="auto" w:fill="auto"/>
                        <w:spacing w:line="170" w:lineRule="exact"/>
                      </w:pPr>
                      <w:r>
                        <w:t>Sstoupá</w:t>
                      </w:r>
                    </w:p>
                  </w:txbxContent>
                </v:textbox>
                <w10:wrap type="square" anchorx="margin"/>
              </v:shape>
            </w:pict>
          </mc:Fallback>
        </mc:AlternateContent>
      </w:r>
      <w:r w:rsidR="00147867">
        <w:t>Tuto smlouvu lze měnit</w:t>
      </w:r>
      <w:r w:rsidR="00147867">
        <w:rPr>
          <w:rStyle w:val="Zkladntext7Nekurzvadkovn-1pt"/>
          <w:b w:val="0"/>
          <w:bCs w:val="0"/>
        </w:rPr>
        <w:t xml:space="preserve"> </w:t>
      </w:r>
      <w:r w:rsidR="00147867">
        <w:rPr>
          <w:rStyle w:val="Zkladntext712ptNekurzvadkovn-1pt"/>
        </w:rPr>
        <w:t xml:space="preserve">pouze </w:t>
      </w:r>
      <w:r w:rsidR="00147867">
        <w:t>pís</w:t>
      </w:r>
      <w:r w:rsidR="00147867">
        <w:t>emnou for</w:t>
      </w:r>
      <w:r w:rsidR="00147867">
        <w:tab/>
        <w:t>“</w:t>
      </w:r>
      <w:r w:rsidR="00147867">
        <w:tab/>
      </w:r>
      <w:r w:rsidR="00147867">
        <w:rPr>
          <w:vertAlign w:val="superscript"/>
        </w:rPr>
        <w:t>na</w:t>
      </w:r>
      <w:r w:rsidR="00147867">
        <w:t xml:space="preserve"> vyloučeni pooT</w:t>
      </w:r>
      <w:r w:rsidR="00147867">
        <w:rPr>
          <w:rStyle w:val="Zkladntext7Nekurzvadkovn-1pt"/>
          <w:b w:val="0"/>
          <w:bCs w:val="0"/>
        </w:rPr>
        <w:t>®</w:t>
      </w:r>
    </w:p>
    <w:p w:rsidR="00CB2230" w:rsidRDefault="00147867">
      <w:pPr>
        <w:pStyle w:val="Zkladntext20"/>
        <w:shd w:val="clear" w:color="auto" w:fill="auto"/>
        <w:tabs>
          <w:tab w:val="left" w:leader="dot" w:pos="2427"/>
          <w:tab w:val="left" w:leader="dot" w:pos="2627"/>
        </w:tabs>
        <w:spacing w:before="0" w:after="0" w:line="220" w:lineRule="exact"/>
        <w:ind w:left="1640" w:firstLine="0"/>
        <w:jc w:val="both"/>
      </w:pPr>
      <w:r>
        <w:lastRenderedPageBreak/>
        <w:tab/>
      </w:r>
      <w:r>
        <w:rPr>
          <w:vertAlign w:val="superscript"/>
        </w:rPr>
        <w:tab/>
      </w:r>
      <w:r>
        <w:t xml:space="preserve"> “</w:t>
      </w:r>
      <w:r>
        <w:rPr>
          <w:vertAlign w:val="superscript"/>
        </w:rPr>
        <w:t>a</w:t>
      </w:r>
      <w:r>
        <w:t xml:space="preserve"> </w:t>
      </w:r>
      <w:r>
        <w:rPr>
          <w:rStyle w:val="Zkladntext2Kurzvadkovn0pt"/>
        </w:rPr>
        <w:t xml:space="preserve">^ &lt;&gt; </w:t>
      </w:r>
      <w:r>
        <w:rPr>
          <w:rStyle w:val="Zkladntext21"/>
        </w:rPr>
        <w:t xml:space="preserve">***&gt;, </w:t>
      </w:r>
      <w:r>
        <w:rPr>
          <w:vertAlign w:val="superscript"/>
        </w:rPr>
        <w:t>pení</w:t>
      </w:r>
    </w:p>
    <w:p w:rsidR="00CB2230" w:rsidRDefault="00147867">
      <w:pPr>
        <w:pStyle w:val="Zkladntext110"/>
        <w:shd w:val="clear" w:color="auto" w:fill="auto"/>
        <w:tabs>
          <w:tab w:val="left" w:pos="8498"/>
        </w:tabs>
        <w:spacing w:line="220" w:lineRule="exact"/>
        <w:ind w:left="5940"/>
      </w:pPr>
      <w:r>
        <w:rPr>
          <w:vertAlign w:val="superscript"/>
        </w:rPr>
        <w:t>W C</w:t>
      </w:r>
      <w:r>
        <w:t>°"'</w:t>
      </w:r>
      <w:r>
        <w:rPr>
          <w:vertAlign w:val="superscript"/>
        </w:rPr>
        <w:t>,ÍC</w:t>
      </w:r>
      <w:r>
        <w:t>^</w:t>
      </w:r>
      <w:r>
        <w:rPr>
          <w:vertAlign w:val="superscript"/>
        </w:rPr>
        <w:t>Ctí</w:t>
      </w:r>
      <w:r>
        <w:t xml:space="preserve"> « nh.</w:t>
      </w:r>
      <w:r>
        <w:tab/>
      </w:r>
      <w:r>
        <w:rPr>
          <w:rStyle w:val="Zkladntext11Kurzvadkovn0pt"/>
          <w:vertAlign w:val="superscript"/>
        </w:rPr>
        <w:t>eZltOSteC</w:t>
      </w:r>
      <w:r>
        <w:rPr>
          <w:rStyle w:val="Zkladntext11Kurzvadkovn0pt"/>
        </w:rPr>
        <w:t>h této</w:t>
      </w:r>
      <w:r>
        <w:br w:type="page"/>
      </w:r>
    </w:p>
    <w:p w:rsidR="00CB2230" w:rsidRDefault="00147867">
      <w:pPr>
        <w:pStyle w:val="Zkladntext201"/>
        <w:shd w:val="clear" w:color="auto" w:fill="auto"/>
        <w:ind w:right="20"/>
      </w:pPr>
      <w:r>
        <w:lastRenderedPageBreak/>
        <w:t>Technické služby Moravská Ostrava a Přívoz</w:t>
      </w:r>
      <w:r>
        <w:rPr>
          <w:rStyle w:val="Zkladntext20Nekurzva"/>
        </w:rPr>
        <w:t xml:space="preserve">, </w:t>
      </w:r>
      <w:r>
        <w:rPr>
          <w:rStyle w:val="Zkladntext20ArialNarrow75pt"/>
          <w:i/>
          <w:iCs/>
        </w:rPr>
        <w:t>příspěvková organizace</w:t>
      </w:r>
      <w:r>
        <w:rPr>
          <w:rStyle w:val="Zkladntext20ArialNarrow75pt"/>
          <w:i/>
          <w:iCs/>
        </w:rPr>
        <w:br/>
      </w:r>
      <w:r>
        <w:rPr>
          <w:rStyle w:val="Zkladntext20105pt"/>
          <w:i/>
          <w:iCs/>
        </w:rPr>
        <w:t>Harantova 3152/28</w:t>
      </w:r>
      <w:r>
        <w:rPr>
          <w:rStyle w:val="Zkladntext20105ptNekurzvadkovn0pt"/>
        </w:rPr>
        <w:t xml:space="preserve">, 702 00 </w:t>
      </w:r>
      <w:r>
        <w:rPr>
          <w:rStyle w:val="Zkladntext20105pt"/>
          <w:i/>
          <w:iCs/>
        </w:rPr>
        <w:t>Ostrava-Moravskó Ostrava</w:t>
      </w:r>
    </w:p>
    <w:p w:rsidR="00CB2230" w:rsidRDefault="00147867">
      <w:pPr>
        <w:pStyle w:val="Zkladntext40"/>
        <w:shd w:val="clear" w:color="auto" w:fill="auto"/>
        <w:spacing w:after="0" w:line="150" w:lineRule="exact"/>
        <w:ind w:right="20"/>
      </w:pPr>
      <w:r>
        <w:t>IČO: 00097381 DIČ: (200097381</w:t>
      </w:r>
    </w:p>
    <w:p w:rsidR="00CB2230" w:rsidRDefault="00147867">
      <w:pPr>
        <w:pStyle w:val="Zkladntext40"/>
        <w:shd w:val="clear" w:color="auto" w:fill="auto"/>
        <w:spacing w:after="0" w:line="150" w:lineRule="exact"/>
        <w:ind w:right="20"/>
      </w:pPr>
      <w:r>
        <w:t xml:space="preserve">tel.: 596 112 526 fax: 596 113 065, e-mail: </w:t>
      </w:r>
      <w:hyperlink r:id="rId24" w:history="1">
        <w:r>
          <w:rPr>
            <w:rStyle w:val="Hypertextovodkaz"/>
            <w:lang w:val="en-US" w:eastAsia="en-US" w:bidi="en-US"/>
          </w:rPr>
          <w:t>tsmoap@tsmoap.cz</w:t>
        </w:r>
      </w:hyperlink>
    </w:p>
    <w:p w:rsidR="00CB2230" w:rsidRDefault="00147867">
      <w:pPr>
        <w:pStyle w:val="Zkladntext211"/>
        <w:shd w:val="clear" w:color="auto" w:fill="auto"/>
        <w:ind w:right="20"/>
      </w:pPr>
      <w:r>
        <w:t>Článek XI</w:t>
      </w:r>
    </w:p>
    <w:p w:rsidR="00CB2230" w:rsidRDefault="00147867">
      <w:pPr>
        <w:pStyle w:val="Zkladntext211"/>
        <w:shd w:val="clear" w:color="auto" w:fill="auto"/>
        <w:ind w:right="20"/>
      </w:pPr>
      <w:r>
        <w:t>Závěrečná ujednání</w:t>
      </w:r>
    </w:p>
    <w:p w:rsidR="00CB2230" w:rsidRDefault="00147867">
      <w:pPr>
        <w:pStyle w:val="Zkladntext20"/>
        <w:numPr>
          <w:ilvl w:val="0"/>
          <w:numId w:val="18"/>
        </w:numPr>
        <w:shd w:val="clear" w:color="auto" w:fill="auto"/>
        <w:tabs>
          <w:tab w:val="left" w:pos="565"/>
        </w:tabs>
        <w:spacing w:before="0" w:after="0"/>
        <w:ind w:left="600" w:hanging="600"/>
        <w:jc w:val="both"/>
      </w:pPr>
      <w:r>
        <w:t>Tato smlouva nabývá platnosti dnem jejího podpisu oběma smluvními stranami. Tato smlouva nabude účinnosti dnem jejího podpisu ob</w:t>
      </w:r>
      <w:r>
        <w:t xml:space="preserve">ěma smluvními stranami, a to za podmínky, že nejpozději k tomuto dni bude tato smlouva uveřejněna v registru smluv v souladu s odstavcem (5) tohoto článku této smlouvy, pokud bude tato smlouva uveřejněna v registru smluv později, pak nabývá účinnosti dnem </w:t>
      </w:r>
      <w:r>
        <w:t>uveřejnění v registru smluv.</w:t>
      </w:r>
    </w:p>
    <w:p w:rsidR="00CB2230" w:rsidRDefault="00147867">
      <w:pPr>
        <w:pStyle w:val="Zkladntext20"/>
        <w:numPr>
          <w:ilvl w:val="0"/>
          <w:numId w:val="18"/>
        </w:numPr>
        <w:shd w:val="clear" w:color="auto" w:fill="auto"/>
        <w:tabs>
          <w:tab w:val="left" w:pos="565"/>
        </w:tabs>
        <w:spacing w:before="0" w:after="0"/>
        <w:ind w:left="600" w:hanging="600"/>
        <w:jc w:val="both"/>
      </w:pPr>
      <w:r>
        <w:t>Tato smlouva může být měněna, doplňována nebo rušena jen písemnou formou po dohodě odpovědných zástupců smluvních stran, a to vzestupně číslovanými dodatky.</w:t>
      </w:r>
    </w:p>
    <w:p w:rsidR="00CB2230" w:rsidRDefault="00147867">
      <w:pPr>
        <w:pStyle w:val="Zkladntext20"/>
        <w:numPr>
          <w:ilvl w:val="0"/>
          <w:numId w:val="18"/>
        </w:numPr>
        <w:shd w:val="clear" w:color="auto" w:fill="auto"/>
        <w:tabs>
          <w:tab w:val="left" w:pos="565"/>
        </w:tabs>
        <w:spacing w:before="0" w:after="0"/>
        <w:ind w:left="600" w:hanging="600"/>
        <w:jc w:val="both"/>
      </w:pPr>
      <w:r>
        <w:t>Smluvní strany se dohodly, že práva a povinnosti neupravené touto smlo</w:t>
      </w:r>
      <w:r>
        <w:t>uvou se budou řídit příslušnými ustanoveními zákona č. 89/2012 Sb., občanský zákoník, ve znění pozdějších předpisů, a ostatních právních předpisů platných ke dni uzavření smlouvy.</w:t>
      </w:r>
    </w:p>
    <w:p w:rsidR="00CB2230" w:rsidRDefault="00147867">
      <w:pPr>
        <w:pStyle w:val="Zkladntext20"/>
        <w:numPr>
          <w:ilvl w:val="0"/>
          <w:numId w:val="18"/>
        </w:numPr>
        <w:shd w:val="clear" w:color="auto" w:fill="auto"/>
        <w:tabs>
          <w:tab w:val="left" w:pos="565"/>
        </w:tabs>
        <w:spacing w:before="0" w:after="0"/>
        <w:ind w:left="600" w:hanging="600"/>
        <w:jc w:val="both"/>
      </w:pPr>
      <w:r>
        <w:t>Smluvní strany se zavazují, že obchodní a technické informace, které jim byl</w:t>
      </w:r>
      <w:r>
        <w:t>y svěřeny druhou Smluvní stranou, nezpřístupní třetím osobám bez písemného souhlasu druhé strany a nepoužijí tyto informace k jiným účelům než k plnění podmínek této smlouvy. Tímto ujednáním není dotčena povinnost objednatele poskytovat informace v souladu</w:t>
      </w:r>
      <w:r>
        <w:t xml:space="preserve"> se zákonem č. 106/1999 Sb., o svobodném přístupu k informacím, v platném znění.</w:t>
      </w:r>
    </w:p>
    <w:p w:rsidR="00CB2230" w:rsidRDefault="00147867">
      <w:pPr>
        <w:pStyle w:val="Zkladntext20"/>
        <w:numPr>
          <w:ilvl w:val="0"/>
          <w:numId w:val="18"/>
        </w:numPr>
        <w:shd w:val="clear" w:color="auto" w:fill="auto"/>
        <w:tabs>
          <w:tab w:val="left" w:pos="565"/>
        </w:tabs>
        <w:spacing w:before="0" w:after="0"/>
        <w:ind w:left="600" w:hanging="600"/>
        <w:jc w:val="both"/>
      </w:pPr>
      <w:r>
        <w:t>Zhotovitel souhlasí s uveřejněním této smlouvy v registru smluv dle zákona č. 340/2015 Sb., o zvláštních podmínkách účinnosti některých smluv, uveřejňování těchto smluv a o re</w:t>
      </w:r>
      <w:r>
        <w:t>gistru smluv (zákon o registru smluv)., ve znění pozdějších předpisů.</w:t>
      </w:r>
    </w:p>
    <w:p w:rsidR="00CB2230" w:rsidRDefault="00147867">
      <w:pPr>
        <w:pStyle w:val="Zkladntext20"/>
        <w:numPr>
          <w:ilvl w:val="0"/>
          <w:numId w:val="18"/>
        </w:numPr>
        <w:shd w:val="clear" w:color="auto" w:fill="auto"/>
        <w:tabs>
          <w:tab w:val="left" w:pos="565"/>
        </w:tabs>
        <w:spacing w:before="0" w:after="0"/>
        <w:ind w:left="600" w:hanging="600"/>
        <w:jc w:val="both"/>
      </w:pPr>
      <w:r>
        <w:t>Tato smlouva je sepsána ve dvou (2) vyhotoveních, v nichž není nic škrtáno, přepisováno ani dopisováno, a z nichž každý má platnost originálu. Objednatel a zhotovitel obdrží po jednom vy</w:t>
      </w:r>
      <w:r>
        <w:t>hotovení. Obě vyhotovení této smlouvy mají stejnou platnost.</w:t>
      </w:r>
    </w:p>
    <w:p w:rsidR="00CB2230" w:rsidRDefault="00147867">
      <w:pPr>
        <w:pStyle w:val="Zkladntext20"/>
        <w:numPr>
          <w:ilvl w:val="0"/>
          <w:numId w:val="18"/>
        </w:numPr>
        <w:shd w:val="clear" w:color="auto" w:fill="auto"/>
        <w:tabs>
          <w:tab w:val="left" w:pos="565"/>
        </w:tabs>
        <w:spacing w:before="0" w:after="0"/>
        <w:ind w:left="600" w:hanging="600"/>
        <w:jc w:val="both"/>
      </w:pPr>
      <w:r>
        <w:t>Na důkaz pravé, svobodné a shodné vůle obou účastníků připojují oprávnění zástupci Smluvních stran své vlastnoruční podpisy.</w:t>
      </w:r>
    </w:p>
    <w:p w:rsidR="00CB2230" w:rsidRDefault="00147867">
      <w:pPr>
        <w:pStyle w:val="Zkladntext20"/>
        <w:numPr>
          <w:ilvl w:val="0"/>
          <w:numId w:val="18"/>
        </w:numPr>
        <w:shd w:val="clear" w:color="auto" w:fill="auto"/>
        <w:tabs>
          <w:tab w:val="left" w:pos="565"/>
        </w:tabs>
        <w:spacing w:before="0" w:after="0"/>
        <w:ind w:left="600" w:hanging="600"/>
        <w:jc w:val="both"/>
        <w:sectPr w:rsidR="00CB2230">
          <w:footerReference w:type="default" r:id="rId25"/>
          <w:footerReference w:type="first" r:id="rId26"/>
          <w:pgSz w:w="11900" w:h="16840"/>
          <w:pgMar w:top="491" w:right="828" w:bottom="1344" w:left="1050" w:header="0" w:footer="3" w:gutter="0"/>
          <w:cols w:space="720"/>
          <w:noEndnote/>
          <w:titlePg/>
          <w:docGrid w:linePitch="360"/>
        </w:sectPr>
      </w:pPr>
      <w:r>
        <w:t>Smluvní strany souhlasně konstatují, že tato smlouva je uzavřena na základě výběrového řízení vyhlášeného objednatelem a provedeného dle zadávací dokumentace z 20.05.2019 pro veřejnou zakázku s názvem „Vyzna</w:t>
      </w:r>
      <w:r>
        <w:t xml:space="preserve">čení zóny zákazu stání na sídlišti: 1/Fifejdy, 2/Šalamouna", v němž byl zhotovitel objednatelem vybrán. Zadávací podmínky, jakož i další podmínky zadávacího řízení vyhlášeného objednatelem jsou součástí povinností zhotovitele dle této smlouvy a zhotovitel </w:t>
      </w:r>
      <w:r>
        <w:t>se výslovně zavazuje tyto podmínky dodržovat.</w:t>
      </w:r>
    </w:p>
    <w:p w:rsidR="00CB2230" w:rsidRDefault="00CB2230">
      <w:pPr>
        <w:spacing w:before="16" w:after="16" w:line="240" w:lineRule="exact"/>
        <w:rPr>
          <w:sz w:val="19"/>
          <w:szCs w:val="19"/>
        </w:rPr>
      </w:pPr>
    </w:p>
    <w:p w:rsidR="00CB2230" w:rsidRDefault="00CB2230">
      <w:pPr>
        <w:rPr>
          <w:sz w:val="2"/>
          <w:szCs w:val="2"/>
        </w:rPr>
        <w:sectPr w:rsidR="00CB2230">
          <w:type w:val="continuous"/>
          <w:pgSz w:w="11900" w:h="16840"/>
          <w:pgMar w:top="742" w:right="0" w:bottom="742" w:left="0" w:header="0" w:footer="3" w:gutter="0"/>
          <w:cols w:space="720"/>
          <w:noEndnote/>
          <w:docGrid w:linePitch="360"/>
        </w:sectPr>
      </w:pPr>
    </w:p>
    <w:p w:rsidR="00CB2230" w:rsidRDefault="00202F6C" w:rsidP="00202F6C">
      <w:r>
        <w:rPr>
          <w:noProof/>
        </w:rPr>
        <mc:AlternateContent>
          <mc:Choice Requires="wps">
            <w:drawing>
              <wp:anchor distT="0" distB="0" distL="63500" distR="63500" simplePos="0" relativeHeight="377487114" behindDoc="1" locked="0" layoutInCell="1" allowOverlap="1">
                <wp:simplePos x="0" y="0"/>
                <wp:positionH relativeFrom="margin">
                  <wp:posOffset>-564515</wp:posOffset>
                </wp:positionH>
                <wp:positionV relativeFrom="paragraph">
                  <wp:posOffset>1270</wp:posOffset>
                </wp:positionV>
                <wp:extent cx="975360" cy="279400"/>
                <wp:effectExtent l="0" t="4445" r="0" b="1905"/>
                <wp:wrapSquare wrapText="right"/>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kladntext211"/>
                              <w:shd w:val="clear" w:color="auto" w:fill="auto"/>
                              <w:spacing w:line="220" w:lineRule="exact"/>
                              <w:jc w:val="left"/>
                            </w:pPr>
                            <w:r>
                              <w:rPr>
                                <w:rStyle w:val="Zkladntext21Exact"/>
                                <w:b/>
                                <w:bCs/>
                              </w:rPr>
                              <w:t>Objednatel</w:t>
                            </w:r>
                          </w:p>
                          <w:p w:rsidR="00CB2230" w:rsidRDefault="00147867">
                            <w:pPr>
                              <w:pStyle w:val="Zkladntext20"/>
                              <w:shd w:val="clear" w:color="auto" w:fill="auto"/>
                              <w:spacing w:before="0" w:after="0" w:line="220" w:lineRule="exact"/>
                              <w:ind w:firstLine="0"/>
                              <w:jc w:val="left"/>
                            </w:pPr>
                            <w:r>
                              <w:rPr>
                                <w:rStyle w:val="Zkladntext2Exact"/>
                              </w:rPr>
                              <w:t>Datum: 5.6.2019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44.45pt;margin-top:.1pt;width:76.8pt;height:22pt;z-index:-12582936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jgsAIAALE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" filled="f" stroked="f">
                <v:textbox style="mso-fit-shape-to-text:t" inset="0,0,0,0">
                  <w:txbxContent>
                    <w:p w:rsidR="00CB2230" w:rsidRDefault="00147867">
                      <w:pPr>
                        <w:pStyle w:val="Zkladntext211"/>
                        <w:shd w:val="clear" w:color="auto" w:fill="auto"/>
                        <w:spacing w:line="220" w:lineRule="exact"/>
                        <w:jc w:val="left"/>
                      </w:pPr>
                      <w:r>
                        <w:rPr>
                          <w:rStyle w:val="Zkladntext21Exact"/>
                          <w:b/>
                          <w:bCs/>
                        </w:rPr>
                        <w:t>Objednatel</w:t>
                      </w:r>
                    </w:p>
                    <w:p w:rsidR="00CB2230" w:rsidRDefault="00147867">
                      <w:pPr>
                        <w:pStyle w:val="Zkladntext20"/>
                        <w:shd w:val="clear" w:color="auto" w:fill="auto"/>
                        <w:spacing w:before="0" w:after="0" w:line="220" w:lineRule="exact"/>
                        <w:ind w:firstLine="0"/>
                        <w:jc w:val="left"/>
                      </w:pPr>
                      <w:r>
                        <w:rPr>
                          <w:rStyle w:val="Zkladntext2Exact"/>
                        </w:rPr>
                        <w:t>Datum: 5.6.2019</w:t>
                      </w:r>
                    </w:p>
                  </w:txbxContent>
                </v:textbox>
                <w10:wrap type="square" side="right" anchorx="margin"/>
              </v:shape>
            </w:pict>
          </mc:Fallback>
        </mc:AlternateContent>
      </w:r>
      <w:r>
        <w:t>Petr Smoleň, ředitel org</w:t>
      </w:r>
      <w:bookmarkStart w:id="20" w:name="_GoBack"/>
      <w:bookmarkEnd w:id="20"/>
      <w:r>
        <w:t>anizace</w:t>
      </w:r>
    </w:p>
    <w:p w:rsidR="00CB2230" w:rsidRDefault="00147867">
      <w:pPr>
        <w:pStyle w:val="Zkladntext211"/>
        <w:shd w:val="clear" w:color="auto" w:fill="auto"/>
        <w:spacing w:line="269" w:lineRule="exact"/>
        <w:ind w:left="280"/>
        <w:jc w:val="left"/>
      </w:pPr>
      <w:r>
        <w:br w:type="column"/>
      </w:r>
      <w:r>
        <w:t>Zhotovitel</w:t>
      </w:r>
    </w:p>
    <w:p w:rsidR="00CB2230" w:rsidRDefault="00147867">
      <w:pPr>
        <w:pStyle w:val="Zkladntext20"/>
        <w:shd w:val="clear" w:color="auto" w:fill="auto"/>
        <w:spacing w:before="0" w:after="107" w:line="269" w:lineRule="exact"/>
        <w:ind w:left="280" w:right="980" w:firstLine="0"/>
        <w:jc w:val="left"/>
      </w:pPr>
      <w:r>
        <w:t xml:space="preserve">Datum: </w:t>
      </w:r>
      <w:r>
        <w:t>6.6.2019 Místo: Ostrava</w:t>
      </w:r>
    </w:p>
    <w:p w:rsidR="00CB2230" w:rsidRDefault="00147867">
      <w:pPr>
        <w:pStyle w:val="Zkladntext20"/>
        <w:shd w:val="clear" w:color="auto" w:fill="auto"/>
        <w:spacing w:before="0" w:after="0" w:line="269" w:lineRule="exact"/>
        <w:ind w:left="280" w:right="980" w:firstLine="0"/>
        <w:jc w:val="left"/>
      </w:pPr>
      <w:r>
        <w:t>Petr Dopirák majitel</w:t>
      </w:r>
    </w:p>
    <w:sectPr w:rsidR="00CB2230">
      <w:type w:val="continuous"/>
      <w:pgSz w:w="11900" w:h="16840"/>
      <w:pgMar w:top="742" w:right="2055" w:bottom="742" w:left="2083" w:header="0" w:footer="3" w:gutter="0"/>
      <w:cols w:num="2" w:space="720" w:equalWidth="0">
        <w:col w:w="2453" w:space="2573"/>
        <w:col w:w="2736"/>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867" w:rsidRDefault="00147867">
      <w:r>
        <w:separator/>
      </w:r>
    </w:p>
  </w:endnote>
  <w:endnote w:type="continuationSeparator" w:id="0">
    <w:p w:rsidR="00147867" w:rsidRDefault="0014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202F6C">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3813810</wp:posOffset>
              </wp:positionH>
              <wp:positionV relativeFrom="page">
                <wp:posOffset>10026015</wp:posOffset>
              </wp:positionV>
              <wp:extent cx="71120" cy="170815"/>
              <wp:effectExtent l="3810" t="0" r="127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00.3pt;margin-top:789.45pt;width:5.6pt;height:13.4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" filled="f" stroked="f">
              <v:textbox style="mso-fit-shape-to-text:t" inset="0,0,0,0">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202F6C">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3757295</wp:posOffset>
              </wp:positionH>
              <wp:positionV relativeFrom="page">
                <wp:posOffset>10199370</wp:posOffset>
              </wp:positionV>
              <wp:extent cx="71120" cy="170815"/>
              <wp:effectExtent l="4445" t="0" r="63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7" type="#_x0000_t202" style="position:absolute;margin-left:295.85pt;margin-top:803.1pt;width:5.6pt;height:13.4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" filled="f" stroked="f">
              <v:textbox style="mso-fit-shape-to-text:t" inset="0,0,0,0">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202F6C">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3813810</wp:posOffset>
              </wp:positionH>
              <wp:positionV relativeFrom="page">
                <wp:posOffset>10026015</wp:posOffset>
              </wp:positionV>
              <wp:extent cx="71120" cy="170815"/>
              <wp:effectExtent l="3810" t="0" r="127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8" type="#_x0000_t202" style="position:absolute;margin-left:300.3pt;margin-top:789.45pt;width:5.6pt;height:13.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" filled="f" stroked="f">
              <v:textbox style="mso-fit-shape-to-text:t" inset="0,0,0,0">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202F6C">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3803015</wp:posOffset>
              </wp:positionH>
              <wp:positionV relativeFrom="page">
                <wp:posOffset>9897110</wp:posOffset>
              </wp:positionV>
              <wp:extent cx="71120" cy="170815"/>
              <wp:effectExtent l="2540" t="635"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299.45pt;margin-top:779.3pt;width:5.6pt;height:13.4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" filled="f" stroked="f">
              <v:textbox style="mso-fit-shape-to-text:t" inset="0,0,0,0">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202F6C">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3757295</wp:posOffset>
              </wp:positionH>
              <wp:positionV relativeFrom="page">
                <wp:posOffset>10199370</wp:posOffset>
              </wp:positionV>
              <wp:extent cx="71120" cy="170815"/>
              <wp:effectExtent l="4445" t="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1" type="#_x0000_t202" style="position:absolute;margin-left:295.85pt;margin-top:803.1pt;width:5.6pt;height:13.4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" filled="f" stroked="f">
              <v:textbox style="mso-fit-shape-to-text:t" inset="0,0,0,0">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CB223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202F6C">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3757295</wp:posOffset>
              </wp:positionH>
              <wp:positionV relativeFrom="page">
                <wp:posOffset>10199370</wp:posOffset>
              </wp:positionV>
              <wp:extent cx="142240" cy="170815"/>
              <wp:effectExtent l="4445"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295.85pt;margin-top:803.1pt;width:11.2pt;height:13.4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KRqwIAAK0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" filled="f" stroked="f">
              <v:textbox style="mso-fit-shape-to-text:t" inset="0,0,0,0">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202F6C">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812800</wp:posOffset>
              </wp:positionH>
              <wp:positionV relativeFrom="page">
                <wp:posOffset>9897110</wp:posOffset>
              </wp:positionV>
              <wp:extent cx="226695" cy="170815"/>
              <wp:effectExtent l="3175"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hlavneboZpat0"/>
                            <w:shd w:val="clear" w:color="auto" w:fill="auto"/>
                            <w:spacing w:line="240" w:lineRule="auto"/>
                          </w:pPr>
                          <w:r>
                            <w:rPr>
                              <w:rStyle w:val="ZhlavneboZpat2"/>
                            </w:rPr>
                            <w:t>(</w:t>
                          </w:r>
                          <w:r>
                            <w:rPr>
                              <w:rStyle w:val="ZhlavneboZpat1"/>
                            </w:rPr>
                            <w:t>11</w:t>
                          </w:r>
                          <w:r>
                            <w:rPr>
                              <w:rStyle w:val="ZhlavneboZpat2"/>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64pt;margin-top:779.3pt;width:17.85pt;height:13.4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" filled="f" stroked="f">
              <v:textbox style="mso-fit-shape-to-text:t" inset="0,0,0,0">
                <w:txbxContent>
                  <w:p w:rsidR="00CB2230" w:rsidRDefault="00147867">
                    <w:pPr>
                      <w:pStyle w:val="ZhlavneboZpat0"/>
                      <w:shd w:val="clear" w:color="auto" w:fill="auto"/>
                      <w:spacing w:line="240" w:lineRule="auto"/>
                    </w:pPr>
                    <w:r>
                      <w:rPr>
                        <w:rStyle w:val="ZhlavneboZpat2"/>
                      </w:rPr>
                      <w:t>(</w:t>
                    </w:r>
                    <w:r>
                      <w:rPr>
                        <w:rStyle w:val="ZhlavneboZpat1"/>
                      </w:rPr>
                      <w:t>11</w:t>
                    </w:r>
                    <w:r>
                      <w:rPr>
                        <w:rStyle w:val="ZhlavneboZpat2"/>
                      </w:rPr>
                      <w:t>)</w:t>
                    </w:r>
                  </w:p>
                </w:txbxContent>
              </v:textbox>
              <w10:wrap anchorx="page" anchory="page"/>
            </v:shape>
          </w:pict>
        </mc:Fallback>
      </mc:AlternateContent>
    </w:r>
    <w:r>
      <w:rPr>
        <w:noProof/>
      </w:rPr>
      <mc:AlternateContent>
        <mc:Choice Requires="wps">
          <w:drawing>
            <wp:anchor distT="0" distB="0" distL="63500" distR="63500" simplePos="0" relativeHeight="314572424" behindDoc="1" locked="0" layoutInCell="1" allowOverlap="1">
              <wp:simplePos x="0" y="0"/>
              <wp:positionH relativeFrom="page">
                <wp:posOffset>3775710</wp:posOffset>
              </wp:positionH>
              <wp:positionV relativeFrom="page">
                <wp:posOffset>10375900</wp:posOffset>
              </wp:positionV>
              <wp:extent cx="142240" cy="170815"/>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margin-left:297.3pt;margin-top:817pt;width:11.2pt;height:13.4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" filled="f" stroked="f">
              <v:textbox style="mso-fit-shape-to-text:t" inset="0,0,0,0">
                <w:txbxContent>
                  <w:p w:rsidR="00CB2230" w:rsidRDefault="00147867">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867" w:rsidRDefault="00147867"/>
  </w:footnote>
  <w:footnote w:type="continuationSeparator" w:id="0">
    <w:p w:rsidR="00147867" w:rsidRDefault="00147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202F6C">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20320</wp:posOffset>
              </wp:positionH>
              <wp:positionV relativeFrom="page">
                <wp:posOffset>27940</wp:posOffset>
              </wp:positionV>
              <wp:extent cx="50800" cy="131445"/>
              <wp:effectExtent l="127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2230" w:rsidRDefault="00147867">
                          <w:pPr>
                            <w:pStyle w:val="ZhlavneboZpat0"/>
                            <w:shd w:val="clear" w:color="auto" w:fill="auto"/>
                            <w:spacing w:line="240" w:lineRule="auto"/>
                          </w:pPr>
                          <w:r>
                            <w:rPr>
                              <w:rStyle w:val="ZhlavneboZpatTimesNewRoman9pt"/>
                              <w:rFonts w:eastAsia="Calibri"/>
                            </w:rPr>
                            <w:t>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9" type="#_x0000_t202" style="position:absolute;margin-left:1.6pt;margin-top:2.2pt;width:4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" filled="f" stroked="f">
              <v:textbox style="mso-fit-shape-to-text:t" inset="0,0,0,0">
                <w:txbxContent>
                  <w:p w:rsidR="00CB2230" w:rsidRDefault="00147867">
                    <w:pPr>
                      <w:pStyle w:val="ZhlavneboZpat0"/>
                      <w:shd w:val="clear" w:color="auto" w:fill="auto"/>
                      <w:spacing w:line="240" w:lineRule="auto"/>
                    </w:pPr>
                    <w:r>
                      <w:rPr>
                        <w:rStyle w:val="ZhlavneboZpatTimesNewRoman9pt"/>
                        <w:rFonts w:eastAsia="Calibri"/>
                      </w:rPr>
                      <w:t>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30" w:rsidRDefault="00CB22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C37CE"/>
    <w:multiLevelType w:val="multilevel"/>
    <w:tmpl w:val="56266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1D224F"/>
    <w:multiLevelType w:val="multilevel"/>
    <w:tmpl w:val="F77E5A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DF4A85"/>
    <w:multiLevelType w:val="multilevel"/>
    <w:tmpl w:val="21BEEB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B676D9"/>
    <w:multiLevelType w:val="multilevel"/>
    <w:tmpl w:val="5D6EBCA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18514C"/>
    <w:multiLevelType w:val="multilevel"/>
    <w:tmpl w:val="1C36A76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4F4534"/>
    <w:multiLevelType w:val="multilevel"/>
    <w:tmpl w:val="3DDC80B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86167D"/>
    <w:multiLevelType w:val="multilevel"/>
    <w:tmpl w:val="03180122"/>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1A53BA"/>
    <w:multiLevelType w:val="multilevel"/>
    <w:tmpl w:val="767ABC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546C78"/>
    <w:multiLevelType w:val="multilevel"/>
    <w:tmpl w:val="0116EC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DA5B35"/>
    <w:multiLevelType w:val="multilevel"/>
    <w:tmpl w:val="A30447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280115"/>
    <w:multiLevelType w:val="multilevel"/>
    <w:tmpl w:val="7AEC4D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50334A"/>
    <w:multiLevelType w:val="multilevel"/>
    <w:tmpl w:val="BDCE1152"/>
    <w:lvl w:ilvl="0">
      <w:start w:val="6"/>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2352B5"/>
    <w:multiLevelType w:val="multilevel"/>
    <w:tmpl w:val="5C605B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B60C28"/>
    <w:multiLevelType w:val="multilevel"/>
    <w:tmpl w:val="12B058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0421E4"/>
    <w:multiLevelType w:val="multilevel"/>
    <w:tmpl w:val="C4D833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D75BE2"/>
    <w:multiLevelType w:val="multilevel"/>
    <w:tmpl w:val="721AD7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A28BE"/>
    <w:multiLevelType w:val="multilevel"/>
    <w:tmpl w:val="59ACB8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9D4AE2"/>
    <w:multiLevelType w:val="multilevel"/>
    <w:tmpl w:val="E4C4C96C"/>
    <w:lvl w:ilvl="0">
      <w:start w:val="9"/>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8"/>
  </w:num>
  <w:num w:numId="4">
    <w:abstractNumId w:val="6"/>
  </w:num>
  <w:num w:numId="5">
    <w:abstractNumId w:val="14"/>
  </w:num>
  <w:num w:numId="6">
    <w:abstractNumId w:val="2"/>
  </w:num>
  <w:num w:numId="7">
    <w:abstractNumId w:val="1"/>
  </w:num>
  <w:num w:numId="8">
    <w:abstractNumId w:val="7"/>
  </w:num>
  <w:num w:numId="9">
    <w:abstractNumId w:val="11"/>
  </w:num>
  <w:num w:numId="10">
    <w:abstractNumId w:val="17"/>
  </w:num>
  <w:num w:numId="11">
    <w:abstractNumId w:val="9"/>
  </w:num>
  <w:num w:numId="12">
    <w:abstractNumId w:val="16"/>
  </w:num>
  <w:num w:numId="13">
    <w:abstractNumId w:val="3"/>
  </w:num>
  <w:num w:numId="14">
    <w:abstractNumId w:val="5"/>
  </w:num>
  <w:num w:numId="15">
    <w:abstractNumId w:val="4"/>
  </w:num>
  <w:num w:numId="16">
    <w:abstractNumId w:val="15"/>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30"/>
    <w:rsid w:val="00147867"/>
    <w:rsid w:val="00202F6C"/>
    <w:rsid w:val="00CB2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8A2D4"/>
  <w15:docId w15:val="{218A59A9-23F6-4523-8CE1-129B50B2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12Exact">
    <w:name w:val="Základní text (12) Exact"/>
    <w:basedOn w:val="Standardnpsmoodstavce"/>
    <w:link w:val="Zkladntext12"/>
    <w:rPr>
      <w:rFonts w:ascii="Calibri" w:eastAsia="Calibri" w:hAnsi="Calibri" w:cs="Calibri"/>
      <w:b w:val="0"/>
      <w:bCs w:val="0"/>
      <w:i w:val="0"/>
      <w:iCs w:val="0"/>
      <w:smallCaps w:val="0"/>
      <w:strike w:val="0"/>
      <w:sz w:val="18"/>
      <w:szCs w:val="18"/>
      <w:u w:val="none"/>
    </w:rPr>
  </w:style>
  <w:style w:type="character" w:customStyle="1" w:styleId="Zkladntext12BookAntiqua10ptTunExact">
    <w:name w:val="Základní text (12) + Book Antiqua;10 pt;Tučné Exact"/>
    <w:basedOn w:val="Zkladntext12Exact"/>
    <w:rPr>
      <w:rFonts w:ascii="Book Antiqua" w:eastAsia="Book Antiqua" w:hAnsi="Book Antiqua" w:cs="Book Antiqua"/>
      <w:b/>
      <w:bCs/>
      <w:i w:val="0"/>
      <w:iCs w:val="0"/>
      <w:smallCaps w:val="0"/>
      <w:strike w:val="0"/>
      <w:color w:val="000000"/>
      <w:spacing w:val="0"/>
      <w:w w:val="100"/>
      <w:position w:val="0"/>
      <w:sz w:val="20"/>
      <w:szCs w:val="20"/>
      <w:u w:val="none"/>
      <w:lang w:val="cs-CZ" w:eastAsia="cs-CZ" w:bidi="cs-CZ"/>
    </w:rPr>
  </w:style>
  <w:style w:type="character" w:customStyle="1" w:styleId="Zkladntext13Exact">
    <w:name w:val="Základní text (13) Exact"/>
    <w:basedOn w:val="Standardnpsmoodstavce"/>
    <w:link w:val="Zkladntext13"/>
    <w:rPr>
      <w:rFonts w:ascii="Calibri" w:eastAsia="Calibri" w:hAnsi="Calibri" w:cs="Calibri"/>
      <w:b w:val="0"/>
      <w:bCs w:val="0"/>
      <w:i w:val="0"/>
      <w:iCs w:val="0"/>
      <w:smallCaps w:val="0"/>
      <w:strike w:val="0"/>
      <w:sz w:val="21"/>
      <w:szCs w:val="21"/>
      <w:u w:val="none"/>
    </w:rPr>
  </w:style>
  <w:style w:type="character" w:customStyle="1" w:styleId="Zkladntext1311ptExact">
    <w:name w:val="Základní text (13) + 11 pt Exact"/>
    <w:basedOn w:val="Zkladntext13Exac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11Exact">
    <w:name w:val="Základní text (11) Exact"/>
    <w:basedOn w:val="Standardnpsmoodstavce"/>
    <w:rPr>
      <w:rFonts w:ascii="Calibri" w:eastAsia="Calibri" w:hAnsi="Calibri" w:cs="Calibri"/>
      <w:b w:val="0"/>
      <w:bCs w:val="0"/>
      <w:i w:val="0"/>
      <w:iCs w:val="0"/>
      <w:smallCaps w:val="0"/>
      <w:strike w:val="0"/>
      <w:spacing w:val="-20"/>
      <w:sz w:val="22"/>
      <w:szCs w:val="22"/>
      <w:u w:val="none"/>
    </w:rPr>
  </w:style>
  <w:style w:type="character" w:customStyle="1" w:styleId="Zkladntext14Exact">
    <w:name w:val="Základní text (14) Exact"/>
    <w:basedOn w:val="Standardnpsmoodstavce"/>
    <w:link w:val="Zkladntext14"/>
    <w:rPr>
      <w:rFonts w:ascii="Calibri" w:eastAsia="Calibri" w:hAnsi="Calibri" w:cs="Calibri"/>
      <w:b w:val="0"/>
      <w:bCs w:val="0"/>
      <w:i w:val="0"/>
      <w:iCs w:val="0"/>
      <w:smallCaps w:val="0"/>
      <w:strike w:val="0"/>
      <w:sz w:val="21"/>
      <w:szCs w:val="21"/>
      <w:u w:val="none"/>
    </w:rPr>
  </w:style>
  <w:style w:type="character" w:customStyle="1" w:styleId="Zkladntext14SegoeUI95ptTunExact">
    <w:name w:val="Základní text (14) + Segoe UI;9;5 pt;Tučné Exact"/>
    <w:basedOn w:val="Zkladntext14Exact"/>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15Exact">
    <w:name w:val="Základní text (15) Exact"/>
    <w:basedOn w:val="Standardnpsmoodstavce"/>
    <w:link w:val="Zkladntext15"/>
    <w:rPr>
      <w:rFonts w:ascii="Arial Narrow" w:eastAsia="Arial Narrow" w:hAnsi="Arial Narrow" w:cs="Arial Narrow"/>
      <w:b/>
      <w:bCs/>
      <w:i w:val="0"/>
      <w:iCs w:val="0"/>
      <w:smallCaps w:val="0"/>
      <w:strike w:val="0"/>
      <w:sz w:val="18"/>
      <w:szCs w:val="18"/>
      <w:u w:val="none"/>
    </w:rPr>
  </w:style>
  <w:style w:type="character" w:customStyle="1" w:styleId="Zkladntext15Calibri11ptNetunExact">
    <w:name w:val="Základní text (15) + Calibri;11 pt;Ne tučné Exact"/>
    <w:basedOn w:val="Zkladntext15Exact"/>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16Exact">
    <w:name w:val="Základní text (16) Exact"/>
    <w:basedOn w:val="Standardnpsmoodstavce"/>
    <w:link w:val="Zkladntext16"/>
    <w:rPr>
      <w:rFonts w:ascii="Calibri" w:eastAsia="Calibri" w:hAnsi="Calibri" w:cs="Calibri"/>
      <w:b w:val="0"/>
      <w:bCs w:val="0"/>
      <w:i w:val="0"/>
      <w:iCs w:val="0"/>
      <w:smallCaps w:val="0"/>
      <w:strike w:val="0"/>
      <w:sz w:val="18"/>
      <w:szCs w:val="18"/>
      <w:u w:val="none"/>
    </w:rPr>
  </w:style>
  <w:style w:type="character" w:customStyle="1" w:styleId="Zkladntext16MicrosoftSansSerif10ptExact">
    <w:name w:val="Základní text (16) + Microsoft Sans Serif;10 pt Exact"/>
    <w:basedOn w:val="Zkladntext16Exact"/>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cs-CZ" w:eastAsia="cs-CZ" w:bidi="cs-CZ"/>
    </w:rPr>
  </w:style>
  <w:style w:type="character" w:customStyle="1" w:styleId="Zkladntext17Exact">
    <w:name w:val="Základní text (17) Exact"/>
    <w:basedOn w:val="Standardnpsmoodstavce"/>
    <w:link w:val="Zkladntext17"/>
    <w:rPr>
      <w:rFonts w:ascii="Calibri" w:eastAsia="Calibri" w:hAnsi="Calibri" w:cs="Calibri"/>
      <w:b w:val="0"/>
      <w:bCs w:val="0"/>
      <w:i w:val="0"/>
      <w:iCs w:val="0"/>
      <w:smallCaps w:val="0"/>
      <w:strike w:val="0"/>
      <w:sz w:val="20"/>
      <w:szCs w:val="20"/>
      <w:u w:val="none"/>
    </w:rPr>
  </w:style>
  <w:style w:type="character" w:customStyle="1" w:styleId="Zkladntext1711ptExact">
    <w:name w:val="Základní text (17) + 11 pt Exact"/>
    <w:basedOn w:val="Zkladntext17Exac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18Exact">
    <w:name w:val="Základní text (18) Exact"/>
    <w:basedOn w:val="Standardnpsmoodstavce"/>
    <w:link w:val="Zkladntext18"/>
    <w:rPr>
      <w:rFonts w:ascii="Calibri" w:eastAsia="Calibri" w:hAnsi="Calibri" w:cs="Calibri"/>
      <w:b w:val="0"/>
      <w:bCs w:val="0"/>
      <w:i w:val="0"/>
      <w:iCs w:val="0"/>
      <w:smallCaps w:val="0"/>
      <w:strike w:val="0"/>
      <w:spacing w:val="-10"/>
      <w:sz w:val="21"/>
      <w:szCs w:val="21"/>
      <w:u w:val="none"/>
    </w:rPr>
  </w:style>
  <w:style w:type="character" w:customStyle="1" w:styleId="Zkladntext19Exact">
    <w:name w:val="Základní text (19) Exact"/>
    <w:basedOn w:val="Standardnpsmoodstavce"/>
    <w:link w:val="Zkladntext19"/>
    <w:rPr>
      <w:rFonts w:ascii="Calibri" w:eastAsia="Calibri" w:hAnsi="Calibri" w:cs="Calibri"/>
      <w:b w:val="0"/>
      <w:bCs w:val="0"/>
      <w:i w:val="0"/>
      <w:iCs w:val="0"/>
      <w:smallCaps w:val="0"/>
      <w:strike w:val="0"/>
      <w:spacing w:val="-10"/>
      <w:sz w:val="17"/>
      <w:szCs w:val="17"/>
      <w:u w:val="none"/>
    </w:rPr>
  </w:style>
  <w:style w:type="character" w:customStyle="1" w:styleId="Zkladntext3">
    <w:name w:val="Základní text (3)_"/>
    <w:basedOn w:val="Standardnpsmoodstavce"/>
    <w:link w:val="Zkladntext30"/>
    <w:rPr>
      <w:rFonts w:ascii="Calibri" w:eastAsia="Calibri" w:hAnsi="Calibri" w:cs="Calibri"/>
      <w:b w:val="0"/>
      <w:bCs w:val="0"/>
      <w:i/>
      <w:iCs/>
      <w:smallCaps w:val="0"/>
      <w:strike w:val="0"/>
      <w:sz w:val="21"/>
      <w:szCs w:val="21"/>
      <w:u w:val="none"/>
    </w:rPr>
  </w:style>
  <w:style w:type="character" w:customStyle="1" w:styleId="Zkladntext311pt">
    <w:name w:val="Základní text (3) + 11 pt"/>
    <w:basedOn w:val="Zkladntext3"/>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3ArialNarrow75pt">
    <w:name w:val="Základní text (3) + Arial Narrow;7;5 pt"/>
    <w:basedOn w:val="Zkladntext3"/>
    <w:rPr>
      <w:rFonts w:ascii="Arial Narrow" w:eastAsia="Arial Narrow" w:hAnsi="Arial Narrow" w:cs="Arial Narrow"/>
      <w:b w:val="0"/>
      <w:bCs w:val="0"/>
      <w:i/>
      <w:iCs/>
      <w:smallCaps w:val="0"/>
      <w:strike w:val="0"/>
      <w:color w:val="000000"/>
      <w:spacing w:val="0"/>
      <w:w w:val="100"/>
      <w:position w:val="0"/>
      <w:sz w:val="15"/>
      <w:szCs w:val="15"/>
      <w:u w:val="none"/>
      <w:lang w:val="cs-CZ" w:eastAsia="cs-CZ" w:bidi="cs-CZ"/>
    </w:rPr>
  </w:style>
  <w:style w:type="character" w:customStyle="1" w:styleId="Zkladntext3Nekurzvadkovn0pt">
    <w:name w:val="Základní text (3) + Ne kurzíva;Řádkování 0 pt"/>
    <w:basedOn w:val="Zkladntext3"/>
    <w:rPr>
      <w:rFonts w:ascii="Calibri" w:eastAsia="Calibri" w:hAnsi="Calibri" w:cs="Calibri"/>
      <w:b w:val="0"/>
      <w:bCs w:val="0"/>
      <w:i/>
      <w:iCs/>
      <w:smallCaps w:val="0"/>
      <w:strike w:val="0"/>
      <w:color w:val="000000"/>
      <w:spacing w:val="-10"/>
      <w:w w:val="100"/>
      <w:position w:val="0"/>
      <w:sz w:val="21"/>
      <w:szCs w:val="21"/>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2"/>
      <w:szCs w:val="22"/>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Arial Narrow" w:eastAsia="Arial Narrow" w:hAnsi="Arial Narrow" w:cs="Arial Narrow"/>
      <w:b w:val="0"/>
      <w:bCs w:val="0"/>
      <w:i/>
      <w:iCs/>
      <w:smallCaps w:val="0"/>
      <w:strike w:val="0"/>
      <w:sz w:val="15"/>
      <w:szCs w:val="15"/>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4Calibri85ptNekurzvadkovn0pt">
    <w:name w:val="Základní text (4) + Calibri;8;5 pt;Ne kurzíva;Řádkování 0 pt"/>
    <w:basedOn w:val="Zkladntext4"/>
    <w:rPr>
      <w:rFonts w:ascii="Calibri" w:eastAsia="Calibri" w:hAnsi="Calibri" w:cs="Calibri"/>
      <w:b w:val="0"/>
      <w:bCs w:val="0"/>
      <w:i/>
      <w:iCs/>
      <w:smallCaps w:val="0"/>
      <w:strike w:val="0"/>
      <w:color w:val="000000"/>
      <w:spacing w:val="-10"/>
      <w:w w:val="100"/>
      <w:position w:val="0"/>
      <w:sz w:val="17"/>
      <w:szCs w:val="17"/>
      <w:u w:val="none"/>
      <w:lang w:val="cs-CZ" w:eastAsia="cs-CZ" w:bidi="cs-CZ"/>
    </w:rPr>
  </w:style>
  <w:style w:type="character" w:customStyle="1" w:styleId="Zkladntext2Kurzva">
    <w:name w:val="Základní text (2) + Kurzíva"/>
    <w:basedOn w:val="Zkladntext2"/>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hlavneboZpatTimesNewRoman9pt">
    <w:name w:val="Záhlaví nebo Zápatí + Times New Roman;9 pt"/>
    <w:basedOn w:val="ZhlavneboZpat"/>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8"/>
      <w:szCs w:val="28"/>
      <w:u w:val="none"/>
    </w:rPr>
  </w:style>
  <w:style w:type="character" w:customStyle="1" w:styleId="Zkladntext6">
    <w:name w:val="Základní text (6)_"/>
    <w:basedOn w:val="Standardnpsmoodstavce"/>
    <w:link w:val="Zkladntext60"/>
    <w:rPr>
      <w:rFonts w:ascii="Calibri" w:eastAsia="Calibri" w:hAnsi="Calibri" w:cs="Calibri"/>
      <w:b w:val="0"/>
      <w:bCs w:val="0"/>
      <w:i/>
      <w:iCs/>
      <w:smallCaps w:val="0"/>
      <w:strike w:val="0"/>
      <w:spacing w:val="-10"/>
      <w:sz w:val="24"/>
      <w:szCs w:val="24"/>
      <w:u w:val="none"/>
    </w:rPr>
  </w:style>
  <w:style w:type="character" w:customStyle="1" w:styleId="Zkladntext611pt">
    <w:name w:val="Základní text (6) + 11 pt"/>
    <w:basedOn w:val="Zkladntext6"/>
    <w:rPr>
      <w:rFonts w:ascii="Calibri" w:eastAsia="Calibri" w:hAnsi="Calibri" w:cs="Calibri"/>
      <w:b w:val="0"/>
      <w:bCs w:val="0"/>
      <w:i/>
      <w:iCs/>
      <w:smallCaps w:val="0"/>
      <w:strike w:val="0"/>
      <w:color w:val="000000"/>
      <w:spacing w:val="-10"/>
      <w:w w:val="100"/>
      <w:position w:val="0"/>
      <w:sz w:val="22"/>
      <w:szCs w:val="22"/>
      <w:u w:val="none"/>
      <w:lang w:val="cs-CZ" w:eastAsia="cs-CZ" w:bidi="cs-CZ"/>
    </w:rPr>
  </w:style>
  <w:style w:type="character" w:customStyle="1" w:styleId="ZhlavneboZpat2">
    <w:name w:val="Záhlaví nebo Zápatí"/>
    <w:basedOn w:val="ZhlavneboZpa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Calibri" w:eastAsia="Calibri" w:hAnsi="Calibri" w:cs="Calibri"/>
      <w:b w:val="0"/>
      <w:bCs w:val="0"/>
      <w:i/>
      <w:iCs/>
      <w:smallCaps w:val="0"/>
      <w:strike w:val="0"/>
      <w:spacing w:val="-10"/>
      <w:sz w:val="22"/>
      <w:szCs w:val="22"/>
      <w:u w:val="none"/>
    </w:rPr>
  </w:style>
  <w:style w:type="character" w:customStyle="1" w:styleId="Zkladntext6Nekurzvadkovn-1pt">
    <w:name w:val="Základní text (6) + Ne kurzíva;Řádkování -1 pt"/>
    <w:basedOn w:val="Zkladntext6"/>
    <w:rPr>
      <w:rFonts w:ascii="Calibri" w:eastAsia="Calibri" w:hAnsi="Calibri" w:cs="Calibri"/>
      <w:b w:val="0"/>
      <w:bCs w:val="0"/>
      <w:i/>
      <w:iCs/>
      <w:smallCaps w:val="0"/>
      <w:strike w:val="0"/>
      <w:color w:val="000000"/>
      <w:spacing w:val="-20"/>
      <w:w w:val="100"/>
      <w:position w:val="0"/>
      <w:sz w:val="24"/>
      <w:szCs w:val="24"/>
      <w:u w:val="none"/>
      <w:lang w:val="cs-CZ" w:eastAsia="cs-CZ" w:bidi="cs-CZ"/>
    </w:rPr>
  </w:style>
  <w:style w:type="character" w:customStyle="1" w:styleId="Zkladntext6dkovn1pt">
    <w:name w:val="Základní text (6) + Řádkování 1 pt"/>
    <w:basedOn w:val="Zkladntext6"/>
    <w:rPr>
      <w:rFonts w:ascii="Calibri" w:eastAsia="Calibri" w:hAnsi="Calibri" w:cs="Calibri"/>
      <w:b w:val="0"/>
      <w:bCs w:val="0"/>
      <w:i/>
      <w:iCs/>
      <w:smallCaps w:val="0"/>
      <w:strike w:val="0"/>
      <w:color w:val="000000"/>
      <w:spacing w:val="20"/>
      <w:w w:val="100"/>
      <w:position w:val="0"/>
      <w:sz w:val="24"/>
      <w:szCs w:val="24"/>
      <w:u w:val="none"/>
      <w:lang w:val="cs-CZ" w:eastAsia="cs-CZ" w:bidi="cs-CZ"/>
    </w:rPr>
  </w:style>
  <w:style w:type="character" w:customStyle="1" w:styleId="Zkladntext611ptMalpsmena">
    <w:name w:val="Základní text (6) + 11 pt;Malá písmena"/>
    <w:basedOn w:val="Zkladntext6"/>
    <w:rPr>
      <w:rFonts w:ascii="Calibri" w:eastAsia="Calibri" w:hAnsi="Calibri" w:cs="Calibri"/>
      <w:b w:val="0"/>
      <w:bCs w:val="0"/>
      <w:i/>
      <w:iCs/>
      <w:smallCaps/>
      <w:strike w:val="0"/>
      <w:color w:val="000000"/>
      <w:spacing w:val="-10"/>
      <w:w w:val="100"/>
      <w:position w:val="0"/>
      <w:sz w:val="22"/>
      <w:szCs w:val="22"/>
      <w:u w:val="none"/>
      <w:lang w:val="cs-CZ" w:eastAsia="cs-CZ" w:bidi="cs-CZ"/>
    </w:rPr>
  </w:style>
  <w:style w:type="character" w:customStyle="1" w:styleId="Zkladntext8">
    <w:name w:val="Základní text (8)_"/>
    <w:basedOn w:val="Standardnpsmoodstavce"/>
    <w:link w:val="Zkladntext80"/>
    <w:rPr>
      <w:rFonts w:ascii="Calibri" w:eastAsia="Calibri" w:hAnsi="Calibri" w:cs="Calibri"/>
      <w:b w:val="0"/>
      <w:bCs w:val="0"/>
      <w:i/>
      <w:iCs/>
      <w:smallCaps w:val="0"/>
      <w:strike w:val="0"/>
      <w:spacing w:val="-10"/>
      <w:sz w:val="22"/>
      <w:szCs w:val="22"/>
      <w:u w:val="none"/>
    </w:rPr>
  </w:style>
  <w:style w:type="character" w:customStyle="1" w:styleId="Zkladntext712pt">
    <w:name w:val="Základní text (7) + 12 pt"/>
    <w:basedOn w:val="Zkladntext7"/>
    <w:rPr>
      <w:rFonts w:ascii="Calibri" w:eastAsia="Calibri" w:hAnsi="Calibri" w:cs="Calibri"/>
      <w:b w:val="0"/>
      <w:bCs w:val="0"/>
      <w:i/>
      <w:iCs/>
      <w:smallCaps w:val="0"/>
      <w:strike w:val="0"/>
      <w:color w:val="000000"/>
      <w:spacing w:val="-10"/>
      <w:w w:val="100"/>
      <w:position w:val="0"/>
      <w:sz w:val="24"/>
      <w:szCs w:val="24"/>
      <w:u w:val="none"/>
      <w:lang w:val="cs-CZ" w:eastAsia="cs-CZ" w:bidi="cs-CZ"/>
    </w:rPr>
  </w:style>
  <w:style w:type="character" w:customStyle="1" w:styleId="Zkladntext712ptNekurzvadkovn-1pt">
    <w:name w:val="Základní text (7) + 12 pt;Ne kurzíva;Řádkování -1 pt"/>
    <w:basedOn w:val="Zkladntext7"/>
    <w:rPr>
      <w:rFonts w:ascii="Calibri" w:eastAsia="Calibri" w:hAnsi="Calibri" w:cs="Calibri"/>
      <w:b w:val="0"/>
      <w:bCs w:val="0"/>
      <w:i/>
      <w:iCs/>
      <w:smallCaps w:val="0"/>
      <w:strike w:val="0"/>
      <w:color w:val="000000"/>
      <w:spacing w:val="-20"/>
      <w:w w:val="100"/>
      <w:position w:val="0"/>
      <w:sz w:val="24"/>
      <w:szCs w:val="24"/>
      <w:u w:val="none"/>
      <w:lang w:val="cs-CZ" w:eastAsia="cs-CZ" w:bidi="cs-CZ"/>
    </w:rPr>
  </w:style>
  <w:style w:type="character" w:customStyle="1" w:styleId="Zkladntext7Nekurzvadkovn-1pt">
    <w:name w:val="Základní text (7) + Ne kurzíva;Řádkování -1 pt"/>
    <w:basedOn w:val="Zkladntext7"/>
    <w:rPr>
      <w:rFonts w:ascii="Calibri" w:eastAsia="Calibri" w:hAnsi="Calibri" w:cs="Calibri"/>
      <w:b/>
      <w:bCs/>
      <w:i/>
      <w:iCs/>
      <w:smallCaps w:val="0"/>
      <w:strike w:val="0"/>
      <w:color w:val="000000"/>
      <w:spacing w:val="-20"/>
      <w:w w:val="100"/>
      <w:position w:val="0"/>
      <w:sz w:val="22"/>
      <w:szCs w:val="22"/>
      <w:u w:val="none"/>
      <w:lang w:val="cs-CZ" w:eastAsia="cs-CZ" w:bidi="cs-CZ"/>
    </w:rPr>
  </w:style>
  <w:style w:type="character" w:customStyle="1" w:styleId="Zkladntext9">
    <w:name w:val="Základní text (9)_"/>
    <w:basedOn w:val="Standardnpsmoodstavce"/>
    <w:link w:val="Zkladntext90"/>
    <w:rPr>
      <w:rFonts w:ascii="Calibri" w:eastAsia="Calibri" w:hAnsi="Calibri" w:cs="Calibri"/>
      <w:b w:val="0"/>
      <w:bCs w:val="0"/>
      <w:i w:val="0"/>
      <w:iCs w:val="0"/>
      <w:smallCaps w:val="0"/>
      <w:strike w:val="0"/>
      <w:spacing w:val="-20"/>
      <w:sz w:val="24"/>
      <w:szCs w:val="24"/>
      <w:u w:val="none"/>
    </w:rPr>
  </w:style>
  <w:style w:type="character" w:customStyle="1" w:styleId="Zkladntext9Kurzvadkovn0pt">
    <w:name w:val="Základní text (9) + Kurzíva;Řádkování 0 pt"/>
    <w:basedOn w:val="Zkladntext9"/>
    <w:rPr>
      <w:rFonts w:ascii="Calibri" w:eastAsia="Calibri" w:hAnsi="Calibri" w:cs="Calibri"/>
      <w:b w:val="0"/>
      <w:bCs w:val="0"/>
      <w:i/>
      <w:iCs/>
      <w:smallCaps w:val="0"/>
      <w:strike w:val="0"/>
      <w:color w:val="000000"/>
      <w:spacing w:val="-10"/>
      <w:w w:val="100"/>
      <w:position w:val="0"/>
      <w:sz w:val="24"/>
      <w:szCs w:val="24"/>
      <w:u w:val="none"/>
      <w:lang w:val="cs-CZ" w:eastAsia="cs-CZ" w:bidi="cs-CZ"/>
    </w:rPr>
  </w:style>
  <w:style w:type="character" w:customStyle="1" w:styleId="Zkladntext79ptdkovn0pt">
    <w:name w:val="Základní text (7) + 9 pt;Řádkování 0 pt"/>
    <w:basedOn w:val="Zkladntext7"/>
    <w:rPr>
      <w:rFonts w:ascii="Calibri" w:eastAsia="Calibri" w:hAnsi="Calibri" w:cs="Calibri"/>
      <w:b/>
      <w:bCs/>
      <w:i/>
      <w:iCs/>
      <w:smallCaps w:val="0"/>
      <w:strike w:val="0"/>
      <w:color w:val="000000"/>
      <w:spacing w:val="0"/>
      <w:w w:val="100"/>
      <w:position w:val="0"/>
      <w:sz w:val="18"/>
      <w:szCs w:val="18"/>
      <w:u w:val="none"/>
      <w:lang w:val="cs-CZ" w:eastAsia="cs-CZ" w:bidi="cs-CZ"/>
    </w:rPr>
  </w:style>
  <w:style w:type="character" w:customStyle="1" w:styleId="Zkladntext6Nekurzvadkovn2pt">
    <w:name w:val="Základní text (6) + Ne kurzíva;Řádkování 2 pt"/>
    <w:basedOn w:val="Zkladntext6"/>
    <w:rPr>
      <w:rFonts w:ascii="Calibri" w:eastAsia="Calibri" w:hAnsi="Calibri" w:cs="Calibri"/>
      <w:b w:val="0"/>
      <w:bCs w:val="0"/>
      <w:i/>
      <w:iCs/>
      <w:smallCaps w:val="0"/>
      <w:strike w:val="0"/>
      <w:color w:val="000000"/>
      <w:spacing w:val="40"/>
      <w:w w:val="100"/>
      <w:position w:val="0"/>
      <w:sz w:val="24"/>
      <w:szCs w:val="24"/>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val="0"/>
      <w:bCs w:val="0"/>
      <w:i/>
      <w:iCs/>
      <w:smallCaps w:val="0"/>
      <w:strike w:val="0"/>
      <w:spacing w:val="-20"/>
      <w:sz w:val="24"/>
      <w:szCs w:val="24"/>
      <w:u w:val="none"/>
    </w:rPr>
  </w:style>
  <w:style w:type="character" w:customStyle="1" w:styleId="Zkladntext1013ptNekurzvadkovn-2pt">
    <w:name w:val="Základní text (10) + 13 pt;Ne kurzíva;Řádkování -2 pt"/>
    <w:basedOn w:val="Zkladntext10"/>
    <w:rPr>
      <w:rFonts w:ascii="Calibri" w:eastAsia="Calibri" w:hAnsi="Calibri" w:cs="Calibri"/>
      <w:b w:val="0"/>
      <w:bCs w:val="0"/>
      <w:i/>
      <w:iCs/>
      <w:smallCaps w:val="0"/>
      <w:strike w:val="0"/>
      <w:color w:val="000000"/>
      <w:spacing w:val="-40"/>
      <w:w w:val="100"/>
      <w:position w:val="0"/>
      <w:sz w:val="26"/>
      <w:szCs w:val="26"/>
      <w:u w:val="none"/>
      <w:lang w:val="cs-CZ" w:eastAsia="cs-CZ" w:bidi="cs-CZ"/>
    </w:rPr>
  </w:style>
  <w:style w:type="character" w:customStyle="1" w:styleId="Zkladntext712ptdkovn-2pt">
    <w:name w:val="Základní text (7) + 12 pt;Řádkování -2 pt"/>
    <w:basedOn w:val="Zkladntext7"/>
    <w:rPr>
      <w:rFonts w:ascii="Calibri" w:eastAsia="Calibri" w:hAnsi="Calibri" w:cs="Calibri"/>
      <w:b w:val="0"/>
      <w:bCs w:val="0"/>
      <w:i/>
      <w:iCs/>
      <w:smallCaps w:val="0"/>
      <w:strike w:val="0"/>
      <w:color w:val="000000"/>
      <w:spacing w:val="-40"/>
      <w:w w:val="100"/>
      <w:position w:val="0"/>
      <w:sz w:val="24"/>
      <w:szCs w:val="24"/>
      <w:u w:val="none"/>
      <w:lang w:val="cs-CZ" w:eastAsia="cs-CZ" w:bidi="cs-CZ"/>
    </w:rPr>
  </w:style>
  <w:style w:type="character" w:customStyle="1" w:styleId="Zkladntext7dkovn6pt">
    <w:name w:val="Základní text (7) + Řádkování 6 pt"/>
    <w:basedOn w:val="Zkladntext7"/>
    <w:rPr>
      <w:rFonts w:ascii="Calibri" w:eastAsia="Calibri" w:hAnsi="Calibri" w:cs="Calibri"/>
      <w:b w:val="0"/>
      <w:bCs w:val="0"/>
      <w:i/>
      <w:iCs/>
      <w:smallCaps w:val="0"/>
      <w:strike w:val="0"/>
      <w:color w:val="000000"/>
      <w:spacing w:val="120"/>
      <w:w w:val="100"/>
      <w:position w:val="0"/>
      <w:sz w:val="22"/>
      <w:szCs w:val="22"/>
      <w:u w:val="none"/>
      <w:lang w:val="cs-CZ" w:eastAsia="cs-CZ" w:bidi="cs-CZ"/>
    </w:rPr>
  </w:style>
  <w:style w:type="character" w:customStyle="1" w:styleId="Zkladntext8Nekurzvadkovn0pt">
    <w:name w:val="Základní text (8) + Ne kurzíva;Řádkování 0 pt"/>
    <w:basedOn w:val="Zkladntext8"/>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8dkovn0pt">
    <w:name w:val="Základní text (8) + Řádkování 0 pt"/>
    <w:basedOn w:val="Zkladntext8"/>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6dkovn-2pt">
    <w:name w:val="Základní text (6) + Řádkování -2 pt"/>
    <w:basedOn w:val="Zkladntext6"/>
    <w:rPr>
      <w:rFonts w:ascii="Calibri" w:eastAsia="Calibri" w:hAnsi="Calibri" w:cs="Calibri"/>
      <w:b w:val="0"/>
      <w:bCs w:val="0"/>
      <w:i/>
      <w:iCs/>
      <w:smallCaps w:val="0"/>
      <w:strike w:val="0"/>
      <w:color w:val="000000"/>
      <w:spacing w:val="-40"/>
      <w:w w:val="100"/>
      <w:position w:val="0"/>
      <w:sz w:val="24"/>
      <w:szCs w:val="24"/>
      <w:u w:val="none"/>
      <w:lang w:val="cs-CZ" w:eastAsia="cs-CZ" w:bidi="cs-CZ"/>
    </w:rPr>
  </w:style>
  <w:style w:type="character" w:customStyle="1" w:styleId="Zkladntext7Nekurzvadkovn0pt">
    <w:name w:val="Základní text (7) + Ne kurzíva;Řádkování 0 pt"/>
    <w:basedOn w:val="Zkladntext7"/>
    <w:rPr>
      <w:rFonts w:ascii="Calibri" w:eastAsia="Calibri" w:hAnsi="Calibri" w:cs="Calibri"/>
      <w:b/>
      <w:bCs/>
      <w:i/>
      <w:iCs/>
      <w:smallCaps w:val="0"/>
      <w:strike w:val="0"/>
      <w:color w:val="000000"/>
      <w:spacing w:val="0"/>
      <w:w w:val="100"/>
      <w:position w:val="0"/>
      <w:sz w:val="22"/>
      <w:szCs w:val="22"/>
      <w:u w:val="none"/>
      <w:lang w:val="cs-CZ" w:eastAsia="cs-CZ" w:bidi="cs-CZ"/>
    </w:rPr>
  </w:style>
  <w:style w:type="character" w:customStyle="1" w:styleId="Zkladntext7Nekurzvadkovn0pt0">
    <w:name w:val="Základní text (7) + Ne kurzíva;Řádkování 0 pt"/>
    <w:basedOn w:val="Zkladntext7"/>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7dkovn1pt">
    <w:name w:val="Základní text (7) + Řádkování 1 pt"/>
    <w:basedOn w:val="Zkladntext7"/>
    <w:rPr>
      <w:rFonts w:ascii="Calibri" w:eastAsia="Calibri" w:hAnsi="Calibri" w:cs="Calibri"/>
      <w:b w:val="0"/>
      <w:bCs w:val="0"/>
      <w:i/>
      <w:iCs/>
      <w:smallCaps w:val="0"/>
      <w:strike w:val="0"/>
      <w:color w:val="000000"/>
      <w:spacing w:val="20"/>
      <w:w w:val="100"/>
      <w:position w:val="0"/>
      <w:sz w:val="22"/>
      <w:szCs w:val="22"/>
      <w:u w:val="none"/>
      <w:lang w:val="cs-CZ" w:eastAsia="cs-CZ" w:bidi="cs-CZ"/>
    </w:rPr>
  </w:style>
  <w:style w:type="character" w:customStyle="1" w:styleId="Zkladntext7105ptNekurzva">
    <w:name w:val="Základní text (7) + 10;5 pt;Ne kurzíva"/>
    <w:basedOn w:val="Zkladntext7"/>
    <w:rPr>
      <w:rFonts w:ascii="Calibri" w:eastAsia="Calibri" w:hAnsi="Calibri" w:cs="Calibri"/>
      <w:b w:val="0"/>
      <w:bCs w:val="0"/>
      <w:i/>
      <w:iCs/>
      <w:smallCaps w:val="0"/>
      <w:strike w:val="0"/>
      <w:color w:val="000000"/>
      <w:spacing w:val="-10"/>
      <w:w w:val="100"/>
      <w:position w:val="0"/>
      <w:sz w:val="21"/>
      <w:szCs w:val="21"/>
      <w:u w:val="none"/>
      <w:lang w:val="cs-CZ" w:eastAsia="cs-CZ" w:bidi="cs-CZ"/>
    </w:rPr>
  </w:style>
  <w:style w:type="character" w:customStyle="1" w:styleId="Zkladntext7Nekurzvadkovn-1pt0">
    <w:name w:val="Základní text (7) + Ne kurzíva;Řádkování -1 pt"/>
    <w:basedOn w:val="Zkladntext7"/>
    <w:rPr>
      <w:rFonts w:ascii="Calibri" w:eastAsia="Calibri" w:hAnsi="Calibri" w:cs="Calibri"/>
      <w:b/>
      <w:bCs/>
      <w:i/>
      <w:iCs/>
      <w:smallCaps w:val="0"/>
      <w:strike w:val="0"/>
      <w:color w:val="000000"/>
      <w:spacing w:val="-20"/>
      <w:w w:val="100"/>
      <w:position w:val="0"/>
      <w:sz w:val="22"/>
      <w:szCs w:val="22"/>
      <w:u w:val="none"/>
      <w:lang w:val="cs-CZ" w:eastAsia="cs-CZ" w:bidi="cs-CZ"/>
    </w:rPr>
  </w:style>
  <w:style w:type="character" w:customStyle="1" w:styleId="Zkladntext7dkovn0pt">
    <w:name w:val="Základní text (7) + Řádkování 0 pt"/>
    <w:basedOn w:val="Zkladntext7"/>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2Kurzvadkovn0pt">
    <w:name w:val="Základní text (2) + Kurzíva;Řádkování 0 pt"/>
    <w:basedOn w:val="Zkladntext2"/>
    <w:rPr>
      <w:rFonts w:ascii="Calibri" w:eastAsia="Calibri" w:hAnsi="Calibri" w:cs="Calibri"/>
      <w:b w:val="0"/>
      <w:bCs w:val="0"/>
      <w:i/>
      <w:iCs/>
      <w:smallCaps w:val="0"/>
      <w:strike w:val="0"/>
      <w:color w:val="000000"/>
      <w:spacing w:val="-10"/>
      <w:w w:val="100"/>
      <w:position w:val="0"/>
      <w:sz w:val="22"/>
      <w:szCs w:val="22"/>
      <w:u w:val="none"/>
      <w:lang w:val="cs-CZ" w:eastAsia="cs-CZ" w:bidi="cs-CZ"/>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11">
    <w:name w:val="Základní text (11)_"/>
    <w:basedOn w:val="Standardnpsmoodstavce"/>
    <w:link w:val="Zkladntext110"/>
    <w:rPr>
      <w:rFonts w:ascii="Calibri" w:eastAsia="Calibri" w:hAnsi="Calibri" w:cs="Calibri"/>
      <w:b w:val="0"/>
      <w:bCs w:val="0"/>
      <w:i w:val="0"/>
      <w:iCs w:val="0"/>
      <w:smallCaps w:val="0"/>
      <w:strike w:val="0"/>
      <w:spacing w:val="-20"/>
      <w:sz w:val="22"/>
      <w:szCs w:val="22"/>
      <w:u w:val="none"/>
    </w:rPr>
  </w:style>
  <w:style w:type="character" w:customStyle="1" w:styleId="Zkladntext11Kurzvadkovn0pt">
    <w:name w:val="Základní text (11) + Kurzíva;Řádkování 0 pt"/>
    <w:basedOn w:val="Zkladntext11"/>
    <w:rPr>
      <w:rFonts w:ascii="Calibri" w:eastAsia="Calibri" w:hAnsi="Calibri" w:cs="Calibri"/>
      <w:b/>
      <w:bCs/>
      <w:i/>
      <w:iCs/>
      <w:smallCaps w:val="0"/>
      <w:strike w:val="0"/>
      <w:color w:val="000000"/>
      <w:spacing w:val="-10"/>
      <w:w w:val="100"/>
      <w:position w:val="0"/>
      <w:sz w:val="22"/>
      <w:szCs w:val="22"/>
      <w:u w:val="none"/>
      <w:lang w:val="cs-CZ" w:eastAsia="cs-CZ" w:bidi="cs-CZ"/>
    </w:rPr>
  </w:style>
  <w:style w:type="character" w:customStyle="1" w:styleId="Zkladntext200">
    <w:name w:val="Základní text (20)_"/>
    <w:basedOn w:val="Standardnpsmoodstavce"/>
    <w:link w:val="Zkladntext201"/>
    <w:rPr>
      <w:rFonts w:ascii="Calibri" w:eastAsia="Calibri" w:hAnsi="Calibri" w:cs="Calibri"/>
      <w:b w:val="0"/>
      <w:bCs w:val="0"/>
      <w:i/>
      <w:iCs/>
      <w:smallCaps w:val="0"/>
      <w:strike w:val="0"/>
      <w:sz w:val="22"/>
      <w:szCs w:val="22"/>
      <w:u w:val="none"/>
    </w:rPr>
  </w:style>
  <w:style w:type="character" w:customStyle="1" w:styleId="Zkladntext20Nekurzva">
    <w:name w:val="Základní text (20) + Ne kurzíva"/>
    <w:basedOn w:val="Zkladntext200"/>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20ArialNarrow75pt">
    <w:name w:val="Základní text (20) + Arial Narrow;7;5 pt"/>
    <w:basedOn w:val="Zkladntext200"/>
    <w:rPr>
      <w:rFonts w:ascii="Arial Narrow" w:eastAsia="Arial Narrow" w:hAnsi="Arial Narrow" w:cs="Arial Narrow"/>
      <w:b w:val="0"/>
      <w:bCs w:val="0"/>
      <w:i/>
      <w:iCs/>
      <w:smallCaps w:val="0"/>
      <w:strike w:val="0"/>
      <w:color w:val="000000"/>
      <w:spacing w:val="0"/>
      <w:w w:val="100"/>
      <w:position w:val="0"/>
      <w:sz w:val="15"/>
      <w:szCs w:val="15"/>
      <w:u w:val="none"/>
      <w:lang w:val="cs-CZ" w:eastAsia="cs-CZ" w:bidi="cs-CZ"/>
    </w:rPr>
  </w:style>
  <w:style w:type="character" w:customStyle="1" w:styleId="Zkladntext20105pt">
    <w:name w:val="Základní text (20) + 10;5 pt"/>
    <w:basedOn w:val="Zkladntext200"/>
    <w:rPr>
      <w:rFonts w:ascii="Calibri" w:eastAsia="Calibri" w:hAnsi="Calibri" w:cs="Calibri"/>
      <w:b w:val="0"/>
      <w:bCs w:val="0"/>
      <w:i/>
      <w:iCs/>
      <w:smallCaps w:val="0"/>
      <w:strike w:val="0"/>
      <w:color w:val="000000"/>
      <w:spacing w:val="0"/>
      <w:w w:val="100"/>
      <w:position w:val="0"/>
      <w:sz w:val="21"/>
      <w:szCs w:val="21"/>
      <w:u w:val="none"/>
      <w:lang w:val="cs-CZ" w:eastAsia="cs-CZ" w:bidi="cs-CZ"/>
    </w:rPr>
  </w:style>
  <w:style w:type="character" w:customStyle="1" w:styleId="Zkladntext20105ptNekurzvadkovn0pt">
    <w:name w:val="Základní text (20) + 10;5 pt;Ne kurzíva;Řádkování 0 pt"/>
    <w:basedOn w:val="Zkladntext200"/>
    <w:rPr>
      <w:rFonts w:ascii="Calibri" w:eastAsia="Calibri" w:hAnsi="Calibri" w:cs="Calibri"/>
      <w:b w:val="0"/>
      <w:bCs w:val="0"/>
      <w:i/>
      <w:iCs/>
      <w:smallCaps w:val="0"/>
      <w:strike w:val="0"/>
      <w:color w:val="000000"/>
      <w:spacing w:val="-10"/>
      <w:w w:val="100"/>
      <w:position w:val="0"/>
      <w:sz w:val="21"/>
      <w:szCs w:val="21"/>
      <w:u w:val="none"/>
      <w:lang w:val="cs-CZ" w:eastAsia="cs-CZ" w:bidi="cs-CZ"/>
    </w:rPr>
  </w:style>
  <w:style w:type="character" w:customStyle="1" w:styleId="Zkladntext210">
    <w:name w:val="Základní text (21)_"/>
    <w:basedOn w:val="Standardnpsmoodstavce"/>
    <w:link w:val="Zkladntext211"/>
    <w:rPr>
      <w:rFonts w:ascii="Calibri" w:eastAsia="Calibri" w:hAnsi="Calibri" w:cs="Calibri"/>
      <w:b/>
      <w:bCs/>
      <w:i w:val="0"/>
      <w:iCs w:val="0"/>
      <w:smallCaps w:val="0"/>
      <w:strike w:val="0"/>
      <w:sz w:val="22"/>
      <w:szCs w:val="22"/>
      <w:u w:val="none"/>
    </w:rPr>
  </w:style>
  <w:style w:type="character" w:customStyle="1" w:styleId="Zkladntext21Exact">
    <w:name w:val="Základní text (21) Exact"/>
    <w:basedOn w:val="Standardnpsmoodstavce"/>
    <w:rPr>
      <w:rFonts w:ascii="Calibri" w:eastAsia="Calibri" w:hAnsi="Calibri" w:cs="Calibri"/>
      <w:b/>
      <w:bCs/>
      <w:i w:val="0"/>
      <w:iCs w:val="0"/>
      <w:smallCaps w:val="0"/>
      <w:strike w:val="0"/>
      <w:sz w:val="22"/>
      <w:szCs w:val="22"/>
      <w:u w:val="none"/>
    </w:rPr>
  </w:style>
  <w:style w:type="character" w:customStyle="1" w:styleId="Zkladntext24Exact">
    <w:name w:val="Základní text (24) Exact"/>
    <w:basedOn w:val="Standardnpsmoodstavce"/>
    <w:link w:val="Zkladntext24"/>
    <w:rPr>
      <w:rFonts w:ascii="Arial Narrow" w:eastAsia="Arial Narrow" w:hAnsi="Arial Narrow" w:cs="Arial Narrow"/>
      <w:b/>
      <w:bCs/>
      <w:i w:val="0"/>
      <w:iCs w:val="0"/>
      <w:smallCaps w:val="0"/>
      <w:strike w:val="0"/>
      <w:spacing w:val="0"/>
      <w:sz w:val="21"/>
      <w:szCs w:val="21"/>
      <w:u w:val="none"/>
    </w:rPr>
  </w:style>
  <w:style w:type="character" w:customStyle="1" w:styleId="Zkladntext25Exact">
    <w:name w:val="Základní text (25) Exact"/>
    <w:basedOn w:val="Standardnpsmoodstavce"/>
    <w:link w:val="Zkladntext25"/>
    <w:rPr>
      <w:rFonts w:ascii="Arial Narrow" w:eastAsia="Arial Narrow" w:hAnsi="Arial Narrow" w:cs="Arial Narrow"/>
      <w:b/>
      <w:bCs/>
      <w:i/>
      <w:iCs/>
      <w:smallCaps w:val="0"/>
      <w:strike w:val="0"/>
      <w:spacing w:val="0"/>
      <w:sz w:val="54"/>
      <w:szCs w:val="54"/>
      <w:u w:val="none"/>
    </w:rPr>
  </w:style>
  <w:style w:type="character" w:customStyle="1" w:styleId="Zkladntext21Netun">
    <w:name w:val="Základní text (21) + Ne tučné"/>
    <w:basedOn w:val="Zkladntext210"/>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1ArialNarrow95pt">
    <w:name w:val="Základní text (21) + Arial Narrow;9;5 pt"/>
    <w:basedOn w:val="Zkladntext210"/>
    <w:rPr>
      <w:rFonts w:ascii="Arial Narrow" w:eastAsia="Arial Narrow" w:hAnsi="Arial Narrow" w:cs="Arial Narrow"/>
      <w:b/>
      <w:bCs/>
      <w:i w:val="0"/>
      <w:iCs w:val="0"/>
      <w:smallCaps w:val="0"/>
      <w:strike w:val="0"/>
      <w:color w:val="000000"/>
      <w:spacing w:val="0"/>
      <w:w w:val="100"/>
      <w:position w:val="0"/>
      <w:sz w:val="19"/>
      <w:szCs w:val="19"/>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0"/>
      <w:sz w:val="21"/>
      <w:szCs w:val="21"/>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pacing w:val="-10"/>
      <w:sz w:val="26"/>
      <w:szCs w:val="26"/>
      <w:u w:val="none"/>
    </w:rPr>
  </w:style>
  <w:style w:type="character" w:customStyle="1" w:styleId="Zkladntext22">
    <w:name w:val="Základní text (22)_"/>
    <w:basedOn w:val="Standardnpsmoodstavce"/>
    <w:link w:val="Zkladntext220"/>
    <w:rPr>
      <w:rFonts w:ascii="Arial Narrow" w:eastAsia="Arial Narrow" w:hAnsi="Arial Narrow" w:cs="Arial Narrow"/>
      <w:b/>
      <w:bCs/>
      <w:i w:val="0"/>
      <w:iCs w:val="0"/>
      <w:smallCaps w:val="0"/>
      <w:strike w:val="0"/>
      <w:spacing w:val="-10"/>
      <w:sz w:val="16"/>
      <w:szCs w:val="16"/>
      <w:u w:val="none"/>
    </w:rPr>
  </w:style>
  <w:style w:type="character" w:customStyle="1" w:styleId="Zkladntext23">
    <w:name w:val="Základní text (23)_"/>
    <w:basedOn w:val="Standardnpsmoodstavce"/>
    <w:link w:val="Zkladntext230"/>
    <w:rPr>
      <w:rFonts w:ascii="Calibri" w:eastAsia="Calibri" w:hAnsi="Calibri" w:cs="Calibri"/>
      <w:b/>
      <w:bCs/>
      <w:i w:val="0"/>
      <w:iCs w:val="0"/>
      <w:smallCaps w:val="0"/>
      <w:strike w:val="0"/>
      <w:spacing w:val="-10"/>
      <w:sz w:val="17"/>
      <w:szCs w:val="17"/>
      <w:u w:val="none"/>
      <w:lang w:val="en-US" w:eastAsia="en-US" w:bidi="en-US"/>
    </w:rPr>
  </w:style>
  <w:style w:type="character" w:customStyle="1" w:styleId="Zkladntext23Candara75ptNetundkovn0pt">
    <w:name w:val="Základní text (23) + Candara;7;5 pt;Ne tučné;Řádkování 0 pt"/>
    <w:basedOn w:val="Zkladntext23"/>
    <w:rPr>
      <w:rFonts w:ascii="Candara" w:eastAsia="Candara" w:hAnsi="Candara" w:cs="Candara"/>
      <w:b/>
      <w:bCs/>
      <w:i w:val="0"/>
      <w:iCs w:val="0"/>
      <w:smallCaps w:val="0"/>
      <w:strike w:val="0"/>
      <w:color w:val="000000"/>
      <w:spacing w:val="0"/>
      <w:w w:val="100"/>
      <w:position w:val="0"/>
      <w:sz w:val="15"/>
      <w:szCs w:val="15"/>
      <w:u w:val="none"/>
      <w:lang w:val="en-US" w:eastAsia="en-US" w:bidi="en-US"/>
    </w:rPr>
  </w:style>
  <w:style w:type="paragraph" w:customStyle="1" w:styleId="Zkladntext12">
    <w:name w:val="Základní text (12)"/>
    <w:basedOn w:val="Normln"/>
    <w:link w:val="Zkladntext12Exact"/>
    <w:pPr>
      <w:shd w:val="clear" w:color="auto" w:fill="FFFFFF"/>
      <w:spacing w:line="802" w:lineRule="exact"/>
    </w:pPr>
    <w:rPr>
      <w:rFonts w:ascii="Calibri" w:eastAsia="Calibri" w:hAnsi="Calibri" w:cs="Calibri"/>
      <w:sz w:val="18"/>
      <w:szCs w:val="18"/>
    </w:rPr>
  </w:style>
  <w:style w:type="paragraph" w:customStyle="1" w:styleId="Zkladntext13">
    <w:name w:val="Základní text (13)"/>
    <w:basedOn w:val="Normln"/>
    <w:link w:val="Zkladntext13Exact"/>
    <w:pPr>
      <w:shd w:val="clear" w:color="auto" w:fill="FFFFFF"/>
      <w:spacing w:line="802" w:lineRule="exact"/>
    </w:pPr>
    <w:rPr>
      <w:rFonts w:ascii="Calibri" w:eastAsia="Calibri" w:hAnsi="Calibri" w:cs="Calibri"/>
      <w:sz w:val="21"/>
      <w:szCs w:val="21"/>
    </w:rPr>
  </w:style>
  <w:style w:type="paragraph" w:customStyle="1" w:styleId="Zkladntext110">
    <w:name w:val="Základní text (11)"/>
    <w:basedOn w:val="Normln"/>
    <w:link w:val="Zkladntext11"/>
    <w:pPr>
      <w:shd w:val="clear" w:color="auto" w:fill="FFFFFF"/>
      <w:spacing w:line="0" w:lineRule="atLeast"/>
      <w:jc w:val="both"/>
    </w:pPr>
    <w:rPr>
      <w:rFonts w:ascii="Calibri" w:eastAsia="Calibri" w:hAnsi="Calibri" w:cs="Calibri"/>
      <w:spacing w:val="-20"/>
      <w:sz w:val="22"/>
      <w:szCs w:val="22"/>
    </w:rPr>
  </w:style>
  <w:style w:type="paragraph" w:customStyle="1" w:styleId="Zkladntext14">
    <w:name w:val="Základní text (14)"/>
    <w:basedOn w:val="Normln"/>
    <w:link w:val="Zkladntext14Exact"/>
    <w:pPr>
      <w:shd w:val="clear" w:color="auto" w:fill="FFFFFF"/>
      <w:spacing w:line="0" w:lineRule="atLeast"/>
    </w:pPr>
    <w:rPr>
      <w:rFonts w:ascii="Calibri" w:eastAsia="Calibri" w:hAnsi="Calibri" w:cs="Calibri"/>
      <w:sz w:val="21"/>
      <w:szCs w:val="21"/>
    </w:rPr>
  </w:style>
  <w:style w:type="paragraph" w:customStyle="1" w:styleId="Zkladntext15">
    <w:name w:val="Základní text (15)"/>
    <w:basedOn w:val="Normln"/>
    <w:link w:val="Zkladntext15Exact"/>
    <w:pPr>
      <w:shd w:val="clear" w:color="auto" w:fill="FFFFFF"/>
      <w:spacing w:line="0" w:lineRule="atLeast"/>
    </w:pPr>
    <w:rPr>
      <w:rFonts w:ascii="Arial Narrow" w:eastAsia="Arial Narrow" w:hAnsi="Arial Narrow" w:cs="Arial Narrow"/>
      <w:b/>
      <w:bCs/>
      <w:sz w:val="18"/>
      <w:szCs w:val="18"/>
    </w:rPr>
  </w:style>
  <w:style w:type="paragraph" w:customStyle="1" w:styleId="Zkladntext16">
    <w:name w:val="Základní text (16)"/>
    <w:basedOn w:val="Normln"/>
    <w:link w:val="Zkladntext16Exact"/>
    <w:pPr>
      <w:shd w:val="clear" w:color="auto" w:fill="FFFFFF"/>
      <w:spacing w:line="0" w:lineRule="atLeast"/>
    </w:pPr>
    <w:rPr>
      <w:rFonts w:ascii="Calibri" w:eastAsia="Calibri" w:hAnsi="Calibri" w:cs="Calibri"/>
      <w:sz w:val="18"/>
      <w:szCs w:val="18"/>
    </w:rPr>
  </w:style>
  <w:style w:type="paragraph" w:customStyle="1" w:styleId="Zkladntext17">
    <w:name w:val="Základní text (17)"/>
    <w:basedOn w:val="Normln"/>
    <w:link w:val="Zkladntext17Exact"/>
    <w:pPr>
      <w:shd w:val="clear" w:color="auto" w:fill="FFFFFF"/>
      <w:spacing w:line="0" w:lineRule="atLeast"/>
    </w:pPr>
    <w:rPr>
      <w:rFonts w:ascii="Calibri" w:eastAsia="Calibri" w:hAnsi="Calibri" w:cs="Calibri"/>
      <w:sz w:val="20"/>
      <w:szCs w:val="20"/>
    </w:rPr>
  </w:style>
  <w:style w:type="paragraph" w:customStyle="1" w:styleId="Zkladntext20">
    <w:name w:val="Základní text (2)"/>
    <w:basedOn w:val="Normln"/>
    <w:link w:val="Zkladntext2"/>
    <w:pPr>
      <w:shd w:val="clear" w:color="auto" w:fill="FFFFFF"/>
      <w:spacing w:before="300" w:after="240" w:line="264" w:lineRule="exact"/>
      <w:ind w:hanging="620"/>
      <w:jc w:val="center"/>
    </w:pPr>
    <w:rPr>
      <w:rFonts w:ascii="Calibri" w:eastAsia="Calibri" w:hAnsi="Calibri" w:cs="Calibri"/>
      <w:sz w:val="22"/>
      <w:szCs w:val="22"/>
    </w:rPr>
  </w:style>
  <w:style w:type="paragraph" w:customStyle="1" w:styleId="Zkladntext18">
    <w:name w:val="Základní text (18)"/>
    <w:basedOn w:val="Normln"/>
    <w:link w:val="Zkladntext18Exact"/>
    <w:pPr>
      <w:shd w:val="clear" w:color="auto" w:fill="FFFFFF"/>
      <w:spacing w:line="0" w:lineRule="atLeast"/>
    </w:pPr>
    <w:rPr>
      <w:rFonts w:ascii="Calibri" w:eastAsia="Calibri" w:hAnsi="Calibri" w:cs="Calibri"/>
      <w:spacing w:val="-10"/>
      <w:sz w:val="21"/>
      <w:szCs w:val="21"/>
    </w:rPr>
  </w:style>
  <w:style w:type="paragraph" w:customStyle="1" w:styleId="Zkladntext19">
    <w:name w:val="Základní text (19)"/>
    <w:basedOn w:val="Normln"/>
    <w:link w:val="Zkladntext19Exact"/>
    <w:pPr>
      <w:shd w:val="clear" w:color="auto" w:fill="FFFFFF"/>
      <w:spacing w:line="0" w:lineRule="atLeast"/>
    </w:pPr>
    <w:rPr>
      <w:rFonts w:ascii="Calibri" w:eastAsia="Calibri" w:hAnsi="Calibri" w:cs="Calibri"/>
      <w:spacing w:val="-10"/>
      <w:sz w:val="17"/>
      <w:szCs w:val="17"/>
    </w:rPr>
  </w:style>
  <w:style w:type="paragraph" w:customStyle="1" w:styleId="Zkladntext30">
    <w:name w:val="Základní text (3)"/>
    <w:basedOn w:val="Normln"/>
    <w:link w:val="Zkladntext3"/>
    <w:pPr>
      <w:shd w:val="clear" w:color="auto" w:fill="FFFFFF"/>
      <w:spacing w:line="269" w:lineRule="exact"/>
      <w:jc w:val="center"/>
    </w:pPr>
    <w:rPr>
      <w:rFonts w:ascii="Calibri" w:eastAsia="Calibri" w:hAnsi="Calibri" w:cs="Calibri"/>
      <w:i/>
      <w:iCs/>
      <w:sz w:val="21"/>
      <w:szCs w:val="21"/>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2"/>
      <w:szCs w:val="22"/>
    </w:rPr>
  </w:style>
  <w:style w:type="paragraph" w:customStyle="1" w:styleId="Zkladntext40">
    <w:name w:val="Základní text (4)"/>
    <w:basedOn w:val="Normln"/>
    <w:link w:val="Zkladntext4"/>
    <w:pPr>
      <w:shd w:val="clear" w:color="auto" w:fill="FFFFFF"/>
      <w:spacing w:after="60" w:line="0" w:lineRule="atLeast"/>
      <w:jc w:val="center"/>
    </w:pPr>
    <w:rPr>
      <w:rFonts w:ascii="Arial Narrow" w:eastAsia="Arial Narrow" w:hAnsi="Arial Narrow" w:cs="Arial Narrow"/>
      <w:i/>
      <w:iCs/>
      <w:sz w:val="15"/>
      <w:szCs w:val="15"/>
    </w:rPr>
  </w:style>
  <w:style w:type="paragraph" w:customStyle="1" w:styleId="Nadpis30">
    <w:name w:val="Nadpis #3"/>
    <w:basedOn w:val="Normln"/>
    <w:link w:val="Nadpis3"/>
    <w:pPr>
      <w:shd w:val="clear" w:color="auto" w:fill="FFFFFF"/>
      <w:spacing w:before="300" w:after="240" w:line="274" w:lineRule="exact"/>
      <w:ind w:hanging="600"/>
      <w:jc w:val="both"/>
      <w:outlineLvl w:val="2"/>
    </w:pPr>
    <w:rPr>
      <w:rFonts w:ascii="Calibri" w:eastAsia="Calibri" w:hAnsi="Calibri" w:cs="Calibri"/>
      <w:b/>
      <w:bCs/>
      <w:sz w:val="22"/>
      <w:szCs w:val="22"/>
    </w:rPr>
  </w:style>
  <w:style w:type="paragraph" w:customStyle="1" w:styleId="Zkladntext50">
    <w:name w:val="Základní text (5)"/>
    <w:basedOn w:val="Normln"/>
    <w:link w:val="Zkladntext5"/>
    <w:pPr>
      <w:shd w:val="clear" w:color="auto" w:fill="FFFFFF"/>
      <w:spacing w:after="420" w:line="0" w:lineRule="atLeast"/>
    </w:pPr>
    <w:rPr>
      <w:rFonts w:ascii="Calibri" w:eastAsia="Calibri" w:hAnsi="Calibri" w:cs="Calibri"/>
      <w:b/>
      <w:bCs/>
      <w:sz w:val="28"/>
      <w:szCs w:val="28"/>
    </w:rPr>
  </w:style>
  <w:style w:type="paragraph" w:customStyle="1" w:styleId="Zkladntext60">
    <w:name w:val="Základní text (6)"/>
    <w:basedOn w:val="Normln"/>
    <w:link w:val="Zkladntext6"/>
    <w:pPr>
      <w:shd w:val="clear" w:color="auto" w:fill="FFFFFF"/>
      <w:spacing w:line="0" w:lineRule="atLeast"/>
    </w:pPr>
    <w:rPr>
      <w:rFonts w:ascii="Calibri" w:eastAsia="Calibri" w:hAnsi="Calibri" w:cs="Calibri"/>
      <w:i/>
      <w:iCs/>
      <w:spacing w:val="-10"/>
    </w:rPr>
  </w:style>
  <w:style w:type="paragraph" w:customStyle="1" w:styleId="Zkladntext70">
    <w:name w:val="Základní text (7)"/>
    <w:basedOn w:val="Normln"/>
    <w:link w:val="Zkladntext7"/>
    <w:pPr>
      <w:shd w:val="clear" w:color="auto" w:fill="FFFFFF"/>
      <w:spacing w:after="180" w:line="0" w:lineRule="atLeast"/>
    </w:pPr>
    <w:rPr>
      <w:rFonts w:ascii="Calibri" w:eastAsia="Calibri" w:hAnsi="Calibri" w:cs="Calibri"/>
      <w:i/>
      <w:iCs/>
      <w:spacing w:val="-10"/>
      <w:sz w:val="22"/>
      <w:szCs w:val="22"/>
    </w:rPr>
  </w:style>
  <w:style w:type="paragraph" w:customStyle="1" w:styleId="Zkladntext80">
    <w:name w:val="Základní text (8)"/>
    <w:basedOn w:val="Normln"/>
    <w:link w:val="Zkladntext8"/>
    <w:pPr>
      <w:shd w:val="clear" w:color="auto" w:fill="FFFFFF"/>
      <w:spacing w:before="1260" w:line="0" w:lineRule="atLeast"/>
      <w:jc w:val="both"/>
    </w:pPr>
    <w:rPr>
      <w:rFonts w:ascii="Calibri" w:eastAsia="Calibri" w:hAnsi="Calibri" w:cs="Calibri"/>
      <w:i/>
      <w:iCs/>
      <w:spacing w:val="-10"/>
      <w:sz w:val="22"/>
      <w:szCs w:val="22"/>
    </w:rPr>
  </w:style>
  <w:style w:type="paragraph" w:customStyle="1" w:styleId="Zkladntext90">
    <w:name w:val="Základní text (9)"/>
    <w:basedOn w:val="Normln"/>
    <w:link w:val="Zkladntext9"/>
    <w:pPr>
      <w:shd w:val="clear" w:color="auto" w:fill="FFFFFF"/>
      <w:spacing w:before="180" w:line="187" w:lineRule="exact"/>
      <w:jc w:val="both"/>
    </w:pPr>
    <w:rPr>
      <w:rFonts w:ascii="Calibri" w:eastAsia="Calibri" w:hAnsi="Calibri" w:cs="Calibri"/>
      <w:spacing w:val="-20"/>
    </w:rPr>
  </w:style>
  <w:style w:type="paragraph" w:customStyle="1" w:styleId="Zkladntext100">
    <w:name w:val="Základní text (10)"/>
    <w:basedOn w:val="Normln"/>
    <w:link w:val="Zkladntext10"/>
    <w:pPr>
      <w:shd w:val="clear" w:color="auto" w:fill="FFFFFF"/>
      <w:spacing w:line="374" w:lineRule="exact"/>
      <w:jc w:val="both"/>
    </w:pPr>
    <w:rPr>
      <w:rFonts w:ascii="Calibri" w:eastAsia="Calibri" w:hAnsi="Calibri" w:cs="Calibri"/>
      <w:i/>
      <w:iCs/>
      <w:spacing w:val="-20"/>
    </w:rPr>
  </w:style>
  <w:style w:type="paragraph" w:customStyle="1" w:styleId="Zkladntext201">
    <w:name w:val="Základní text (20)"/>
    <w:basedOn w:val="Normln"/>
    <w:link w:val="Zkladntext200"/>
    <w:pPr>
      <w:shd w:val="clear" w:color="auto" w:fill="FFFFFF"/>
      <w:spacing w:line="269" w:lineRule="exact"/>
      <w:jc w:val="center"/>
    </w:pPr>
    <w:rPr>
      <w:rFonts w:ascii="Calibri" w:eastAsia="Calibri" w:hAnsi="Calibri" w:cs="Calibri"/>
      <w:i/>
      <w:iCs/>
      <w:sz w:val="22"/>
      <w:szCs w:val="22"/>
    </w:rPr>
  </w:style>
  <w:style w:type="paragraph" w:customStyle="1" w:styleId="Zkladntext211">
    <w:name w:val="Základní text (21)"/>
    <w:basedOn w:val="Normln"/>
    <w:link w:val="Zkladntext210"/>
    <w:pPr>
      <w:shd w:val="clear" w:color="auto" w:fill="FFFFFF"/>
      <w:spacing w:line="264" w:lineRule="exact"/>
      <w:jc w:val="center"/>
    </w:pPr>
    <w:rPr>
      <w:rFonts w:ascii="Calibri" w:eastAsia="Calibri" w:hAnsi="Calibri" w:cs="Calibri"/>
      <w:b/>
      <w:bCs/>
      <w:sz w:val="22"/>
      <w:szCs w:val="22"/>
    </w:rPr>
  </w:style>
  <w:style w:type="paragraph" w:customStyle="1" w:styleId="Zkladntext24">
    <w:name w:val="Základní text (24)"/>
    <w:basedOn w:val="Normln"/>
    <w:link w:val="Zkladntext24Exact"/>
    <w:pPr>
      <w:shd w:val="clear" w:color="auto" w:fill="FFFFFF"/>
      <w:spacing w:before="120" w:line="0" w:lineRule="atLeast"/>
    </w:pPr>
    <w:rPr>
      <w:rFonts w:ascii="Arial Narrow" w:eastAsia="Arial Narrow" w:hAnsi="Arial Narrow" w:cs="Arial Narrow"/>
      <w:b/>
      <w:bCs/>
      <w:sz w:val="21"/>
      <w:szCs w:val="21"/>
    </w:rPr>
  </w:style>
  <w:style w:type="paragraph" w:customStyle="1" w:styleId="Zkladntext25">
    <w:name w:val="Základní text (25)"/>
    <w:basedOn w:val="Normln"/>
    <w:link w:val="Zkladntext25Exact"/>
    <w:pPr>
      <w:shd w:val="clear" w:color="auto" w:fill="FFFFFF"/>
      <w:spacing w:line="0" w:lineRule="atLeast"/>
    </w:pPr>
    <w:rPr>
      <w:rFonts w:ascii="Arial Narrow" w:eastAsia="Arial Narrow" w:hAnsi="Arial Narrow" w:cs="Arial Narrow"/>
      <w:b/>
      <w:bCs/>
      <w:i/>
      <w:iCs/>
      <w:sz w:val="54"/>
      <w:szCs w:val="54"/>
    </w:rPr>
  </w:style>
  <w:style w:type="paragraph" w:customStyle="1" w:styleId="Nadpis10">
    <w:name w:val="Nadpis #1"/>
    <w:basedOn w:val="Normln"/>
    <w:link w:val="Nadpis1"/>
    <w:pPr>
      <w:shd w:val="clear" w:color="auto" w:fill="FFFFFF"/>
      <w:spacing w:before="60" w:line="0" w:lineRule="atLeast"/>
      <w:outlineLvl w:val="0"/>
    </w:pPr>
    <w:rPr>
      <w:rFonts w:ascii="Arial Narrow" w:eastAsia="Arial Narrow" w:hAnsi="Arial Narrow" w:cs="Arial Narrow"/>
      <w:b/>
      <w:bCs/>
      <w:sz w:val="21"/>
      <w:szCs w:val="21"/>
    </w:rPr>
  </w:style>
  <w:style w:type="paragraph" w:customStyle="1" w:styleId="Nadpis20">
    <w:name w:val="Nadpis #2"/>
    <w:basedOn w:val="Normln"/>
    <w:link w:val="Nadpis2"/>
    <w:pPr>
      <w:shd w:val="clear" w:color="auto" w:fill="FFFFFF"/>
      <w:spacing w:line="0" w:lineRule="atLeast"/>
      <w:jc w:val="center"/>
      <w:outlineLvl w:val="1"/>
    </w:pPr>
    <w:rPr>
      <w:rFonts w:ascii="Calibri" w:eastAsia="Calibri" w:hAnsi="Calibri" w:cs="Calibri"/>
      <w:b/>
      <w:bCs/>
      <w:spacing w:val="-10"/>
      <w:sz w:val="26"/>
      <w:szCs w:val="26"/>
    </w:rPr>
  </w:style>
  <w:style w:type="paragraph" w:customStyle="1" w:styleId="Zkladntext220">
    <w:name w:val="Základní text (22)"/>
    <w:basedOn w:val="Normln"/>
    <w:link w:val="Zkladntext22"/>
    <w:pPr>
      <w:shd w:val="clear" w:color="auto" w:fill="FFFFFF"/>
      <w:spacing w:line="158" w:lineRule="exact"/>
      <w:jc w:val="center"/>
    </w:pPr>
    <w:rPr>
      <w:rFonts w:ascii="Arial Narrow" w:eastAsia="Arial Narrow" w:hAnsi="Arial Narrow" w:cs="Arial Narrow"/>
      <w:b/>
      <w:bCs/>
      <w:spacing w:val="-10"/>
      <w:sz w:val="16"/>
      <w:szCs w:val="16"/>
    </w:rPr>
  </w:style>
  <w:style w:type="paragraph" w:customStyle="1" w:styleId="Zkladntext230">
    <w:name w:val="Základní text (23)"/>
    <w:basedOn w:val="Normln"/>
    <w:link w:val="Zkladntext23"/>
    <w:pPr>
      <w:shd w:val="clear" w:color="auto" w:fill="FFFFFF"/>
      <w:spacing w:after="300" w:line="158" w:lineRule="exact"/>
    </w:pPr>
    <w:rPr>
      <w:rFonts w:ascii="Calibri" w:eastAsia="Calibri" w:hAnsi="Calibri" w:cs="Calibri"/>
      <w:b/>
      <w:bCs/>
      <w:spacing w:val="-10"/>
      <w:sz w:val="17"/>
      <w:szCs w:val="17"/>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moap@tsmoap.cz" TargetMode="External"/><Relationship Id="rId13" Type="http://schemas.openxmlformats.org/officeDocument/2006/relationships/hyperlink" Target="mailto:tsmoap@ismoap.cz" TargetMode="External"/><Relationship Id="rId18" Type="http://schemas.openxmlformats.org/officeDocument/2006/relationships/hyperlink" Target="mailto:tsmoap@ismoap.cz" TargetMode="Externa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ismoap@ismaap.cz" TargetMode="External"/><Relationship Id="rId12" Type="http://schemas.openxmlformats.org/officeDocument/2006/relationships/hyperlink" Target="mailto:tsmoap@tsmoap.cz" TargetMode="External"/><Relationship Id="rId17" Type="http://schemas.openxmlformats.org/officeDocument/2006/relationships/hyperlink" Target="mailto:tsmoap@tsmoap.cz"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ismoap@tsmoap.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mailto:tsmoap@tsmoap.cz"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smoap@tsmoap.cz" TargetMode="External"/><Relationship Id="rId4" Type="http://schemas.openxmlformats.org/officeDocument/2006/relationships/webSettings" Target="webSettings.xml"/><Relationship Id="rId9" Type="http://schemas.openxmlformats.org/officeDocument/2006/relationships/hyperlink" Target="mailto:ismoap@tsmoap.cz" TargetMode="External"/><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5500</Words>
  <Characters>32451</Characters>
  <Application>Microsoft Office Word</Application>
  <DocSecurity>0</DocSecurity>
  <Lines>270</Lines>
  <Paragraphs>75</Paragraphs>
  <ScaleCrop>false</ScaleCrop>
  <Company/>
  <LinksUpToDate>false</LinksUpToDate>
  <CharactersWithSpaces>37876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MINOLTA TS-20190606051721</dc:title>
  <dc:subject/>
  <dc:creator>Hana Lichotová</dc:creator>
  <cp:keywords/>
  <cp:lastModifiedBy>Hana Lichotová</cp:lastModifiedBy>
  <cp:revision>2</cp:revision>
  <dcterms:created xsi:type="dcterms:W3CDTF">2019-06-06T04:30:00Z</dcterms:created>
  <dcterms:modified xsi:type="dcterms:W3CDTF">2019-06-06T04:34:00Z</dcterms:modified>
</cp:coreProperties>
</file>