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6B" w:rsidRDefault="006D5E7B">
      <w:pPr>
        <w:spacing w:before="1" w:after="62" w:line="341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3" type="#_x0000_t202" style="position:absolute;left:0;text-align:left;margin-left:1.45pt;margin-top:1300.95pt;width:551pt;height:13.7pt;z-index:-251677696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890056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6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2" style="position:absolute;left:0;text-align:left;z-index:251676672;mso-position-horizontal-relative:text;mso-position-vertical-relative:text" from="0,1293.15pt" to="550.0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66106B" w:rsidRDefault="006D5E7B">
      <w:pPr>
        <w:spacing w:line="219" w:lineRule="exact"/>
        <w:ind w:left="72" w:right="7920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pict>
          <v:shape id="_x0000_s1061" type="#_x0000_t202" style="position:absolute;left:0;text-align:left;margin-left:1.45pt;margin-top:25.2pt;width:551pt;height:605.45pt;z-index:-25167667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6106B"/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.45pt;margin-top:25.2pt;width:550.55pt;height:603.6pt;z-index:-251675648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textAlignment w:val="baseline"/>
                  </w:pPr>
                  <w:bookmarkStart w:id="0" w:name="_GoBack"/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766572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766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7.7pt;margin-top:96.4pt;width:57.1pt;height:29.05pt;z-index:-251674624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5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7.7pt;margin-top:355.75pt;width:362.15pt;height:9.9pt;z-index:-251673600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tabs>
                      <w:tab w:val="right" w:pos="7272"/>
                    </w:tabs>
                    <w:spacing w:before="6" w:line="17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7.7pt;margin-top:368.1pt;width:113pt;height:35.25pt;z-index:-251672576;mso-wrap-distance-left:0;mso-wrap-distance-right:0;mso-position-horizontal-relative:page;mso-position-vertical-relative:page" filled="f" stroked="f">
            <v:textbox inset="0,0,0,0">
              <w:txbxContent>
                <w:p w:rsidR="0066106B" w:rsidRPr="008941E8" w:rsidRDefault="008941E8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 w:rsidRPr="008941E8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941E8" w:rsidRPr="008941E8" w:rsidRDefault="006D5E7B" w:rsidP="008941E8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="008941E8" w:rsidRPr="008941E8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8941E8" w:rsidRPr="008941E8" w:rsidRDefault="006D5E7B" w:rsidP="008941E8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instrText xml:space="preserve"> HYPERLINK "mailto:linda.marikova@nudz.cz"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>E-mail: li</w:t>
                  </w:r>
                  <w:r w:rsidR="008941E8" w:rsidRPr="008941E8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 xml:space="preserve"> </w:t>
                  </w:r>
                  <w:r w:rsidR="008941E8" w:rsidRPr="008941E8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66106B" w:rsidRDefault="006D5E7B">
                  <w:pPr>
                    <w:spacing w:before="64" w:line="18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7.7pt;margin-top:509.4pt;width:281pt;height:77.4pt;z-index:-25167155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line="3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 případě nákupu majetku uveďte umístění: (číslo místnosti, odpovědná osoba) Výše uvedená operace je v souladu s legislativními a projektovými pravidly. Datum a podpis:</w:t>
                  </w:r>
                </w:p>
                <w:p w:rsidR="008941E8" w:rsidRPr="008941E8" w:rsidRDefault="006D5E7B" w:rsidP="008941E8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říkazce operace: </w:t>
                  </w:r>
                  <w:r w:rsidR="008941E8" w:rsidRPr="008941E8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66106B" w:rsidRDefault="0066106B">
                  <w:pPr>
                    <w:spacing w:before="194" w:after="5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.95pt;margin-top:177.5pt;width:24.55pt;height:10.2pt;z-index:-251670528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.15pt;margin-top:56.8pt;width:84.5pt;height:16.9pt;z-index:-251669504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8.15pt;margin-top:162.7pt;width:57.15pt;height:12pt;z-index:-251668480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15pt;margin-top:286.5pt;width:182.65pt;height:29.05pt;z-index:-251667456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Clonazepam - C1277-50MG - 10ks</w:t>
                  </w:r>
                </w:p>
                <w:p w:rsidR="0066106B" w:rsidRDefault="006D5E7B">
                  <w:pPr>
                    <w:spacing w:line="190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(+)-MK-801 hydrogen maleate - M107-250MG - 1ks Citric acid - C0759-100G - 1ks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8.15pt;margin-top:338.8pt;width:531.35pt;height:9.85pt;z-index:-25166643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656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Chemikálie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140 000.00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140 000.00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8.15pt;margin-top:451.1pt;width:520.35pt;height:39.2pt;z-index:-251665408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6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plném znění souhlasí. Zaslání do registru smluv zajistí Národní ústav duševního zdraví neprodleně po akceptaci dané objednávky.</w:t>
                  </w:r>
                </w:p>
                <w:p w:rsidR="0066106B" w:rsidRDefault="006D5E7B">
                  <w:pPr>
                    <w:spacing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.15pt;margin-top:615.3pt;width:128.15pt;height:10.15pt;z-index:-251664384;mso-wrap-distance-left:0;mso-wrap-distance-right:0;mso-position-horizontal-relative:page;mso-position-vertical-relative:page" filled="f" stroked="f">
            <v:textbox inset="0,0,0,0">
              <w:txbxContent>
                <w:p w:rsidR="008941E8" w:rsidRPr="008941E8" w:rsidRDefault="006D5E7B" w:rsidP="008941E8">
                  <w:pPr>
                    <w:spacing w:before="7" w:line="19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="008941E8" w:rsidRPr="008941E8">
                    <w:rPr>
                      <w:rFonts w:ascii="Tahoma" w:eastAsia="Tahoma" w:hAnsi="Tahoma"/>
                      <w:b/>
                      <w:color w:val="000000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66106B" w:rsidRDefault="006D5E7B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8.4pt;margin-top:30.4pt;width:84pt;height:10.15pt;z-index:-251663360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VP-8 - 890056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8.4pt;margin-top:77.2pt;width:110.65pt;height:9.85pt;z-index:-251662336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8.4pt;margin-top:435.5pt;width:66pt;height:10.2pt;z-index:-25166131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after="4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8.4pt;margin-top:499.35pt;width:425.5pt;height:10.15pt;z-index:-251660288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2"/>
                      <w:sz w:val="16"/>
                      <w:lang w:val="cs-CZ"/>
                    </w:rPr>
                    <w:t>Poznámka: objednávka bude hrazena z: 046 (CZ.02.1.01/0.0/0.0/16_025/0007444) - 79064,85 Kč a z 202 zbývající část.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.1pt;margin-top:322.95pt;width:536.4pt;height:9.95pt;z-index:-251659264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0.95pt;margin-top:176.8pt;width:81.85pt;height:10.15pt;z-index:-251658240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</w:t>
                  </w: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89.5pt;margin-top:162.7pt;width:63.15pt;height:12pt;z-index:-251657216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00.8pt;margin-top:62.05pt;width:84.95pt;height:11.15pt;z-index:-25165619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6pt;margin-top:218.9pt;width:64.3pt;height:30.45pt;z-index:-251655168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line="30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6pt;margin-top:249.35pt;width:57.1pt;height:14.9pt;z-index:-251654144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85pt;margin-top:35.9pt;width:76.55pt;height:11.4pt;z-index:-251653120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3.85pt;margin-top:77.15pt;width:110.15pt;height:11.4pt;z-index:-251652096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8"/>
                      <w:lang w:val="cs-CZ"/>
                    </w:rPr>
                    <w:t>SIGMA-ALDRICH spol. s 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3.85pt;margin-top:98.75pt;width:77.25pt;height:32.45pt;z-index:-25165107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"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Sokolovská 100/94 186 00 Praha 8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3.85pt;margin-top:159.6pt;width:148.55pt;height:15.1pt;z-index:-251650048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tabs>
                      <w:tab w:val="right" w:pos="2952"/>
                    </w:tabs>
                    <w:spacing w:before="99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45794171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CZ45794171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3.85pt;margin-top:268.75pt;width:110.4pt;height:11.4pt;z-index:-251649024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74.1pt;margin-top:174.7pt;width:117.8pt;height:16.05pt;z-index:-251648000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91" w:after="19" w:line="19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1"/>
                      <w:sz w:val="16"/>
                      <w:lang w:val="cs-CZ"/>
                    </w:rPr>
                    <w:t xml:space="preserve">Datum vystavení </w:t>
                  </w:r>
                  <w:r>
                    <w:rPr>
                      <w:rFonts w:ascii="Tahoma" w:eastAsia="Tahoma" w:hAnsi="Tahoma"/>
                      <w:color w:val="000000"/>
                      <w:spacing w:val="1"/>
                      <w:sz w:val="16"/>
                      <w:lang w:val="cs-CZ"/>
                    </w:rPr>
                    <w:t>09.05.2019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4.1pt;margin-top:203.3pt;width:53.5pt;height:15.1pt;z-index:-251646976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11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74.55pt;margin-top:56.8pt;width:84.95pt;height:16.9pt;z-index:-25164595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56.4pt;margin-top:253.35pt;width:75.85pt;height:10.15pt;z-index:-251644928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7"/>
                      <w:sz w:val="16"/>
                      <w:lang w:val="cs-CZ"/>
                    </w:rPr>
                    <w:t>Bankovním převodem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58.55pt;margin-top:31.35pt;width:53.05pt;height:16.9pt;z-index:-251643904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7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7"/>
                      <w:sz w:val="28"/>
                      <w:lang w:val="cs-CZ"/>
                    </w:rPr>
                    <w:t>890056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04.9pt;margin-top:174.7pt;width:51.1pt;height:13.7pt;z-index:-251642880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04.9pt;margin-top:188.4pt;width:34.3pt;height:14.85pt;z-index:-251641856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72.8pt;margin-top:356.1pt;width:64.3pt;height:9.9pt;z-index:-251640832;mso-wrap-distance-left:0;mso-wrap-distance-right:0;mso-position-horizontal-relative:page;mso-position-vertical-relative:page" filled="f" stroked="f">
            <v:textbox inset="0,0,0,0">
              <w:txbxContent>
                <w:p w:rsidR="0066106B" w:rsidRDefault="006D5E7B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140 000.00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color w:val="000000"/>
          <w:sz w:val="16"/>
          <w:lang w:val="cs-CZ"/>
        </w:rPr>
        <w:t xml:space="preserve">Na faktuře uvádějte číslo naší objednávky. </w: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8941E8" w:rsidRPr="008941E8" w:rsidRDefault="006D5E7B" w:rsidP="008941E8">
      <w:pPr>
        <w:spacing w:before="7" w:line="190" w:lineRule="exact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24.05.2019 13:47:34 - </w:t>
      </w:r>
      <w:r w:rsidR="008941E8" w:rsidRPr="008941E8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66106B" w:rsidRDefault="008941E8" w:rsidP="008941E8">
      <w:pPr>
        <w:spacing w:before="49" w:line="188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r w:rsidR="006D5E7B">
        <w:rPr>
          <w:rFonts w:ascii="Tahoma" w:eastAsia="Tahoma" w:hAnsi="Tahoma"/>
          <w:color w:val="000000"/>
          <w:sz w:val="16"/>
          <w:lang w:val="cs-CZ"/>
        </w:rPr>
        <w:t>(Admin. grantů)</w:t>
      </w:r>
    </w:p>
    <w:p w:rsidR="008941E8" w:rsidRPr="008941E8" w:rsidRDefault="006D5E7B" w:rsidP="008941E8">
      <w:pPr>
        <w:spacing w:before="7" w:line="190" w:lineRule="exact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24.05.2019 13:53:23 </w:t>
      </w:r>
      <w:r w:rsidR="008941E8" w:rsidRPr="008941E8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66106B" w:rsidRDefault="006D5E7B">
      <w:pPr>
        <w:spacing w:line="195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příkazce operace (Řešitel grantu (PO))</w:t>
      </w:r>
    </w:p>
    <w:p w:rsidR="008941E8" w:rsidRPr="008941E8" w:rsidRDefault="006D5E7B" w:rsidP="008941E8">
      <w:pPr>
        <w:spacing w:before="7" w:line="190" w:lineRule="exact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28.05.2019 10:53:56 - </w:t>
      </w:r>
      <w:r w:rsidR="008941E8" w:rsidRPr="008941E8">
        <w:rPr>
          <w:rFonts w:ascii="Tahoma" w:eastAsia="Tahoma" w:hAnsi="Tahoma"/>
          <w:b/>
          <w:color w:val="000000"/>
          <w:sz w:val="16"/>
          <w:highlight w:val="yellow"/>
          <w:lang w:val="cs-CZ"/>
        </w:rPr>
        <w:t>VYMAZÁNO</w:t>
      </w:r>
    </w:p>
    <w:p w:rsidR="0066106B" w:rsidRDefault="006D5E7B">
      <w:pPr>
        <w:spacing w:before="6" w:line="191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>- správce rozpočtu (Schválen správcem rozpočtu)</w:t>
      </w:r>
    </w:p>
    <w:sectPr w:rsidR="0066106B">
      <w:pgSz w:w="18600" w:h="26309"/>
      <w:pgMar w:top="100" w:right="7551" w:bottom="147" w:left="2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7B" w:rsidRDefault="006D5E7B" w:rsidP="006D5E7B">
      <w:r>
        <w:separator/>
      </w:r>
    </w:p>
  </w:endnote>
  <w:endnote w:type="continuationSeparator" w:id="0">
    <w:p w:rsidR="006D5E7B" w:rsidRDefault="006D5E7B" w:rsidP="006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7B" w:rsidRDefault="006D5E7B" w:rsidP="006D5E7B">
      <w:r>
        <w:separator/>
      </w:r>
    </w:p>
  </w:footnote>
  <w:footnote w:type="continuationSeparator" w:id="0">
    <w:p w:rsidR="006D5E7B" w:rsidRDefault="006D5E7B" w:rsidP="006D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6106B"/>
    <w:rsid w:val="0066106B"/>
    <w:rsid w:val="006D5E7B"/>
    <w:rsid w:val="008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5E7B"/>
  </w:style>
  <w:style w:type="paragraph" w:styleId="Zpat">
    <w:name w:val="footer"/>
    <w:basedOn w:val="Normln"/>
    <w:link w:val="ZpatChar"/>
    <w:uiPriority w:val="99"/>
    <w:unhideWhenUsed/>
    <w:rsid w:val="006D5E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www.muz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272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2019-06-06T08:40:00Z</dcterms:created>
  <dcterms:modified xsi:type="dcterms:W3CDTF">2019-06-06T08:41:00Z</dcterms:modified>
</cp:coreProperties>
</file>