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9" w:rsidRPr="00746942" w:rsidRDefault="00736B59" w:rsidP="00736B59">
      <w:pPr>
        <w:pStyle w:val="Nzev"/>
        <w:rPr>
          <w:sz w:val="36"/>
          <w:szCs w:val="36"/>
        </w:rPr>
      </w:pPr>
      <w:r w:rsidRPr="00190D68">
        <w:rPr>
          <w:sz w:val="36"/>
          <w:szCs w:val="36"/>
        </w:rPr>
        <w:t xml:space="preserve"> </w:t>
      </w:r>
      <w:r w:rsidRPr="00746942">
        <w:rPr>
          <w:sz w:val="36"/>
          <w:szCs w:val="36"/>
        </w:rPr>
        <w:t>Kupní smlouva</w:t>
      </w:r>
    </w:p>
    <w:p w:rsidR="00736B59" w:rsidRPr="00746942" w:rsidRDefault="00736B59" w:rsidP="00736B59">
      <w:pPr>
        <w:jc w:val="center"/>
        <w:rPr>
          <w:rFonts w:ascii="Arial" w:hAnsi="Arial" w:cs="Arial"/>
        </w:rPr>
      </w:pPr>
    </w:p>
    <w:p w:rsidR="00736B59" w:rsidRPr="00746942" w:rsidRDefault="00736B59" w:rsidP="00736B59">
      <w:pPr>
        <w:jc w:val="center"/>
        <w:rPr>
          <w:rFonts w:ascii="Arial" w:hAnsi="Arial" w:cs="Arial"/>
        </w:rPr>
      </w:pPr>
      <w:r w:rsidRPr="00746942">
        <w:rPr>
          <w:rFonts w:ascii="Arial" w:hAnsi="Arial" w:cs="Arial"/>
        </w:rPr>
        <w:t xml:space="preserve">(dále jen </w:t>
      </w:r>
      <w:r w:rsidRPr="00746942">
        <w:rPr>
          <w:rFonts w:ascii="Arial" w:hAnsi="Arial" w:cs="Arial"/>
          <w:b/>
          <w:bCs/>
        </w:rPr>
        <w:t>„Smlouva“</w:t>
      </w:r>
      <w:r w:rsidRPr="00746942">
        <w:rPr>
          <w:rFonts w:ascii="Arial" w:hAnsi="Arial" w:cs="Arial"/>
        </w:rPr>
        <w:t>)</w:t>
      </w:r>
    </w:p>
    <w:p w:rsidR="00736B59" w:rsidRPr="00190D68" w:rsidRDefault="00736B59" w:rsidP="00736B59">
      <w:pPr>
        <w:jc w:val="center"/>
        <w:rPr>
          <w:rFonts w:ascii="Arial" w:hAnsi="Arial" w:cs="Arial"/>
        </w:rPr>
      </w:pPr>
      <w:r w:rsidRPr="00746942">
        <w:rPr>
          <w:rFonts w:ascii="Arial" w:hAnsi="Arial" w:cs="Arial"/>
        </w:rPr>
        <w:t>uzavřená ve smyslu §2079 a násl. zákona č.</w:t>
      </w:r>
      <w:proofErr w:type="gramStart"/>
      <w:r w:rsidRPr="00746942">
        <w:rPr>
          <w:rFonts w:ascii="Arial" w:hAnsi="Arial" w:cs="Arial"/>
        </w:rPr>
        <w:t>89/2012Sb.,občanský</w:t>
      </w:r>
      <w:proofErr w:type="gramEnd"/>
      <w:r w:rsidRPr="00746942">
        <w:rPr>
          <w:rFonts w:ascii="Arial" w:hAnsi="Arial" w:cs="Arial"/>
        </w:rPr>
        <w:t xml:space="preserve"> zákoník</w:t>
      </w:r>
    </w:p>
    <w:p w:rsidR="002B4935" w:rsidRDefault="002B4935"/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 w:rsidRPr="002B4935">
        <w:rPr>
          <w:rFonts w:ascii="Arial" w:eastAsia="Times New Roman" w:hAnsi="Arial" w:cs="Arial"/>
          <w:b/>
          <w:lang w:eastAsia="cs-CZ"/>
        </w:rPr>
        <w:t>Pragolab</w:t>
      </w:r>
      <w:proofErr w:type="spellEnd"/>
      <w:r w:rsidRPr="002B4935">
        <w:rPr>
          <w:rFonts w:ascii="Arial" w:eastAsia="Times New Roman" w:hAnsi="Arial" w:cs="Arial"/>
          <w:b/>
          <w:lang w:eastAsia="cs-CZ"/>
        </w:rPr>
        <w:t xml:space="preserve"> s.r.o. 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Nad </w:t>
      </w:r>
      <w:proofErr w:type="spellStart"/>
      <w:r w:rsidRPr="002B4935">
        <w:rPr>
          <w:rFonts w:ascii="Arial" w:eastAsia="Times New Roman" w:hAnsi="Arial" w:cs="Arial"/>
          <w:lang w:eastAsia="cs-CZ"/>
        </w:rPr>
        <w:t>Krocínkou</w:t>
      </w:r>
      <w:proofErr w:type="spellEnd"/>
      <w:r w:rsidRPr="002B4935">
        <w:rPr>
          <w:rFonts w:ascii="Arial" w:eastAsia="Times New Roman" w:hAnsi="Arial" w:cs="Arial"/>
          <w:lang w:eastAsia="cs-CZ"/>
        </w:rPr>
        <w:t xml:space="preserve"> 55/285 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190 00 Praha 9 - Prosek 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Česká republika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IČ: 48029289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DIČ:</w:t>
      </w:r>
      <w:r w:rsidRPr="002B493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2B4935">
        <w:rPr>
          <w:rFonts w:ascii="Arial" w:eastAsia="Times New Roman" w:hAnsi="Arial" w:cs="Arial"/>
          <w:lang w:eastAsia="cs-CZ"/>
        </w:rPr>
        <w:t>CZ48029289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bankovní spojení: </w:t>
      </w:r>
      <w:proofErr w:type="spellStart"/>
      <w:r w:rsidR="003B2B98">
        <w:rPr>
          <w:rFonts w:ascii="Arial" w:eastAsia="Times New Roman" w:hAnsi="Arial" w:cs="Arial"/>
          <w:lang w:eastAsia="cs-CZ"/>
        </w:rPr>
        <w:t>xxxxxxx</w:t>
      </w:r>
      <w:proofErr w:type="spellEnd"/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č. účtu: </w:t>
      </w:r>
      <w:proofErr w:type="spellStart"/>
      <w:r w:rsidR="003B2B98">
        <w:rPr>
          <w:rFonts w:ascii="Arial" w:eastAsia="Times New Roman" w:hAnsi="Arial" w:cs="Arial"/>
          <w:lang w:eastAsia="cs-CZ"/>
        </w:rPr>
        <w:t>xxxxxxx</w:t>
      </w:r>
      <w:proofErr w:type="spellEnd"/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zastoupený (jednající): Ing. Ladislav Náměstek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společnost zapsána v obchodním rejstříku vedeném Městským soudem v Praze, spisová značka C 14590</w:t>
      </w:r>
    </w:p>
    <w:p w:rsidR="00736B59" w:rsidRDefault="00736B59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jako prodávající na straně jedné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a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B4935" w:rsidRPr="00746942" w:rsidRDefault="002B4935" w:rsidP="002B493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746942">
        <w:rPr>
          <w:rFonts w:ascii="Arial" w:eastAsia="Times New Roman" w:hAnsi="Arial" w:cs="Arial"/>
          <w:b/>
          <w:lang w:eastAsia="cs-CZ"/>
        </w:rPr>
        <w:t xml:space="preserve">Ústav anorganické chemie AV ČR, </w:t>
      </w:r>
      <w:proofErr w:type="spellStart"/>
      <w:r w:rsidRPr="00746942">
        <w:rPr>
          <w:rFonts w:ascii="Arial" w:eastAsia="Times New Roman" w:hAnsi="Arial" w:cs="Arial"/>
          <w:b/>
          <w:lang w:eastAsia="cs-CZ"/>
        </w:rPr>
        <w:t>v.v.i</w:t>
      </w:r>
      <w:proofErr w:type="spellEnd"/>
      <w:r w:rsidRPr="00746942">
        <w:rPr>
          <w:rFonts w:ascii="Arial" w:eastAsia="Times New Roman" w:hAnsi="Arial" w:cs="Arial"/>
          <w:b/>
          <w:lang w:eastAsia="cs-CZ"/>
        </w:rPr>
        <w:t>.</w:t>
      </w:r>
    </w:p>
    <w:p w:rsidR="002B4935" w:rsidRPr="00746942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250 68 Husinec-Řež, č.p. 1001</w:t>
      </w:r>
    </w:p>
    <w:p w:rsidR="004C77E1" w:rsidRPr="00746942" w:rsidRDefault="004C77E1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zapsaný v: rejstříku veřejných výzkumných institucí MŠMT pod čj. 17113/2006 - 37 ÚACH</w:t>
      </w:r>
    </w:p>
    <w:p w:rsidR="002B4935" w:rsidRPr="00746942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IČO: 613 889 80</w:t>
      </w:r>
    </w:p>
    <w:p w:rsidR="004C77E1" w:rsidRPr="00746942" w:rsidRDefault="004C77E1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DIČ: CZ61388980</w:t>
      </w:r>
    </w:p>
    <w:p w:rsidR="004C77E1" w:rsidRPr="00746942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 xml:space="preserve">bankovní spojení: </w:t>
      </w:r>
      <w:proofErr w:type="spellStart"/>
      <w:r w:rsidR="003B2B98">
        <w:rPr>
          <w:rFonts w:ascii="Arial" w:eastAsia="Times New Roman" w:hAnsi="Arial" w:cs="Arial"/>
          <w:lang w:eastAsia="cs-CZ"/>
        </w:rPr>
        <w:t>xxxxxx</w:t>
      </w:r>
      <w:proofErr w:type="spellEnd"/>
    </w:p>
    <w:p w:rsidR="002B4935" w:rsidRPr="00746942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 xml:space="preserve">číslo účtu: </w:t>
      </w:r>
      <w:proofErr w:type="spellStart"/>
      <w:r w:rsidR="003B2B98">
        <w:rPr>
          <w:rFonts w:ascii="Arial" w:eastAsia="Times New Roman" w:hAnsi="Arial" w:cs="Arial"/>
          <w:lang w:eastAsia="cs-CZ"/>
        </w:rPr>
        <w:t>xxxxxxxxx</w:t>
      </w:r>
      <w:proofErr w:type="spellEnd"/>
    </w:p>
    <w:p w:rsidR="002B4935" w:rsidRPr="00746942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 xml:space="preserve">zastoupený: Ing. Kamil Lang, CSc., </w:t>
      </w:r>
      <w:proofErr w:type="spellStart"/>
      <w:r w:rsidRPr="00746942">
        <w:rPr>
          <w:rFonts w:ascii="Arial" w:eastAsia="Times New Roman" w:hAnsi="Arial" w:cs="Arial"/>
          <w:lang w:eastAsia="cs-CZ"/>
        </w:rPr>
        <w:t>DSc</w:t>
      </w:r>
      <w:proofErr w:type="spellEnd"/>
      <w:r w:rsidRPr="00746942">
        <w:rPr>
          <w:rFonts w:ascii="Arial" w:eastAsia="Times New Roman" w:hAnsi="Arial" w:cs="Arial"/>
          <w:lang w:eastAsia="cs-CZ"/>
        </w:rPr>
        <w:t>., ředitel ústavu</w:t>
      </w:r>
    </w:p>
    <w:p w:rsidR="00736B59" w:rsidRDefault="004C77E1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746942">
        <w:rPr>
          <w:rFonts w:ascii="Arial" w:eastAsia="Times New Roman" w:hAnsi="Arial" w:cs="Arial"/>
          <w:lang w:eastAsia="cs-CZ"/>
        </w:rPr>
        <w:t>ID:xpdncig</w:t>
      </w:r>
      <w:proofErr w:type="spellEnd"/>
    </w:p>
    <w:p w:rsidR="004C77E1" w:rsidRDefault="004C77E1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jako kupující na straně druhé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 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uzavřeli níže uvedeného dne, měsíce a roku tuto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2B4935" w:rsidRPr="002B4935" w:rsidRDefault="002B4935" w:rsidP="002B49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2B4935" w:rsidRPr="00746942" w:rsidRDefault="002B4935" w:rsidP="00746942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cs-CZ"/>
        </w:rPr>
      </w:pPr>
    </w:p>
    <w:p w:rsidR="002B4935" w:rsidRPr="002B4935" w:rsidRDefault="002B4935" w:rsidP="002B4935">
      <w:pPr>
        <w:spacing w:after="0" w:line="240" w:lineRule="auto"/>
        <w:ind w:left="1416"/>
        <w:jc w:val="center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ind w:left="1416"/>
        <w:jc w:val="center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2B4935">
        <w:rPr>
          <w:rFonts w:ascii="Arial" w:eastAsia="Times New Roman" w:hAnsi="Arial" w:cs="Arial"/>
          <w:b/>
          <w:bCs/>
          <w:lang w:eastAsia="cs-CZ"/>
        </w:rPr>
        <w:t>PŘEDMĚT SMLOUVY</w:t>
      </w:r>
    </w:p>
    <w:p w:rsidR="002B4935" w:rsidRPr="002B4935" w:rsidRDefault="002B4935" w:rsidP="002B4935">
      <w:pPr>
        <w:spacing w:after="0" w:line="240" w:lineRule="auto"/>
        <w:ind w:left="288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 xml:space="preserve">Předmětem smlouvy je koupě </w:t>
      </w:r>
      <w:proofErr w:type="spellStart"/>
      <w:r w:rsidRPr="00746942">
        <w:rPr>
          <w:rFonts w:ascii="Arial" w:eastAsia="Times New Roman" w:hAnsi="Arial" w:cs="Arial"/>
          <w:lang w:eastAsia="cs-CZ"/>
        </w:rPr>
        <w:t>stolni</w:t>
      </w:r>
      <w:r w:rsidR="00736B59" w:rsidRPr="00746942">
        <w:rPr>
          <w:rFonts w:ascii="Arial" w:eastAsia="Times New Roman" w:hAnsi="Arial" w:cs="Arial"/>
          <w:lang w:eastAsia="cs-CZ"/>
        </w:rPr>
        <w:t>ho</w:t>
      </w:r>
      <w:proofErr w:type="spellEnd"/>
      <w:r w:rsidRPr="002B4935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2B4935">
        <w:rPr>
          <w:rFonts w:ascii="Arial" w:eastAsia="Times New Roman" w:hAnsi="Arial" w:cs="Arial"/>
          <w:b/>
          <w:lang w:eastAsia="cs-CZ"/>
        </w:rPr>
        <w:t>lyofilizátoru</w:t>
      </w:r>
      <w:proofErr w:type="spellEnd"/>
      <w:r w:rsidRPr="002B4935">
        <w:rPr>
          <w:rFonts w:ascii="Arial" w:eastAsia="Times New Roman" w:hAnsi="Arial" w:cs="Arial"/>
          <w:b/>
          <w:lang w:eastAsia="cs-CZ"/>
        </w:rPr>
        <w:t xml:space="preserve"> fy. Martin Christ typ ALPHA 1-2 </w:t>
      </w:r>
      <w:proofErr w:type="spellStart"/>
      <w:r w:rsidRPr="002B4935">
        <w:rPr>
          <w:rFonts w:ascii="Arial" w:eastAsia="Times New Roman" w:hAnsi="Arial" w:cs="Arial"/>
          <w:b/>
          <w:lang w:eastAsia="cs-CZ"/>
        </w:rPr>
        <w:t>LDplus</w:t>
      </w:r>
      <w:proofErr w:type="spellEnd"/>
      <w:r w:rsidRPr="002B4935">
        <w:rPr>
          <w:rFonts w:ascii="Arial" w:eastAsia="Times New Roman" w:hAnsi="Arial" w:cs="Arial"/>
          <w:lang w:eastAsia="cs-CZ"/>
        </w:rPr>
        <w:t xml:space="preserve">, (dále jen „zboží“) dle technické specifikace, která je jako příloha č. 1 nedílnou součástí této smlouvy : </w:t>
      </w:r>
      <w:r w:rsidRPr="002B4935">
        <w:rPr>
          <w:rFonts w:ascii="Arial" w:eastAsia="Times New Roman" w:hAnsi="Arial" w:cs="Arial"/>
          <w:b/>
          <w:lang w:eastAsia="cs-CZ"/>
        </w:rPr>
        <w:t xml:space="preserve">nabídka </w:t>
      </w:r>
      <w:proofErr w:type="gramStart"/>
      <w:r w:rsidRPr="002B4935">
        <w:rPr>
          <w:rFonts w:ascii="Arial" w:eastAsia="Times New Roman" w:hAnsi="Arial" w:cs="Arial"/>
          <w:b/>
          <w:lang w:eastAsia="cs-CZ"/>
        </w:rPr>
        <w:t>JD.N 19</w:t>
      </w:r>
      <w:proofErr w:type="gramEnd"/>
      <w:r w:rsidRPr="002B4935">
        <w:rPr>
          <w:rFonts w:ascii="Arial" w:eastAsia="Times New Roman" w:hAnsi="Arial" w:cs="Arial"/>
          <w:b/>
          <w:lang w:eastAsia="cs-CZ"/>
        </w:rPr>
        <w:t>-032 .</w:t>
      </w:r>
    </w:p>
    <w:p w:rsidR="002B4935" w:rsidRPr="002B4935" w:rsidRDefault="002B4935" w:rsidP="002B493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Součástí dodávky zboží je doprava, montáž, instalace, zaškolení obsluhy, komplexní vyzkoušení, uvedení do trvalého provozu a záruční servis. Součástí dodávky je dále předání veškerých dokladů ke zboží (dodací list, návod k použití 1x v tištěné formě, 1, technická dokumentace a certifikát CE, event. prohlášení o </w:t>
      </w:r>
      <w:r w:rsidRPr="002B4935">
        <w:rPr>
          <w:rFonts w:ascii="Arial" w:eastAsia="Times New Roman" w:hAnsi="Arial" w:cs="Arial"/>
          <w:lang w:eastAsia="cs-CZ"/>
        </w:rPr>
        <w:lastRenderedPageBreak/>
        <w:t>shodě podle zákona č. 22/1997 Sb., o technických požadavcích na výrobky, v platném znění).</w:t>
      </w:r>
    </w:p>
    <w:p w:rsidR="002B4935" w:rsidRPr="002B4935" w:rsidRDefault="002B4935" w:rsidP="002B493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Prodávající se zavazuje zboží dodat a po zaplacení jeho ceny převést na kupujícího vlastnické právo k němu.</w:t>
      </w:r>
    </w:p>
    <w:p w:rsidR="002B4935" w:rsidRPr="002B4935" w:rsidRDefault="002B4935" w:rsidP="002B493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Kupující se zavazuje zboží převzít a zaplatit kupní cenu podle článku II.1. této smlouvy.</w:t>
      </w:r>
    </w:p>
    <w:p w:rsidR="002B4935" w:rsidRPr="002B4935" w:rsidRDefault="002B4935" w:rsidP="002B49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ind w:left="720" w:hanging="43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B4935" w:rsidRPr="002B4935" w:rsidRDefault="002B4935" w:rsidP="002B4935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2B4935">
        <w:rPr>
          <w:rFonts w:ascii="Arial" w:eastAsia="Times New Roman" w:hAnsi="Arial" w:cs="Arial"/>
          <w:b/>
          <w:bCs/>
          <w:lang w:eastAsia="cs-CZ"/>
        </w:rPr>
        <w:t>KUPNÍ CENA A PLATEBNÍ PODMÍNKY</w:t>
      </w:r>
    </w:p>
    <w:p w:rsidR="002B4935" w:rsidRPr="002B4935" w:rsidRDefault="002B4935" w:rsidP="002B4935">
      <w:pPr>
        <w:spacing w:after="0" w:line="240" w:lineRule="auto"/>
        <w:ind w:left="288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2B4935" w:rsidRPr="002B4935" w:rsidRDefault="002B4935" w:rsidP="002B493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Kupní cena za zboží je stanovena podle zákona č. 526/1990 Sb., o cenách, </w:t>
      </w:r>
      <w:r w:rsidRPr="002B4935">
        <w:rPr>
          <w:rFonts w:ascii="Arial" w:eastAsia="Times New Roman" w:hAnsi="Arial" w:cs="Arial"/>
          <w:lang w:eastAsia="cs-CZ"/>
        </w:rPr>
        <w:br/>
        <w:t xml:space="preserve">v platném znění, dohodou smluvních stran a </w:t>
      </w:r>
      <w:proofErr w:type="gramStart"/>
      <w:r w:rsidRPr="002B4935">
        <w:rPr>
          <w:rFonts w:ascii="Arial" w:eastAsia="Times New Roman" w:hAnsi="Arial" w:cs="Arial"/>
          <w:lang w:eastAsia="cs-CZ"/>
        </w:rPr>
        <w:t>činí</w:t>
      </w:r>
      <w:r w:rsidRPr="002B4935">
        <w:rPr>
          <w:rFonts w:ascii="Arial" w:eastAsia="Times New Roman" w:hAnsi="Arial" w:cs="Arial"/>
          <w:b/>
          <w:lang w:eastAsia="cs-CZ"/>
        </w:rPr>
        <w:t xml:space="preserve"> : </w:t>
      </w:r>
      <w:r w:rsidRPr="00746942">
        <w:rPr>
          <w:rFonts w:ascii="Arial" w:eastAsia="Times New Roman" w:hAnsi="Arial" w:cs="Arial"/>
          <w:b/>
          <w:lang w:eastAsia="cs-CZ"/>
        </w:rPr>
        <w:t>2</w:t>
      </w:r>
      <w:r w:rsidR="00373B37" w:rsidRPr="00746942">
        <w:rPr>
          <w:rFonts w:ascii="Arial" w:eastAsia="Times New Roman" w:hAnsi="Arial" w:cs="Arial"/>
          <w:b/>
          <w:lang w:eastAsia="cs-CZ"/>
        </w:rPr>
        <w:t>85 375,00</w:t>
      </w:r>
      <w:proofErr w:type="gramEnd"/>
      <w:r w:rsidRPr="00746942">
        <w:rPr>
          <w:rFonts w:ascii="Arial" w:eastAsia="Times New Roman" w:hAnsi="Arial" w:cs="Arial"/>
          <w:b/>
          <w:lang w:eastAsia="cs-CZ"/>
        </w:rPr>
        <w:t xml:space="preserve"> Kč bez DPH</w:t>
      </w:r>
      <w:r w:rsidR="00736B59" w:rsidRPr="00746942">
        <w:rPr>
          <w:rFonts w:ascii="Arial" w:eastAsia="Times New Roman" w:hAnsi="Arial" w:cs="Arial"/>
          <w:b/>
          <w:lang w:eastAsia="cs-CZ"/>
        </w:rPr>
        <w:t xml:space="preserve">, slovy </w:t>
      </w:r>
      <w:proofErr w:type="spellStart"/>
      <w:r w:rsidR="00736B59" w:rsidRPr="00746942">
        <w:rPr>
          <w:rFonts w:ascii="Arial" w:eastAsia="Times New Roman" w:hAnsi="Arial" w:cs="Arial"/>
          <w:b/>
          <w:lang w:eastAsia="cs-CZ"/>
        </w:rPr>
        <w:t>dvěstěosmdesátpěttisíctřistasedmdesátpět</w:t>
      </w:r>
      <w:proofErr w:type="spellEnd"/>
      <w:r w:rsidR="00736B59" w:rsidRPr="00746942">
        <w:rPr>
          <w:rFonts w:ascii="Arial" w:eastAsia="Times New Roman" w:hAnsi="Arial" w:cs="Arial"/>
          <w:b/>
          <w:lang w:eastAsia="cs-CZ"/>
        </w:rPr>
        <w:t xml:space="preserve"> Kč</w:t>
      </w:r>
      <w:r w:rsidRPr="00746942">
        <w:rPr>
          <w:rFonts w:ascii="Arial" w:eastAsia="Times New Roman" w:hAnsi="Arial" w:cs="Arial"/>
          <w:b/>
          <w:lang w:eastAsia="cs-CZ"/>
        </w:rPr>
        <w:t xml:space="preserve">, DPH ( 21%) je </w:t>
      </w:r>
      <w:r w:rsidR="00373B37" w:rsidRPr="00746942">
        <w:rPr>
          <w:rFonts w:ascii="Arial" w:eastAsia="Times New Roman" w:hAnsi="Arial" w:cs="Arial"/>
          <w:b/>
          <w:lang w:eastAsia="cs-CZ"/>
        </w:rPr>
        <w:t>59 928,75</w:t>
      </w:r>
      <w:r w:rsidRPr="00746942">
        <w:rPr>
          <w:rFonts w:ascii="Arial" w:eastAsia="Times New Roman" w:hAnsi="Arial" w:cs="Arial"/>
          <w:b/>
          <w:lang w:eastAsia="cs-CZ"/>
        </w:rPr>
        <w:t xml:space="preserve"> Kč a 3</w:t>
      </w:r>
      <w:r w:rsidR="00373B37" w:rsidRPr="00746942">
        <w:rPr>
          <w:rFonts w:ascii="Arial" w:eastAsia="Times New Roman" w:hAnsi="Arial" w:cs="Arial"/>
          <w:b/>
          <w:lang w:eastAsia="cs-CZ"/>
        </w:rPr>
        <w:t>45 303,75</w:t>
      </w:r>
      <w:r w:rsidRPr="00746942">
        <w:rPr>
          <w:rFonts w:ascii="Arial" w:eastAsia="Times New Roman" w:hAnsi="Arial" w:cs="Arial"/>
          <w:b/>
          <w:lang w:eastAsia="cs-CZ"/>
        </w:rPr>
        <w:t xml:space="preserve"> Kč s DPH .</w:t>
      </w:r>
      <w:r w:rsidRPr="00746942">
        <w:rPr>
          <w:rFonts w:ascii="Arial" w:eastAsia="Times New Roman" w:hAnsi="Arial" w:cs="Arial"/>
          <w:lang w:eastAsia="cs-CZ"/>
        </w:rPr>
        <w:t xml:space="preserve"> Tato cena je konečná, nejvýše přípustná a zahrnuje</w:t>
      </w:r>
      <w:r w:rsidRPr="002B4935">
        <w:rPr>
          <w:rFonts w:ascii="Arial" w:eastAsia="Times New Roman" w:hAnsi="Arial" w:cs="Arial"/>
          <w:lang w:eastAsia="cs-CZ"/>
        </w:rPr>
        <w:t xml:space="preserve"> veškeré náklady prodávajícího s dodáním a instalací zboží, zaškolením obsluhy kupujícího, cla, daně, bankovní a ostatní poplatky, pojištění, DPH a další obdobné náklady. </w:t>
      </w:r>
    </w:p>
    <w:p w:rsidR="002B4935" w:rsidRPr="002B4935" w:rsidRDefault="002B4935" w:rsidP="002B493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Kupující uhradí kupní cenu na základě faktury vystavené prodávajícím po podpisu instalačního protokolu. Faktura musí mít všechny potřebné náležitosti a její splatnost musí být do 30 dnů od podpisu instalačního protokolu. </w:t>
      </w:r>
    </w:p>
    <w:p w:rsidR="002B4935" w:rsidRPr="002B4935" w:rsidRDefault="002B4935" w:rsidP="002B493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2B4935">
        <w:rPr>
          <w:rFonts w:ascii="Arial" w:eastAsia="Times New Roman" w:hAnsi="Arial" w:cs="Arial"/>
          <w:b/>
          <w:bCs/>
          <w:lang w:eastAsia="cs-CZ"/>
        </w:rPr>
        <w:t>POVINNOSTI PRODÁVAJÍCÍHO</w:t>
      </w: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Prodávající je povinen dodat zboží za podmínek stanovených touto smlouvou a v souladu s přílohou č. 1.</w:t>
      </w:r>
    </w:p>
    <w:p w:rsidR="002B4935" w:rsidRPr="002B4935" w:rsidRDefault="002B4935" w:rsidP="002B493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Prodávající se zavazuje zabezpečit servis a dodávky náhradních dílů po dobu minimálně 5 let od ukončení výroby zboží nebo obdobného zaměnitelného výrobku.</w:t>
      </w: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2B4935">
        <w:rPr>
          <w:rFonts w:ascii="Arial" w:eastAsia="Times New Roman" w:hAnsi="Arial" w:cs="Arial"/>
          <w:b/>
          <w:bCs/>
          <w:lang w:eastAsia="cs-CZ"/>
        </w:rPr>
        <w:t>DODACÍ LHŮTA, MÍSTO DODÁNÍ, SANKCE</w:t>
      </w: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Prodávající je povinen dodat zboží nejpozději do </w:t>
      </w:r>
      <w:r w:rsidRPr="002B4935">
        <w:rPr>
          <w:rFonts w:ascii="Arial" w:eastAsia="Times New Roman" w:hAnsi="Arial" w:cs="Arial"/>
          <w:b/>
          <w:lang w:eastAsia="cs-CZ"/>
        </w:rPr>
        <w:t>14 týdnů</w:t>
      </w:r>
      <w:r w:rsidRPr="002B4935">
        <w:rPr>
          <w:rFonts w:ascii="Arial" w:eastAsia="Times New Roman" w:hAnsi="Arial" w:cs="Arial"/>
          <w:lang w:eastAsia="cs-CZ"/>
        </w:rPr>
        <w:t xml:space="preserve"> od uzavření této smlouvy. Konkrétní dobu dodávky je prodávající povinen oznámit oprávněné osobě (uvedené v odst. 2) nejméně 5 pracovních dnů předem.</w:t>
      </w:r>
    </w:p>
    <w:p w:rsidR="002B4935" w:rsidRPr="00746942" w:rsidRDefault="002B4935" w:rsidP="002B4935">
      <w:pPr>
        <w:spacing w:after="0" w:line="240" w:lineRule="auto"/>
        <w:ind w:left="1069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Dodávka je splněna dodáním zboží na adresu: </w:t>
      </w:r>
      <w:r w:rsidR="00373B37">
        <w:rPr>
          <w:rFonts w:ascii="Arial" w:eastAsia="Times New Roman" w:hAnsi="Arial" w:cs="Arial"/>
          <w:b/>
          <w:lang w:eastAsia="cs-CZ"/>
        </w:rPr>
        <w:t>Ú</w:t>
      </w:r>
      <w:r w:rsidRPr="002B4935">
        <w:rPr>
          <w:rFonts w:ascii="Arial" w:eastAsia="Times New Roman" w:hAnsi="Arial" w:cs="Arial"/>
          <w:b/>
          <w:lang w:eastAsia="cs-CZ"/>
        </w:rPr>
        <w:t xml:space="preserve">stav anorganické chemie AV </w:t>
      </w:r>
      <w:r w:rsidRPr="00746942">
        <w:rPr>
          <w:rFonts w:ascii="Arial" w:eastAsia="Times New Roman" w:hAnsi="Arial" w:cs="Arial"/>
          <w:b/>
          <w:lang w:eastAsia="cs-CZ"/>
        </w:rPr>
        <w:t xml:space="preserve">ČR </w:t>
      </w:r>
      <w:proofErr w:type="spellStart"/>
      <w:r w:rsidRPr="00746942">
        <w:rPr>
          <w:rFonts w:ascii="Arial" w:eastAsia="Times New Roman" w:hAnsi="Arial" w:cs="Arial"/>
          <w:b/>
          <w:lang w:eastAsia="cs-CZ"/>
        </w:rPr>
        <w:t>v.v.i</w:t>
      </w:r>
      <w:proofErr w:type="spellEnd"/>
      <w:r w:rsidRPr="00746942">
        <w:rPr>
          <w:rFonts w:ascii="Arial" w:eastAsia="Times New Roman" w:hAnsi="Arial" w:cs="Arial"/>
          <w:b/>
          <w:lang w:eastAsia="cs-CZ"/>
        </w:rPr>
        <w:t>. 250 68 Husinec</w:t>
      </w:r>
      <w:r w:rsidR="00736B59" w:rsidRPr="00746942">
        <w:rPr>
          <w:rFonts w:ascii="Arial" w:eastAsia="Times New Roman" w:hAnsi="Arial" w:cs="Arial"/>
          <w:b/>
          <w:lang w:eastAsia="cs-CZ"/>
        </w:rPr>
        <w:t xml:space="preserve"> </w:t>
      </w:r>
      <w:r w:rsidRPr="00746942">
        <w:rPr>
          <w:rFonts w:ascii="Arial" w:eastAsia="Times New Roman" w:hAnsi="Arial" w:cs="Arial"/>
          <w:b/>
          <w:lang w:eastAsia="cs-CZ"/>
        </w:rPr>
        <w:t>-</w:t>
      </w:r>
      <w:r w:rsidR="00736B59" w:rsidRPr="00746942">
        <w:rPr>
          <w:rFonts w:ascii="Arial" w:eastAsia="Times New Roman" w:hAnsi="Arial" w:cs="Arial"/>
          <w:b/>
          <w:lang w:eastAsia="cs-CZ"/>
        </w:rPr>
        <w:t xml:space="preserve"> </w:t>
      </w:r>
      <w:r w:rsidRPr="00746942">
        <w:rPr>
          <w:rFonts w:ascii="Arial" w:eastAsia="Times New Roman" w:hAnsi="Arial" w:cs="Arial"/>
          <w:b/>
          <w:lang w:eastAsia="cs-CZ"/>
        </w:rPr>
        <w:t xml:space="preserve">Řež </w:t>
      </w:r>
      <w:proofErr w:type="gramStart"/>
      <w:r w:rsidRPr="00746942">
        <w:rPr>
          <w:rFonts w:ascii="Arial" w:eastAsia="Times New Roman" w:hAnsi="Arial" w:cs="Arial"/>
          <w:b/>
          <w:lang w:eastAsia="cs-CZ"/>
        </w:rPr>
        <w:t>č.p.</w:t>
      </w:r>
      <w:proofErr w:type="gramEnd"/>
      <w:r w:rsidRPr="00746942">
        <w:rPr>
          <w:rFonts w:ascii="Arial" w:eastAsia="Times New Roman" w:hAnsi="Arial" w:cs="Arial"/>
          <w:b/>
          <w:lang w:eastAsia="cs-CZ"/>
        </w:rPr>
        <w:t xml:space="preserve"> 1001</w:t>
      </w:r>
      <w:r w:rsidRPr="00746942">
        <w:rPr>
          <w:rFonts w:ascii="Arial" w:eastAsia="Times New Roman" w:hAnsi="Arial" w:cs="Arial"/>
          <w:lang w:eastAsia="cs-CZ"/>
        </w:rPr>
        <w:t xml:space="preserve">, a to provedením instalace odzkoušením, zaškolením obsluhy, předvedením provozuschopnosti a základních parametrů zboží. </w:t>
      </w:r>
    </w:p>
    <w:p w:rsidR="002B4935" w:rsidRPr="00746942" w:rsidRDefault="002B4935" w:rsidP="002B493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Převzetí zboží do užívání se uskuteční podpisem instalačního protokolu po splnění podmínek uvedených v odst. 2. K podpisu instalačního protokolu je za kupujícího oprávněn</w:t>
      </w:r>
      <w:r w:rsidRPr="00746942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="00EA6CAC">
        <w:rPr>
          <w:rFonts w:ascii="Arial" w:eastAsia="Times New Roman" w:hAnsi="Arial" w:cs="Arial"/>
          <w:b/>
          <w:color w:val="000000"/>
          <w:lang w:eastAsia="cs-CZ"/>
        </w:rPr>
        <w:t>xxxxxxx</w:t>
      </w:r>
      <w:proofErr w:type="spellEnd"/>
      <w:r w:rsidRPr="00746942">
        <w:rPr>
          <w:rFonts w:ascii="Arial" w:eastAsia="Times New Roman" w:hAnsi="Arial" w:cs="Arial"/>
          <w:color w:val="000000"/>
          <w:lang w:val="en-US" w:eastAsia="cs-CZ"/>
        </w:rPr>
        <w:t xml:space="preserve">; tel.: </w:t>
      </w:r>
      <w:r w:rsidR="00EA6CAC">
        <w:rPr>
          <w:rFonts w:ascii="Arial" w:eastAsia="Times New Roman" w:hAnsi="Arial" w:cs="Arial"/>
          <w:color w:val="000000"/>
          <w:lang w:val="en-US" w:eastAsia="cs-CZ"/>
        </w:rPr>
        <w:t>xxxxxxx</w:t>
      </w:r>
      <w:bookmarkStart w:id="0" w:name="_GoBack"/>
      <w:bookmarkEnd w:id="0"/>
    </w:p>
    <w:p w:rsidR="002B4935" w:rsidRPr="002B4935" w:rsidRDefault="002B4935" w:rsidP="002B493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Přechod vlastnictví z prodávajícího na kupujícího přechází až po úplném uhrazení celkové ceny zboží.</w:t>
      </w:r>
    </w:p>
    <w:p w:rsidR="002B4935" w:rsidRPr="002B4935" w:rsidRDefault="002B4935" w:rsidP="002B493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>Pokud bude prodávající v prodlení s dodávkou zboží, je kupující oprávněn účtovat prodávajícímu smluvní pokutu ve výši 0,05 % z ceny zboží za každý den prodlení.</w:t>
      </w:r>
    </w:p>
    <w:p w:rsidR="002B4935" w:rsidRPr="002B4935" w:rsidRDefault="002B4935" w:rsidP="002B4935">
      <w:pPr>
        <w:spacing w:after="0" w:line="240" w:lineRule="auto"/>
        <w:ind w:left="1008"/>
        <w:jc w:val="both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2B4935">
        <w:rPr>
          <w:rFonts w:ascii="Arial" w:eastAsia="Times New Roman" w:hAnsi="Arial" w:cs="Arial"/>
          <w:b/>
          <w:bCs/>
          <w:lang w:eastAsia="cs-CZ"/>
        </w:rPr>
        <w:t>ZÁRUČNÍ PODMÍNKY, SERVIS</w:t>
      </w: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4935">
        <w:rPr>
          <w:rFonts w:ascii="Arial" w:eastAsia="Times New Roman" w:hAnsi="Arial" w:cs="Arial"/>
          <w:lang w:eastAsia="cs-CZ"/>
        </w:rPr>
        <w:t xml:space="preserve">Záruční doba je </w:t>
      </w:r>
      <w:r w:rsidRPr="002B4935">
        <w:rPr>
          <w:rFonts w:ascii="Arial" w:eastAsia="Times New Roman" w:hAnsi="Arial" w:cs="Arial"/>
          <w:b/>
          <w:bCs/>
          <w:lang w:eastAsia="cs-CZ"/>
        </w:rPr>
        <w:t>24 měsíců</w:t>
      </w:r>
      <w:r w:rsidRPr="002B4935">
        <w:rPr>
          <w:rFonts w:ascii="Arial" w:eastAsia="Times New Roman" w:hAnsi="Arial" w:cs="Arial"/>
          <w:bCs/>
          <w:lang w:eastAsia="cs-CZ"/>
        </w:rPr>
        <w:t xml:space="preserve"> </w:t>
      </w:r>
      <w:r w:rsidRPr="002B4935">
        <w:rPr>
          <w:rFonts w:ascii="Arial" w:eastAsia="Times New Roman" w:hAnsi="Arial" w:cs="Arial"/>
          <w:lang w:eastAsia="cs-CZ"/>
        </w:rPr>
        <w:t xml:space="preserve">od data podpisu instalačního protokolu. Záruka se vztahuje na závady způsobené vadou materiálu nebo výrobní vadou. Záruka se nevztahuje na spotřební materiál a závady způsobené nedodržením pokynů uvedených v manuálech k obsluze předmětu smlouvy. Náhradním dílem se rozumí </w:t>
      </w:r>
      <w:r w:rsidRPr="002B4935">
        <w:rPr>
          <w:rFonts w:ascii="Arial" w:eastAsia="Times New Roman" w:hAnsi="Arial" w:cs="Arial"/>
          <w:lang w:eastAsia="cs-CZ"/>
        </w:rPr>
        <w:lastRenderedPageBreak/>
        <w:t>taková součást zařízení, u níž se předpokládá stejná životnost jako u základního přístroje; ostatní části jsou považovány za spotřební materiál.</w:t>
      </w:r>
    </w:p>
    <w:p w:rsidR="002B4935" w:rsidRPr="002B4935" w:rsidRDefault="002B4935" w:rsidP="002B49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B4935">
        <w:rPr>
          <w:rFonts w:ascii="Arial" w:eastAsia="Times New Roman" w:hAnsi="Arial" w:cs="Arial"/>
          <w:color w:val="000000"/>
          <w:lang w:eastAsia="cs-CZ"/>
        </w:rPr>
        <w:t>Záruční i pozáruční servis pro Českou republiku zajišťuje prodávající</w:t>
      </w:r>
      <w:r w:rsidRPr="002B493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Prodávající se zavazuje, že v případě poruchy přístroje/systému se servisní technik dostaví do 3 pracovních dní od nahlášení závady kupujícím. Odstranění běžné závady v rámci záruční opravy nesmí přesáhnout dobu 10 dnů od zahájení </w:t>
      </w:r>
      <w:r w:rsidRPr="002B4935">
        <w:rPr>
          <w:rFonts w:ascii="Arial" w:eastAsia="Times New Roman" w:hAnsi="Arial" w:cs="Arial"/>
          <w:sz w:val="23"/>
          <w:szCs w:val="23"/>
          <w:lang w:eastAsia="cs-CZ"/>
        </w:rPr>
        <w:t xml:space="preserve">opravy. V případě potřeby náhradních dílů písemně či e-mailem dohodnou smluvní strany dobu odstranění závady podle charakteru poruchy. </w:t>
      </w:r>
      <w:r w:rsidRPr="002B4935">
        <w:rPr>
          <w:rFonts w:ascii="Arial" w:eastAsia="Times New Roman" w:hAnsi="Arial" w:cs="Arial"/>
          <w:color w:val="000000"/>
          <w:lang w:eastAsia="cs-CZ"/>
        </w:rPr>
        <w:t xml:space="preserve">Závady bude kupující hlásit  elektronickou poštou na adrese </w:t>
      </w:r>
      <w:r w:rsidRPr="002B4935">
        <w:rPr>
          <w:rFonts w:ascii="Arial" w:eastAsia="Times New Roman" w:hAnsi="Arial" w:cs="Arial"/>
          <w:b/>
          <w:color w:val="000000"/>
          <w:lang w:eastAsia="cs-CZ"/>
        </w:rPr>
        <w:t>https://www.pragolab.cz/servis</w:t>
      </w:r>
      <w:r w:rsidRPr="002B4935">
        <w:rPr>
          <w:rFonts w:ascii="Arial" w:eastAsia="Times New Roman" w:hAnsi="Arial" w:cs="Arial"/>
          <w:color w:val="000000"/>
          <w:lang w:eastAsia="cs-CZ"/>
        </w:rPr>
        <w:t xml:space="preserve"> . Cena jedné pozáruční servisní hodiny činí max. 1 400 Kč bez </w:t>
      </w:r>
      <w:proofErr w:type="gramStart"/>
      <w:r w:rsidRPr="002B4935">
        <w:rPr>
          <w:rFonts w:ascii="Arial" w:eastAsia="Times New Roman" w:hAnsi="Arial" w:cs="Arial"/>
          <w:color w:val="000000"/>
          <w:lang w:eastAsia="cs-CZ"/>
        </w:rPr>
        <w:t>DPH .</w:t>
      </w:r>
      <w:proofErr w:type="gramEnd"/>
    </w:p>
    <w:p w:rsidR="002B4935" w:rsidRPr="002B4935" w:rsidRDefault="002B4935" w:rsidP="002B4935">
      <w:pPr>
        <w:autoSpaceDE w:val="0"/>
        <w:autoSpaceDN w:val="0"/>
        <w:adjustRightInd w:val="0"/>
        <w:spacing w:after="0" w:line="240" w:lineRule="auto"/>
        <w:ind w:left="1008"/>
        <w:rPr>
          <w:rFonts w:ascii="Arial" w:eastAsia="Times New Roman" w:hAnsi="Arial" w:cs="Arial"/>
          <w:sz w:val="23"/>
          <w:szCs w:val="23"/>
          <w:lang w:eastAsia="cs-CZ"/>
        </w:rPr>
      </w:pPr>
    </w:p>
    <w:p w:rsidR="002B4935" w:rsidRPr="002B4935" w:rsidRDefault="002B4935" w:rsidP="002B4935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2B4935">
        <w:rPr>
          <w:rFonts w:ascii="Arial" w:eastAsia="Times New Roman" w:hAnsi="Arial" w:cs="Arial"/>
          <w:b/>
          <w:bCs/>
          <w:lang w:eastAsia="cs-CZ"/>
        </w:rPr>
        <w:t>OSTATNÍ UJEDNÁNÍ</w:t>
      </w:r>
    </w:p>
    <w:p w:rsidR="002B4935" w:rsidRDefault="00925BE8" w:rsidP="002B4935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nejsou</w:t>
      </w:r>
    </w:p>
    <w:p w:rsidR="00925BE8" w:rsidRPr="002B4935" w:rsidRDefault="00925BE8" w:rsidP="002B4935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:rsidR="002B4935" w:rsidRPr="002B4935" w:rsidRDefault="002B4935" w:rsidP="002B4935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lang w:eastAsia="cs-CZ"/>
        </w:rPr>
      </w:pPr>
      <w:r w:rsidRPr="002B4935">
        <w:rPr>
          <w:rFonts w:ascii="Arial" w:eastAsia="Times New Roman" w:hAnsi="Arial" w:cs="Arial"/>
          <w:b/>
          <w:bCs/>
          <w:lang w:eastAsia="cs-CZ"/>
        </w:rPr>
        <w:t>ZÁVĚREČNÁ USTANOVENÍ</w:t>
      </w: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0E054C" w:rsidRPr="00746942" w:rsidRDefault="000E054C" w:rsidP="000E054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Tato Smlouva nabývá platnosti dnem podpisu oprávněnými osobami obou Smluvních stran a účinnosti dnem uveřejnění v registru smluv v souladu se zákonem č. 340/2015 Sb., o zvláštních podmínkách účinnosti některých smluv, uveřejňování těchto smluv a registru smluv, v platném znění (dále jen „ZRS“).</w:t>
      </w:r>
    </w:p>
    <w:p w:rsidR="002B4935" w:rsidRPr="00746942" w:rsidRDefault="002B4935" w:rsidP="000E054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 xml:space="preserve">Nestanoví-li tato smlouva jinak, řídí se vztahy mezi smluvními stranami </w:t>
      </w:r>
      <w:r w:rsidR="004C77E1" w:rsidRPr="00746942">
        <w:rPr>
          <w:rFonts w:ascii="Arial" w:eastAsia="Times New Roman" w:hAnsi="Arial" w:cs="Arial"/>
          <w:lang w:eastAsia="cs-CZ"/>
        </w:rPr>
        <w:t>občanským zákoníkem</w:t>
      </w:r>
      <w:r w:rsidR="00746942" w:rsidRPr="00746942">
        <w:rPr>
          <w:rFonts w:ascii="Arial" w:eastAsia="Times New Roman" w:hAnsi="Arial" w:cs="Arial"/>
          <w:lang w:eastAsia="cs-CZ"/>
        </w:rPr>
        <w:t>.</w:t>
      </w:r>
    </w:p>
    <w:p w:rsidR="002B4935" w:rsidRPr="00746942" w:rsidRDefault="002B4935" w:rsidP="002B493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Veškeré změny této smlouvy jsou možné pouze písemnými dodatky, podepsanými oprávněnými zástupci obou smluvních stran.</w:t>
      </w:r>
    </w:p>
    <w:p w:rsidR="002B4935" w:rsidRPr="00746942" w:rsidRDefault="002B4935" w:rsidP="002B493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Smlouva je vyhotovena ve dvou výtiscích, každý má právní sílu originálu a každá smluvní strana obdrží po jednom výtisku.</w:t>
      </w:r>
    </w:p>
    <w:p w:rsidR="000E054C" w:rsidRPr="00746942" w:rsidRDefault="000E054C" w:rsidP="000E054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Prodávající je povinen dodat kupujícímu smlouvu a všechny související dokumenty ve strojově čitelném formátu Word 97-2003.</w:t>
      </w:r>
    </w:p>
    <w:p w:rsidR="000E054C" w:rsidRPr="00746942" w:rsidRDefault="000E054C" w:rsidP="000E054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Smluvní strany výslovně souhlasí s tím, aby Smlouva jako celek včetně všech příloh a údajů o Smluvních stranách, předmětu Smlouvy, číselném označení Smlouvy, Ceny a datu jejího uzavření byla uveřejněna v souladu se ZRS. Smluvní strany prohlašují, že veškeré informace uvedené ve Smlouvě a jejích přílohách nepovažují za obchodní tajemství ve smyslu § 504 OZ a udělují svolení k jejich užití a zveřejnění bez stanovení jakýchkoliv dalších podmínek</w:t>
      </w:r>
    </w:p>
    <w:p w:rsidR="000E054C" w:rsidRPr="00746942" w:rsidRDefault="000E054C" w:rsidP="000E054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Smluvní strany se dohodly, že uveřejnění smlouvy prostřednictvím registru smluv v souladu se ZRS zajistí Kupující.</w:t>
      </w:r>
    </w:p>
    <w:p w:rsidR="002B4935" w:rsidRPr="00746942" w:rsidRDefault="002B4935" w:rsidP="002B493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46942">
        <w:rPr>
          <w:rFonts w:ascii="Arial" w:eastAsia="Times New Roman" w:hAnsi="Arial" w:cs="Arial"/>
          <w:lang w:eastAsia="cs-CZ"/>
        </w:rPr>
        <w:t>Smluvní strany prohlašují, že si smlouvu přečetly, s jejím obsahem souhlasí, což na důkaz souhlasu stvrzují svým podpisem.</w:t>
      </w:r>
    </w:p>
    <w:p w:rsidR="002B4935" w:rsidRDefault="002B4935" w:rsidP="002B4935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4C77E1" w:rsidRDefault="004C77E1" w:rsidP="002B4935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4C77E1" w:rsidRPr="004C77E1" w:rsidRDefault="004C77E1" w:rsidP="002B4935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2B4935" w:rsidRPr="002B4935" w:rsidRDefault="002B4935" w:rsidP="002B4935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2B4935">
        <w:rPr>
          <w:rFonts w:ascii="Arial" w:eastAsia="Times New Roman" w:hAnsi="Arial" w:cs="Arial"/>
          <w:lang w:val="x-none" w:eastAsia="x-none"/>
        </w:rPr>
        <w:t xml:space="preserve">V Praze dne </w:t>
      </w:r>
      <w:r w:rsidRPr="00746942">
        <w:rPr>
          <w:rFonts w:ascii="Arial" w:eastAsia="Times New Roman" w:hAnsi="Arial" w:cs="Arial"/>
          <w:lang w:eastAsia="x-none"/>
        </w:rPr>
        <w:t xml:space="preserve">: </w:t>
      </w:r>
      <w:r w:rsidR="004C77E1" w:rsidRPr="00746942">
        <w:rPr>
          <w:rFonts w:ascii="Arial" w:eastAsia="Times New Roman" w:hAnsi="Arial" w:cs="Arial"/>
          <w:lang w:eastAsia="x-none"/>
        </w:rPr>
        <w:t xml:space="preserve"> </w:t>
      </w:r>
      <w:r w:rsidR="00746942">
        <w:rPr>
          <w:rFonts w:ascii="Arial" w:eastAsia="Times New Roman" w:hAnsi="Arial" w:cs="Arial"/>
          <w:lang w:eastAsia="x-none"/>
        </w:rPr>
        <w:t>31.05.2019</w:t>
      </w:r>
      <w:r w:rsidRPr="00746942">
        <w:rPr>
          <w:rFonts w:ascii="Arial" w:eastAsia="Times New Roman" w:hAnsi="Arial" w:cs="Arial"/>
          <w:lang w:val="x-none" w:eastAsia="x-none"/>
        </w:rPr>
        <w:tab/>
      </w:r>
      <w:r w:rsidRPr="00746942">
        <w:rPr>
          <w:rFonts w:ascii="Arial" w:eastAsia="Times New Roman" w:hAnsi="Arial" w:cs="Arial"/>
          <w:lang w:val="x-none" w:eastAsia="x-none"/>
        </w:rPr>
        <w:tab/>
        <w:t xml:space="preserve">       </w:t>
      </w:r>
      <w:r w:rsidRPr="00746942">
        <w:rPr>
          <w:rFonts w:ascii="Arial" w:eastAsia="Times New Roman" w:hAnsi="Arial" w:cs="Arial"/>
          <w:lang w:val="x-none" w:eastAsia="x-none"/>
        </w:rPr>
        <w:tab/>
      </w:r>
      <w:r w:rsidRPr="00746942">
        <w:rPr>
          <w:rFonts w:ascii="Arial" w:eastAsia="Times New Roman" w:hAnsi="Arial" w:cs="Arial"/>
          <w:lang w:eastAsia="x-none"/>
        </w:rPr>
        <w:t xml:space="preserve">     </w:t>
      </w:r>
      <w:r w:rsidRPr="00746942">
        <w:rPr>
          <w:rFonts w:ascii="Arial" w:eastAsia="Times New Roman" w:hAnsi="Arial" w:cs="Arial"/>
          <w:lang w:val="x-none" w:eastAsia="x-none"/>
        </w:rPr>
        <w:t>V</w:t>
      </w:r>
      <w:r w:rsidRPr="00746942">
        <w:rPr>
          <w:rFonts w:ascii="Arial" w:eastAsia="Times New Roman" w:hAnsi="Arial" w:cs="Arial"/>
          <w:lang w:eastAsia="x-none"/>
        </w:rPr>
        <w:t xml:space="preserve"> </w:t>
      </w:r>
      <w:r w:rsidR="004C77E1" w:rsidRPr="00746942">
        <w:rPr>
          <w:rFonts w:ascii="Arial" w:eastAsia="Times New Roman" w:hAnsi="Arial" w:cs="Arial"/>
          <w:lang w:eastAsia="x-none"/>
        </w:rPr>
        <w:t>Řeži</w:t>
      </w:r>
      <w:r w:rsidRPr="00746942">
        <w:rPr>
          <w:rFonts w:ascii="Arial" w:eastAsia="Times New Roman" w:hAnsi="Arial" w:cs="Arial"/>
          <w:lang w:val="x-none" w:eastAsia="x-none"/>
        </w:rPr>
        <w:t xml:space="preserve"> dne </w:t>
      </w:r>
      <w:r w:rsidRPr="00746942">
        <w:rPr>
          <w:rFonts w:ascii="Arial" w:eastAsia="Times New Roman" w:hAnsi="Arial" w:cs="Arial"/>
          <w:lang w:eastAsia="x-none"/>
        </w:rPr>
        <w:t xml:space="preserve">: </w:t>
      </w:r>
      <w:r w:rsidR="000F493E">
        <w:rPr>
          <w:rFonts w:ascii="Arial" w:eastAsia="Times New Roman" w:hAnsi="Arial" w:cs="Arial"/>
          <w:lang w:eastAsia="x-none"/>
        </w:rPr>
        <w:t>5.6.2019</w:t>
      </w: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</w:p>
    <w:p w:rsidR="002B4935" w:rsidRPr="002B4935" w:rsidRDefault="002B4935" w:rsidP="002B4935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B4935">
        <w:rPr>
          <w:rFonts w:ascii="Arial" w:eastAsia="Times New Roman" w:hAnsi="Arial" w:cs="Arial"/>
          <w:lang w:val="x-none" w:eastAsia="x-none"/>
        </w:rPr>
        <w:t xml:space="preserve">……………………………… </w:t>
      </w:r>
      <w:r w:rsidRPr="002B4935">
        <w:rPr>
          <w:rFonts w:ascii="Arial" w:eastAsia="Times New Roman" w:hAnsi="Arial" w:cs="Arial"/>
          <w:lang w:val="x-none" w:eastAsia="x-none"/>
        </w:rPr>
        <w:tab/>
      </w:r>
      <w:r w:rsidRPr="002B4935">
        <w:rPr>
          <w:rFonts w:ascii="Arial" w:eastAsia="Times New Roman" w:hAnsi="Arial" w:cs="Arial"/>
          <w:lang w:val="x-none" w:eastAsia="x-none"/>
        </w:rPr>
        <w:tab/>
      </w:r>
      <w:r w:rsidRPr="002B4935">
        <w:rPr>
          <w:rFonts w:ascii="Arial" w:eastAsia="Times New Roman" w:hAnsi="Arial" w:cs="Arial"/>
          <w:lang w:val="x-none" w:eastAsia="x-none"/>
        </w:rPr>
        <w:tab/>
      </w:r>
      <w:r w:rsidRPr="002B4935">
        <w:rPr>
          <w:rFonts w:ascii="Arial" w:eastAsia="Times New Roman" w:hAnsi="Arial" w:cs="Arial"/>
          <w:lang w:val="x-none" w:eastAsia="x-none"/>
        </w:rPr>
        <w:tab/>
        <w:t>………………………………………</w:t>
      </w: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val="x-none" w:eastAsia="x-none"/>
        </w:rPr>
      </w:pPr>
      <w:r w:rsidRPr="002B4935">
        <w:rPr>
          <w:rFonts w:ascii="Arial" w:eastAsia="Times New Roman" w:hAnsi="Arial" w:cs="Arial"/>
          <w:lang w:val="x-none" w:eastAsia="x-none"/>
        </w:rPr>
        <w:t xml:space="preserve"> Ladislav Náměstek, </w:t>
      </w:r>
      <w:r w:rsidRPr="002B4935">
        <w:rPr>
          <w:rFonts w:ascii="Arial" w:eastAsia="Times New Roman" w:hAnsi="Arial" w:cs="Arial"/>
          <w:lang w:val="x-none" w:eastAsia="x-none"/>
        </w:rPr>
        <w:tab/>
      </w:r>
      <w:r w:rsidRPr="002B4935">
        <w:rPr>
          <w:rFonts w:ascii="Arial" w:eastAsia="Times New Roman" w:hAnsi="Arial" w:cs="Arial"/>
          <w:lang w:val="x-none" w:eastAsia="x-none"/>
        </w:rPr>
        <w:tab/>
      </w:r>
      <w:r w:rsidRPr="002B4935">
        <w:rPr>
          <w:rFonts w:ascii="Arial" w:eastAsia="Times New Roman" w:hAnsi="Arial" w:cs="Arial"/>
          <w:lang w:val="x-none" w:eastAsia="x-none"/>
        </w:rPr>
        <w:tab/>
        <w:t xml:space="preserve">      </w:t>
      </w:r>
      <w:r w:rsidRPr="002B4935">
        <w:rPr>
          <w:rFonts w:ascii="Arial" w:eastAsia="Times New Roman" w:hAnsi="Arial" w:cs="Arial"/>
          <w:lang w:eastAsia="x-none"/>
        </w:rPr>
        <w:t xml:space="preserve">        Ing. Kamil Lang, CSc., </w:t>
      </w:r>
      <w:proofErr w:type="spellStart"/>
      <w:r w:rsidRPr="002B4935">
        <w:rPr>
          <w:rFonts w:ascii="Arial" w:eastAsia="Times New Roman" w:hAnsi="Arial" w:cs="Arial"/>
          <w:lang w:eastAsia="x-none"/>
        </w:rPr>
        <w:t>DSc</w:t>
      </w:r>
      <w:proofErr w:type="spellEnd"/>
      <w:r w:rsidRPr="002B4935">
        <w:rPr>
          <w:rFonts w:ascii="Arial" w:eastAsia="Times New Roman" w:hAnsi="Arial" w:cs="Arial"/>
          <w:lang w:eastAsia="x-none"/>
        </w:rPr>
        <w:t>.</w:t>
      </w:r>
    </w:p>
    <w:p w:rsidR="002B4935" w:rsidRPr="00746942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eastAsia="x-none"/>
        </w:rPr>
      </w:pPr>
      <w:r w:rsidRPr="002B4935">
        <w:rPr>
          <w:rFonts w:ascii="Arial" w:eastAsia="Times New Roman" w:hAnsi="Arial" w:cs="Arial"/>
          <w:lang w:eastAsia="x-none"/>
        </w:rPr>
        <w:t xml:space="preserve">Jednatel </w:t>
      </w:r>
      <w:proofErr w:type="spellStart"/>
      <w:r w:rsidRPr="002B4935">
        <w:rPr>
          <w:rFonts w:ascii="Arial" w:eastAsia="Times New Roman" w:hAnsi="Arial" w:cs="Arial"/>
          <w:lang w:eastAsia="x-none"/>
        </w:rPr>
        <w:t>Pragolab</w:t>
      </w:r>
      <w:proofErr w:type="spellEnd"/>
      <w:r w:rsidRPr="002B4935">
        <w:rPr>
          <w:rFonts w:ascii="Arial" w:eastAsia="Times New Roman" w:hAnsi="Arial" w:cs="Arial"/>
          <w:lang w:eastAsia="x-none"/>
        </w:rPr>
        <w:t xml:space="preserve"> s.r.o.</w:t>
      </w:r>
      <w:r w:rsidR="000E054C">
        <w:rPr>
          <w:rFonts w:ascii="Arial" w:eastAsia="Times New Roman" w:hAnsi="Arial" w:cs="Arial"/>
          <w:lang w:eastAsia="x-none"/>
        </w:rPr>
        <w:tab/>
      </w:r>
      <w:r w:rsidR="000E054C">
        <w:rPr>
          <w:rFonts w:ascii="Arial" w:eastAsia="Times New Roman" w:hAnsi="Arial" w:cs="Arial"/>
          <w:lang w:eastAsia="x-none"/>
        </w:rPr>
        <w:tab/>
      </w:r>
      <w:r w:rsidR="000E054C">
        <w:rPr>
          <w:rFonts w:ascii="Arial" w:eastAsia="Times New Roman" w:hAnsi="Arial" w:cs="Arial"/>
          <w:lang w:eastAsia="x-none"/>
        </w:rPr>
        <w:tab/>
      </w:r>
      <w:r w:rsidR="000E054C">
        <w:rPr>
          <w:rFonts w:ascii="Arial" w:eastAsia="Times New Roman" w:hAnsi="Arial" w:cs="Arial"/>
          <w:lang w:eastAsia="x-none"/>
        </w:rPr>
        <w:tab/>
      </w:r>
      <w:r w:rsidR="000E054C">
        <w:rPr>
          <w:rFonts w:ascii="Arial" w:eastAsia="Times New Roman" w:hAnsi="Arial" w:cs="Arial"/>
          <w:lang w:eastAsia="x-none"/>
        </w:rPr>
        <w:tab/>
      </w:r>
      <w:r w:rsidR="000E054C">
        <w:rPr>
          <w:rFonts w:ascii="Arial" w:eastAsia="Times New Roman" w:hAnsi="Arial" w:cs="Arial"/>
          <w:lang w:eastAsia="x-none"/>
        </w:rPr>
        <w:tab/>
      </w:r>
      <w:r w:rsidR="000E054C" w:rsidRPr="00746942">
        <w:rPr>
          <w:rFonts w:ascii="Arial" w:eastAsia="Times New Roman" w:hAnsi="Arial" w:cs="Arial"/>
          <w:lang w:val="x-none" w:eastAsia="x-none"/>
        </w:rPr>
        <w:t>ředite</w:t>
      </w:r>
      <w:r w:rsidR="000E054C" w:rsidRPr="00746942">
        <w:rPr>
          <w:rFonts w:ascii="Arial" w:eastAsia="Times New Roman" w:hAnsi="Arial" w:cs="Arial"/>
          <w:lang w:eastAsia="x-none"/>
        </w:rPr>
        <w:t>l</w:t>
      </w:r>
    </w:p>
    <w:p w:rsidR="002B4935" w:rsidRPr="002B4935" w:rsidRDefault="002B4935" w:rsidP="002B4935">
      <w:pPr>
        <w:spacing w:after="0" w:line="240" w:lineRule="auto"/>
        <w:ind w:left="288"/>
        <w:jc w:val="both"/>
        <w:rPr>
          <w:rFonts w:ascii="Arial" w:eastAsia="Times New Roman" w:hAnsi="Arial" w:cs="Arial"/>
          <w:lang w:eastAsia="x-none"/>
        </w:rPr>
      </w:pPr>
      <w:r w:rsidRPr="00746942">
        <w:rPr>
          <w:rFonts w:ascii="Arial" w:eastAsia="Times New Roman" w:hAnsi="Arial" w:cs="Arial"/>
          <w:lang w:eastAsia="x-none"/>
        </w:rPr>
        <w:t xml:space="preserve">    Za prodávajícího</w:t>
      </w:r>
      <w:r w:rsidR="000E054C" w:rsidRPr="00746942">
        <w:rPr>
          <w:rFonts w:ascii="Arial" w:eastAsia="Times New Roman" w:hAnsi="Arial" w:cs="Arial"/>
          <w:lang w:eastAsia="x-none"/>
        </w:rPr>
        <w:tab/>
      </w:r>
      <w:r w:rsidR="000E054C" w:rsidRPr="00746942">
        <w:rPr>
          <w:rFonts w:ascii="Arial" w:eastAsia="Times New Roman" w:hAnsi="Arial" w:cs="Arial"/>
          <w:lang w:eastAsia="x-none"/>
        </w:rPr>
        <w:tab/>
      </w:r>
      <w:r w:rsidR="000E054C" w:rsidRPr="00746942">
        <w:rPr>
          <w:rFonts w:ascii="Arial" w:eastAsia="Times New Roman" w:hAnsi="Arial" w:cs="Arial"/>
          <w:lang w:eastAsia="x-none"/>
        </w:rPr>
        <w:tab/>
      </w:r>
      <w:r w:rsidR="000E054C" w:rsidRPr="00746942">
        <w:rPr>
          <w:rFonts w:ascii="Arial" w:eastAsia="Times New Roman" w:hAnsi="Arial" w:cs="Arial"/>
          <w:lang w:eastAsia="x-none"/>
        </w:rPr>
        <w:tab/>
      </w:r>
      <w:r w:rsidR="000E054C" w:rsidRPr="00746942">
        <w:rPr>
          <w:rFonts w:ascii="Arial" w:eastAsia="Times New Roman" w:hAnsi="Arial" w:cs="Arial"/>
          <w:lang w:eastAsia="x-none"/>
        </w:rPr>
        <w:tab/>
        <w:t xml:space="preserve">    </w:t>
      </w:r>
      <w:r w:rsidR="004C77E1" w:rsidRPr="00746942">
        <w:rPr>
          <w:rFonts w:ascii="Arial" w:eastAsia="Times New Roman" w:hAnsi="Arial" w:cs="Arial"/>
          <w:lang w:eastAsia="x-none"/>
        </w:rPr>
        <w:t>Z</w:t>
      </w:r>
      <w:r w:rsidR="000E054C" w:rsidRPr="00746942">
        <w:rPr>
          <w:rFonts w:ascii="Arial" w:eastAsia="Times New Roman" w:hAnsi="Arial" w:cs="Arial"/>
          <w:lang w:eastAsia="x-none"/>
        </w:rPr>
        <w:t>a kupujícího</w:t>
      </w:r>
    </w:p>
    <w:sectPr w:rsidR="002B4935" w:rsidRPr="002B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976"/>
    <w:multiLevelType w:val="hybridMultilevel"/>
    <w:tmpl w:val="11985F7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1766F7B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709"/>
        </w:tabs>
        <w:ind w:left="14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4118"/>
        </w:tabs>
        <w:ind w:left="411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2B312DD6"/>
    <w:multiLevelType w:val="hybridMultilevel"/>
    <w:tmpl w:val="6CE6548A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30D94120"/>
    <w:multiLevelType w:val="hybridMultilevel"/>
    <w:tmpl w:val="40A0B76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52D73E96"/>
    <w:multiLevelType w:val="hybridMultilevel"/>
    <w:tmpl w:val="A836BF3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2C7396"/>
    <w:multiLevelType w:val="hybridMultilevel"/>
    <w:tmpl w:val="65D06700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58877E59"/>
    <w:multiLevelType w:val="hybridMultilevel"/>
    <w:tmpl w:val="F7C254F8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61EA297E"/>
    <w:multiLevelType w:val="hybridMultilevel"/>
    <w:tmpl w:val="0CFC9C4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35"/>
    <w:rsid w:val="000E054C"/>
    <w:rsid w:val="000F493E"/>
    <w:rsid w:val="00124773"/>
    <w:rsid w:val="002B4935"/>
    <w:rsid w:val="00373B37"/>
    <w:rsid w:val="003B2B98"/>
    <w:rsid w:val="004C77E1"/>
    <w:rsid w:val="00736B59"/>
    <w:rsid w:val="00746942"/>
    <w:rsid w:val="00925BE8"/>
    <w:rsid w:val="00A977DA"/>
    <w:rsid w:val="00E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736B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36B59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736B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36B59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UACH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Dalecký Jiří</dc:creator>
  <cp:lastModifiedBy>andrea</cp:lastModifiedBy>
  <cp:revision>5</cp:revision>
  <cp:lastPrinted>2019-05-31T06:47:00Z</cp:lastPrinted>
  <dcterms:created xsi:type="dcterms:W3CDTF">2019-05-31T06:48:00Z</dcterms:created>
  <dcterms:modified xsi:type="dcterms:W3CDTF">2019-06-06T06:35:00Z</dcterms:modified>
</cp:coreProperties>
</file>