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C50C7">
        <w:trPr>
          <w:cantSplit/>
        </w:trPr>
        <w:tc>
          <w:tcPr>
            <w:tcW w:w="187" w:type="dxa"/>
          </w:tcPr>
          <w:p w:rsidR="009C50C7" w:rsidRDefault="009C50C7">
            <w:pPr>
              <w:spacing w:after="0" w:line="240" w:lineRule="auto"/>
              <w:rPr>
                <w:rFonts w:ascii="Calibri" w:hAnsi="Calibri"/>
                <w:sz w:val="18"/>
              </w:rPr>
            </w:pPr>
          </w:p>
        </w:tc>
        <w:tc>
          <w:tcPr>
            <w:tcW w:w="1963" w:type="dxa"/>
            <w:gridSpan w:val="3"/>
          </w:tcPr>
          <w:p w:rsidR="009C50C7" w:rsidRDefault="007C389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9C50C7" w:rsidRDefault="009C50C7">
            <w:pPr>
              <w:spacing w:after="0" w:line="240" w:lineRule="auto"/>
              <w:rPr>
                <w:rFonts w:ascii="Times New Roman" w:hAnsi="Times New Roman"/>
                <w:sz w:val="18"/>
              </w:rPr>
            </w:pPr>
          </w:p>
        </w:tc>
        <w:tc>
          <w:tcPr>
            <w:tcW w:w="3554" w:type="dxa"/>
          </w:tcPr>
          <w:p w:rsidR="009C50C7" w:rsidRDefault="007C3896">
            <w:pPr>
              <w:spacing w:after="0" w:line="240" w:lineRule="auto"/>
              <w:jc w:val="right"/>
              <w:rPr>
                <w:rFonts w:ascii="CKGinis" w:hAnsi="CKGinis"/>
                <w:sz w:val="65"/>
              </w:rPr>
            </w:pPr>
            <w:r>
              <w:rPr>
                <w:rFonts w:ascii="CKGinis" w:hAnsi="CKGinis"/>
                <w:sz w:val="65"/>
              </w:rPr>
              <w:t>*S00BX01FFAHO*</w:t>
            </w:r>
          </w:p>
        </w:tc>
      </w:tr>
      <w:tr w:rsidR="009C50C7">
        <w:trPr>
          <w:cantSplit/>
        </w:trPr>
        <w:tc>
          <w:tcPr>
            <w:tcW w:w="187" w:type="dxa"/>
          </w:tcPr>
          <w:p w:rsidR="009C50C7" w:rsidRDefault="009C50C7">
            <w:pPr>
              <w:spacing w:after="0" w:line="240" w:lineRule="auto"/>
              <w:rPr>
                <w:rFonts w:ascii="Calibri" w:hAnsi="Calibri"/>
                <w:sz w:val="18"/>
              </w:rPr>
            </w:pPr>
          </w:p>
        </w:tc>
        <w:tc>
          <w:tcPr>
            <w:tcW w:w="1963" w:type="dxa"/>
            <w:gridSpan w:val="3"/>
          </w:tcPr>
          <w:p w:rsidR="009C50C7" w:rsidRDefault="009C50C7">
            <w:pPr>
              <w:spacing w:after="0" w:line="240" w:lineRule="auto"/>
              <w:rPr>
                <w:rFonts w:ascii="Times New Roman" w:hAnsi="Times New Roman"/>
                <w:sz w:val="18"/>
              </w:rPr>
            </w:pPr>
          </w:p>
        </w:tc>
        <w:tc>
          <w:tcPr>
            <w:tcW w:w="7202" w:type="dxa"/>
            <w:gridSpan w:val="4"/>
            <w:vAlign w:val="center"/>
          </w:tcPr>
          <w:p w:rsidR="009C50C7" w:rsidRDefault="007C3896">
            <w:pPr>
              <w:spacing w:after="0" w:line="240" w:lineRule="auto"/>
              <w:rPr>
                <w:rFonts w:ascii="Calibri" w:hAnsi="Calibri"/>
                <w:sz w:val="21"/>
              </w:rPr>
            </w:pPr>
            <w:r>
              <w:rPr>
                <w:rFonts w:ascii="Calibri" w:hAnsi="Calibri"/>
                <w:sz w:val="21"/>
              </w:rPr>
              <w:t>Statutární město Pardubice</w:t>
            </w:r>
          </w:p>
        </w:tc>
      </w:tr>
      <w:tr w:rsidR="009C50C7">
        <w:trPr>
          <w:cantSplit/>
        </w:trPr>
        <w:tc>
          <w:tcPr>
            <w:tcW w:w="2150" w:type="dxa"/>
            <w:gridSpan w:val="4"/>
          </w:tcPr>
          <w:p w:rsidR="009C50C7" w:rsidRDefault="009C50C7">
            <w:pPr>
              <w:spacing w:after="0" w:line="240" w:lineRule="auto"/>
              <w:rPr>
                <w:rFonts w:ascii="Calibri" w:hAnsi="Calibri"/>
                <w:sz w:val="21"/>
              </w:rPr>
            </w:pPr>
          </w:p>
        </w:tc>
        <w:tc>
          <w:tcPr>
            <w:tcW w:w="7202" w:type="dxa"/>
            <w:gridSpan w:val="4"/>
            <w:vAlign w:val="center"/>
          </w:tcPr>
          <w:p w:rsidR="009C50C7" w:rsidRDefault="007C3896">
            <w:pPr>
              <w:spacing w:after="0" w:line="240" w:lineRule="auto"/>
              <w:rPr>
                <w:rFonts w:ascii="Calibri" w:hAnsi="Calibri"/>
                <w:sz w:val="21"/>
              </w:rPr>
            </w:pPr>
            <w:r>
              <w:rPr>
                <w:rFonts w:ascii="Calibri" w:hAnsi="Calibri"/>
                <w:sz w:val="21"/>
              </w:rPr>
              <w:t>Magistrát města Pardubic</w:t>
            </w:r>
          </w:p>
        </w:tc>
      </w:tr>
      <w:tr w:rsidR="009C50C7">
        <w:trPr>
          <w:cantSplit/>
        </w:trPr>
        <w:tc>
          <w:tcPr>
            <w:tcW w:w="9352" w:type="dxa"/>
            <w:gridSpan w:val="8"/>
          </w:tcPr>
          <w:p w:rsidR="009C50C7" w:rsidRDefault="009C50C7">
            <w:pPr>
              <w:spacing w:after="0" w:line="240" w:lineRule="auto"/>
              <w:rPr>
                <w:rFonts w:ascii="Times New Roman" w:hAnsi="Times New Roman"/>
                <w:sz w:val="18"/>
              </w:rPr>
            </w:pPr>
          </w:p>
        </w:tc>
      </w:tr>
      <w:tr w:rsidR="009C50C7" w:rsidTr="00E14A8D">
        <w:trPr>
          <w:cantSplit/>
          <w:trHeight w:val="552"/>
        </w:trPr>
        <w:tc>
          <w:tcPr>
            <w:tcW w:w="9352" w:type="dxa"/>
            <w:gridSpan w:val="8"/>
          </w:tcPr>
          <w:p w:rsidR="009C50C7" w:rsidRDefault="009C50C7">
            <w:pPr>
              <w:spacing w:after="0" w:line="240" w:lineRule="auto"/>
              <w:rPr>
                <w:rFonts w:ascii="Times New Roman" w:hAnsi="Times New Roman"/>
                <w:sz w:val="18"/>
              </w:rPr>
            </w:pPr>
          </w:p>
        </w:tc>
      </w:tr>
      <w:tr w:rsidR="009C50C7">
        <w:trPr>
          <w:cantSplit/>
        </w:trPr>
        <w:tc>
          <w:tcPr>
            <w:tcW w:w="5237" w:type="dxa"/>
            <w:gridSpan w:val="6"/>
            <w:vAlign w:val="center"/>
          </w:tcPr>
          <w:p w:rsidR="009C50C7" w:rsidRDefault="007C389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9C50C7" w:rsidRDefault="007C3896">
            <w:pPr>
              <w:spacing w:after="0" w:line="240" w:lineRule="auto"/>
              <w:rPr>
                <w:rFonts w:ascii="Calibri" w:hAnsi="Calibri"/>
                <w:b/>
                <w:sz w:val="21"/>
              </w:rPr>
            </w:pPr>
            <w:r>
              <w:rPr>
                <w:rFonts w:ascii="Calibri" w:hAnsi="Calibri"/>
                <w:b/>
                <w:sz w:val="21"/>
              </w:rPr>
              <w:t>Dodavatel:</w:t>
            </w:r>
          </w:p>
        </w:tc>
      </w:tr>
      <w:tr w:rsidR="009C50C7">
        <w:trPr>
          <w:cantSplit/>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9C50C7" w:rsidRDefault="007C3896">
            <w:pPr>
              <w:spacing w:after="0" w:line="240" w:lineRule="auto"/>
              <w:rPr>
                <w:rFonts w:ascii="Calibri" w:hAnsi="Calibri"/>
                <w:sz w:val="21"/>
              </w:rPr>
            </w:pPr>
            <w:r>
              <w:rPr>
                <w:rFonts w:ascii="Calibri" w:hAnsi="Calibri"/>
                <w:sz w:val="21"/>
              </w:rPr>
              <w:t>Medřický Hynek</w:t>
            </w:r>
          </w:p>
        </w:tc>
      </w:tr>
      <w:tr w:rsidR="009C50C7">
        <w:trPr>
          <w:cantSplit/>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9C50C7" w:rsidRDefault="007C3896">
            <w:pPr>
              <w:spacing w:after="0" w:line="240" w:lineRule="auto"/>
              <w:rPr>
                <w:rFonts w:ascii="Calibri" w:hAnsi="Calibri"/>
                <w:sz w:val="21"/>
              </w:rPr>
            </w:pPr>
            <w:r>
              <w:rPr>
                <w:rFonts w:ascii="Calibri" w:hAnsi="Calibri"/>
                <w:sz w:val="21"/>
              </w:rPr>
              <w:t>Sázavská 2031/32</w:t>
            </w:r>
          </w:p>
        </w:tc>
      </w:tr>
      <w:tr w:rsidR="009C50C7">
        <w:trPr>
          <w:cantSplit/>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9C50C7" w:rsidRDefault="007C3896">
            <w:pPr>
              <w:spacing w:after="0" w:line="240" w:lineRule="auto"/>
              <w:rPr>
                <w:rFonts w:ascii="Calibri" w:hAnsi="Calibri"/>
                <w:sz w:val="21"/>
              </w:rPr>
            </w:pPr>
            <w:r>
              <w:rPr>
                <w:rFonts w:ascii="Calibri" w:hAnsi="Calibri"/>
                <w:sz w:val="21"/>
              </w:rPr>
              <w:t>120</w:t>
            </w:r>
            <w:r w:rsidR="00931B74">
              <w:rPr>
                <w:rFonts w:ascii="Calibri" w:hAnsi="Calibri"/>
                <w:sz w:val="21"/>
              </w:rPr>
              <w:t xml:space="preserve"> </w:t>
            </w:r>
            <w:r>
              <w:rPr>
                <w:rFonts w:ascii="Calibri" w:hAnsi="Calibri"/>
                <w:sz w:val="21"/>
              </w:rPr>
              <w:t>00 Praha</w:t>
            </w:r>
          </w:p>
        </w:tc>
      </w:tr>
      <w:tr w:rsidR="009C50C7">
        <w:trPr>
          <w:cantSplit/>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9C50C7" w:rsidRDefault="007C3896">
            <w:pPr>
              <w:spacing w:after="0" w:line="240" w:lineRule="auto"/>
              <w:rPr>
                <w:rFonts w:ascii="Calibri" w:hAnsi="Calibri"/>
                <w:sz w:val="21"/>
              </w:rPr>
            </w:pPr>
            <w:r>
              <w:rPr>
                <w:rFonts w:ascii="Calibri" w:hAnsi="Calibri"/>
                <w:sz w:val="21"/>
              </w:rPr>
              <w:t>IČO: 43185380</w:t>
            </w:r>
          </w:p>
        </w:tc>
      </w:tr>
      <w:tr w:rsidR="009C50C7">
        <w:trPr>
          <w:cantSplit/>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9C50C7" w:rsidRDefault="007C3896">
            <w:pPr>
              <w:spacing w:after="0" w:line="240" w:lineRule="auto"/>
              <w:rPr>
                <w:rFonts w:ascii="Calibri" w:hAnsi="Calibri"/>
                <w:sz w:val="21"/>
              </w:rPr>
            </w:pPr>
            <w:r>
              <w:rPr>
                <w:rFonts w:ascii="Calibri" w:hAnsi="Calibri"/>
                <w:sz w:val="21"/>
              </w:rPr>
              <w:t>DIČ: CZ7106112849</w:t>
            </w:r>
          </w:p>
        </w:tc>
      </w:tr>
      <w:tr w:rsidR="009C50C7">
        <w:trPr>
          <w:cantSplit/>
          <w:trHeight w:val="332"/>
        </w:trPr>
        <w:tc>
          <w:tcPr>
            <w:tcW w:w="5237" w:type="dxa"/>
            <w:gridSpan w:val="6"/>
            <w:vAlign w:val="center"/>
          </w:tcPr>
          <w:p w:rsidR="009C50C7" w:rsidRDefault="007C3896">
            <w:pPr>
              <w:spacing w:after="0" w:line="240" w:lineRule="auto"/>
              <w:rPr>
                <w:rFonts w:ascii="Calibri" w:hAnsi="Calibri"/>
                <w:sz w:val="21"/>
              </w:rPr>
            </w:pPr>
            <w:r>
              <w:rPr>
                <w:rFonts w:ascii="Calibri" w:hAnsi="Calibri"/>
                <w:sz w:val="21"/>
              </w:rPr>
              <w:t>DIČ: CZ00274046</w:t>
            </w:r>
          </w:p>
        </w:tc>
        <w:tc>
          <w:tcPr>
            <w:tcW w:w="4115" w:type="dxa"/>
            <w:gridSpan w:val="2"/>
          </w:tcPr>
          <w:p w:rsidR="009C50C7" w:rsidRDefault="009C50C7">
            <w:pPr>
              <w:spacing w:after="0" w:line="240" w:lineRule="auto"/>
              <w:rPr>
                <w:rFonts w:ascii="Times New Roman" w:hAnsi="Times New Roman"/>
                <w:sz w:val="18"/>
              </w:rPr>
            </w:pPr>
          </w:p>
        </w:tc>
      </w:tr>
      <w:tr w:rsidR="009C50C7">
        <w:trPr>
          <w:cantSplit/>
        </w:trPr>
        <w:tc>
          <w:tcPr>
            <w:tcW w:w="5237" w:type="dxa"/>
            <w:gridSpan w:val="6"/>
          </w:tcPr>
          <w:p w:rsidR="009C50C7" w:rsidRDefault="007C3896">
            <w:pPr>
              <w:spacing w:after="0" w:line="240" w:lineRule="auto"/>
              <w:rPr>
                <w:rFonts w:ascii="Calibri" w:hAnsi="Calibri"/>
                <w:sz w:val="21"/>
              </w:rPr>
            </w:pPr>
            <w:r>
              <w:rPr>
                <w:rFonts w:ascii="Calibri" w:hAnsi="Calibri"/>
                <w:sz w:val="21"/>
              </w:rPr>
              <w:t>Číslo účtu: 326 561/0100</w:t>
            </w:r>
          </w:p>
        </w:tc>
        <w:tc>
          <w:tcPr>
            <w:tcW w:w="4115" w:type="dxa"/>
            <w:gridSpan w:val="2"/>
          </w:tcPr>
          <w:p w:rsidR="009C50C7" w:rsidRDefault="009C50C7">
            <w:pPr>
              <w:spacing w:after="0" w:line="240" w:lineRule="auto"/>
              <w:rPr>
                <w:rFonts w:ascii="Arial" w:hAnsi="Arial"/>
                <w:sz w:val="18"/>
              </w:rPr>
            </w:pPr>
          </w:p>
        </w:tc>
      </w:tr>
      <w:tr w:rsidR="009C50C7" w:rsidTr="00E14A8D">
        <w:trPr>
          <w:cantSplit/>
          <w:trHeight w:hRule="exact" w:val="583"/>
        </w:trPr>
        <w:tc>
          <w:tcPr>
            <w:tcW w:w="9352" w:type="dxa"/>
            <w:gridSpan w:val="8"/>
          </w:tcPr>
          <w:p w:rsidR="009C50C7" w:rsidRDefault="009C50C7">
            <w:pPr>
              <w:spacing w:after="0" w:line="240" w:lineRule="auto"/>
              <w:rPr>
                <w:rFonts w:ascii="Times New Roman" w:hAnsi="Times New Roman"/>
                <w:sz w:val="18"/>
              </w:rPr>
            </w:pPr>
          </w:p>
        </w:tc>
      </w:tr>
      <w:tr w:rsidR="009C50C7">
        <w:trPr>
          <w:cantSplit/>
        </w:trPr>
        <w:tc>
          <w:tcPr>
            <w:tcW w:w="9352" w:type="dxa"/>
            <w:gridSpan w:val="8"/>
          </w:tcPr>
          <w:p w:rsidR="009C50C7" w:rsidRDefault="007C3896">
            <w:pPr>
              <w:spacing w:after="0" w:line="240" w:lineRule="auto"/>
              <w:jc w:val="center"/>
              <w:rPr>
                <w:rFonts w:ascii="Calibri" w:hAnsi="Calibri"/>
                <w:b/>
                <w:sz w:val="32"/>
              </w:rPr>
            </w:pPr>
            <w:r>
              <w:rPr>
                <w:rFonts w:ascii="Calibri" w:hAnsi="Calibri"/>
                <w:b/>
                <w:sz w:val="32"/>
              </w:rPr>
              <w:t>OBJEDNÁVKA č: OBJ914/00199/19</w:t>
            </w:r>
          </w:p>
        </w:tc>
      </w:tr>
      <w:tr w:rsidR="009C50C7" w:rsidTr="00931B74">
        <w:trPr>
          <w:cantSplit/>
          <w:trHeight w:hRule="exact" w:val="114"/>
        </w:trPr>
        <w:tc>
          <w:tcPr>
            <w:tcW w:w="9352" w:type="dxa"/>
            <w:gridSpan w:val="8"/>
          </w:tcPr>
          <w:p w:rsidR="009C50C7" w:rsidRDefault="009C50C7">
            <w:pPr>
              <w:spacing w:after="0" w:line="240" w:lineRule="auto"/>
              <w:rPr>
                <w:rFonts w:ascii="Times New Roman" w:hAnsi="Times New Roman"/>
                <w:sz w:val="18"/>
              </w:rPr>
            </w:pPr>
          </w:p>
        </w:tc>
      </w:tr>
      <w:tr w:rsidR="009C50C7">
        <w:trPr>
          <w:cantSplit/>
        </w:trPr>
        <w:tc>
          <w:tcPr>
            <w:tcW w:w="9352" w:type="dxa"/>
            <w:gridSpan w:val="8"/>
            <w:vAlign w:val="center"/>
          </w:tcPr>
          <w:p w:rsidR="009C50C7" w:rsidRDefault="007C3896">
            <w:pPr>
              <w:spacing w:after="0" w:line="240" w:lineRule="auto"/>
              <w:rPr>
                <w:rFonts w:ascii="Calibri" w:hAnsi="Calibri"/>
                <w:b/>
                <w:sz w:val="21"/>
              </w:rPr>
            </w:pPr>
            <w:r>
              <w:rPr>
                <w:rFonts w:ascii="Calibri" w:hAnsi="Calibri"/>
                <w:b/>
                <w:sz w:val="21"/>
              </w:rPr>
              <w:t>Objednáváme u vás:</w:t>
            </w:r>
          </w:p>
        </w:tc>
      </w:tr>
      <w:tr w:rsidR="009C50C7" w:rsidTr="00931B74">
        <w:trPr>
          <w:cantSplit/>
          <w:trHeight w:hRule="exact" w:val="114"/>
        </w:trPr>
        <w:tc>
          <w:tcPr>
            <w:tcW w:w="9352" w:type="dxa"/>
            <w:gridSpan w:val="8"/>
          </w:tcPr>
          <w:p w:rsidR="009C50C7" w:rsidRDefault="009C50C7">
            <w:pPr>
              <w:spacing w:after="0" w:line="240" w:lineRule="auto"/>
              <w:rPr>
                <w:rFonts w:ascii="Times New Roman" w:hAnsi="Times New Roman"/>
                <w:sz w:val="18"/>
              </w:rPr>
            </w:pPr>
          </w:p>
        </w:tc>
      </w:tr>
      <w:tr w:rsidR="009C50C7">
        <w:trPr>
          <w:cantSplit/>
        </w:trPr>
        <w:tc>
          <w:tcPr>
            <w:tcW w:w="9352" w:type="dxa"/>
            <w:gridSpan w:val="8"/>
          </w:tcPr>
          <w:p w:rsidR="009C50C7" w:rsidRDefault="007C3896">
            <w:pPr>
              <w:spacing w:after="0" w:line="240" w:lineRule="auto"/>
              <w:rPr>
                <w:rFonts w:ascii="Calibri" w:hAnsi="Calibri"/>
                <w:sz w:val="21"/>
              </w:rPr>
            </w:pPr>
            <w:r>
              <w:rPr>
                <w:rFonts w:ascii="Calibri" w:hAnsi="Calibri"/>
                <w:sz w:val="21"/>
              </w:rPr>
              <w:t>přídavné osvětlení dle Vaší nabídky č. 192100053 ze dne 18.4.2019:</w:t>
            </w:r>
            <w:r>
              <w:rPr>
                <w:rFonts w:ascii="Calibri" w:hAnsi="Calibri"/>
                <w:sz w:val="21"/>
              </w:rPr>
              <w:br/>
              <w:t xml:space="preserve">5 </w:t>
            </w:r>
            <w:proofErr w:type="gramStart"/>
            <w:r>
              <w:rPr>
                <w:rFonts w:ascii="Calibri" w:hAnsi="Calibri"/>
                <w:sz w:val="21"/>
              </w:rPr>
              <w:t>ks - TOLOMEO</w:t>
            </w:r>
            <w:proofErr w:type="gramEnd"/>
            <w:r>
              <w:rPr>
                <w:rFonts w:ascii="Calibri" w:hAnsi="Calibri"/>
                <w:sz w:val="21"/>
              </w:rPr>
              <w:t xml:space="preserve"> MEGA těleso s vypínačem, </w:t>
            </w:r>
            <w:r>
              <w:rPr>
                <w:rFonts w:ascii="Calibri" w:hAnsi="Calibri"/>
                <w:sz w:val="21"/>
              </w:rPr>
              <w:br/>
              <w:t>5 ks - TOLOMEO MEGA stojan,</w:t>
            </w:r>
            <w:r>
              <w:rPr>
                <w:rFonts w:ascii="Calibri" w:hAnsi="Calibri"/>
                <w:sz w:val="21"/>
              </w:rPr>
              <w:br/>
              <w:t>5 ks - TOLOMEO MEGA stínítko pergamen 420,</w:t>
            </w:r>
            <w:r>
              <w:rPr>
                <w:rFonts w:ascii="Calibri" w:hAnsi="Calibri"/>
                <w:sz w:val="21"/>
              </w:rPr>
              <w:br/>
              <w:t xml:space="preserve">5 ks - LED E27 12W 4000K CRI 97.8 960 </w:t>
            </w:r>
            <w:proofErr w:type="spellStart"/>
            <w:r>
              <w:rPr>
                <w:rFonts w:ascii="Calibri" w:hAnsi="Calibri"/>
                <w:sz w:val="21"/>
              </w:rPr>
              <w:t>lm</w:t>
            </w:r>
            <w:proofErr w:type="spellEnd"/>
            <w:r>
              <w:rPr>
                <w:rFonts w:ascii="Calibri" w:hAnsi="Calibri"/>
                <w:sz w:val="21"/>
              </w:rPr>
              <w:t xml:space="preserve">, </w:t>
            </w:r>
            <w:r>
              <w:rPr>
                <w:rFonts w:ascii="Calibri" w:hAnsi="Calibri"/>
                <w:sz w:val="21"/>
              </w:rPr>
              <w:br/>
              <w:t>11 ks - TOLOMEO těleso lampy 1x100W E27 alu,</w:t>
            </w:r>
            <w:r>
              <w:rPr>
                <w:rFonts w:ascii="Calibri" w:hAnsi="Calibri"/>
                <w:sz w:val="21"/>
              </w:rPr>
              <w:br/>
              <w:t>11 ks - TOLOMEO podstavec stolní, hliník,</w:t>
            </w:r>
            <w:r>
              <w:rPr>
                <w:rFonts w:ascii="Calibri" w:hAnsi="Calibri"/>
                <w:sz w:val="21"/>
              </w:rPr>
              <w:br/>
              <w:t xml:space="preserve">11 ks - LED E27 12W 4000K CRI 97.8 960 </w:t>
            </w:r>
            <w:proofErr w:type="spellStart"/>
            <w:r>
              <w:rPr>
                <w:rFonts w:ascii="Calibri" w:hAnsi="Calibri"/>
                <w:sz w:val="21"/>
              </w:rPr>
              <w:t>lm</w:t>
            </w:r>
            <w:proofErr w:type="spellEnd"/>
            <w:r>
              <w:rPr>
                <w:rFonts w:ascii="Calibri" w:hAnsi="Calibri"/>
                <w:sz w:val="21"/>
              </w:rPr>
              <w:t>,</w:t>
            </w:r>
            <w:r>
              <w:rPr>
                <w:rFonts w:ascii="Calibri" w:hAnsi="Calibri"/>
                <w:sz w:val="21"/>
              </w:rPr>
              <w:br/>
              <w:t>+ doprava.</w:t>
            </w:r>
            <w:r>
              <w:rPr>
                <w:rFonts w:ascii="Calibri" w:hAnsi="Calibri"/>
                <w:sz w:val="21"/>
              </w:rPr>
              <w:br/>
              <w:t xml:space="preserve">Celková cena: 137.713,06 Kč bez DPH (tj. 166.633,-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9C50C7" w:rsidTr="00E14A8D">
        <w:trPr>
          <w:cantSplit/>
          <w:trHeight w:val="480"/>
        </w:trPr>
        <w:tc>
          <w:tcPr>
            <w:tcW w:w="9352" w:type="dxa"/>
            <w:gridSpan w:val="8"/>
          </w:tcPr>
          <w:p w:rsidR="009C50C7" w:rsidRDefault="009C50C7">
            <w:pPr>
              <w:spacing w:after="0" w:line="240" w:lineRule="auto"/>
              <w:rPr>
                <w:rFonts w:ascii="Calibri" w:hAnsi="Calibri"/>
                <w:sz w:val="18"/>
              </w:rPr>
            </w:pPr>
          </w:p>
        </w:tc>
      </w:tr>
      <w:tr w:rsidR="009C50C7">
        <w:trPr>
          <w:cantSplit/>
        </w:trPr>
        <w:tc>
          <w:tcPr>
            <w:tcW w:w="1122" w:type="dxa"/>
            <w:gridSpan w:val="2"/>
            <w:vAlign w:val="center"/>
          </w:tcPr>
          <w:p w:rsidR="009C50C7" w:rsidRDefault="007C3896">
            <w:pPr>
              <w:spacing w:after="0" w:line="240" w:lineRule="auto"/>
              <w:rPr>
                <w:rFonts w:ascii="Calibri" w:hAnsi="Calibri"/>
                <w:sz w:val="21"/>
              </w:rPr>
            </w:pPr>
            <w:r>
              <w:rPr>
                <w:rFonts w:ascii="Calibri" w:hAnsi="Calibri"/>
                <w:sz w:val="21"/>
              </w:rPr>
              <w:t>Dodání:</w:t>
            </w:r>
          </w:p>
        </w:tc>
        <w:tc>
          <w:tcPr>
            <w:tcW w:w="8230" w:type="dxa"/>
            <w:gridSpan w:val="6"/>
            <w:vAlign w:val="center"/>
          </w:tcPr>
          <w:p w:rsidR="009C50C7" w:rsidRDefault="00931B74">
            <w:pPr>
              <w:spacing w:after="0" w:line="240" w:lineRule="auto"/>
              <w:rPr>
                <w:rFonts w:ascii="Calibri" w:hAnsi="Calibri"/>
                <w:sz w:val="21"/>
              </w:rPr>
            </w:pPr>
            <w:r>
              <w:rPr>
                <w:rFonts w:ascii="Calibri" w:hAnsi="Calibri"/>
                <w:sz w:val="21"/>
              </w:rPr>
              <w:t>15.07</w:t>
            </w:r>
            <w:r w:rsidR="007C3896">
              <w:rPr>
                <w:rFonts w:ascii="Calibri" w:hAnsi="Calibri"/>
                <w:sz w:val="21"/>
              </w:rPr>
              <w:t>.2019</w:t>
            </w:r>
          </w:p>
        </w:tc>
      </w:tr>
      <w:tr w:rsidR="009C50C7">
        <w:trPr>
          <w:cantSplit/>
        </w:trPr>
        <w:tc>
          <w:tcPr>
            <w:tcW w:w="1122" w:type="dxa"/>
            <w:gridSpan w:val="2"/>
          </w:tcPr>
          <w:p w:rsidR="009C50C7" w:rsidRDefault="007C3896">
            <w:pPr>
              <w:spacing w:after="0" w:line="240" w:lineRule="auto"/>
              <w:rPr>
                <w:rFonts w:ascii="Calibri" w:hAnsi="Calibri"/>
                <w:sz w:val="21"/>
              </w:rPr>
            </w:pPr>
            <w:r>
              <w:rPr>
                <w:rFonts w:ascii="Calibri" w:hAnsi="Calibri"/>
                <w:sz w:val="21"/>
              </w:rPr>
              <w:t>Poznámka:</w:t>
            </w:r>
          </w:p>
        </w:tc>
        <w:tc>
          <w:tcPr>
            <w:tcW w:w="8230" w:type="dxa"/>
            <w:gridSpan w:val="6"/>
            <w:vAlign w:val="center"/>
          </w:tcPr>
          <w:p w:rsidR="00931B74" w:rsidRPr="00931B74" w:rsidRDefault="007C3896">
            <w:pPr>
              <w:spacing w:after="0" w:line="240" w:lineRule="auto"/>
              <w:rPr>
                <w:rFonts w:ascii="Calibri" w:hAnsi="Calibri"/>
                <w:sz w:val="18"/>
                <w:szCs w:val="18"/>
              </w:rPr>
            </w:pPr>
            <w:r w:rsidRPr="00931B7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31B74">
              <w:rPr>
                <w:rFonts w:ascii="Calibri" w:hAnsi="Calibri"/>
                <w:sz w:val="18"/>
                <w:szCs w:val="18"/>
              </w:rPr>
              <w:br/>
              <w:t xml:space="preserve">Na faktuře uvádějte vždy číslo objednávky. </w:t>
            </w:r>
          </w:p>
          <w:p w:rsidR="009C50C7" w:rsidRPr="00931B74" w:rsidRDefault="007C3896">
            <w:pPr>
              <w:spacing w:after="0" w:line="240" w:lineRule="auto"/>
              <w:rPr>
                <w:rFonts w:ascii="Calibri" w:hAnsi="Calibri"/>
                <w:sz w:val="18"/>
                <w:szCs w:val="18"/>
              </w:rPr>
            </w:pPr>
            <w:r w:rsidRPr="00931B74">
              <w:rPr>
                <w:rFonts w:ascii="Calibri" w:hAnsi="Calibri"/>
                <w:sz w:val="18"/>
                <w:szCs w:val="18"/>
              </w:rPr>
              <w:t>Faktury je možné zasílat i na email faktury@mmp.cz.</w:t>
            </w:r>
            <w:r w:rsidRPr="00931B74">
              <w:rPr>
                <w:rFonts w:ascii="Calibri" w:hAnsi="Calibri"/>
                <w:sz w:val="18"/>
                <w:szCs w:val="18"/>
              </w:rPr>
              <w:br/>
              <w:t>Tato objednávka, písemně akceptovaná dodavatelem, je smlouvou.</w:t>
            </w:r>
            <w:r w:rsidRPr="00931B74">
              <w:rPr>
                <w:rFonts w:ascii="Calibri" w:hAnsi="Calibri"/>
                <w:sz w:val="18"/>
                <w:szCs w:val="18"/>
              </w:rPr>
              <w:br/>
              <w:t>Smluvní strany se dohodly, že město bezodkladně po uzavření této smlouvy odešle smlouvu k řádnému uveřejnění do registru smluv vedeného Ministerstvem vnitra ČR.</w:t>
            </w:r>
            <w:r w:rsidRPr="00931B7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31B74">
              <w:rPr>
                <w:rFonts w:ascii="Calibri" w:hAnsi="Calibri"/>
                <w:sz w:val="18"/>
                <w:szCs w:val="18"/>
              </w:rPr>
              <w:br/>
              <w:t>Smluvní strany prohlašují, že žádná část smlouvy nenaplňuje znaky obchodního tajemství.</w:t>
            </w:r>
            <w:r w:rsidRPr="00931B74">
              <w:rPr>
                <w:rFonts w:ascii="Calibri" w:hAnsi="Calibri"/>
                <w:sz w:val="18"/>
                <w:szCs w:val="18"/>
              </w:rPr>
              <w:br/>
              <w:t xml:space="preserve">Schváleno Radou města Pardubic dne </w:t>
            </w:r>
            <w:r w:rsidR="00931B74" w:rsidRPr="00931B74">
              <w:rPr>
                <w:rFonts w:ascii="Calibri" w:hAnsi="Calibri"/>
                <w:sz w:val="18"/>
                <w:szCs w:val="18"/>
              </w:rPr>
              <w:t xml:space="preserve">13.5.2019 </w:t>
            </w:r>
            <w:r w:rsidRPr="00931B74">
              <w:rPr>
                <w:rFonts w:ascii="Calibri" w:hAnsi="Calibri"/>
                <w:sz w:val="18"/>
                <w:szCs w:val="18"/>
              </w:rPr>
              <w:t>č. usn</w:t>
            </w:r>
            <w:r w:rsidR="00931B74" w:rsidRPr="00931B74">
              <w:rPr>
                <w:rFonts w:ascii="Calibri" w:hAnsi="Calibri"/>
                <w:sz w:val="18"/>
                <w:szCs w:val="18"/>
              </w:rPr>
              <w:t>esení</w:t>
            </w:r>
            <w:r w:rsidRPr="00931B74">
              <w:rPr>
                <w:rFonts w:ascii="Calibri" w:hAnsi="Calibri"/>
                <w:sz w:val="18"/>
                <w:szCs w:val="18"/>
              </w:rPr>
              <w:t xml:space="preserve"> </w:t>
            </w:r>
            <w:r w:rsidR="00931B74" w:rsidRPr="00931B74">
              <w:rPr>
                <w:rFonts w:ascii="Calibri" w:hAnsi="Calibri"/>
                <w:sz w:val="18"/>
                <w:szCs w:val="18"/>
              </w:rPr>
              <w:t>R/1226/2019</w:t>
            </w:r>
            <w:r w:rsidRPr="00931B74">
              <w:rPr>
                <w:rFonts w:ascii="Calibri" w:hAnsi="Calibri"/>
                <w:sz w:val="18"/>
                <w:szCs w:val="18"/>
              </w:rPr>
              <w:t>.</w:t>
            </w:r>
            <w:r w:rsidRPr="00931B74">
              <w:rPr>
                <w:rFonts w:ascii="Calibri" w:hAnsi="Calibri"/>
                <w:sz w:val="18"/>
                <w:szCs w:val="18"/>
              </w:rPr>
              <w:br/>
              <w:t>Daňový doklad zasílejte do 10 dnů od data uskutečnění zdanitelného plnění.</w:t>
            </w:r>
          </w:p>
        </w:tc>
      </w:tr>
      <w:tr w:rsidR="009C50C7" w:rsidTr="00E14A8D">
        <w:trPr>
          <w:cantSplit/>
          <w:trHeight w:hRule="exact" w:val="818"/>
        </w:trPr>
        <w:tc>
          <w:tcPr>
            <w:tcW w:w="9352" w:type="dxa"/>
            <w:gridSpan w:val="8"/>
          </w:tcPr>
          <w:p w:rsidR="009C50C7" w:rsidRDefault="009C50C7">
            <w:pPr>
              <w:spacing w:after="0" w:line="240" w:lineRule="auto"/>
              <w:rPr>
                <w:rFonts w:ascii="Times New Roman" w:hAnsi="Times New Roman"/>
                <w:sz w:val="18"/>
              </w:rPr>
            </w:pPr>
          </w:p>
        </w:tc>
      </w:tr>
      <w:tr w:rsidR="009C50C7">
        <w:trPr>
          <w:cantSplit/>
        </w:trPr>
        <w:tc>
          <w:tcPr>
            <w:tcW w:w="1870" w:type="dxa"/>
            <w:gridSpan w:val="3"/>
            <w:vAlign w:val="center"/>
          </w:tcPr>
          <w:p w:rsidR="009C50C7" w:rsidRDefault="007C389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9C50C7" w:rsidRDefault="007C3896">
            <w:pPr>
              <w:spacing w:after="0" w:line="240" w:lineRule="auto"/>
              <w:rPr>
                <w:rFonts w:ascii="Calibri" w:hAnsi="Calibri"/>
                <w:sz w:val="21"/>
              </w:rPr>
            </w:pPr>
            <w:r>
              <w:rPr>
                <w:rFonts w:ascii="Calibri" w:hAnsi="Calibri"/>
                <w:sz w:val="21"/>
              </w:rPr>
              <w:t>29.05.2019</w:t>
            </w:r>
          </w:p>
        </w:tc>
      </w:tr>
      <w:tr w:rsidR="009C50C7">
        <w:trPr>
          <w:cantSplit/>
          <w:trHeight w:hRule="exact" w:val="249"/>
        </w:trPr>
        <w:tc>
          <w:tcPr>
            <w:tcW w:w="9352" w:type="dxa"/>
            <w:gridSpan w:val="8"/>
          </w:tcPr>
          <w:p w:rsidR="009C50C7" w:rsidRDefault="009C50C7">
            <w:pPr>
              <w:spacing w:after="0" w:line="240" w:lineRule="auto"/>
              <w:rPr>
                <w:rFonts w:ascii="Times New Roman" w:hAnsi="Times New Roman"/>
                <w:sz w:val="18"/>
              </w:rPr>
            </w:pPr>
          </w:p>
        </w:tc>
      </w:tr>
      <w:tr w:rsidR="00E14A8D">
        <w:trPr>
          <w:cantSplit/>
        </w:trPr>
        <w:tc>
          <w:tcPr>
            <w:tcW w:w="4676" w:type="dxa"/>
            <w:gridSpan w:val="5"/>
            <w:vAlign w:val="center"/>
          </w:tcPr>
          <w:p w:rsidR="00E14A8D" w:rsidRDefault="00E14A8D">
            <w:pPr>
              <w:spacing w:after="0" w:line="240" w:lineRule="auto"/>
              <w:rPr>
                <w:rFonts w:ascii="Calibri" w:hAnsi="Calibri"/>
                <w:sz w:val="21"/>
              </w:rPr>
            </w:pPr>
          </w:p>
          <w:p w:rsidR="00E14A8D" w:rsidRDefault="00E14A8D">
            <w:pPr>
              <w:spacing w:after="0" w:line="240" w:lineRule="auto"/>
              <w:rPr>
                <w:rFonts w:ascii="Calibri" w:hAnsi="Calibri"/>
                <w:sz w:val="21"/>
              </w:rPr>
            </w:pPr>
          </w:p>
          <w:p w:rsidR="00E14A8D" w:rsidRDefault="00E14A8D">
            <w:pPr>
              <w:spacing w:after="0" w:line="240" w:lineRule="auto"/>
              <w:rPr>
                <w:rFonts w:ascii="Calibri" w:hAnsi="Calibri"/>
                <w:sz w:val="21"/>
              </w:rPr>
            </w:pPr>
          </w:p>
          <w:p w:rsidR="00E14A8D" w:rsidRDefault="00E14A8D">
            <w:pPr>
              <w:spacing w:after="0" w:line="240" w:lineRule="auto"/>
              <w:rPr>
                <w:rFonts w:ascii="Calibri" w:hAnsi="Calibri"/>
                <w:sz w:val="21"/>
              </w:rPr>
            </w:pPr>
          </w:p>
        </w:tc>
        <w:tc>
          <w:tcPr>
            <w:tcW w:w="4676" w:type="dxa"/>
            <w:gridSpan w:val="3"/>
            <w:vAlign w:val="center"/>
          </w:tcPr>
          <w:p w:rsidR="00E14A8D" w:rsidRDefault="00E14A8D">
            <w:pPr>
              <w:spacing w:after="0" w:line="240" w:lineRule="auto"/>
              <w:rPr>
                <w:rFonts w:ascii="Calibri" w:hAnsi="Calibri"/>
                <w:sz w:val="21"/>
              </w:rPr>
            </w:pPr>
          </w:p>
        </w:tc>
      </w:tr>
      <w:tr w:rsidR="009C50C7">
        <w:trPr>
          <w:cantSplit/>
        </w:trPr>
        <w:tc>
          <w:tcPr>
            <w:tcW w:w="4676" w:type="dxa"/>
            <w:gridSpan w:val="5"/>
            <w:vAlign w:val="center"/>
          </w:tcPr>
          <w:p w:rsidR="009C50C7" w:rsidRDefault="007C389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9C50C7" w:rsidRDefault="007C3896">
            <w:pPr>
              <w:spacing w:after="0" w:line="240" w:lineRule="auto"/>
              <w:rPr>
                <w:rFonts w:ascii="Calibri" w:hAnsi="Calibri"/>
                <w:sz w:val="21"/>
              </w:rPr>
            </w:pPr>
            <w:r>
              <w:rPr>
                <w:rFonts w:ascii="Calibri" w:hAnsi="Calibri"/>
                <w:sz w:val="21"/>
              </w:rPr>
              <w:t>Příkazce operace</w:t>
            </w:r>
          </w:p>
        </w:tc>
      </w:tr>
      <w:tr w:rsidR="009C50C7">
        <w:trPr>
          <w:cantSplit/>
        </w:trPr>
        <w:tc>
          <w:tcPr>
            <w:tcW w:w="9352" w:type="dxa"/>
            <w:gridSpan w:val="8"/>
          </w:tcPr>
          <w:p w:rsidR="009C50C7" w:rsidRDefault="009C50C7">
            <w:pPr>
              <w:spacing w:after="0" w:line="240" w:lineRule="auto"/>
              <w:rPr>
                <w:rFonts w:ascii="Calibri" w:hAnsi="Calibri"/>
                <w:sz w:val="18"/>
              </w:rPr>
            </w:pPr>
          </w:p>
        </w:tc>
      </w:tr>
      <w:tr w:rsidR="009C50C7">
        <w:trPr>
          <w:cantSplit/>
        </w:trPr>
        <w:tc>
          <w:tcPr>
            <w:tcW w:w="9352" w:type="dxa"/>
            <w:gridSpan w:val="8"/>
          </w:tcPr>
          <w:p w:rsidR="009C50C7" w:rsidRDefault="009C50C7">
            <w:pPr>
              <w:spacing w:after="0" w:line="240" w:lineRule="auto"/>
              <w:rPr>
                <w:rFonts w:ascii="Calibri" w:hAnsi="Calibri"/>
                <w:sz w:val="18"/>
              </w:rPr>
            </w:pPr>
          </w:p>
        </w:tc>
      </w:tr>
      <w:tr w:rsidR="009C50C7">
        <w:trPr>
          <w:cantSplit/>
        </w:trPr>
        <w:tc>
          <w:tcPr>
            <w:tcW w:w="9352" w:type="dxa"/>
            <w:gridSpan w:val="8"/>
            <w:vAlign w:val="center"/>
          </w:tcPr>
          <w:p w:rsidR="009C50C7" w:rsidRDefault="007C3896">
            <w:pPr>
              <w:spacing w:after="0" w:line="240" w:lineRule="auto"/>
              <w:rPr>
                <w:rFonts w:ascii="Calibri" w:hAnsi="Calibri"/>
                <w:sz w:val="21"/>
              </w:rPr>
            </w:pPr>
            <w:r>
              <w:rPr>
                <w:rFonts w:ascii="Calibri" w:hAnsi="Calibri"/>
                <w:sz w:val="21"/>
              </w:rPr>
              <w:t>Vyřizuje:</w:t>
            </w:r>
          </w:p>
        </w:tc>
      </w:tr>
      <w:tr w:rsidR="009C50C7">
        <w:trPr>
          <w:cantSplit/>
        </w:trPr>
        <w:tc>
          <w:tcPr>
            <w:tcW w:w="9352" w:type="dxa"/>
            <w:gridSpan w:val="8"/>
            <w:vAlign w:val="center"/>
          </w:tcPr>
          <w:p w:rsidR="009C50C7" w:rsidRDefault="007C3896">
            <w:pPr>
              <w:spacing w:after="0" w:line="240" w:lineRule="auto"/>
              <w:rPr>
                <w:rFonts w:ascii="Calibri" w:hAnsi="Calibri"/>
                <w:sz w:val="21"/>
              </w:rPr>
            </w:pPr>
            <w:r>
              <w:rPr>
                <w:rFonts w:ascii="Calibri" w:hAnsi="Calibri"/>
                <w:sz w:val="21"/>
              </w:rPr>
              <w:t>Baladová Květa</w:t>
            </w:r>
            <w:r w:rsidR="00E14A8D">
              <w:rPr>
                <w:rFonts w:ascii="Calibri" w:hAnsi="Calibri"/>
                <w:sz w:val="21"/>
              </w:rPr>
              <w:t xml:space="preserve">, kancelář tajemníka, </w:t>
            </w:r>
            <w:proofErr w:type="spellStart"/>
            <w:proofErr w:type="gramStart"/>
            <w:r w:rsidR="00E14A8D">
              <w:rPr>
                <w:rFonts w:ascii="Calibri" w:hAnsi="Calibri"/>
                <w:sz w:val="21"/>
              </w:rPr>
              <w:t>odd.hospodářské</w:t>
            </w:r>
            <w:proofErr w:type="spellEnd"/>
            <w:proofErr w:type="gramEnd"/>
            <w:r w:rsidR="00E14A8D">
              <w:rPr>
                <w:rFonts w:ascii="Calibri" w:hAnsi="Calibri"/>
                <w:sz w:val="21"/>
              </w:rPr>
              <w:t xml:space="preserve"> správy</w:t>
            </w:r>
          </w:p>
        </w:tc>
      </w:tr>
      <w:tr w:rsidR="009C50C7">
        <w:trPr>
          <w:cantSplit/>
        </w:trPr>
        <w:tc>
          <w:tcPr>
            <w:tcW w:w="9352" w:type="dxa"/>
            <w:gridSpan w:val="8"/>
            <w:vAlign w:val="center"/>
          </w:tcPr>
          <w:p w:rsidR="009C50C7" w:rsidRDefault="007C3896">
            <w:pPr>
              <w:spacing w:after="0" w:line="240" w:lineRule="auto"/>
              <w:rPr>
                <w:rFonts w:ascii="Calibri" w:hAnsi="Calibri"/>
                <w:sz w:val="21"/>
              </w:rPr>
            </w:pPr>
            <w:r>
              <w:rPr>
                <w:rFonts w:ascii="Calibri" w:hAnsi="Calibri"/>
                <w:sz w:val="21"/>
              </w:rPr>
              <w:t>Telefon: 466 859 522 | Email: kveta.baladova@mmp.cz</w:t>
            </w:r>
          </w:p>
        </w:tc>
      </w:tr>
      <w:tr w:rsidR="009C50C7">
        <w:trPr>
          <w:cantSplit/>
        </w:trPr>
        <w:tc>
          <w:tcPr>
            <w:tcW w:w="9352" w:type="dxa"/>
            <w:gridSpan w:val="8"/>
          </w:tcPr>
          <w:p w:rsidR="009C50C7" w:rsidRDefault="009C50C7">
            <w:pPr>
              <w:spacing w:after="0" w:line="240" w:lineRule="auto"/>
              <w:rPr>
                <w:rFonts w:ascii="Calibri" w:hAnsi="Calibri"/>
                <w:sz w:val="18"/>
              </w:rPr>
            </w:pPr>
          </w:p>
        </w:tc>
      </w:tr>
      <w:tr w:rsidR="009C50C7">
        <w:trPr>
          <w:cantSplit/>
        </w:trPr>
        <w:tc>
          <w:tcPr>
            <w:tcW w:w="9352" w:type="dxa"/>
            <w:gridSpan w:val="8"/>
          </w:tcPr>
          <w:p w:rsidR="009C50C7" w:rsidRDefault="009C50C7">
            <w:pPr>
              <w:spacing w:after="0" w:line="240" w:lineRule="auto"/>
              <w:rPr>
                <w:rFonts w:ascii="Calibri" w:hAnsi="Calibri"/>
                <w:sz w:val="18"/>
              </w:rPr>
            </w:pPr>
          </w:p>
        </w:tc>
      </w:tr>
      <w:tr w:rsidR="009C50C7">
        <w:trPr>
          <w:cantSplit/>
        </w:trPr>
        <w:tc>
          <w:tcPr>
            <w:tcW w:w="9352" w:type="dxa"/>
            <w:gridSpan w:val="8"/>
          </w:tcPr>
          <w:p w:rsidR="009C50C7" w:rsidRDefault="009C50C7">
            <w:pPr>
              <w:spacing w:after="0" w:line="240" w:lineRule="auto"/>
              <w:rPr>
                <w:rFonts w:ascii="Calibri" w:hAnsi="Calibri"/>
                <w:sz w:val="18"/>
              </w:rPr>
            </w:pPr>
          </w:p>
        </w:tc>
      </w:tr>
      <w:tr w:rsidR="009C50C7">
        <w:trPr>
          <w:cantSplit/>
        </w:trPr>
        <w:tc>
          <w:tcPr>
            <w:tcW w:w="9352" w:type="dxa"/>
            <w:gridSpan w:val="8"/>
            <w:vAlign w:val="center"/>
          </w:tcPr>
          <w:p w:rsidR="009C50C7" w:rsidRDefault="007C3896">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6442DB" w:rsidRPr="006442DB" w:rsidRDefault="006442DB">
            <w:pPr>
              <w:spacing w:after="0" w:line="240" w:lineRule="auto"/>
              <w:rPr>
                <w:rFonts w:ascii="Calibri" w:hAnsi="Calibri"/>
                <w:i/>
                <w:sz w:val="21"/>
              </w:rPr>
            </w:pPr>
            <w:r>
              <w:rPr>
                <w:rFonts w:ascii="Calibri" w:hAnsi="Calibri"/>
                <w:i/>
                <w:sz w:val="21"/>
              </w:rPr>
              <w:t>4.6.2019 Hynek Medřický</w:t>
            </w:r>
            <w:bookmarkStart w:id="0" w:name="_GoBack"/>
            <w:bookmarkEnd w:id="0"/>
          </w:p>
        </w:tc>
      </w:tr>
      <w:tr w:rsidR="009C50C7">
        <w:trPr>
          <w:cantSplit/>
        </w:trPr>
        <w:tc>
          <w:tcPr>
            <w:tcW w:w="9352" w:type="dxa"/>
            <w:gridSpan w:val="8"/>
          </w:tcPr>
          <w:p w:rsidR="009C50C7" w:rsidRDefault="009C50C7">
            <w:pPr>
              <w:spacing w:after="0" w:line="240" w:lineRule="auto"/>
              <w:rPr>
                <w:rFonts w:ascii="Calibri" w:hAnsi="Calibri"/>
                <w:sz w:val="18"/>
              </w:rPr>
            </w:pPr>
          </w:p>
        </w:tc>
      </w:tr>
    </w:tbl>
    <w:p w:rsidR="00630BCB" w:rsidRDefault="00630BCB"/>
    <w:sectPr w:rsidR="00630BC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C7"/>
    <w:rsid w:val="00630BCB"/>
    <w:rsid w:val="006442DB"/>
    <w:rsid w:val="007C3896"/>
    <w:rsid w:val="00931B74"/>
    <w:rsid w:val="009C50C7"/>
    <w:rsid w:val="00E1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979"/>
  <w15:docId w15:val="{2F7236F1-3C25-43E4-9C32-B555152A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8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2099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2019-05-29T14:23:00Z</cp:lastPrinted>
  <dcterms:created xsi:type="dcterms:W3CDTF">2019-05-29T14:24:00Z</dcterms:created>
  <dcterms:modified xsi:type="dcterms:W3CDTF">2019-06-05T07:52:00Z</dcterms:modified>
</cp:coreProperties>
</file>