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5F4" w:rsidRPr="00027407" w:rsidRDefault="00FC15F4" w:rsidP="002672B8">
      <w:pPr>
        <w:pStyle w:val="Nzev"/>
        <w:spacing w:before="120"/>
        <w:rPr>
          <w:sz w:val="22"/>
          <w:szCs w:val="22"/>
        </w:rPr>
      </w:pPr>
      <w:bookmarkStart w:id="0" w:name="_Hlk524644678"/>
      <w:bookmarkStart w:id="1" w:name="_GoBack"/>
      <w:bookmarkEnd w:id="1"/>
      <w:r w:rsidRPr="00027407">
        <w:rPr>
          <w:sz w:val="22"/>
          <w:szCs w:val="22"/>
        </w:rPr>
        <w:t>Smlouva o dílo</w:t>
      </w:r>
    </w:p>
    <w:p w:rsidR="00FC15F4" w:rsidRPr="00027407" w:rsidRDefault="00FC15F4" w:rsidP="00FC15F4">
      <w:pPr>
        <w:spacing w:before="60"/>
        <w:jc w:val="center"/>
        <w:rPr>
          <w:sz w:val="22"/>
          <w:szCs w:val="22"/>
        </w:rPr>
      </w:pPr>
      <w:r w:rsidRPr="00027407">
        <w:rPr>
          <w:sz w:val="22"/>
          <w:szCs w:val="22"/>
        </w:rPr>
        <w:t xml:space="preserve">uzavřená podle §§ 2586 a násl. zákona č. 89/2012 Sb., občanský zákoník, ve znění </w:t>
      </w:r>
      <w:proofErr w:type="spellStart"/>
      <w:r w:rsidRPr="00027407">
        <w:rPr>
          <w:sz w:val="22"/>
          <w:szCs w:val="22"/>
        </w:rPr>
        <w:t>pozd</w:t>
      </w:r>
      <w:proofErr w:type="spellEnd"/>
      <w:r w:rsidRPr="00027407">
        <w:rPr>
          <w:sz w:val="22"/>
          <w:szCs w:val="22"/>
        </w:rPr>
        <w:t>. předpisů</w:t>
      </w:r>
    </w:p>
    <w:p w:rsidR="00FC15F4" w:rsidRPr="00027407" w:rsidRDefault="00FC15F4" w:rsidP="002672B8">
      <w:pPr>
        <w:numPr>
          <w:ilvl w:val="0"/>
          <w:numId w:val="9"/>
        </w:numPr>
        <w:spacing w:before="240"/>
        <w:ind w:left="0" w:firstLine="0"/>
        <w:jc w:val="center"/>
        <w:rPr>
          <w:b/>
          <w:sz w:val="22"/>
          <w:szCs w:val="22"/>
        </w:rPr>
      </w:pPr>
      <w:r w:rsidRPr="00027407">
        <w:rPr>
          <w:b/>
          <w:sz w:val="22"/>
          <w:szCs w:val="22"/>
        </w:rPr>
        <w:t>Smluvní strany</w:t>
      </w:r>
    </w:p>
    <w:p w:rsidR="00FC15F4" w:rsidRPr="00027407" w:rsidRDefault="00FC15F4" w:rsidP="00FC15F4">
      <w:pPr>
        <w:numPr>
          <w:ilvl w:val="0"/>
          <w:numId w:val="10"/>
        </w:numPr>
        <w:spacing w:before="60"/>
        <w:ind w:left="284" w:hanging="284"/>
        <w:jc w:val="both"/>
        <w:rPr>
          <w:sz w:val="22"/>
          <w:szCs w:val="22"/>
        </w:rPr>
      </w:pPr>
      <w:r w:rsidRPr="00027407">
        <w:rPr>
          <w:sz w:val="22"/>
          <w:szCs w:val="22"/>
        </w:rPr>
        <w:t>Objednatel</w:t>
      </w:r>
    </w:p>
    <w:p w:rsidR="00FC15F4" w:rsidRPr="00027407" w:rsidRDefault="00FC15F4" w:rsidP="00FC15F4">
      <w:pPr>
        <w:spacing w:before="60"/>
        <w:jc w:val="both"/>
        <w:rPr>
          <w:b/>
          <w:sz w:val="22"/>
          <w:szCs w:val="22"/>
        </w:rPr>
      </w:pPr>
      <w:r w:rsidRPr="00027407">
        <w:rPr>
          <w:b/>
          <w:sz w:val="22"/>
          <w:szCs w:val="22"/>
        </w:rPr>
        <w:t>Město Český Krumlov</w:t>
      </w:r>
    </w:p>
    <w:p w:rsidR="00FC15F4" w:rsidRPr="00027407" w:rsidRDefault="00FC15F4" w:rsidP="00FC15F4">
      <w:pPr>
        <w:jc w:val="both"/>
        <w:rPr>
          <w:sz w:val="22"/>
          <w:szCs w:val="22"/>
        </w:rPr>
      </w:pPr>
      <w:r w:rsidRPr="00027407">
        <w:rPr>
          <w:sz w:val="22"/>
          <w:szCs w:val="22"/>
        </w:rPr>
        <w:t>se sídlem nám. Svornosti 1, Český Krumlov, PSČ 381 01,</w:t>
      </w:r>
    </w:p>
    <w:p w:rsidR="00FC15F4" w:rsidRPr="00027407" w:rsidRDefault="00FC15F4" w:rsidP="00FC15F4">
      <w:pPr>
        <w:jc w:val="both"/>
        <w:rPr>
          <w:sz w:val="22"/>
          <w:szCs w:val="22"/>
        </w:rPr>
      </w:pPr>
      <w:r w:rsidRPr="00027407">
        <w:rPr>
          <w:sz w:val="22"/>
          <w:szCs w:val="22"/>
        </w:rPr>
        <w:t xml:space="preserve">zastoupené ve věcech smluvních: </w:t>
      </w:r>
      <w:r w:rsidRPr="0098170D">
        <w:rPr>
          <w:sz w:val="22"/>
          <w:szCs w:val="22"/>
        </w:rPr>
        <w:t>Mgr. Dalibor Carda, starosta města,</w:t>
      </w:r>
    </w:p>
    <w:p w:rsidR="00FC15F4" w:rsidRPr="00027407" w:rsidRDefault="00FC15F4" w:rsidP="00FC15F4">
      <w:pPr>
        <w:jc w:val="both"/>
        <w:rPr>
          <w:sz w:val="22"/>
          <w:szCs w:val="22"/>
        </w:rPr>
      </w:pPr>
      <w:r w:rsidRPr="00027407">
        <w:rPr>
          <w:sz w:val="22"/>
          <w:szCs w:val="22"/>
        </w:rPr>
        <w:t>zastoupené ve věcech technických</w:t>
      </w:r>
      <w:r w:rsidRPr="0098170D">
        <w:rPr>
          <w:sz w:val="22"/>
          <w:szCs w:val="22"/>
        </w:rPr>
        <w:t>: pan Zdeněk Kmoch</w:t>
      </w:r>
      <w:r w:rsidRPr="00027407">
        <w:rPr>
          <w:sz w:val="22"/>
          <w:szCs w:val="22"/>
        </w:rPr>
        <w:t xml:space="preserve">, technikem odboru investic </w:t>
      </w:r>
      <w:proofErr w:type="spellStart"/>
      <w:r w:rsidRPr="00027407">
        <w:rPr>
          <w:sz w:val="22"/>
          <w:szCs w:val="22"/>
        </w:rPr>
        <w:t>MěÚ</w:t>
      </w:r>
      <w:proofErr w:type="spellEnd"/>
      <w:r w:rsidRPr="00027407">
        <w:rPr>
          <w:sz w:val="22"/>
          <w:szCs w:val="22"/>
        </w:rPr>
        <w:t xml:space="preserve"> Český Krumlov,</w:t>
      </w:r>
    </w:p>
    <w:p w:rsidR="00FC15F4" w:rsidRPr="00027407" w:rsidRDefault="00FC15F4" w:rsidP="00FC15F4">
      <w:pPr>
        <w:jc w:val="both"/>
        <w:rPr>
          <w:sz w:val="22"/>
          <w:szCs w:val="22"/>
        </w:rPr>
      </w:pPr>
      <w:r w:rsidRPr="00027407">
        <w:rPr>
          <w:sz w:val="22"/>
          <w:szCs w:val="22"/>
        </w:rPr>
        <w:t>IČ: 00245836</w:t>
      </w:r>
    </w:p>
    <w:p w:rsidR="00FC15F4" w:rsidRPr="00027407" w:rsidRDefault="00FC15F4" w:rsidP="00FC15F4">
      <w:pPr>
        <w:jc w:val="both"/>
        <w:rPr>
          <w:sz w:val="22"/>
          <w:szCs w:val="22"/>
        </w:rPr>
      </w:pPr>
      <w:r w:rsidRPr="00027407">
        <w:rPr>
          <w:sz w:val="22"/>
          <w:szCs w:val="22"/>
        </w:rPr>
        <w:t>DIČ: CZ00245836</w:t>
      </w:r>
    </w:p>
    <w:p w:rsidR="00FC15F4" w:rsidRPr="00027407" w:rsidRDefault="00FC15F4" w:rsidP="00FC15F4">
      <w:pPr>
        <w:tabs>
          <w:tab w:val="left" w:pos="0"/>
        </w:tabs>
        <w:jc w:val="both"/>
        <w:rPr>
          <w:sz w:val="22"/>
          <w:szCs w:val="22"/>
        </w:rPr>
      </w:pPr>
      <w:r w:rsidRPr="00027407">
        <w:rPr>
          <w:sz w:val="22"/>
          <w:szCs w:val="22"/>
        </w:rPr>
        <w:t>bankovní spojení: Komerční banka, a.s., pobočka Český Krumlov</w:t>
      </w:r>
      <w:r w:rsidRPr="00027407">
        <w:rPr>
          <w:sz w:val="22"/>
          <w:szCs w:val="22"/>
        </w:rPr>
        <w:tab/>
      </w:r>
    </w:p>
    <w:p w:rsidR="00FC15F4" w:rsidRPr="00027407" w:rsidRDefault="00FC15F4" w:rsidP="00FC15F4">
      <w:pPr>
        <w:jc w:val="both"/>
        <w:rPr>
          <w:sz w:val="22"/>
          <w:szCs w:val="22"/>
        </w:rPr>
      </w:pPr>
      <w:r w:rsidRPr="00027407">
        <w:rPr>
          <w:sz w:val="22"/>
          <w:szCs w:val="22"/>
        </w:rPr>
        <w:t>číslo účtu: 19-221241/0100</w:t>
      </w:r>
    </w:p>
    <w:p w:rsidR="00FC15F4" w:rsidRPr="00027407" w:rsidRDefault="00FC15F4" w:rsidP="00FC15F4">
      <w:pPr>
        <w:spacing w:before="60"/>
        <w:jc w:val="both"/>
        <w:rPr>
          <w:sz w:val="22"/>
          <w:szCs w:val="22"/>
        </w:rPr>
      </w:pPr>
      <w:r w:rsidRPr="00027407">
        <w:rPr>
          <w:sz w:val="22"/>
          <w:szCs w:val="22"/>
        </w:rPr>
        <w:t>(dále jen „objednatel“)</w:t>
      </w:r>
    </w:p>
    <w:p w:rsidR="00FC15F4" w:rsidRPr="00027407" w:rsidRDefault="00FC15F4" w:rsidP="00FC15F4">
      <w:pPr>
        <w:numPr>
          <w:ilvl w:val="0"/>
          <w:numId w:val="10"/>
        </w:numPr>
        <w:spacing w:before="120"/>
        <w:ind w:left="284" w:hanging="284"/>
        <w:jc w:val="both"/>
        <w:rPr>
          <w:sz w:val="22"/>
          <w:szCs w:val="22"/>
        </w:rPr>
      </w:pPr>
      <w:r w:rsidRPr="00027407">
        <w:rPr>
          <w:sz w:val="22"/>
          <w:szCs w:val="22"/>
        </w:rPr>
        <w:t>Zhotovitel</w:t>
      </w:r>
    </w:p>
    <w:p w:rsidR="00FC15F4" w:rsidRPr="00027407" w:rsidRDefault="00FC15F4" w:rsidP="00163B99">
      <w:pPr>
        <w:jc w:val="both"/>
        <w:rPr>
          <w:sz w:val="22"/>
          <w:szCs w:val="22"/>
        </w:rPr>
      </w:pPr>
      <w:r w:rsidRPr="00027407">
        <w:rPr>
          <w:sz w:val="22"/>
          <w:szCs w:val="22"/>
        </w:rPr>
        <w:t>Obchodní jméno/jméno, příjmení, titul:</w:t>
      </w:r>
      <w:r w:rsidR="00163B99">
        <w:rPr>
          <w:sz w:val="22"/>
          <w:szCs w:val="22"/>
        </w:rPr>
        <w:t xml:space="preserve"> </w:t>
      </w:r>
      <w:proofErr w:type="spellStart"/>
      <w:r w:rsidR="00163B99" w:rsidRPr="00163B99">
        <w:rPr>
          <w:sz w:val="22"/>
          <w:szCs w:val="22"/>
        </w:rPr>
        <w:t>POstavPO</w:t>
      </w:r>
      <w:proofErr w:type="spellEnd"/>
      <w:r w:rsidR="00163B99" w:rsidRPr="00163B99">
        <w:rPr>
          <w:sz w:val="22"/>
          <w:szCs w:val="22"/>
        </w:rPr>
        <w:t xml:space="preserve"> s.r.o.</w:t>
      </w:r>
    </w:p>
    <w:p w:rsidR="00FC15F4" w:rsidRPr="00027407" w:rsidRDefault="00FC15F4" w:rsidP="00163B99">
      <w:pPr>
        <w:jc w:val="both"/>
        <w:rPr>
          <w:sz w:val="22"/>
          <w:szCs w:val="22"/>
        </w:rPr>
      </w:pPr>
      <w:r w:rsidRPr="00027407">
        <w:rPr>
          <w:sz w:val="22"/>
          <w:szCs w:val="22"/>
        </w:rPr>
        <w:t xml:space="preserve">Sídlo/adresa provozovny: </w:t>
      </w:r>
      <w:r w:rsidR="00163B99">
        <w:rPr>
          <w:sz w:val="22"/>
          <w:szCs w:val="22"/>
        </w:rPr>
        <w:t xml:space="preserve">Česká 184, </w:t>
      </w:r>
      <w:r w:rsidR="00163B99" w:rsidRPr="00163B99">
        <w:rPr>
          <w:sz w:val="22"/>
          <w:szCs w:val="22"/>
        </w:rPr>
        <w:t>382 73 Vyšší Brod</w:t>
      </w:r>
    </w:p>
    <w:p w:rsidR="00FC15F4" w:rsidRPr="00027407" w:rsidRDefault="00FC15F4" w:rsidP="00163B99">
      <w:pPr>
        <w:jc w:val="both"/>
        <w:rPr>
          <w:sz w:val="22"/>
          <w:szCs w:val="22"/>
        </w:rPr>
      </w:pPr>
      <w:r w:rsidRPr="00027407">
        <w:rPr>
          <w:sz w:val="22"/>
          <w:szCs w:val="22"/>
        </w:rPr>
        <w:t>Zápis v OR:</w:t>
      </w:r>
      <w:r>
        <w:rPr>
          <w:sz w:val="22"/>
          <w:szCs w:val="22"/>
        </w:rPr>
        <w:t xml:space="preserve"> </w:t>
      </w:r>
      <w:r w:rsidR="00163B99" w:rsidRPr="00163B99">
        <w:rPr>
          <w:sz w:val="22"/>
          <w:szCs w:val="22"/>
        </w:rPr>
        <w:t>Krajský soud v Českých Budějovicích, oddíl C, vložka 9752</w:t>
      </w:r>
      <w:r>
        <w:rPr>
          <w:sz w:val="22"/>
          <w:szCs w:val="22"/>
        </w:rPr>
        <w:t>,</w:t>
      </w:r>
    </w:p>
    <w:p w:rsidR="00FC15F4" w:rsidRPr="00027407" w:rsidRDefault="00FC15F4" w:rsidP="00163B99">
      <w:pPr>
        <w:jc w:val="both"/>
        <w:rPr>
          <w:sz w:val="22"/>
          <w:szCs w:val="22"/>
        </w:rPr>
      </w:pPr>
      <w:r w:rsidRPr="00027407">
        <w:rPr>
          <w:sz w:val="22"/>
          <w:szCs w:val="22"/>
        </w:rPr>
        <w:t xml:space="preserve">zastoupená ve věcech smluvních: </w:t>
      </w:r>
      <w:r w:rsidR="00163B99">
        <w:rPr>
          <w:sz w:val="22"/>
          <w:szCs w:val="22"/>
        </w:rPr>
        <w:t>p. Karel Poláček, jednatel,</w:t>
      </w:r>
    </w:p>
    <w:p w:rsidR="00FC15F4" w:rsidRPr="00027407" w:rsidRDefault="00FC15F4" w:rsidP="00163B99">
      <w:pPr>
        <w:jc w:val="both"/>
        <w:rPr>
          <w:sz w:val="22"/>
          <w:szCs w:val="22"/>
        </w:rPr>
      </w:pPr>
      <w:r w:rsidRPr="00027407">
        <w:rPr>
          <w:sz w:val="22"/>
          <w:szCs w:val="22"/>
        </w:rPr>
        <w:t xml:space="preserve">zastoupená ve věcech technických: </w:t>
      </w:r>
      <w:r w:rsidR="002672B8">
        <w:rPr>
          <w:sz w:val="22"/>
          <w:szCs w:val="22"/>
        </w:rPr>
        <w:t xml:space="preserve">p. </w:t>
      </w:r>
      <w:r w:rsidR="002672B8">
        <w:rPr>
          <w:sz w:val="22"/>
          <w:szCs w:val="22"/>
        </w:rPr>
        <w:t>Otomar Novotný,</w:t>
      </w:r>
    </w:p>
    <w:p w:rsidR="00FC15F4" w:rsidRPr="00027407" w:rsidRDefault="00FC15F4" w:rsidP="00163B99">
      <w:pPr>
        <w:jc w:val="both"/>
        <w:rPr>
          <w:sz w:val="22"/>
          <w:szCs w:val="22"/>
        </w:rPr>
      </w:pPr>
      <w:r w:rsidRPr="00027407">
        <w:rPr>
          <w:sz w:val="22"/>
          <w:szCs w:val="22"/>
        </w:rPr>
        <w:t xml:space="preserve">IČ: </w:t>
      </w:r>
      <w:r w:rsidR="00163B99" w:rsidRPr="00163B99">
        <w:rPr>
          <w:sz w:val="22"/>
          <w:szCs w:val="22"/>
        </w:rPr>
        <w:t>26024721,</w:t>
      </w:r>
    </w:p>
    <w:p w:rsidR="00FC15F4" w:rsidRPr="00027407" w:rsidRDefault="00FC15F4" w:rsidP="00163B99">
      <w:pPr>
        <w:jc w:val="both"/>
        <w:rPr>
          <w:sz w:val="22"/>
          <w:szCs w:val="22"/>
        </w:rPr>
      </w:pPr>
      <w:r w:rsidRPr="00027407">
        <w:rPr>
          <w:sz w:val="22"/>
          <w:szCs w:val="22"/>
        </w:rPr>
        <w:t xml:space="preserve">DIČ: </w:t>
      </w:r>
      <w:r w:rsidR="00163B99">
        <w:rPr>
          <w:sz w:val="22"/>
          <w:szCs w:val="22"/>
        </w:rPr>
        <w:t>CZ</w:t>
      </w:r>
      <w:r w:rsidR="00163B99" w:rsidRPr="00163B99">
        <w:rPr>
          <w:sz w:val="22"/>
          <w:szCs w:val="22"/>
        </w:rPr>
        <w:t>26024721,</w:t>
      </w:r>
    </w:p>
    <w:p w:rsidR="00FC15F4" w:rsidRPr="00027407" w:rsidRDefault="00FC15F4" w:rsidP="00163B99">
      <w:pPr>
        <w:jc w:val="both"/>
        <w:rPr>
          <w:sz w:val="22"/>
          <w:szCs w:val="22"/>
        </w:rPr>
      </w:pPr>
      <w:r w:rsidRPr="00027407">
        <w:rPr>
          <w:sz w:val="22"/>
          <w:szCs w:val="22"/>
        </w:rPr>
        <w:t xml:space="preserve">bankovní spojení: </w:t>
      </w:r>
      <w:proofErr w:type="spellStart"/>
      <w:r w:rsidR="002672B8">
        <w:rPr>
          <w:sz w:val="22"/>
          <w:szCs w:val="22"/>
        </w:rPr>
        <w:t>Oberbank</w:t>
      </w:r>
      <w:proofErr w:type="spellEnd"/>
      <w:r w:rsidR="002672B8">
        <w:rPr>
          <w:sz w:val="22"/>
          <w:szCs w:val="22"/>
        </w:rPr>
        <w:t xml:space="preserve"> AG</w:t>
      </w:r>
    </w:p>
    <w:p w:rsidR="00FC15F4" w:rsidRPr="00027407" w:rsidRDefault="00FC15F4" w:rsidP="00163B99">
      <w:pPr>
        <w:jc w:val="both"/>
        <w:rPr>
          <w:sz w:val="22"/>
          <w:szCs w:val="22"/>
        </w:rPr>
      </w:pPr>
      <w:r w:rsidRPr="00027407">
        <w:rPr>
          <w:sz w:val="22"/>
          <w:szCs w:val="22"/>
        </w:rPr>
        <w:t xml:space="preserve">číslo účtu: </w:t>
      </w:r>
      <w:r w:rsidR="002672B8">
        <w:rPr>
          <w:sz w:val="22"/>
          <w:szCs w:val="22"/>
        </w:rPr>
        <w:t>7400000036/8040</w:t>
      </w:r>
    </w:p>
    <w:p w:rsidR="00FC15F4" w:rsidRPr="00027407" w:rsidRDefault="00FC15F4" w:rsidP="00FC15F4">
      <w:pPr>
        <w:spacing w:before="60"/>
        <w:jc w:val="both"/>
        <w:rPr>
          <w:sz w:val="22"/>
          <w:szCs w:val="22"/>
        </w:rPr>
      </w:pPr>
      <w:r w:rsidRPr="00027407">
        <w:rPr>
          <w:sz w:val="22"/>
          <w:szCs w:val="22"/>
        </w:rPr>
        <w:t>(dále jen „zhotovitel“)</w:t>
      </w:r>
    </w:p>
    <w:p w:rsidR="00FC15F4" w:rsidRPr="00027407" w:rsidRDefault="00FC15F4" w:rsidP="002672B8">
      <w:pPr>
        <w:numPr>
          <w:ilvl w:val="0"/>
          <w:numId w:val="9"/>
        </w:numPr>
        <w:spacing w:before="240"/>
        <w:ind w:left="0" w:firstLine="0"/>
        <w:jc w:val="center"/>
        <w:rPr>
          <w:b/>
          <w:sz w:val="22"/>
          <w:szCs w:val="22"/>
        </w:rPr>
      </w:pPr>
      <w:r w:rsidRPr="00027407">
        <w:rPr>
          <w:b/>
          <w:sz w:val="22"/>
          <w:szCs w:val="22"/>
        </w:rPr>
        <w:t>Předmět smlouvy</w:t>
      </w:r>
    </w:p>
    <w:p w:rsidR="00FC15F4" w:rsidRPr="00027407" w:rsidRDefault="00FC15F4" w:rsidP="00FC15F4">
      <w:pPr>
        <w:numPr>
          <w:ilvl w:val="0"/>
          <w:numId w:val="11"/>
        </w:numPr>
        <w:spacing w:before="60"/>
        <w:ind w:left="426" w:hanging="426"/>
        <w:jc w:val="both"/>
        <w:rPr>
          <w:sz w:val="22"/>
          <w:szCs w:val="22"/>
        </w:rPr>
      </w:pPr>
      <w:r w:rsidRPr="00027407">
        <w:rPr>
          <w:sz w:val="22"/>
          <w:szCs w:val="22"/>
        </w:rPr>
        <w:t xml:space="preserve">Název díla: </w:t>
      </w:r>
      <w:r>
        <w:rPr>
          <w:b/>
          <w:iCs/>
          <w:sz w:val="22"/>
          <w:szCs w:val="22"/>
        </w:rPr>
        <w:t>Doplnění polozapuštěných kontejnerů na odpad, ul. Linecká, Český Krumlov</w:t>
      </w:r>
    </w:p>
    <w:p w:rsidR="00FC15F4" w:rsidRPr="00027407" w:rsidRDefault="00FC15F4" w:rsidP="00FC15F4">
      <w:pPr>
        <w:numPr>
          <w:ilvl w:val="0"/>
          <w:numId w:val="11"/>
        </w:numPr>
        <w:spacing w:before="60"/>
        <w:ind w:left="426" w:hanging="426"/>
        <w:jc w:val="both"/>
        <w:rPr>
          <w:sz w:val="22"/>
          <w:szCs w:val="22"/>
        </w:rPr>
      </w:pPr>
      <w:r w:rsidRPr="00027407">
        <w:rPr>
          <w:sz w:val="22"/>
          <w:szCs w:val="22"/>
        </w:rPr>
        <w:t>Specifikace díla:</w:t>
      </w:r>
    </w:p>
    <w:p w:rsidR="00FC15F4" w:rsidRPr="00C05120" w:rsidRDefault="002672B8" w:rsidP="00FC15F4">
      <w:pPr>
        <w:autoSpaceDE w:val="0"/>
        <w:autoSpaceDN w:val="0"/>
        <w:adjustRightInd w:val="0"/>
        <w:spacing w:before="60"/>
        <w:ind w:left="426"/>
        <w:jc w:val="both"/>
        <w:rPr>
          <w:sz w:val="22"/>
          <w:szCs w:val="22"/>
        </w:rPr>
      </w:pPr>
      <w:r>
        <w:rPr>
          <w:sz w:val="22"/>
          <w:szCs w:val="22"/>
        </w:rPr>
        <w:t>D</w:t>
      </w:r>
      <w:r w:rsidR="00FC15F4">
        <w:rPr>
          <w:sz w:val="22"/>
          <w:szCs w:val="22"/>
        </w:rPr>
        <w:t>odávka a instalace sedmi kusů polozapuštěných kontejnerů na odpad o objemu 5 m</w:t>
      </w:r>
      <w:r w:rsidR="00FC15F4" w:rsidRPr="006E6BAD">
        <w:rPr>
          <w:sz w:val="22"/>
          <w:szCs w:val="22"/>
          <w:vertAlign w:val="superscript"/>
        </w:rPr>
        <w:t>3</w:t>
      </w:r>
      <w:r w:rsidR="00FC15F4">
        <w:rPr>
          <w:sz w:val="22"/>
          <w:szCs w:val="22"/>
        </w:rPr>
        <w:t xml:space="preserve"> (doplnění již osazených polozapuštěných kontejnerů na odpad systém MOLOK typ „</w:t>
      </w:r>
      <w:proofErr w:type="spellStart"/>
      <w:r w:rsidR="00FC15F4" w:rsidRPr="00C05120">
        <w:rPr>
          <w:sz w:val="22"/>
          <w:szCs w:val="22"/>
        </w:rPr>
        <w:t>MolokClassic</w:t>
      </w:r>
      <w:proofErr w:type="spellEnd"/>
      <w:r w:rsidR="00FC15F4">
        <w:rPr>
          <w:sz w:val="22"/>
          <w:szCs w:val="22"/>
        </w:rPr>
        <w:t>“) a stavební práce spočívající ve vybudování základů pro osazení polozapuštěných kontejnerů na odpad a provedení dalších prací v souvislosti s osazením předmětu dodávky v lokalitě u parkoviště P3 v Linecké ulici v Českem Krumlově.</w:t>
      </w:r>
    </w:p>
    <w:p w:rsidR="00FC15F4" w:rsidRPr="00BE6735" w:rsidRDefault="00FC15F4" w:rsidP="00FC15F4">
      <w:pPr>
        <w:autoSpaceDE w:val="0"/>
        <w:autoSpaceDN w:val="0"/>
        <w:adjustRightInd w:val="0"/>
        <w:spacing w:before="60"/>
        <w:ind w:left="426"/>
        <w:jc w:val="both"/>
        <w:rPr>
          <w:sz w:val="22"/>
          <w:szCs w:val="22"/>
        </w:rPr>
      </w:pPr>
      <w:r w:rsidRPr="00BE6735">
        <w:rPr>
          <w:sz w:val="22"/>
          <w:szCs w:val="22"/>
        </w:rPr>
        <w:t>Všechny nově instalované polozapuštěné kontejnery na odpad o objemu 5 m</w:t>
      </w:r>
      <w:r w:rsidRPr="00BE6735">
        <w:rPr>
          <w:sz w:val="22"/>
          <w:szCs w:val="22"/>
          <w:vertAlign w:val="superscript"/>
        </w:rPr>
        <w:t>3</w:t>
      </w:r>
      <w:r w:rsidRPr="00BE6735">
        <w:rPr>
          <w:sz w:val="22"/>
          <w:szCs w:val="22"/>
        </w:rPr>
        <w:t xml:space="preserve"> budou dodány včetně vaků s „vaničkou“ na tekutou složku odpadu</w:t>
      </w:r>
    </w:p>
    <w:p w:rsidR="00FC15F4" w:rsidRPr="00027407" w:rsidRDefault="00FC15F4" w:rsidP="00FC15F4">
      <w:pPr>
        <w:autoSpaceDE w:val="0"/>
        <w:autoSpaceDN w:val="0"/>
        <w:adjustRightInd w:val="0"/>
        <w:spacing w:before="60"/>
        <w:ind w:left="426"/>
        <w:jc w:val="both"/>
        <w:rPr>
          <w:sz w:val="22"/>
          <w:szCs w:val="22"/>
        </w:rPr>
      </w:pPr>
      <w:r w:rsidRPr="00027407">
        <w:rPr>
          <w:sz w:val="22"/>
          <w:szCs w:val="22"/>
        </w:rPr>
        <w:t>Rozsah díla je dán nabídkou zhotovitele a projektovou dokumentací</w:t>
      </w:r>
      <w:r>
        <w:rPr>
          <w:sz w:val="22"/>
          <w:szCs w:val="22"/>
        </w:rPr>
        <w:t xml:space="preserve">, </w:t>
      </w:r>
      <w:r>
        <w:rPr>
          <w:bCs/>
          <w:color w:val="000000"/>
          <w:sz w:val="22"/>
          <w:szCs w:val="28"/>
        </w:rPr>
        <w:t xml:space="preserve">kterou zpracoval </w:t>
      </w:r>
      <w:r w:rsidRPr="0076343F">
        <w:rPr>
          <w:sz w:val="22"/>
          <w:szCs w:val="22"/>
        </w:rPr>
        <w:t>Ing. arch. Vladan Píša</w:t>
      </w:r>
      <w:r w:rsidRPr="0076343F">
        <w:rPr>
          <w:bCs/>
          <w:color w:val="000000"/>
          <w:sz w:val="22"/>
          <w:szCs w:val="28"/>
        </w:rPr>
        <w:t xml:space="preserve">, </w:t>
      </w:r>
      <w:r>
        <w:rPr>
          <w:bCs/>
          <w:color w:val="000000"/>
          <w:sz w:val="22"/>
          <w:szCs w:val="28"/>
        </w:rPr>
        <w:t xml:space="preserve">IČ: 60636564, projektant: </w:t>
      </w:r>
      <w:r w:rsidRPr="0076343F">
        <w:rPr>
          <w:sz w:val="22"/>
          <w:szCs w:val="22"/>
        </w:rPr>
        <w:t>Ing. arch. Vladan Píša</w:t>
      </w:r>
      <w:r>
        <w:rPr>
          <w:bCs/>
          <w:color w:val="000000"/>
          <w:sz w:val="22"/>
          <w:szCs w:val="28"/>
        </w:rPr>
        <w:t xml:space="preserve">, stupeň: dokumentace DSP/DPS, </w:t>
      </w:r>
      <w:r w:rsidRPr="0076343F">
        <w:rPr>
          <w:bCs/>
          <w:color w:val="000000"/>
          <w:sz w:val="22"/>
          <w:szCs w:val="28"/>
        </w:rPr>
        <w:t xml:space="preserve">číslo zakázky </w:t>
      </w:r>
      <w:r>
        <w:rPr>
          <w:sz w:val="22"/>
          <w:szCs w:val="22"/>
        </w:rPr>
        <w:t>003/2018</w:t>
      </w:r>
      <w:r w:rsidRPr="0076343F">
        <w:rPr>
          <w:bCs/>
          <w:color w:val="000000"/>
          <w:sz w:val="22"/>
          <w:szCs w:val="28"/>
        </w:rPr>
        <w:t xml:space="preserve">, datum: </w:t>
      </w:r>
      <w:r>
        <w:rPr>
          <w:sz w:val="22"/>
          <w:szCs w:val="22"/>
        </w:rPr>
        <w:t>březen 2018</w:t>
      </w:r>
      <w:r>
        <w:rPr>
          <w:bCs/>
          <w:color w:val="000000"/>
          <w:sz w:val="22"/>
          <w:szCs w:val="28"/>
        </w:rPr>
        <w:t>, autorizováno Ing. arch. Vladanem Píšou, ČKA 02594</w:t>
      </w:r>
      <w:r w:rsidRPr="00027407">
        <w:rPr>
          <w:sz w:val="22"/>
          <w:szCs w:val="22"/>
        </w:rPr>
        <w:t xml:space="preserve">. </w:t>
      </w:r>
    </w:p>
    <w:p w:rsidR="00FC15F4" w:rsidRPr="00027407" w:rsidRDefault="00FC15F4" w:rsidP="00FC15F4">
      <w:pPr>
        <w:numPr>
          <w:ilvl w:val="0"/>
          <w:numId w:val="11"/>
        </w:numPr>
        <w:spacing w:before="60"/>
        <w:ind w:left="426" w:hanging="426"/>
        <w:jc w:val="both"/>
        <w:rPr>
          <w:sz w:val="22"/>
          <w:szCs w:val="22"/>
        </w:rPr>
      </w:pPr>
      <w:r w:rsidRPr="00027407">
        <w:rPr>
          <w:sz w:val="22"/>
          <w:szCs w:val="22"/>
        </w:rPr>
        <w:t xml:space="preserve">Při provádění prací musí být postupováno v souladu se Závazným stanoviskem OPP </w:t>
      </w:r>
      <w:proofErr w:type="spellStart"/>
      <w:r w:rsidRPr="00027407">
        <w:rPr>
          <w:sz w:val="22"/>
          <w:szCs w:val="22"/>
        </w:rPr>
        <w:t>MěÚ</w:t>
      </w:r>
      <w:proofErr w:type="spellEnd"/>
      <w:r w:rsidRPr="00027407">
        <w:rPr>
          <w:sz w:val="22"/>
          <w:szCs w:val="22"/>
        </w:rPr>
        <w:t xml:space="preserve"> Český Krumlov č.j. MUCK </w:t>
      </w:r>
      <w:r>
        <w:rPr>
          <w:sz w:val="22"/>
          <w:szCs w:val="22"/>
        </w:rPr>
        <w:t xml:space="preserve">40477/2018/OPP/JL </w:t>
      </w:r>
      <w:r w:rsidRPr="00027407">
        <w:rPr>
          <w:sz w:val="22"/>
          <w:szCs w:val="22"/>
        </w:rPr>
        <w:t>ze dne</w:t>
      </w:r>
      <w:r>
        <w:rPr>
          <w:sz w:val="22"/>
          <w:szCs w:val="22"/>
        </w:rPr>
        <w:t xml:space="preserve"> 7. srpna 2018</w:t>
      </w:r>
      <w:r w:rsidRPr="00027407">
        <w:rPr>
          <w:sz w:val="22"/>
          <w:szCs w:val="22"/>
        </w:rPr>
        <w:t>.</w:t>
      </w:r>
    </w:p>
    <w:p w:rsidR="00FC15F4" w:rsidRPr="0098170D" w:rsidRDefault="00FC15F4" w:rsidP="00FC15F4">
      <w:pPr>
        <w:numPr>
          <w:ilvl w:val="0"/>
          <w:numId w:val="11"/>
        </w:numPr>
        <w:spacing w:before="60"/>
        <w:ind w:left="426" w:hanging="426"/>
        <w:jc w:val="both"/>
        <w:rPr>
          <w:sz w:val="22"/>
          <w:szCs w:val="22"/>
        </w:rPr>
      </w:pPr>
      <w:r w:rsidRPr="00027407">
        <w:rPr>
          <w:sz w:val="22"/>
          <w:szCs w:val="22"/>
        </w:rPr>
        <w:t>Při provádění prací musí být postupováno v souladu s</w:t>
      </w:r>
      <w:r>
        <w:rPr>
          <w:sz w:val="22"/>
          <w:szCs w:val="22"/>
        </w:rPr>
        <w:t xml:space="preserve"> Územním souhlasem </w:t>
      </w:r>
      <w:r w:rsidRPr="00027407">
        <w:rPr>
          <w:sz w:val="22"/>
          <w:szCs w:val="22"/>
        </w:rPr>
        <w:t xml:space="preserve">vydaným stavebním úřadem Český Krumlov č.j. MUCK </w:t>
      </w:r>
      <w:r w:rsidR="00490645">
        <w:rPr>
          <w:sz w:val="22"/>
          <w:szCs w:val="22"/>
        </w:rPr>
        <w:t>07286/2019</w:t>
      </w:r>
      <w:r w:rsidRPr="00027407">
        <w:rPr>
          <w:sz w:val="22"/>
          <w:szCs w:val="22"/>
        </w:rPr>
        <w:t xml:space="preserve"> ze dne </w:t>
      </w:r>
      <w:r w:rsidR="00490645">
        <w:rPr>
          <w:sz w:val="22"/>
          <w:szCs w:val="22"/>
        </w:rPr>
        <w:t>8. února 2019</w:t>
      </w:r>
      <w:r w:rsidRPr="00027407">
        <w:rPr>
          <w:sz w:val="22"/>
          <w:szCs w:val="22"/>
        </w:rPr>
        <w:t>.</w:t>
      </w:r>
    </w:p>
    <w:p w:rsidR="00FC15F4" w:rsidRPr="00027407" w:rsidRDefault="00FC15F4" w:rsidP="00FC15F4">
      <w:pPr>
        <w:numPr>
          <w:ilvl w:val="0"/>
          <w:numId w:val="11"/>
        </w:numPr>
        <w:spacing w:before="60"/>
        <w:ind w:left="426" w:hanging="426"/>
        <w:jc w:val="both"/>
        <w:rPr>
          <w:sz w:val="22"/>
          <w:szCs w:val="22"/>
        </w:rPr>
      </w:pPr>
      <w:r w:rsidRPr="00027407">
        <w:rPr>
          <w:sz w:val="22"/>
          <w:szCs w:val="22"/>
        </w:rPr>
        <w:t>Místo plnění:</w:t>
      </w:r>
    </w:p>
    <w:p w:rsidR="00FC15F4" w:rsidRPr="00027407" w:rsidRDefault="00FC15F4" w:rsidP="00FC15F4">
      <w:pPr>
        <w:autoSpaceDE w:val="0"/>
        <w:autoSpaceDN w:val="0"/>
        <w:adjustRightInd w:val="0"/>
        <w:spacing w:before="60"/>
        <w:ind w:left="426"/>
        <w:jc w:val="both"/>
        <w:rPr>
          <w:sz w:val="22"/>
          <w:szCs w:val="22"/>
        </w:rPr>
      </w:pPr>
      <w:r>
        <w:rPr>
          <w:bCs/>
          <w:iCs/>
          <w:sz w:val="22"/>
          <w:szCs w:val="22"/>
        </w:rPr>
        <w:t xml:space="preserve">Pozemek p. č. 204/2, </w:t>
      </w:r>
      <w:proofErr w:type="spellStart"/>
      <w:r>
        <w:rPr>
          <w:bCs/>
          <w:iCs/>
          <w:sz w:val="22"/>
          <w:szCs w:val="22"/>
        </w:rPr>
        <w:t>k.ú</w:t>
      </w:r>
      <w:proofErr w:type="spellEnd"/>
      <w:r>
        <w:rPr>
          <w:bCs/>
          <w:iCs/>
          <w:sz w:val="22"/>
          <w:szCs w:val="22"/>
        </w:rPr>
        <w:t>. Český Krumlov</w:t>
      </w:r>
      <w:r w:rsidRPr="00027407">
        <w:rPr>
          <w:sz w:val="22"/>
          <w:szCs w:val="22"/>
        </w:rPr>
        <w:t>.</w:t>
      </w:r>
    </w:p>
    <w:p w:rsidR="00FC15F4" w:rsidRPr="00027407" w:rsidRDefault="00FC15F4" w:rsidP="002672B8">
      <w:pPr>
        <w:numPr>
          <w:ilvl w:val="0"/>
          <w:numId w:val="9"/>
        </w:numPr>
        <w:spacing w:before="240"/>
        <w:ind w:left="0" w:firstLine="0"/>
        <w:jc w:val="center"/>
        <w:rPr>
          <w:b/>
          <w:sz w:val="22"/>
          <w:szCs w:val="22"/>
        </w:rPr>
      </w:pPr>
      <w:r w:rsidRPr="00027407">
        <w:rPr>
          <w:b/>
          <w:sz w:val="22"/>
          <w:szCs w:val="22"/>
        </w:rPr>
        <w:t>Doba plnění</w:t>
      </w:r>
    </w:p>
    <w:p w:rsidR="00FC15F4" w:rsidRDefault="00FC15F4" w:rsidP="00FC15F4">
      <w:pPr>
        <w:pStyle w:val="Odstavecseseznamem"/>
        <w:numPr>
          <w:ilvl w:val="0"/>
          <w:numId w:val="16"/>
        </w:numPr>
        <w:spacing w:before="60"/>
        <w:ind w:left="426" w:hanging="426"/>
        <w:jc w:val="both"/>
        <w:rPr>
          <w:sz w:val="22"/>
          <w:szCs w:val="22"/>
        </w:rPr>
      </w:pPr>
      <w:r w:rsidRPr="00FB1750">
        <w:rPr>
          <w:sz w:val="22"/>
          <w:szCs w:val="22"/>
        </w:rPr>
        <w:t>Zhotovitel se zavazuje provést dílo v rozsahu uvedeném v čl. II</w:t>
      </w:r>
      <w:r w:rsidR="00BA080D">
        <w:rPr>
          <w:sz w:val="22"/>
          <w:szCs w:val="22"/>
        </w:rPr>
        <w:t>.</w:t>
      </w:r>
      <w:r w:rsidRPr="00FB1750">
        <w:rPr>
          <w:sz w:val="22"/>
          <w:szCs w:val="22"/>
        </w:rPr>
        <w:t xml:space="preserve"> odst. 2 v době do 30. září 2019.</w:t>
      </w:r>
    </w:p>
    <w:p w:rsidR="00FC15F4" w:rsidRDefault="00FC15F4" w:rsidP="00FC15F4">
      <w:pPr>
        <w:pStyle w:val="Odstavecseseznamem"/>
        <w:numPr>
          <w:ilvl w:val="0"/>
          <w:numId w:val="16"/>
        </w:numPr>
        <w:spacing w:before="60"/>
        <w:ind w:left="425" w:hanging="425"/>
        <w:contextualSpacing w:val="0"/>
        <w:jc w:val="both"/>
        <w:rPr>
          <w:sz w:val="22"/>
          <w:szCs w:val="22"/>
        </w:rPr>
      </w:pPr>
      <w:r w:rsidRPr="00FB1750">
        <w:rPr>
          <w:sz w:val="22"/>
          <w:szCs w:val="22"/>
        </w:rPr>
        <w:t>Předpokládaný termín zahájení dle Výzvy k podání nabídky ze dne 3. dubna 2019: květen 2019.</w:t>
      </w:r>
    </w:p>
    <w:p w:rsidR="00FC15F4" w:rsidRPr="00FB1750" w:rsidRDefault="00FC15F4" w:rsidP="00FC15F4">
      <w:pPr>
        <w:pStyle w:val="Odstavecseseznamem"/>
        <w:numPr>
          <w:ilvl w:val="0"/>
          <w:numId w:val="16"/>
        </w:numPr>
        <w:spacing w:before="60"/>
        <w:ind w:left="425" w:hanging="425"/>
        <w:contextualSpacing w:val="0"/>
        <w:jc w:val="both"/>
        <w:rPr>
          <w:sz w:val="22"/>
          <w:szCs w:val="22"/>
        </w:rPr>
      </w:pPr>
      <w:r>
        <w:rPr>
          <w:sz w:val="22"/>
          <w:szCs w:val="22"/>
        </w:rPr>
        <w:t xml:space="preserve">Předpokládaná doba realizace: </w:t>
      </w:r>
      <w:r w:rsidR="00163B99">
        <w:rPr>
          <w:bCs/>
          <w:sz w:val="22"/>
          <w:szCs w:val="22"/>
        </w:rPr>
        <w:t>3</w:t>
      </w:r>
      <w:r>
        <w:rPr>
          <w:bCs/>
          <w:sz w:val="22"/>
          <w:szCs w:val="22"/>
        </w:rPr>
        <w:t>0 d</w:t>
      </w:r>
      <w:r w:rsidRPr="00B95804">
        <w:rPr>
          <w:bCs/>
          <w:sz w:val="22"/>
          <w:szCs w:val="22"/>
        </w:rPr>
        <w:t>nů od předání a převzetí staveniště</w:t>
      </w:r>
    </w:p>
    <w:p w:rsidR="00FC15F4" w:rsidRPr="00027407" w:rsidRDefault="00FC15F4" w:rsidP="002672B8">
      <w:pPr>
        <w:numPr>
          <w:ilvl w:val="0"/>
          <w:numId w:val="9"/>
        </w:numPr>
        <w:spacing w:before="240"/>
        <w:ind w:left="0" w:firstLine="0"/>
        <w:jc w:val="center"/>
        <w:rPr>
          <w:b/>
          <w:sz w:val="22"/>
          <w:szCs w:val="22"/>
        </w:rPr>
      </w:pPr>
      <w:r w:rsidRPr="00027407">
        <w:rPr>
          <w:b/>
          <w:sz w:val="22"/>
          <w:szCs w:val="22"/>
        </w:rPr>
        <w:lastRenderedPageBreak/>
        <w:t>Cena díla</w:t>
      </w:r>
    </w:p>
    <w:p w:rsidR="00163B99" w:rsidRDefault="00FC15F4" w:rsidP="00163B99">
      <w:pPr>
        <w:numPr>
          <w:ilvl w:val="0"/>
          <w:numId w:val="12"/>
        </w:numPr>
        <w:spacing w:before="60"/>
        <w:ind w:left="426" w:hanging="426"/>
        <w:jc w:val="both"/>
        <w:rPr>
          <w:sz w:val="22"/>
          <w:szCs w:val="22"/>
        </w:rPr>
      </w:pPr>
      <w:r w:rsidRPr="00163B99">
        <w:rPr>
          <w:sz w:val="22"/>
          <w:szCs w:val="22"/>
        </w:rPr>
        <w:t xml:space="preserve">Cena je stanovena na základě dohody obou smluvních stran a obsahuje všechny náklady zhotovitele související s plněním jeho závazku, pokud tato smlouva nestanoví jinak. Cena je stanovena dohodou smluvních stran podle ustanovení § 2 zákona č. 526/1990 Sb., o cenách, ve znění </w:t>
      </w:r>
      <w:proofErr w:type="spellStart"/>
      <w:r w:rsidRPr="00163B99">
        <w:rPr>
          <w:sz w:val="22"/>
          <w:szCs w:val="22"/>
        </w:rPr>
        <w:t>pozd</w:t>
      </w:r>
      <w:proofErr w:type="spellEnd"/>
      <w:r w:rsidRPr="00163B99">
        <w:rPr>
          <w:sz w:val="22"/>
          <w:szCs w:val="22"/>
        </w:rPr>
        <w:t>. předpisů, a činí</w:t>
      </w:r>
      <w:r w:rsidR="00163B99" w:rsidRPr="00163B99">
        <w:rPr>
          <w:sz w:val="22"/>
          <w:szCs w:val="22"/>
        </w:rPr>
        <w:t xml:space="preserve"> celkem </w:t>
      </w:r>
    </w:p>
    <w:p w:rsidR="00163B99" w:rsidRPr="00163B99" w:rsidRDefault="00163B99" w:rsidP="00163B99">
      <w:pPr>
        <w:ind w:left="426"/>
        <w:jc w:val="center"/>
        <w:rPr>
          <w:sz w:val="22"/>
          <w:szCs w:val="22"/>
        </w:rPr>
      </w:pPr>
      <w:r w:rsidRPr="00163B99">
        <w:rPr>
          <w:b/>
          <w:sz w:val="22"/>
          <w:szCs w:val="22"/>
        </w:rPr>
        <w:t>1.390.000,00 Kč bez DPH</w:t>
      </w:r>
      <w:r>
        <w:rPr>
          <w:sz w:val="22"/>
          <w:szCs w:val="22"/>
        </w:rPr>
        <w:t>.</w:t>
      </w:r>
    </w:p>
    <w:p w:rsidR="00FC15F4" w:rsidRPr="00027407" w:rsidRDefault="00FC15F4" w:rsidP="00FC15F4">
      <w:pPr>
        <w:numPr>
          <w:ilvl w:val="0"/>
          <w:numId w:val="12"/>
        </w:numPr>
        <w:spacing w:before="60"/>
        <w:ind w:left="426" w:hanging="426"/>
        <w:jc w:val="both"/>
        <w:rPr>
          <w:sz w:val="22"/>
          <w:szCs w:val="22"/>
        </w:rPr>
      </w:pPr>
      <w:r w:rsidRPr="00027407">
        <w:rPr>
          <w:sz w:val="22"/>
          <w:szCs w:val="22"/>
        </w:rPr>
        <w:t xml:space="preserve">Cena bez DPH </w:t>
      </w:r>
      <w:r>
        <w:rPr>
          <w:sz w:val="22"/>
          <w:szCs w:val="22"/>
        </w:rPr>
        <w:t xml:space="preserve">uvedená v </w:t>
      </w:r>
      <w:r w:rsidRPr="00027407">
        <w:rPr>
          <w:sz w:val="22"/>
          <w:szCs w:val="22"/>
        </w:rPr>
        <w:t>čl. IV</w:t>
      </w:r>
      <w:r w:rsidR="00BA080D">
        <w:rPr>
          <w:sz w:val="22"/>
          <w:szCs w:val="22"/>
        </w:rPr>
        <w:t>.</w:t>
      </w:r>
      <w:r w:rsidRPr="00027407">
        <w:rPr>
          <w:sz w:val="22"/>
          <w:szCs w:val="22"/>
        </w:rPr>
        <w:t xml:space="preserve"> odst. 1. smlouvy je nejvýše přípustná, obsahuje veškeré náklady nutné ke kompletnímu, řádnému a včasnému provedení díla zhotovitelem, včetně všech nákladů souvisejících, tj. zejména veškeré náklady spojené s úplným a kvalitním provedením a dokončením předmětu zakázky včetně veškerých rizik a vlivů (včetně inflačních) během provádění díla, náklady na opatření podkladů, náklady na projednání, provozní náklady, pojištění, daně, náklady na případné získání nezbytných autorských a jiných práv a jakékoliv další výdaje spojené s plněním zakázky. </w:t>
      </w:r>
    </w:p>
    <w:p w:rsidR="00FC15F4" w:rsidRPr="00027407" w:rsidRDefault="00FC15F4" w:rsidP="00FC15F4">
      <w:pPr>
        <w:numPr>
          <w:ilvl w:val="0"/>
          <w:numId w:val="12"/>
        </w:numPr>
        <w:spacing w:before="60"/>
        <w:ind w:left="426" w:hanging="426"/>
        <w:jc w:val="both"/>
        <w:rPr>
          <w:sz w:val="22"/>
          <w:szCs w:val="22"/>
        </w:rPr>
      </w:pPr>
      <w:r w:rsidRPr="00027407">
        <w:rPr>
          <w:sz w:val="22"/>
          <w:szCs w:val="22"/>
        </w:rPr>
        <w:t>Cena bez DPH dohodnutá dle čl. IV</w:t>
      </w:r>
      <w:r w:rsidR="00BA080D">
        <w:rPr>
          <w:sz w:val="22"/>
          <w:szCs w:val="22"/>
        </w:rPr>
        <w:t>.</w:t>
      </w:r>
      <w:r w:rsidRPr="00027407">
        <w:rPr>
          <w:sz w:val="22"/>
          <w:szCs w:val="22"/>
        </w:rPr>
        <w:t xml:space="preserve"> odst. 1. smlouvy je cenou maximální a je pevná po celou dobu realizace zakázky. Daň z přidané hodnoty (dále jen "DPH") bude účtována a uváděna při fakturaci zdanitelného plnění v souladu se zákonem č. 235/2004 Sb., o dani z přidané hodnoty, ve znění </w:t>
      </w:r>
      <w:proofErr w:type="spellStart"/>
      <w:r w:rsidRPr="00027407">
        <w:rPr>
          <w:sz w:val="22"/>
          <w:szCs w:val="22"/>
        </w:rPr>
        <w:t>pozd</w:t>
      </w:r>
      <w:proofErr w:type="spellEnd"/>
      <w:r w:rsidRPr="00027407">
        <w:rPr>
          <w:sz w:val="22"/>
          <w:szCs w:val="22"/>
        </w:rPr>
        <w:t>. předpisů (dále jen "zákon o DPH").</w:t>
      </w:r>
    </w:p>
    <w:p w:rsidR="00FC15F4" w:rsidRPr="00027407" w:rsidRDefault="00FC15F4" w:rsidP="00FC15F4">
      <w:pPr>
        <w:numPr>
          <w:ilvl w:val="0"/>
          <w:numId w:val="12"/>
        </w:numPr>
        <w:spacing w:before="60"/>
        <w:ind w:left="426" w:hanging="426"/>
        <w:jc w:val="both"/>
        <w:rPr>
          <w:sz w:val="22"/>
          <w:szCs w:val="22"/>
        </w:rPr>
      </w:pPr>
      <w:r w:rsidRPr="00027407">
        <w:rPr>
          <w:sz w:val="22"/>
          <w:szCs w:val="22"/>
        </w:rPr>
        <w:t>Smluvní strany se dohodly na tom, že položkový rozpočet obsahuje veškeré náklady zhotovitele a žádné vícenáklady již nebudou účtovány.</w:t>
      </w:r>
    </w:p>
    <w:p w:rsidR="00FC15F4" w:rsidRPr="00027407" w:rsidRDefault="00FC15F4" w:rsidP="002672B8">
      <w:pPr>
        <w:numPr>
          <w:ilvl w:val="0"/>
          <w:numId w:val="9"/>
        </w:numPr>
        <w:spacing w:before="240"/>
        <w:ind w:left="0" w:firstLine="0"/>
        <w:jc w:val="center"/>
        <w:rPr>
          <w:b/>
          <w:sz w:val="22"/>
          <w:szCs w:val="22"/>
        </w:rPr>
      </w:pPr>
      <w:r w:rsidRPr="00027407">
        <w:rPr>
          <w:b/>
          <w:sz w:val="22"/>
          <w:szCs w:val="22"/>
        </w:rPr>
        <w:t>Platební podmínky</w:t>
      </w:r>
    </w:p>
    <w:p w:rsidR="00FC15F4" w:rsidRPr="00027407" w:rsidRDefault="00FC15F4" w:rsidP="00FC15F4">
      <w:pPr>
        <w:numPr>
          <w:ilvl w:val="0"/>
          <w:numId w:val="13"/>
        </w:numPr>
        <w:spacing w:before="60"/>
        <w:ind w:left="426" w:hanging="426"/>
        <w:jc w:val="both"/>
        <w:rPr>
          <w:bCs/>
          <w:sz w:val="22"/>
          <w:szCs w:val="22"/>
        </w:rPr>
      </w:pPr>
      <w:r w:rsidRPr="00027407">
        <w:rPr>
          <w:bCs/>
          <w:sz w:val="22"/>
          <w:szCs w:val="22"/>
        </w:rPr>
        <w:t>Smluvní cenu podle čl. IV. odst. 1. této smlouvy vyúčtuje zhotovitel objednateli po předání a převzetí řádně a včas provedeného díla. Daňový doklad (faktura) bude vystaven na základě předávacího protokolu podepsaného oběma smluvními stranami, který bude tvořit přílohu faktury. Dnem uskutečnění zdanitelného plnění je den podepsání předávacího protokolu díla oběma smluvními stranami.</w:t>
      </w:r>
    </w:p>
    <w:p w:rsidR="00FC15F4" w:rsidRPr="00027407" w:rsidRDefault="00FC15F4" w:rsidP="00FC15F4">
      <w:pPr>
        <w:numPr>
          <w:ilvl w:val="0"/>
          <w:numId w:val="13"/>
        </w:numPr>
        <w:spacing w:before="60"/>
        <w:ind w:left="426" w:hanging="426"/>
        <w:jc w:val="both"/>
        <w:rPr>
          <w:bCs/>
          <w:sz w:val="22"/>
          <w:szCs w:val="22"/>
        </w:rPr>
      </w:pPr>
      <w:r w:rsidRPr="00027407">
        <w:rPr>
          <w:bCs/>
          <w:sz w:val="22"/>
          <w:szCs w:val="22"/>
        </w:rPr>
        <w:t xml:space="preserve">Daňový doklad (faktura) bude obsahovat náležitosti daňového účetního dokladu, formou a obsahem odpovídat zákonu č. 563/1991 Sb., o účetnictví, ve znění </w:t>
      </w:r>
      <w:proofErr w:type="spellStart"/>
      <w:r w:rsidRPr="00027407">
        <w:rPr>
          <w:bCs/>
          <w:sz w:val="22"/>
          <w:szCs w:val="22"/>
        </w:rPr>
        <w:t>pozd</w:t>
      </w:r>
      <w:proofErr w:type="spellEnd"/>
      <w:r w:rsidRPr="00027407">
        <w:rPr>
          <w:bCs/>
          <w:sz w:val="22"/>
          <w:szCs w:val="22"/>
        </w:rPr>
        <w:t xml:space="preserve">. předpisů, zákonu o DPH a bude mít náležitosti obchodní listiny dle § 435 zákona č. 89/2012 Sb., občanský zákoník, ve znění </w:t>
      </w:r>
      <w:proofErr w:type="spellStart"/>
      <w:r w:rsidRPr="00027407">
        <w:rPr>
          <w:bCs/>
          <w:sz w:val="22"/>
          <w:szCs w:val="22"/>
        </w:rPr>
        <w:t>pozd</w:t>
      </w:r>
      <w:proofErr w:type="spellEnd"/>
      <w:r w:rsidRPr="00027407">
        <w:rPr>
          <w:bCs/>
          <w:sz w:val="22"/>
          <w:szCs w:val="22"/>
        </w:rPr>
        <w:t>. předpisů (dále jen „občanský zákoník“). V případě, že daňový doklad (faktura) nebude obsahovat tyto náležitosti, bude objednatelem vrácen k opravení bez proplacení. V takovém případě lhůta splatnosti počíná běžet znovu ode dne doručení opraveného či nově vyhotoveného daňového dokladu (faktury). Nedílnou přílohou faktury je soupis provedených prací odsouhlasený objednatelem. Daňový doklad bude vyhotoven v počtu 2 originálů.</w:t>
      </w:r>
    </w:p>
    <w:p w:rsidR="00FC15F4" w:rsidRPr="00027407" w:rsidRDefault="00FC15F4" w:rsidP="00FC15F4">
      <w:pPr>
        <w:numPr>
          <w:ilvl w:val="0"/>
          <w:numId w:val="13"/>
        </w:numPr>
        <w:spacing w:before="60"/>
        <w:ind w:left="426" w:hanging="426"/>
        <w:jc w:val="both"/>
        <w:rPr>
          <w:bCs/>
          <w:sz w:val="22"/>
          <w:szCs w:val="22"/>
        </w:rPr>
      </w:pPr>
      <w:r w:rsidRPr="00027407">
        <w:rPr>
          <w:bCs/>
          <w:sz w:val="22"/>
          <w:szCs w:val="22"/>
        </w:rPr>
        <w:t>Zjistí-li objednavatel ve lhůtě splatnosti u předaného a převzatého dílčího plnění vady, je oprávněn zhotoviteli daňový doklad (fakturu) vrátit a příslušnou úhradu pozastavit až do data odstranění vady.</w:t>
      </w:r>
    </w:p>
    <w:p w:rsidR="00FC15F4" w:rsidRPr="00027407" w:rsidRDefault="00FC15F4" w:rsidP="00FC15F4">
      <w:pPr>
        <w:numPr>
          <w:ilvl w:val="0"/>
          <w:numId w:val="13"/>
        </w:numPr>
        <w:spacing w:before="60"/>
        <w:ind w:left="426" w:hanging="426"/>
        <w:jc w:val="both"/>
        <w:rPr>
          <w:bCs/>
          <w:sz w:val="22"/>
          <w:szCs w:val="22"/>
        </w:rPr>
      </w:pPr>
      <w:r w:rsidRPr="00027407">
        <w:rPr>
          <w:sz w:val="22"/>
          <w:szCs w:val="22"/>
        </w:rPr>
        <w:t xml:space="preserve">Objednatel se zavazuje zaplatit platby do </w:t>
      </w:r>
      <w:r w:rsidRPr="0098170D">
        <w:rPr>
          <w:sz w:val="22"/>
          <w:szCs w:val="22"/>
        </w:rPr>
        <w:t>21</w:t>
      </w:r>
      <w:r w:rsidRPr="00027407">
        <w:rPr>
          <w:sz w:val="22"/>
          <w:szCs w:val="22"/>
        </w:rPr>
        <w:t xml:space="preserve"> dnů od doručení daňového dokladu (faktury). V pochybnostech se má za to, že daňový doklad (faktura) byl objednateli doručen třetí den po odeslání zhotovitelem.</w:t>
      </w:r>
    </w:p>
    <w:p w:rsidR="00FC15F4" w:rsidRDefault="00FC15F4" w:rsidP="00FC15F4">
      <w:pPr>
        <w:numPr>
          <w:ilvl w:val="0"/>
          <w:numId w:val="13"/>
        </w:numPr>
        <w:spacing w:before="60"/>
        <w:ind w:left="426" w:hanging="426"/>
        <w:jc w:val="both"/>
        <w:rPr>
          <w:bCs/>
          <w:sz w:val="22"/>
          <w:szCs w:val="22"/>
        </w:rPr>
      </w:pPr>
      <w:r w:rsidRPr="00027407">
        <w:rPr>
          <w:bCs/>
          <w:sz w:val="22"/>
          <w:szCs w:val="22"/>
        </w:rPr>
        <w:t xml:space="preserve">Zaplacení ceny za dílo ani její části nebude považováno za prohlášení/potvrzení objednatele o řádném a včasném poskytnutí plnění zhotovitelem nebo o tom, že plnění přejímá a akceptuje i s vadami, a to bez ohledu na výši provedené platby nebo podklady, na </w:t>
      </w:r>
      <w:proofErr w:type="gramStart"/>
      <w:r w:rsidRPr="00027407">
        <w:rPr>
          <w:bCs/>
          <w:sz w:val="22"/>
          <w:szCs w:val="22"/>
        </w:rPr>
        <w:t>základě</w:t>
      </w:r>
      <w:proofErr w:type="gramEnd"/>
      <w:r w:rsidRPr="00027407">
        <w:rPr>
          <w:bCs/>
          <w:sz w:val="22"/>
          <w:szCs w:val="22"/>
        </w:rPr>
        <w:t xml:space="preserve"> nichž byla provedena.</w:t>
      </w:r>
    </w:p>
    <w:p w:rsidR="00FC15F4" w:rsidRPr="00027407" w:rsidRDefault="00FC15F4" w:rsidP="002672B8">
      <w:pPr>
        <w:numPr>
          <w:ilvl w:val="0"/>
          <w:numId w:val="9"/>
        </w:numPr>
        <w:spacing w:before="240"/>
        <w:ind w:left="0" w:firstLine="0"/>
        <w:jc w:val="center"/>
        <w:rPr>
          <w:b/>
          <w:sz w:val="22"/>
          <w:szCs w:val="22"/>
        </w:rPr>
      </w:pPr>
      <w:r w:rsidRPr="00027407">
        <w:rPr>
          <w:b/>
          <w:sz w:val="22"/>
          <w:szCs w:val="22"/>
        </w:rPr>
        <w:t>Kvalitativní a technické podmínky</w:t>
      </w:r>
    </w:p>
    <w:p w:rsidR="00FC15F4" w:rsidRPr="00376970" w:rsidRDefault="00FC15F4" w:rsidP="00FC15F4">
      <w:pPr>
        <w:numPr>
          <w:ilvl w:val="0"/>
          <w:numId w:val="1"/>
        </w:numPr>
        <w:tabs>
          <w:tab w:val="clear" w:pos="720"/>
          <w:tab w:val="num" w:pos="-4253"/>
        </w:tabs>
        <w:spacing w:before="60"/>
        <w:ind w:left="426" w:hanging="426"/>
        <w:jc w:val="both"/>
        <w:rPr>
          <w:sz w:val="22"/>
          <w:szCs w:val="22"/>
        </w:rPr>
      </w:pPr>
      <w:r w:rsidRPr="00027407">
        <w:rPr>
          <w:sz w:val="22"/>
          <w:szCs w:val="22"/>
        </w:rPr>
        <w:t>Kvalitativní a technické podmínky předmětu díla jsou vymezeny zadávací dokumentací</w:t>
      </w:r>
      <w:r w:rsidRPr="00027407">
        <w:rPr>
          <w:bCs/>
          <w:iCs/>
          <w:sz w:val="22"/>
          <w:szCs w:val="22"/>
        </w:rPr>
        <w:t xml:space="preserve">, projektovou dokumentací, </w:t>
      </w:r>
      <w:r w:rsidRPr="00027407">
        <w:rPr>
          <w:sz w:val="22"/>
          <w:szCs w:val="22"/>
        </w:rPr>
        <w:t>soupisem prací a</w:t>
      </w:r>
      <w:r w:rsidRPr="00027407">
        <w:rPr>
          <w:bCs/>
          <w:iCs/>
          <w:sz w:val="22"/>
          <w:szCs w:val="22"/>
        </w:rPr>
        <w:t xml:space="preserve"> výkazem výměr a </w:t>
      </w:r>
      <w:r w:rsidRPr="00376970">
        <w:rPr>
          <w:bCs/>
          <w:iCs/>
          <w:sz w:val="22"/>
          <w:szCs w:val="22"/>
        </w:rPr>
        <w:t xml:space="preserve">závazným stanoviskem OPP </w:t>
      </w:r>
      <w:proofErr w:type="spellStart"/>
      <w:r w:rsidRPr="00376970">
        <w:rPr>
          <w:bCs/>
          <w:iCs/>
          <w:sz w:val="22"/>
          <w:szCs w:val="22"/>
        </w:rPr>
        <w:t>MěÚ</w:t>
      </w:r>
      <w:proofErr w:type="spellEnd"/>
      <w:r w:rsidRPr="00376970">
        <w:rPr>
          <w:bCs/>
          <w:iCs/>
          <w:sz w:val="22"/>
          <w:szCs w:val="22"/>
        </w:rPr>
        <w:t xml:space="preserve"> Český Krumlov. </w:t>
      </w:r>
    </w:p>
    <w:p w:rsidR="00FC15F4" w:rsidRPr="00027407" w:rsidRDefault="00FC15F4" w:rsidP="00FC15F4">
      <w:pPr>
        <w:numPr>
          <w:ilvl w:val="0"/>
          <w:numId w:val="1"/>
        </w:numPr>
        <w:tabs>
          <w:tab w:val="clear" w:pos="720"/>
          <w:tab w:val="num" w:pos="-4111"/>
        </w:tabs>
        <w:spacing w:before="60"/>
        <w:ind w:left="426" w:hanging="426"/>
        <w:jc w:val="both"/>
        <w:rPr>
          <w:sz w:val="22"/>
          <w:szCs w:val="22"/>
        </w:rPr>
      </w:pPr>
      <w:r w:rsidRPr="00027407">
        <w:rPr>
          <w:sz w:val="22"/>
          <w:szCs w:val="22"/>
        </w:rPr>
        <w:t>Zhotovitel se zavazuje, že při zhotovování díla použije pouze materiály a výrobky splňující požadované kvalitativní a technické podmínky (např. české technické normy) a použije pouze materiály a výrobky schválené a certifikované, popř. ty, které mají atest na jakost.</w:t>
      </w:r>
    </w:p>
    <w:p w:rsidR="00FC15F4" w:rsidRPr="00027407" w:rsidRDefault="00FC15F4" w:rsidP="00FC15F4">
      <w:pPr>
        <w:numPr>
          <w:ilvl w:val="0"/>
          <w:numId w:val="1"/>
        </w:numPr>
        <w:tabs>
          <w:tab w:val="clear" w:pos="720"/>
          <w:tab w:val="num" w:pos="-4253"/>
        </w:tabs>
        <w:spacing w:before="60"/>
        <w:ind w:left="426" w:hanging="426"/>
        <w:jc w:val="both"/>
        <w:rPr>
          <w:sz w:val="22"/>
          <w:szCs w:val="22"/>
        </w:rPr>
      </w:pPr>
      <w:r w:rsidRPr="00027407">
        <w:rPr>
          <w:sz w:val="22"/>
          <w:szCs w:val="22"/>
        </w:rPr>
        <w:t>Jakékoliv změny je nutno odsouhlasit oprávněnými zástupci obou smluvních stran.</w:t>
      </w:r>
    </w:p>
    <w:p w:rsidR="00FC15F4" w:rsidRPr="00027407" w:rsidRDefault="00FC15F4" w:rsidP="002672B8">
      <w:pPr>
        <w:numPr>
          <w:ilvl w:val="0"/>
          <w:numId w:val="9"/>
        </w:numPr>
        <w:spacing w:before="240"/>
        <w:ind w:left="0" w:firstLine="0"/>
        <w:jc w:val="center"/>
        <w:rPr>
          <w:b/>
          <w:sz w:val="22"/>
          <w:szCs w:val="22"/>
        </w:rPr>
      </w:pPr>
      <w:r w:rsidRPr="00027407">
        <w:rPr>
          <w:b/>
          <w:sz w:val="22"/>
          <w:szCs w:val="22"/>
        </w:rPr>
        <w:t>Provádění díla</w:t>
      </w:r>
    </w:p>
    <w:p w:rsidR="00FC15F4" w:rsidRPr="00027407" w:rsidRDefault="00FC15F4" w:rsidP="00FC15F4">
      <w:pPr>
        <w:numPr>
          <w:ilvl w:val="0"/>
          <w:numId w:val="2"/>
        </w:numPr>
        <w:tabs>
          <w:tab w:val="clear" w:pos="720"/>
          <w:tab w:val="num" w:pos="-4253"/>
        </w:tabs>
        <w:spacing w:before="60"/>
        <w:ind w:left="426" w:hanging="426"/>
        <w:jc w:val="both"/>
        <w:rPr>
          <w:sz w:val="22"/>
          <w:szCs w:val="22"/>
        </w:rPr>
      </w:pPr>
      <w:r w:rsidRPr="00027407">
        <w:rPr>
          <w:sz w:val="22"/>
          <w:szCs w:val="22"/>
        </w:rPr>
        <w:t>Zhotovitel bude při plnění předmětu díla této smlouvy postupovat s odbornou péčí a zavazuje se dodržovat obecně závazné právní předpisy, technické normy a podmínky této smlouvy.</w:t>
      </w:r>
    </w:p>
    <w:p w:rsidR="00FC15F4" w:rsidRPr="00027407" w:rsidRDefault="00FC15F4" w:rsidP="00FC15F4">
      <w:pPr>
        <w:numPr>
          <w:ilvl w:val="0"/>
          <w:numId w:val="2"/>
        </w:numPr>
        <w:tabs>
          <w:tab w:val="clear" w:pos="720"/>
          <w:tab w:val="num" w:pos="-4253"/>
        </w:tabs>
        <w:spacing w:before="60"/>
        <w:ind w:left="426" w:hanging="426"/>
        <w:jc w:val="both"/>
        <w:rPr>
          <w:sz w:val="22"/>
          <w:szCs w:val="22"/>
        </w:rPr>
      </w:pPr>
      <w:r w:rsidRPr="00027407">
        <w:rPr>
          <w:sz w:val="22"/>
          <w:szCs w:val="22"/>
        </w:rPr>
        <w:lastRenderedPageBreak/>
        <w:t>Objednatel je oprávněn průběžně kontrolovat průběh zhotovení díla.</w:t>
      </w:r>
    </w:p>
    <w:p w:rsidR="00FC15F4" w:rsidRPr="00027407" w:rsidRDefault="00FC15F4" w:rsidP="002672B8">
      <w:pPr>
        <w:numPr>
          <w:ilvl w:val="0"/>
          <w:numId w:val="9"/>
        </w:numPr>
        <w:spacing w:before="240"/>
        <w:ind w:left="0" w:firstLine="0"/>
        <w:jc w:val="center"/>
        <w:rPr>
          <w:b/>
          <w:sz w:val="22"/>
          <w:szCs w:val="22"/>
        </w:rPr>
      </w:pPr>
      <w:r w:rsidRPr="00027407">
        <w:rPr>
          <w:b/>
          <w:sz w:val="22"/>
          <w:szCs w:val="22"/>
        </w:rPr>
        <w:t>Předání díla</w:t>
      </w:r>
    </w:p>
    <w:p w:rsidR="00FC15F4" w:rsidRPr="00027407" w:rsidRDefault="00FC15F4" w:rsidP="00FC15F4">
      <w:pPr>
        <w:numPr>
          <w:ilvl w:val="0"/>
          <w:numId w:val="3"/>
        </w:numPr>
        <w:tabs>
          <w:tab w:val="clear" w:pos="720"/>
        </w:tabs>
        <w:spacing w:before="60"/>
        <w:ind w:left="426" w:hanging="426"/>
        <w:jc w:val="both"/>
        <w:rPr>
          <w:sz w:val="22"/>
          <w:szCs w:val="22"/>
        </w:rPr>
      </w:pPr>
      <w:r w:rsidRPr="00027407">
        <w:rPr>
          <w:sz w:val="22"/>
          <w:szCs w:val="22"/>
        </w:rPr>
        <w:t>Zhotovitel se zavazuje nejméně 5 dnů před odevzdáním díla vyzvat objednatele k jeho převzetí. Objednatel potvrdí písemně datum přejímky.</w:t>
      </w:r>
    </w:p>
    <w:p w:rsidR="00FC15F4" w:rsidRPr="00027407" w:rsidRDefault="00FC15F4" w:rsidP="00FC15F4">
      <w:pPr>
        <w:numPr>
          <w:ilvl w:val="0"/>
          <w:numId w:val="3"/>
        </w:numPr>
        <w:tabs>
          <w:tab w:val="clear" w:pos="720"/>
        </w:tabs>
        <w:spacing w:before="60"/>
        <w:ind w:left="426" w:hanging="426"/>
        <w:jc w:val="both"/>
        <w:rPr>
          <w:sz w:val="22"/>
          <w:szCs w:val="22"/>
        </w:rPr>
      </w:pPr>
      <w:r w:rsidRPr="00027407">
        <w:rPr>
          <w:sz w:val="22"/>
          <w:szCs w:val="22"/>
        </w:rPr>
        <w:t>Termínu převzetí díla bude předcházet přejímací řízení, které bude písemně oznámeno zhotovitelem objednateli.</w:t>
      </w:r>
    </w:p>
    <w:p w:rsidR="00FC15F4" w:rsidRPr="00027407" w:rsidRDefault="00FC15F4" w:rsidP="00FC15F4">
      <w:pPr>
        <w:numPr>
          <w:ilvl w:val="2"/>
          <w:numId w:val="3"/>
        </w:numPr>
        <w:tabs>
          <w:tab w:val="clear" w:pos="2340"/>
        </w:tabs>
        <w:spacing w:before="60"/>
        <w:ind w:left="426" w:hanging="426"/>
        <w:jc w:val="both"/>
        <w:rPr>
          <w:sz w:val="22"/>
          <w:szCs w:val="22"/>
        </w:rPr>
      </w:pPr>
      <w:r w:rsidRPr="00027407">
        <w:rPr>
          <w:sz w:val="22"/>
          <w:szCs w:val="22"/>
        </w:rPr>
        <w:t>O předání a převzetí díla bude sepsán zápis, který bude obsahovat zejména:</w:t>
      </w:r>
    </w:p>
    <w:p w:rsidR="00FC15F4" w:rsidRPr="00027407" w:rsidRDefault="00FC15F4" w:rsidP="00FC15F4">
      <w:pPr>
        <w:numPr>
          <w:ilvl w:val="0"/>
          <w:numId w:val="4"/>
        </w:numPr>
        <w:tabs>
          <w:tab w:val="clear" w:pos="720"/>
        </w:tabs>
        <w:ind w:left="709" w:hanging="283"/>
        <w:jc w:val="both"/>
        <w:rPr>
          <w:sz w:val="22"/>
          <w:szCs w:val="22"/>
        </w:rPr>
      </w:pPr>
      <w:r w:rsidRPr="00027407">
        <w:rPr>
          <w:sz w:val="22"/>
          <w:szCs w:val="22"/>
        </w:rPr>
        <w:t>označení díla,</w:t>
      </w:r>
    </w:p>
    <w:p w:rsidR="00FC15F4" w:rsidRPr="00027407" w:rsidRDefault="00FC15F4" w:rsidP="00FC15F4">
      <w:pPr>
        <w:numPr>
          <w:ilvl w:val="0"/>
          <w:numId w:val="4"/>
        </w:numPr>
        <w:tabs>
          <w:tab w:val="clear" w:pos="720"/>
        </w:tabs>
        <w:ind w:left="709" w:hanging="283"/>
        <w:jc w:val="both"/>
        <w:rPr>
          <w:sz w:val="22"/>
          <w:szCs w:val="22"/>
        </w:rPr>
      </w:pPr>
      <w:r w:rsidRPr="00027407">
        <w:rPr>
          <w:sz w:val="22"/>
          <w:szCs w:val="22"/>
        </w:rPr>
        <w:t>označení objednatele,</w:t>
      </w:r>
    </w:p>
    <w:p w:rsidR="00FC15F4" w:rsidRPr="00027407" w:rsidRDefault="00FC15F4" w:rsidP="00FC15F4">
      <w:pPr>
        <w:numPr>
          <w:ilvl w:val="0"/>
          <w:numId w:val="4"/>
        </w:numPr>
        <w:tabs>
          <w:tab w:val="clear" w:pos="720"/>
          <w:tab w:val="left" w:pos="-4253"/>
        </w:tabs>
        <w:ind w:left="709" w:hanging="283"/>
        <w:jc w:val="both"/>
        <w:rPr>
          <w:sz w:val="22"/>
          <w:szCs w:val="22"/>
        </w:rPr>
      </w:pPr>
      <w:r w:rsidRPr="00027407">
        <w:rPr>
          <w:sz w:val="22"/>
          <w:szCs w:val="22"/>
        </w:rPr>
        <w:t>označení zhotovitele,</w:t>
      </w:r>
    </w:p>
    <w:p w:rsidR="00FC15F4" w:rsidRPr="00027407" w:rsidRDefault="00FC15F4" w:rsidP="00FC15F4">
      <w:pPr>
        <w:numPr>
          <w:ilvl w:val="0"/>
          <w:numId w:val="4"/>
        </w:numPr>
        <w:tabs>
          <w:tab w:val="clear" w:pos="720"/>
          <w:tab w:val="left" w:pos="-4253"/>
        </w:tabs>
        <w:ind w:left="709" w:hanging="283"/>
        <w:jc w:val="both"/>
        <w:rPr>
          <w:sz w:val="22"/>
          <w:szCs w:val="22"/>
        </w:rPr>
      </w:pPr>
      <w:r w:rsidRPr="00027407">
        <w:rPr>
          <w:sz w:val="22"/>
          <w:szCs w:val="22"/>
        </w:rPr>
        <w:t>identifikaci smlouvy,</w:t>
      </w:r>
    </w:p>
    <w:p w:rsidR="00FC15F4" w:rsidRPr="00027407" w:rsidRDefault="00FC15F4" w:rsidP="00FC15F4">
      <w:pPr>
        <w:numPr>
          <w:ilvl w:val="0"/>
          <w:numId w:val="4"/>
        </w:numPr>
        <w:tabs>
          <w:tab w:val="clear" w:pos="720"/>
        </w:tabs>
        <w:ind w:left="709" w:hanging="283"/>
        <w:jc w:val="both"/>
        <w:rPr>
          <w:sz w:val="22"/>
          <w:szCs w:val="22"/>
        </w:rPr>
      </w:pPr>
      <w:r w:rsidRPr="00027407">
        <w:rPr>
          <w:sz w:val="22"/>
          <w:szCs w:val="22"/>
        </w:rPr>
        <w:t>další údaje dle smluvního ujednání obou stran.</w:t>
      </w:r>
    </w:p>
    <w:p w:rsidR="00FC15F4" w:rsidRPr="00027407" w:rsidRDefault="00FC15F4" w:rsidP="00FC15F4">
      <w:pPr>
        <w:numPr>
          <w:ilvl w:val="1"/>
          <w:numId w:val="4"/>
        </w:numPr>
        <w:tabs>
          <w:tab w:val="clear" w:pos="1440"/>
        </w:tabs>
        <w:spacing w:before="60"/>
        <w:ind w:left="426" w:hanging="426"/>
        <w:jc w:val="both"/>
        <w:rPr>
          <w:sz w:val="22"/>
          <w:szCs w:val="22"/>
        </w:rPr>
      </w:pPr>
      <w:r w:rsidRPr="00027407">
        <w:rPr>
          <w:sz w:val="22"/>
          <w:szCs w:val="22"/>
        </w:rPr>
        <w:t>Objednatel se zavazuje dílo převzít, pokud je řádně a včas provedeno. Tuto povinnost objednatel nemá, jestliže není dílo provedeno ve smyslu výše uvedených podmínek, například i v případě nedodělků či jinak nekvalitně provedeného díla, jestliže toto brání jeho užívání.</w:t>
      </w:r>
    </w:p>
    <w:p w:rsidR="00FC15F4" w:rsidRPr="00027407" w:rsidRDefault="00FC15F4" w:rsidP="00FC15F4">
      <w:pPr>
        <w:numPr>
          <w:ilvl w:val="1"/>
          <w:numId w:val="4"/>
        </w:numPr>
        <w:tabs>
          <w:tab w:val="clear" w:pos="1440"/>
        </w:tabs>
        <w:spacing w:before="60"/>
        <w:ind w:left="426" w:hanging="426"/>
        <w:jc w:val="both"/>
        <w:rPr>
          <w:sz w:val="22"/>
          <w:szCs w:val="22"/>
        </w:rPr>
      </w:pPr>
      <w:r w:rsidRPr="00027407">
        <w:rPr>
          <w:sz w:val="22"/>
          <w:szCs w:val="22"/>
        </w:rPr>
        <w:t>Pokud objednatel odmítl dokončené dílo převzít, musí být sepsán o tomto zápis se stanovisky obou smluvních stran a se zdůvodněním.</w:t>
      </w:r>
    </w:p>
    <w:p w:rsidR="00FC15F4" w:rsidRPr="00027407" w:rsidRDefault="00FC15F4" w:rsidP="002672B8">
      <w:pPr>
        <w:numPr>
          <w:ilvl w:val="0"/>
          <w:numId w:val="9"/>
        </w:numPr>
        <w:spacing w:before="240"/>
        <w:ind w:left="0" w:firstLine="0"/>
        <w:jc w:val="center"/>
        <w:rPr>
          <w:b/>
          <w:sz w:val="22"/>
          <w:szCs w:val="22"/>
        </w:rPr>
      </w:pPr>
      <w:r w:rsidRPr="00027407">
        <w:rPr>
          <w:b/>
          <w:sz w:val="22"/>
          <w:szCs w:val="22"/>
        </w:rPr>
        <w:t>Odpovědnost za vady, záruky, reklamace.</w:t>
      </w:r>
    </w:p>
    <w:p w:rsidR="00FC15F4" w:rsidRPr="00027407" w:rsidRDefault="00FC15F4" w:rsidP="00FC15F4">
      <w:pPr>
        <w:numPr>
          <w:ilvl w:val="0"/>
          <w:numId w:val="5"/>
        </w:numPr>
        <w:tabs>
          <w:tab w:val="clear" w:pos="1440"/>
        </w:tabs>
        <w:spacing w:before="60"/>
        <w:ind w:left="426" w:hanging="426"/>
        <w:jc w:val="both"/>
        <w:rPr>
          <w:sz w:val="22"/>
          <w:szCs w:val="22"/>
        </w:rPr>
      </w:pPr>
      <w:r w:rsidRPr="00027407">
        <w:rPr>
          <w:sz w:val="22"/>
          <w:szCs w:val="22"/>
        </w:rPr>
        <w:t>Zhotovitel odpovídá za vady díla v záruční době, jeho odpovědnost se řídí příslušnými ustanoveními občanského zákoníku (§§ 2615 a násl. občanského zákoníku).</w:t>
      </w:r>
    </w:p>
    <w:p w:rsidR="00FC15F4" w:rsidRPr="00027407" w:rsidRDefault="00FC15F4" w:rsidP="00FC15F4">
      <w:pPr>
        <w:numPr>
          <w:ilvl w:val="0"/>
          <w:numId w:val="5"/>
        </w:numPr>
        <w:tabs>
          <w:tab w:val="clear" w:pos="1440"/>
        </w:tabs>
        <w:spacing w:before="60"/>
        <w:ind w:left="426" w:hanging="426"/>
        <w:jc w:val="both"/>
        <w:rPr>
          <w:sz w:val="22"/>
          <w:szCs w:val="22"/>
        </w:rPr>
      </w:pPr>
      <w:r w:rsidRPr="00027407">
        <w:rPr>
          <w:sz w:val="22"/>
          <w:szCs w:val="22"/>
        </w:rPr>
        <w:t xml:space="preserve">Zhotovitel poskytuje záruku za jakost provedeného díla po dobu 60 měsíců. Záruční doba počíná plynout ode dne předání a převzetí díla. </w:t>
      </w:r>
      <w:r w:rsidRPr="00027407">
        <w:rPr>
          <w:bCs/>
          <w:iCs/>
          <w:sz w:val="22"/>
          <w:szCs w:val="22"/>
        </w:rPr>
        <w:t>Současně je zhotovitel oprávněn předat zadavateli popis údržby zhotoveného díla</w:t>
      </w:r>
    </w:p>
    <w:p w:rsidR="00FC15F4" w:rsidRPr="00027407" w:rsidRDefault="00FC15F4" w:rsidP="00FC15F4">
      <w:pPr>
        <w:numPr>
          <w:ilvl w:val="0"/>
          <w:numId w:val="5"/>
        </w:numPr>
        <w:tabs>
          <w:tab w:val="clear" w:pos="1440"/>
          <w:tab w:val="num" w:pos="-4253"/>
        </w:tabs>
        <w:spacing w:before="60"/>
        <w:ind w:left="426" w:hanging="426"/>
        <w:jc w:val="both"/>
        <w:rPr>
          <w:sz w:val="22"/>
          <w:szCs w:val="22"/>
        </w:rPr>
      </w:pPr>
      <w:r w:rsidRPr="00027407">
        <w:rPr>
          <w:sz w:val="22"/>
          <w:szCs w:val="22"/>
        </w:rPr>
        <w:t>Vyskytne-li se v průběhu záruční doby na provedeném díle vada, objednatel písemně toto oznámí zhotoviteli, což znamená, že požaduje její bezplatné odstranění.</w:t>
      </w:r>
    </w:p>
    <w:p w:rsidR="00FC15F4" w:rsidRPr="00027407" w:rsidRDefault="00FC15F4" w:rsidP="00FC15F4">
      <w:pPr>
        <w:numPr>
          <w:ilvl w:val="0"/>
          <w:numId w:val="5"/>
        </w:numPr>
        <w:tabs>
          <w:tab w:val="clear" w:pos="1440"/>
        </w:tabs>
        <w:spacing w:before="60"/>
        <w:ind w:left="426" w:hanging="426"/>
        <w:jc w:val="both"/>
        <w:rPr>
          <w:i/>
          <w:sz w:val="22"/>
          <w:szCs w:val="22"/>
        </w:rPr>
      </w:pPr>
      <w:r w:rsidRPr="00027407">
        <w:rPr>
          <w:sz w:val="22"/>
          <w:szCs w:val="22"/>
        </w:rPr>
        <w:t xml:space="preserve">Objednatel je povinen vady zjištěné v průběhu trvání záruční doby písemně reklamovat u zhotovitele bez zbytečného odkladu po jejich zjištění; zhotovitel oznámí nejpozději do </w:t>
      </w:r>
      <w:r w:rsidR="002672B8">
        <w:rPr>
          <w:sz w:val="22"/>
          <w:szCs w:val="22"/>
        </w:rPr>
        <w:t>patnác</w:t>
      </w:r>
      <w:r w:rsidRPr="00027407">
        <w:rPr>
          <w:sz w:val="22"/>
          <w:szCs w:val="22"/>
        </w:rPr>
        <w:t>ti dnů po obdržení reklamace, zda reklamaci uznává nebo z jakých důvodů ji neuznává. Pokud tak neučiní, má se za to, že reklamaci objednatel uznává. Reklamaci lze uplatnit nejpozději do posledního dne záruční lhůty, přičemž i reklamace odeslaná objednatelem v poslední den záruční lhůty se považuje za včas uplatněnou.</w:t>
      </w:r>
    </w:p>
    <w:p w:rsidR="00FC15F4" w:rsidRPr="00027407" w:rsidRDefault="00FC15F4" w:rsidP="00FC15F4">
      <w:pPr>
        <w:numPr>
          <w:ilvl w:val="0"/>
          <w:numId w:val="5"/>
        </w:numPr>
        <w:tabs>
          <w:tab w:val="clear" w:pos="1440"/>
        </w:tabs>
        <w:spacing w:before="60"/>
        <w:ind w:left="426" w:hanging="426"/>
        <w:jc w:val="both"/>
        <w:rPr>
          <w:sz w:val="22"/>
          <w:szCs w:val="22"/>
        </w:rPr>
      </w:pPr>
      <w:r w:rsidRPr="00027407">
        <w:rPr>
          <w:sz w:val="22"/>
          <w:szCs w:val="22"/>
        </w:rPr>
        <w:t xml:space="preserve">Objednatel je povinen umožnit zhotoviteli odstranění vady, zhotovitel započne </w:t>
      </w:r>
      <w:proofErr w:type="gramStart"/>
      <w:r w:rsidRPr="00027407">
        <w:rPr>
          <w:sz w:val="22"/>
          <w:szCs w:val="22"/>
        </w:rPr>
        <w:t>s</w:t>
      </w:r>
      <w:proofErr w:type="gramEnd"/>
      <w:r w:rsidRPr="00027407">
        <w:rPr>
          <w:sz w:val="22"/>
          <w:szCs w:val="22"/>
        </w:rPr>
        <w:t xml:space="preserve"> odstraňování vady do sedmi pracovních dnů ode dne doručení písemného oznámení o vadě, pokud se smluvní strany nedohodnou jinak.</w:t>
      </w:r>
    </w:p>
    <w:p w:rsidR="00FC15F4" w:rsidRPr="00027407" w:rsidRDefault="00FC15F4" w:rsidP="002672B8">
      <w:pPr>
        <w:numPr>
          <w:ilvl w:val="0"/>
          <w:numId w:val="9"/>
        </w:numPr>
        <w:spacing w:before="240"/>
        <w:ind w:left="0" w:firstLine="0"/>
        <w:jc w:val="center"/>
        <w:rPr>
          <w:b/>
          <w:sz w:val="22"/>
          <w:szCs w:val="22"/>
        </w:rPr>
      </w:pPr>
      <w:r w:rsidRPr="00027407">
        <w:rPr>
          <w:b/>
          <w:sz w:val="22"/>
          <w:szCs w:val="22"/>
        </w:rPr>
        <w:t>Odstoupení od smlouvy</w:t>
      </w:r>
    </w:p>
    <w:p w:rsidR="00FC15F4" w:rsidRPr="00027407" w:rsidRDefault="00FC15F4" w:rsidP="00FC15F4">
      <w:pPr>
        <w:numPr>
          <w:ilvl w:val="0"/>
          <w:numId w:val="6"/>
        </w:numPr>
        <w:tabs>
          <w:tab w:val="clear" w:pos="1440"/>
        </w:tabs>
        <w:spacing w:before="60"/>
        <w:ind w:left="426" w:hanging="426"/>
        <w:jc w:val="both"/>
        <w:rPr>
          <w:sz w:val="22"/>
          <w:szCs w:val="22"/>
        </w:rPr>
      </w:pPr>
      <w:r w:rsidRPr="00027407">
        <w:rPr>
          <w:sz w:val="22"/>
          <w:szCs w:val="22"/>
        </w:rPr>
        <w:t>Objednatel je oprávněn odstoupit od smlouvy v případě, že zhotovitel je v prodlení s prováděním a dokončením díla dle termínu uvedeného v této smlouvě a dílo neprovedl ani nedokončil v náhradní patnácti denní lhůtě. Tímto není dotčeno právo kterékoliv smluvní strany na odstoupení od této smlouvy podle příslušných ustanovení občanského zákoníku.</w:t>
      </w:r>
    </w:p>
    <w:p w:rsidR="00FC15F4" w:rsidRPr="00027407" w:rsidRDefault="00FC15F4" w:rsidP="00FC15F4">
      <w:pPr>
        <w:numPr>
          <w:ilvl w:val="0"/>
          <w:numId w:val="6"/>
        </w:numPr>
        <w:tabs>
          <w:tab w:val="clear" w:pos="1440"/>
        </w:tabs>
        <w:spacing w:before="60"/>
        <w:ind w:left="426" w:hanging="426"/>
        <w:jc w:val="both"/>
        <w:rPr>
          <w:sz w:val="22"/>
          <w:szCs w:val="22"/>
        </w:rPr>
      </w:pPr>
      <w:r w:rsidRPr="00027407">
        <w:rPr>
          <w:sz w:val="22"/>
          <w:szCs w:val="22"/>
        </w:rPr>
        <w:t>Odstoupení nabývá účinnosti dnem jeho doručení druhé smluvní straně a jeho účinky se řídí příslušnými ustanoveními občanského zákoníku.</w:t>
      </w:r>
    </w:p>
    <w:p w:rsidR="00FC15F4" w:rsidRPr="00027407" w:rsidRDefault="00FC15F4" w:rsidP="00FC15F4">
      <w:pPr>
        <w:numPr>
          <w:ilvl w:val="0"/>
          <w:numId w:val="6"/>
        </w:numPr>
        <w:tabs>
          <w:tab w:val="clear" w:pos="1440"/>
        </w:tabs>
        <w:spacing w:before="60"/>
        <w:ind w:left="426" w:hanging="426"/>
        <w:jc w:val="both"/>
        <w:rPr>
          <w:sz w:val="22"/>
          <w:szCs w:val="22"/>
        </w:rPr>
      </w:pPr>
      <w:r w:rsidRPr="00027407">
        <w:rPr>
          <w:sz w:val="22"/>
          <w:szCs w:val="22"/>
        </w:rPr>
        <w:t>V případě odstoupení objednatele je zhotovitel povinen předat objednateli nedokončené dílo vč. věcí, které jsou součástí díla a byly jím opatřeny, a uhradit objednateli příp. vzniklou škodu.</w:t>
      </w:r>
    </w:p>
    <w:p w:rsidR="00FC15F4" w:rsidRPr="00027407" w:rsidRDefault="00FC15F4" w:rsidP="00FC15F4">
      <w:pPr>
        <w:numPr>
          <w:ilvl w:val="0"/>
          <w:numId w:val="6"/>
        </w:numPr>
        <w:tabs>
          <w:tab w:val="clear" w:pos="1440"/>
        </w:tabs>
        <w:spacing w:before="60"/>
        <w:ind w:left="426" w:hanging="426"/>
        <w:jc w:val="both"/>
        <w:rPr>
          <w:sz w:val="22"/>
          <w:szCs w:val="22"/>
        </w:rPr>
      </w:pPr>
      <w:r w:rsidRPr="00027407">
        <w:rPr>
          <w:sz w:val="22"/>
          <w:szCs w:val="22"/>
        </w:rPr>
        <w:t>Objednatel je povinen v případě odstoupení od této smlouvy uhradit zhotoviteli náklady, které zhotovitel vynaložil na zhotovení díla ke dni, kdy došlo k odstoupení od smlouvy.</w:t>
      </w:r>
    </w:p>
    <w:p w:rsidR="00FC15F4" w:rsidRPr="00027407" w:rsidRDefault="00FC15F4" w:rsidP="002672B8">
      <w:pPr>
        <w:numPr>
          <w:ilvl w:val="0"/>
          <w:numId w:val="9"/>
        </w:numPr>
        <w:spacing w:before="240"/>
        <w:ind w:left="0" w:firstLine="0"/>
        <w:jc w:val="center"/>
        <w:rPr>
          <w:b/>
          <w:sz w:val="22"/>
          <w:szCs w:val="22"/>
        </w:rPr>
      </w:pPr>
      <w:r w:rsidRPr="00027407">
        <w:rPr>
          <w:b/>
          <w:sz w:val="22"/>
          <w:szCs w:val="22"/>
        </w:rPr>
        <w:t>Sankce</w:t>
      </w:r>
    </w:p>
    <w:p w:rsidR="00FC15F4" w:rsidRPr="00027407" w:rsidRDefault="00FC15F4" w:rsidP="00FC15F4">
      <w:pPr>
        <w:numPr>
          <w:ilvl w:val="0"/>
          <w:numId w:val="7"/>
        </w:numPr>
        <w:tabs>
          <w:tab w:val="clear" w:pos="1440"/>
        </w:tabs>
        <w:spacing w:before="60"/>
        <w:ind w:left="426" w:hanging="426"/>
        <w:jc w:val="both"/>
        <w:rPr>
          <w:sz w:val="22"/>
          <w:szCs w:val="22"/>
        </w:rPr>
      </w:pPr>
      <w:r w:rsidRPr="00027407">
        <w:rPr>
          <w:sz w:val="22"/>
          <w:szCs w:val="22"/>
        </w:rPr>
        <w:t>V případě, že zhotovitel nedodrží termín dokončení díla z důvodů na jeho straně, zaplatí objednateli smluvní pokutu ve výši 0,05 % z ceny díla za každý i započatý den prodlení.</w:t>
      </w:r>
    </w:p>
    <w:p w:rsidR="00FC15F4" w:rsidRPr="00027407" w:rsidRDefault="00FC15F4" w:rsidP="00FC15F4">
      <w:pPr>
        <w:numPr>
          <w:ilvl w:val="0"/>
          <w:numId w:val="7"/>
        </w:numPr>
        <w:tabs>
          <w:tab w:val="clear" w:pos="1440"/>
        </w:tabs>
        <w:spacing w:before="60"/>
        <w:ind w:left="426" w:hanging="426"/>
        <w:jc w:val="both"/>
        <w:rPr>
          <w:sz w:val="22"/>
          <w:szCs w:val="22"/>
        </w:rPr>
      </w:pPr>
      <w:r w:rsidRPr="00027407">
        <w:rPr>
          <w:sz w:val="22"/>
          <w:szCs w:val="22"/>
        </w:rPr>
        <w:lastRenderedPageBreak/>
        <w:t xml:space="preserve">V případě nedodržení termínu k odstranění vad v záruční době dle čl. IX. odst. 4. této smlouvy, zaplatí zhotovitel objednateli smluvní pokutu ve výši </w:t>
      </w:r>
      <w:r>
        <w:rPr>
          <w:sz w:val="22"/>
          <w:szCs w:val="22"/>
        </w:rPr>
        <w:t>1</w:t>
      </w:r>
      <w:r w:rsidRPr="0098170D">
        <w:rPr>
          <w:sz w:val="22"/>
          <w:szCs w:val="22"/>
        </w:rPr>
        <w:t>.</w:t>
      </w:r>
      <w:r>
        <w:rPr>
          <w:sz w:val="22"/>
          <w:szCs w:val="22"/>
        </w:rPr>
        <w:t>0</w:t>
      </w:r>
      <w:r w:rsidRPr="0098170D">
        <w:rPr>
          <w:sz w:val="22"/>
          <w:szCs w:val="22"/>
        </w:rPr>
        <w:t>00</w:t>
      </w:r>
      <w:r w:rsidRPr="00027407">
        <w:rPr>
          <w:sz w:val="22"/>
          <w:szCs w:val="22"/>
        </w:rPr>
        <w:t>,</w:t>
      </w:r>
      <w:r w:rsidR="002672B8">
        <w:rPr>
          <w:sz w:val="22"/>
          <w:szCs w:val="22"/>
        </w:rPr>
        <w:t>00</w:t>
      </w:r>
      <w:r w:rsidRPr="00027407">
        <w:rPr>
          <w:sz w:val="22"/>
          <w:szCs w:val="22"/>
        </w:rPr>
        <w:t xml:space="preserve"> Kč za vadu a každý den prodlení.</w:t>
      </w:r>
    </w:p>
    <w:p w:rsidR="00FC15F4" w:rsidRPr="00027407" w:rsidRDefault="00FC15F4" w:rsidP="00FC15F4">
      <w:pPr>
        <w:numPr>
          <w:ilvl w:val="0"/>
          <w:numId w:val="7"/>
        </w:numPr>
        <w:tabs>
          <w:tab w:val="clear" w:pos="1440"/>
        </w:tabs>
        <w:spacing w:before="60"/>
        <w:ind w:left="426" w:hanging="426"/>
        <w:jc w:val="both"/>
        <w:rPr>
          <w:sz w:val="22"/>
          <w:szCs w:val="22"/>
        </w:rPr>
      </w:pPr>
      <w:r w:rsidRPr="00027407">
        <w:rPr>
          <w:sz w:val="22"/>
          <w:szCs w:val="22"/>
        </w:rPr>
        <w:t>Pokud objednatel neuhradí fakturu za provedení díla ve stanoveném termínu, zaplatí zhotoviteli úrok z prodlení ve výši 0,05 % z dlužné částky za každý i započatý den prodlení.</w:t>
      </w:r>
    </w:p>
    <w:p w:rsidR="00FC15F4" w:rsidRPr="00027407" w:rsidRDefault="00FC15F4" w:rsidP="00FC15F4">
      <w:pPr>
        <w:numPr>
          <w:ilvl w:val="0"/>
          <w:numId w:val="7"/>
        </w:numPr>
        <w:tabs>
          <w:tab w:val="clear" w:pos="1440"/>
          <w:tab w:val="num" w:pos="-4253"/>
        </w:tabs>
        <w:spacing w:before="60"/>
        <w:ind w:left="426" w:hanging="426"/>
        <w:jc w:val="both"/>
        <w:rPr>
          <w:sz w:val="22"/>
          <w:szCs w:val="22"/>
        </w:rPr>
      </w:pPr>
      <w:r w:rsidRPr="00027407">
        <w:rPr>
          <w:sz w:val="22"/>
          <w:szCs w:val="22"/>
        </w:rPr>
        <w:t>Smluvní strany sjednávají na rozdíl od dispozitivního ustanovení § 2050 občanského zákoníku, že sjednáním smluvní pokuty není dotčeno právo na náhradu škody, která vznikne porušením povinností, zajištěných ujednáním o smluvní pokutě.</w:t>
      </w:r>
    </w:p>
    <w:p w:rsidR="00FC15F4" w:rsidRPr="00027407" w:rsidRDefault="00FC15F4" w:rsidP="00FC15F4">
      <w:pPr>
        <w:numPr>
          <w:ilvl w:val="0"/>
          <w:numId w:val="9"/>
        </w:numPr>
        <w:spacing w:before="240"/>
        <w:ind w:left="0" w:firstLine="0"/>
        <w:jc w:val="center"/>
        <w:rPr>
          <w:b/>
          <w:sz w:val="22"/>
          <w:szCs w:val="22"/>
        </w:rPr>
      </w:pPr>
      <w:r w:rsidRPr="00027407">
        <w:rPr>
          <w:b/>
          <w:sz w:val="22"/>
          <w:szCs w:val="22"/>
        </w:rPr>
        <w:t>Další ujednání</w:t>
      </w:r>
    </w:p>
    <w:p w:rsidR="00FC15F4" w:rsidRPr="00027407" w:rsidRDefault="00FC15F4" w:rsidP="00FC15F4">
      <w:pPr>
        <w:numPr>
          <w:ilvl w:val="0"/>
          <w:numId w:val="14"/>
        </w:numPr>
        <w:tabs>
          <w:tab w:val="clear" w:pos="1440"/>
          <w:tab w:val="num" w:pos="-3240"/>
        </w:tabs>
        <w:spacing w:before="60"/>
        <w:ind w:left="426" w:hanging="426"/>
        <w:jc w:val="both"/>
        <w:rPr>
          <w:sz w:val="22"/>
          <w:szCs w:val="22"/>
        </w:rPr>
      </w:pPr>
      <w:r w:rsidRPr="00027407">
        <w:rPr>
          <w:sz w:val="22"/>
          <w:szCs w:val="22"/>
        </w:rPr>
        <w:t xml:space="preserve">Ve smyslu zákona č. 320/2001 Sb., o finanční kontrole, ve znění </w:t>
      </w:r>
      <w:proofErr w:type="spellStart"/>
      <w:r w:rsidRPr="00027407">
        <w:rPr>
          <w:sz w:val="22"/>
          <w:szCs w:val="22"/>
        </w:rPr>
        <w:t>pozd</w:t>
      </w:r>
      <w:proofErr w:type="spellEnd"/>
      <w:r w:rsidRPr="00027407">
        <w:rPr>
          <w:sz w:val="22"/>
          <w:szCs w:val="22"/>
        </w:rPr>
        <w:t>. předpisů, se účastníci zavazují spolupůsobit při finanční kontrole a poskytnout kontrolním orgánům dokumenty vztahující se k předmětu smlouvy a umožnit nahlédnutí do účetnictví nebo daňové evidence s ním související, a to po dobu nejméně deseti let od předání a převzetí stavby, nebude-li mezi účastníky dohodnuto jinak.</w:t>
      </w:r>
    </w:p>
    <w:p w:rsidR="00FC15F4" w:rsidRPr="00027407" w:rsidRDefault="00FC15F4" w:rsidP="00FC15F4">
      <w:pPr>
        <w:numPr>
          <w:ilvl w:val="0"/>
          <w:numId w:val="14"/>
        </w:numPr>
        <w:tabs>
          <w:tab w:val="clear" w:pos="1440"/>
          <w:tab w:val="num" w:pos="-3240"/>
        </w:tabs>
        <w:spacing w:before="60"/>
        <w:ind w:left="426" w:hanging="426"/>
        <w:jc w:val="both"/>
        <w:rPr>
          <w:b/>
          <w:sz w:val="22"/>
          <w:szCs w:val="22"/>
        </w:rPr>
      </w:pPr>
      <w:r w:rsidRPr="00027407">
        <w:rPr>
          <w:sz w:val="22"/>
          <w:szCs w:val="22"/>
        </w:rPr>
        <w:t>Zhotovitel se dále zavazuje poskytnout na žádost objednatele písemně jakékoli doplňující informace související s realizací projektu, a to ve lhůtě stanovené objednatelem.</w:t>
      </w:r>
    </w:p>
    <w:p w:rsidR="00FC15F4" w:rsidRPr="00027407" w:rsidRDefault="00FC15F4" w:rsidP="00FC15F4">
      <w:pPr>
        <w:numPr>
          <w:ilvl w:val="0"/>
          <w:numId w:val="14"/>
        </w:numPr>
        <w:tabs>
          <w:tab w:val="clear" w:pos="1440"/>
          <w:tab w:val="num" w:pos="-3240"/>
        </w:tabs>
        <w:spacing w:before="60"/>
        <w:ind w:left="426" w:hanging="426"/>
        <w:jc w:val="both"/>
        <w:rPr>
          <w:b/>
          <w:sz w:val="22"/>
          <w:szCs w:val="22"/>
        </w:rPr>
      </w:pPr>
      <w:r w:rsidRPr="00027407">
        <w:rPr>
          <w:sz w:val="22"/>
          <w:szCs w:val="22"/>
        </w:rPr>
        <w:t>Zhotovitel se zavazuje archivovat originální vyhotovení smlouvy včetně jejích dodatků, originály účetních dokladů a dalších dokladů vztahujících se k realizaci předmětu této smlouvy po dobu pěti let od ukončení realizace projektu.</w:t>
      </w:r>
    </w:p>
    <w:p w:rsidR="00FC15F4" w:rsidRPr="00027407" w:rsidRDefault="00FC15F4" w:rsidP="002672B8">
      <w:pPr>
        <w:numPr>
          <w:ilvl w:val="0"/>
          <w:numId w:val="9"/>
        </w:numPr>
        <w:spacing w:before="240"/>
        <w:ind w:left="0" w:firstLine="0"/>
        <w:jc w:val="center"/>
        <w:rPr>
          <w:b/>
          <w:sz w:val="22"/>
          <w:szCs w:val="22"/>
        </w:rPr>
      </w:pPr>
      <w:r w:rsidRPr="00027407">
        <w:rPr>
          <w:b/>
          <w:sz w:val="22"/>
          <w:szCs w:val="22"/>
        </w:rPr>
        <w:t>Závěrečná ustanovení</w:t>
      </w:r>
    </w:p>
    <w:p w:rsidR="00FC15F4" w:rsidRPr="00F546F3" w:rsidRDefault="00FC15F4" w:rsidP="00FC15F4">
      <w:pPr>
        <w:numPr>
          <w:ilvl w:val="0"/>
          <w:numId w:val="8"/>
        </w:numPr>
        <w:tabs>
          <w:tab w:val="clear" w:pos="2340"/>
        </w:tabs>
        <w:spacing w:before="60"/>
        <w:ind w:left="284" w:hanging="284"/>
        <w:jc w:val="both"/>
        <w:rPr>
          <w:sz w:val="22"/>
          <w:szCs w:val="22"/>
        </w:rPr>
      </w:pPr>
      <w:bookmarkStart w:id="2" w:name="_Hlk511041587"/>
      <w:bookmarkStart w:id="3" w:name="_Hlk489554496"/>
      <w:r w:rsidRPr="00F546F3">
        <w:rPr>
          <w:sz w:val="22"/>
          <w:szCs w:val="22"/>
        </w:rPr>
        <w:t xml:space="preserve">Smlouva byla schválena radou města Český Krumlov dne </w:t>
      </w:r>
      <w:r w:rsidR="002672B8">
        <w:rPr>
          <w:sz w:val="22"/>
          <w:szCs w:val="22"/>
        </w:rPr>
        <w:t>6. května 2019</w:t>
      </w:r>
      <w:r w:rsidRPr="00F546F3">
        <w:rPr>
          <w:sz w:val="22"/>
          <w:szCs w:val="22"/>
        </w:rPr>
        <w:t xml:space="preserve">, č. usnesení: </w:t>
      </w:r>
      <w:r w:rsidR="002672B8">
        <w:rPr>
          <w:sz w:val="22"/>
          <w:szCs w:val="22"/>
        </w:rPr>
        <w:t>0211</w:t>
      </w:r>
      <w:r w:rsidRPr="00F546F3">
        <w:rPr>
          <w:sz w:val="22"/>
          <w:szCs w:val="22"/>
        </w:rPr>
        <w:t>/RM</w:t>
      </w:r>
      <w:r w:rsidR="002672B8">
        <w:rPr>
          <w:sz w:val="22"/>
          <w:szCs w:val="22"/>
        </w:rPr>
        <w:t>10</w:t>
      </w:r>
      <w:r w:rsidRPr="00F546F3">
        <w:rPr>
          <w:sz w:val="22"/>
          <w:szCs w:val="22"/>
        </w:rPr>
        <w:t>/</w:t>
      </w:r>
      <w:r w:rsidR="002672B8">
        <w:rPr>
          <w:sz w:val="22"/>
          <w:szCs w:val="22"/>
        </w:rPr>
        <w:t>2019</w:t>
      </w:r>
      <w:r w:rsidRPr="00F546F3">
        <w:rPr>
          <w:sz w:val="22"/>
          <w:szCs w:val="22"/>
        </w:rPr>
        <w:t>.</w:t>
      </w:r>
      <w:bookmarkEnd w:id="2"/>
    </w:p>
    <w:bookmarkEnd w:id="3"/>
    <w:p w:rsidR="00FC15F4" w:rsidRPr="000D1D1C" w:rsidRDefault="00FC15F4" w:rsidP="00FC15F4">
      <w:pPr>
        <w:numPr>
          <w:ilvl w:val="0"/>
          <w:numId w:val="8"/>
        </w:numPr>
        <w:tabs>
          <w:tab w:val="clear" w:pos="2340"/>
          <w:tab w:val="num" w:pos="360"/>
        </w:tabs>
        <w:spacing w:before="60"/>
        <w:ind w:left="284" w:hanging="284"/>
        <w:jc w:val="both"/>
        <w:rPr>
          <w:sz w:val="22"/>
          <w:szCs w:val="22"/>
        </w:rPr>
      </w:pPr>
      <w:r w:rsidRPr="000D1D1C">
        <w:rPr>
          <w:sz w:val="22"/>
          <w:szCs w:val="22"/>
        </w:rPr>
        <w:t>Nedílnou součástí této smlouvy j</w:t>
      </w:r>
      <w:r>
        <w:rPr>
          <w:sz w:val="22"/>
          <w:szCs w:val="22"/>
        </w:rPr>
        <w:t>e</w:t>
      </w:r>
      <w:r w:rsidRPr="000D1D1C">
        <w:rPr>
          <w:sz w:val="22"/>
          <w:szCs w:val="22"/>
        </w:rPr>
        <w:t xml:space="preserve"> </w:t>
      </w:r>
      <w:r>
        <w:rPr>
          <w:sz w:val="22"/>
          <w:szCs w:val="22"/>
        </w:rPr>
        <w:t xml:space="preserve">soupis prací a dodávek </w:t>
      </w:r>
      <w:r w:rsidRPr="000D1D1C">
        <w:rPr>
          <w:sz w:val="22"/>
          <w:szCs w:val="22"/>
        </w:rPr>
        <w:t>(oceněn</w:t>
      </w:r>
      <w:r>
        <w:rPr>
          <w:sz w:val="22"/>
          <w:szCs w:val="22"/>
        </w:rPr>
        <w:t>ý</w:t>
      </w:r>
      <w:r w:rsidRPr="000D1D1C">
        <w:rPr>
          <w:sz w:val="22"/>
          <w:szCs w:val="22"/>
        </w:rPr>
        <w:t xml:space="preserve"> výkaz výměr), jež zhotovitel poskytl objednateli při zpracování nabídky, a které tvoří přílohu této smlouvy.</w:t>
      </w:r>
    </w:p>
    <w:p w:rsidR="00FC15F4" w:rsidRPr="00C40F16" w:rsidRDefault="00FC15F4" w:rsidP="00FC15F4">
      <w:pPr>
        <w:numPr>
          <w:ilvl w:val="0"/>
          <w:numId w:val="8"/>
        </w:numPr>
        <w:tabs>
          <w:tab w:val="clear" w:pos="2340"/>
          <w:tab w:val="num" w:pos="-4962"/>
          <w:tab w:val="num" w:pos="360"/>
        </w:tabs>
        <w:spacing w:before="60"/>
        <w:ind w:left="284" w:hanging="284"/>
        <w:jc w:val="both"/>
        <w:rPr>
          <w:sz w:val="22"/>
          <w:szCs w:val="22"/>
        </w:rPr>
      </w:pPr>
      <w:r w:rsidRPr="00C40F16">
        <w:rPr>
          <w:sz w:val="22"/>
          <w:szCs w:val="22"/>
        </w:rPr>
        <w:t xml:space="preserve">Pro ostatní práce a povinnosti a vzájemné vztahy smluvních stran touto smlouvou neupravené se vztahují příslušná ustanovení </w:t>
      </w:r>
      <w:r>
        <w:rPr>
          <w:sz w:val="22"/>
          <w:szCs w:val="22"/>
        </w:rPr>
        <w:t>Občanské</w:t>
      </w:r>
      <w:r w:rsidRPr="00C40F16">
        <w:rPr>
          <w:sz w:val="22"/>
          <w:szCs w:val="22"/>
        </w:rPr>
        <w:t>ho zákoníku.</w:t>
      </w:r>
    </w:p>
    <w:p w:rsidR="00FC15F4" w:rsidRPr="00C40F16" w:rsidRDefault="00FC15F4" w:rsidP="00FC15F4">
      <w:pPr>
        <w:numPr>
          <w:ilvl w:val="0"/>
          <w:numId w:val="8"/>
        </w:numPr>
        <w:tabs>
          <w:tab w:val="clear" w:pos="2340"/>
          <w:tab w:val="num" w:pos="-4962"/>
          <w:tab w:val="num" w:pos="360"/>
        </w:tabs>
        <w:spacing w:before="60"/>
        <w:ind w:left="284" w:hanging="284"/>
        <w:jc w:val="both"/>
        <w:rPr>
          <w:sz w:val="22"/>
          <w:szCs w:val="22"/>
        </w:rPr>
      </w:pPr>
      <w:r w:rsidRPr="00C40F16">
        <w:rPr>
          <w:sz w:val="22"/>
          <w:szCs w:val="22"/>
        </w:rPr>
        <w:t>Změnu smlouvy nebo její doplnění lze provést pouze písemnými dodatky, podepsanými oprávněnými zástupci smluvních stran dle čl. I. smlouvy. Za zhotovitele může také jednat a podepisovat osoba, která je k tomuto účelu vybavena plnou mocí. Plná moc se stává součástí podepsaného dodatku. Toto ustanovení se použije i v případě, kdy se při realizaci díla vyskytne potřeba provedení dalších prací, které nebyly předvídatelné; vždy se musí dohodnout jejich provedení i cena.</w:t>
      </w:r>
    </w:p>
    <w:p w:rsidR="00FC15F4" w:rsidRPr="00C40F16" w:rsidRDefault="00FC15F4" w:rsidP="00FC15F4">
      <w:pPr>
        <w:numPr>
          <w:ilvl w:val="0"/>
          <w:numId w:val="8"/>
        </w:numPr>
        <w:tabs>
          <w:tab w:val="clear" w:pos="2340"/>
          <w:tab w:val="num" w:pos="-4962"/>
          <w:tab w:val="num" w:pos="360"/>
        </w:tabs>
        <w:spacing w:before="60"/>
        <w:ind w:left="284" w:hanging="284"/>
        <w:jc w:val="both"/>
        <w:rPr>
          <w:sz w:val="22"/>
          <w:szCs w:val="22"/>
        </w:rPr>
      </w:pPr>
      <w:r w:rsidRPr="00C40F16">
        <w:rPr>
          <w:sz w:val="22"/>
          <w:szCs w:val="22"/>
        </w:rPr>
        <w:t>Podstatné porušení smlouvy, při kterém druhá smluvní strana je oprávn</w:t>
      </w:r>
      <w:r>
        <w:rPr>
          <w:sz w:val="22"/>
          <w:szCs w:val="22"/>
        </w:rPr>
        <w:t>ěna od smlouvy odstoupit (§§ 2001</w:t>
      </w:r>
      <w:r w:rsidRPr="00C40F16">
        <w:rPr>
          <w:sz w:val="22"/>
          <w:szCs w:val="22"/>
        </w:rPr>
        <w:t xml:space="preserve"> a násl. Ob</w:t>
      </w:r>
      <w:r>
        <w:rPr>
          <w:sz w:val="22"/>
          <w:szCs w:val="22"/>
        </w:rPr>
        <w:t xml:space="preserve">čanského </w:t>
      </w:r>
      <w:r w:rsidRPr="00C40F16">
        <w:rPr>
          <w:sz w:val="22"/>
          <w:szCs w:val="22"/>
        </w:rPr>
        <w:t xml:space="preserve">zákoníku), je: </w:t>
      </w:r>
    </w:p>
    <w:p w:rsidR="00FC15F4" w:rsidRPr="00C40F16" w:rsidRDefault="00FC15F4" w:rsidP="00FC15F4">
      <w:pPr>
        <w:pStyle w:val="Normln1"/>
        <w:numPr>
          <w:ilvl w:val="1"/>
          <w:numId w:val="15"/>
        </w:numPr>
        <w:tabs>
          <w:tab w:val="clear" w:pos="1440"/>
        </w:tabs>
        <w:spacing w:before="60"/>
        <w:ind w:left="568" w:hanging="284"/>
        <w:rPr>
          <w:color w:val="auto"/>
          <w:spacing w:val="-5"/>
          <w:sz w:val="22"/>
          <w:szCs w:val="22"/>
        </w:rPr>
      </w:pPr>
      <w:r w:rsidRPr="00C40F16">
        <w:rPr>
          <w:color w:val="auto"/>
          <w:spacing w:val="-5"/>
          <w:sz w:val="22"/>
          <w:szCs w:val="22"/>
        </w:rPr>
        <w:t>vyhlášení konkurzu na majetek kterékoliv ze smluvních stran,</w:t>
      </w:r>
    </w:p>
    <w:p w:rsidR="00FC15F4" w:rsidRPr="00C40F16" w:rsidRDefault="00FC15F4" w:rsidP="00FC15F4">
      <w:pPr>
        <w:pStyle w:val="Normln1"/>
        <w:numPr>
          <w:ilvl w:val="1"/>
          <w:numId w:val="15"/>
        </w:numPr>
        <w:tabs>
          <w:tab w:val="clear" w:pos="1440"/>
        </w:tabs>
        <w:spacing w:before="60"/>
        <w:ind w:left="568" w:hanging="284"/>
        <w:jc w:val="both"/>
        <w:rPr>
          <w:color w:val="auto"/>
          <w:spacing w:val="-5"/>
          <w:sz w:val="22"/>
          <w:szCs w:val="22"/>
        </w:rPr>
      </w:pPr>
      <w:r w:rsidRPr="00C40F16">
        <w:rPr>
          <w:color w:val="auto"/>
          <w:spacing w:val="-5"/>
          <w:sz w:val="22"/>
          <w:szCs w:val="22"/>
        </w:rPr>
        <w:t>návrh na vyhlášení konkurzu byl zamítnut z důvodu nedostatku majetku,</w:t>
      </w:r>
    </w:p>
    <w:p w:rsidR="00FC15F4" w:rsidRPr="00C40F16" w:rsidRDefault="00FC15F4" w:rsidP="00FC15F4">
      <w:pPr>
        <w:pStyle w:val="Normln1"/>
        <w:numPr>
          <w:ilvl w:val="1"/>
          <w:numId w:val="15"/>
        </w:numPr>
        <w:tabs>
          <w:tab w:val="clear" w:pos="1440"/>
        </w:tabs>
        <w:spacing w:before="60"/>
        <w:ind w:left="568" w:hanging="284"/>
        <w:jc w:val="both"/>
        <w:rPr>
          <w:color w:val="auto"/>
          <w:spacing w:val="-5"/>
          <w:sz w:val="22"/>
          <w:szCs w:val="22"/>
        </w:rPr>
      </w:pPr>
      <w:r w:rsidRPr="00C40F16">
        <w:rPr>
          <w:color w:val="auto"/>
          <w:spacing w:val="-5"/>
          <w:sz w:val="22"/>
          <w:szCs w:val="22"/>
        </w:rPr>
        <w:t>bylo zahájeno vyrovnávací řízení nebo smluvní strana vstoupila do likvidace,</w:t>
      </w:r>
    </w:p>
    <w:p w:rsidR="00FC15F4" w:rsidRPr="00C40F16" w:rsidRDefault="00FC15F4" w:rsidP="00FC15F4">
      <w:pPr>
        <w:pStyle w:val="Normln1"/>
        <w:numPr>
          <w:ilvl w:val="1"/>
          <w:numId w:val="15"/>
        </w:numPr>
        <w:tabs>
          <w:tab w:val="clear" w:pos="1440"/>
        </w:tabs>
        <w:spacing w:before="60"/>
        <w:ind w:left="568" w:hanging="284"/>
        <w:jc w:val="both"/>
        <w:rPr>
          <w:color w:val="auto"/>
          <w:spacing w:val="-5"/>
          <w:sz w:val="22"/>
          <w:szCs w:val="22"/>
        </w:rPr>
      </w:pPr>
      <w:r w:rsidRPr="00C40F16">
        <w:rPr>
          <w:color w:val="auto"/>
          <w:spacing w:val="-5"/>
          <w:sz w:val="22"/>
          <w:szCs w:val="22"/>
        </w:rPr>
        <w:t>prodlení zhotovitele se splněním jednotlivých částí díla v rozsahu dle čl. II.  nebo v termínech dle čl. III. smlouvy o více než 30 dnů,</w:t>
      </w:r>
    </w:p>
    <w:p w:rsidR="00FC15F4" w:rsidRPr="00C40F16" w:rsidRDefault="00FC15F4" w:rsidP="00FC15F4">
      <w:pPr>
        <w:pStyle w:val="Normln1"/>
        <w:numPr>
          <w:ilvl w:val="1"/>
          <w:numId w:val="15"/>
        </w:numPr>
        <w:tabs>
          <w:tab w:val="clear" w:pos="1440"/>
        </w:tabs>
        <w:spacing w:before="60"/>
        <w:ind w:left="568" w:hanging="284"/>
        <w:jc w:val="both"/>
        <w:rPr>
          <w:color w:val="auto"/>
          <w:spacing w:val="-5"/>
          <w:sz w:val="22"/>
          <w:szCs w:val="22"/>
        </w:rPr>
      </w:pPr>
      <w:r w:rsidRPr="00C40F16">
        <w:rPr>
          <w:color w:val="auto"/>
          <w:spacing w:val="-5"/>
          <w:sz w:val="22"/>
          <w:szCs w:val="22"/>
        </w:rPr>
        <w:t xml:space="preserve">prodlení objednatele s úhradou faktury dle čl. VI. smlouvy o více než </w:t>
      </w:r>
      <w:r>
        <w:rPr>
          <w:color w:val="auto"/>
          <w:spacing w:val="-5"/>
          <w:sz w:val="22"/>
          <w:szCs w:val="22"/>
        </w:rPr>
        <w:t>čtrnáct</w:t>
      </w:r>
      <w:r w:rsidRPr="00C40F16">
        <w:rPr>
          <w:color w:val="auto"/>
          <w:spacing w:val="-5"/>
          <w:sz w:val="22"/>
          <w:szCs w:val="22"/>
        </w:rPr>
        <w:t xml:space="preserve"> dnů od doby splatnosti, </w:t>
      </w:r>
    </w:p>
    <w:p w:rsidR="00FC15F4" w:rsidRPr="00C40F16" w:rsidRDefault="00FC15F4" w:rsidP="00FC15F4">
      <w:pPr>
        <w:pStyle w:val="Normln1"/>
        <w:numPr>
          <w:ilvl w:val="1"/>
          <w:numId w:val="15"/>
        </w:numPr>
        <w:tabs>
          <w:tab w:val="clear" w:pos="1440"/>
        </w:tabs>
        <w:spacing w:before="60"/>
        <w:ind w:left="568" w:hanging="284"/>
        <w:jc w:val="both"/>
        <w:rPr>
          <w:color w:val="auto"/>
          <w:spacing w:val="-5"/>
          <w:sz w:val="22"/>
          <w:szCs w:val="22"/>
        </w:rPr>
      </w:pPr>
      <w:r w:rsidRPr="00C40F16">
        <w:rPr>
          <w:color w:val="auto"/>
          <w:spacing w:val="-5"/>
          <w:sz w:val="22"/>
          <w:szCs w:val="22"/>
        </w:rPr>
        <w:t>opakované neplnění povinností zhotovitele vyplývající ze smlouvy, a to po předchozím písemném upozornění,</w:t>
      </w:r>
    </w:p>
    <w:p w:rsidR="00FC15F4" w:rsidRPr="00C40F16" w:rsidRDefault="00FC15F4" w:rsidP="00FC15F4">
      <w:pPr>
        <w:pStyle w:val="Normln1"/>
        <w:numPr>
          <w:ilvl w:val="1"/>
          <w:numId w:val="15"/>
        </w:numPr>
        <w:tabs>
          <w:tab w:val="clear" w:pos="1440"/>
        </w:tabs>
        <w:spacing w:before="60"/>
        <w:ind w:left="568" w:hanging="284"/>
        <w:jc w:val="both"/>
        <w:rPr>
          <w:bCs/>
          <w:sz w:val="22"/>
          <w:szCs w:val="22"/>
        </w:rPr>
      </w:pPr>
      <w:r w:rsidRPr="00C40F16">
        <w:rPr>
          <w:color w:val="auto"/>
          <w:spacing w:val="-5"/>
          <w:sz w:val="22"/>
          <w:szCs w:val="22"/>
        </w:rPr>
        <w:t>bezdůvodné</w:t>
      </w:r>
      <w:r w:rsidRPr="00C40F16">
        <w:rPr>
          <w:bCs/>
          <w:sz w:val="22"/>
          <w:szCs w:val="22"/>
        </w:rPr>
        <w:t xml:space="preserve"> neprovádění služeb zhotovitele v rozsahu uvedeném ve smlouvě.</w:t>
      </w:r>
    </w:p>
    <w:p w:rsidR="00FC15F4" w:rsidRPr="00C40F16" w:rsidRDefault="00FC15F4" w:rsidP="00FC15F4">
      <w:pPr>
        <w:numPr>
          <w:ilvl w:val="0"/>
          <w:numId w:val="8"/>
        </w:numPr>
        <w:tabs>
          <w:tab w:val="clear" w:pos="2340"/>
          <w:tab w:val="num" w:pos="-4962"/>
          <w:tab w:val="num" w:pos="360"/>
        </w:tabs>
        <w:spacing w:before="60"/>
        <w:ind w:left="284" w:hanging="284"/>
        <w:jc w:val="both"/>
        <w:rPr>
          <w:sz w:val="22"/>
          <w:szCs w:val="22"/>
        </w:rPr>
      </w:pPr>
      <w:r w:rsidRPr="00C40F16">
        <w:rPr>
          <w:sz w:val="22"/>
          <w:szCs w:val="22"/>
        </w:rPr>
        <w:t>V případě, že dojde k odstoupení od smlouvy z důvodů na straně objednatele, bude zhotovitel práce rozpracované ke dni zrušení nebo odstoupení fakturovat objednateli ve výši vzájemně dohodnutého rozsahu provedených prací ke dni zrušení nebo odstoupení od smlouvy, a to podílem ze sjednané ceny dle čl. IV. smlouvy.</w:t>
      </w:r>
    </w:p>
    <w:p w:rsidR="00FC15F4" w:rsidRPr="00C40F16" w:rsidRDefault="00FC15F4" w:rsidP="00FC15F4">
      <w:pPr>
        <w:numPr>
          <w:ilvl w:val="0"/>
          <w:numId w:val="8"/>
        </w:numPr>
        <w:tabs>
          <w:tab w:val="clear" w:pos="2340"/>
          <w:tab w:val="num" w:pos="-4962"/>
          <w:tab w:val="num" w:pos="360"/>
        </w:tabs>
        <w:spacing w:before="60"/>
        <w:ind w:left="284" w:hanging="284"/>
        <w:jc w:val="both"/>
        <w:rPr>
          <w:sz w:val="22"/>
          <w:szCs w:val="22"/>
        </w:rPr>
      </w:pPr>
      <w:r w:rsidRPr="00C40F16">
        <w:rPr>
          <w:sz w:val="22"/>
          <w:szCs w:val="22"/>
        </w:rPr>
        <w:t>Smluvní strany označují informace, které si poskytly při všech vzájemných jednáních jako důvěrné a žádná strana je nesmí prozradit třetím osobám, vyjma osob, které se souhlasem obou stran účastnily jednání o přípravě smlouvy, ani je použít v rozporu s účelem smlouvy pro své potřeby. Kdo poruší tuto povinnost, je povinen k náhradě škody.</w:t>
      </w:r>
    </w:p>
    <w:p w:rsidR="00FC15F4" w:rsidRPr="00C40F16" w:rsidRDefault="00FC15F4" w:rsidP="00FC15F4">
      <w:pPr>
        <w:numPr>
          <w:ilvl w:val="0"/>
          <w:numId w:val="8"/>
        </w:numPr>
        <w:tabs>
          <w:tab w:val="clear" w:pos="2340"/>
          <w:tab w:val="num" w:pos="-4962"/>
          <w:tab w:val="num" w:pos="360"/>
        </w:tabs>
        <w:spacing w:before="60"/>
        <w:ind w:left="284" w:hanging="284"/>
        <w:jc w:val="both"/>
        <w:rPr>
          <w:sz w:val="22"/>
          <w:szCs w:val="22"/>
        </w:rPr>
      </w:pPr>
      <w:r w:rsidRPr="00C40F16">
        <w:rPr>
          <w:sz w:val="22"/>
          <w:szCs w:val="22"/>
        </w:rPr>
        <w:lastRenderedPageBreak/>
        <w:t>Smluvní strany dál prohlašují, že jsou způsobilé k právním úkonům a smlouvu, tak jak ji podepsaly, četly, rozumí jejím ustanovením a uzavírají ji svobodně a vážně.</w:t>
      </w:r>
    </w:p>
    <w:p w:rsidR="00FC15F4" w:rsidRPr="00C40F16" w:rsidRDefault="00FC15F4" w:rsidP="00FC15F4">
      <w:pPr>
        <w:numPr>
          <w:ilvl w:val="0"/>
          <w:numId w:val="8"/>
        </w:numPr>
        <w:tabs>
          <w:tab w:val="clear" w:pos="2340"/>
          <w:tab w:val="num" w:pos="-4962"/>
          <w:tab w:val="num" w:pos="360"/>
        </w:tabs>
        <w:spacing w:before="60"/>
        <w:ind w:left="284" w:hanging="284"/>
        <w:jc w:val="both"/>
        <w:rPr>
          <w:sz w:val="22"/>
          <w:szCs w:val="22"/>
        </w:rPr>
      </w:pPr>
      <w:r w:rsidRPr="00C40F16">
        <w:rPr>
          <w:sz w:val="22"/>
          <w:szCs w:val="22"/>
        </w:rPr>
        <w:t xml:space="preserve">Všechny spory, které vyplynou ze smlouvy nebo v souvislosti s ní, se pokusí obě smluvní strany řešit vzájemnou dohodou a přes své zmocněné zástupce. Nedojde-li ke smíru, budou </w:t>
      </w:r>
      <w:r>
        <w:rPr>
          <w:sz w:val="22"/>
          <w:szCs w:val="22"/>
        </w:rPr>
        <w:t>všechny spory, které nastanou ze</w:t>
      </w:r>
      <w:r w:rsidRPr="00C40F16">
        <w:rPr>
          <w:sz w:val="22"/>
          <w:szCs w:val="22"/>
        </w:rPr>
        <w:t xml:space="preserve"> smlouvy nebo v souvislosti s ní, řešeny místně příslušným soudem. Rozhodnutí soudu jsou konečná a závazná pro obě smluvní strany.</w:t>
      </w:r>
    </w:p>
    <w:p w:rsidR="00FC15F4" w:rsidRDefault="00FC15F4" w:rsidP="00FC15F4">
      <w:pPr>
        <w:numPr>
          <w:ilvl w:val="0"/>
          <w:numId w:val="8"/>
        </w:numPr>
        <w:tabs>
          <w:tab w:val="clear" w:pos="2340"/>
          <w:tab w:val="num" w:pos="-4962"/>
          <w:tab w:val="num" w:pos="360"/>
        </w:tabs>
        <w:spacing w:before="60"/>
        <w:ind w:left="397" w:hanging="397"/>
        <w:jc w:val="both"/>
        <w:rPr>
          <w:sz w:val="22"/>
          <w:szCs w:val="22"/>
        </w:rPr>
      </w:pPr>
      <w:r w:rsidRPr="00C40F16">
        <w:rPr>
          <w:sz w:val="22"/>
          <w:szCs w:val="22"/>
        </w:rPr>
        <w:t>Pokud dojde k zániku subjektů smluvních stran smlouvy, přecházejí všechna práva a povinnosti, které vyplynou ze smlouvy, na jejich právní zástupce.</w:t>
      </w:r>
    </w:p>
    <w:p w:rsidR="00FC15F4" w:rsidRPr="0043337C" w:rsidRDefault="00FC15F4" w:rsidP="00FC15F4">
      <w:pPr>
        <w:numPr>
          <w:ilvl w:val="0"/>
          <w:numId w:val="8"/>
        </w:numPr>
        <w:tabs>
          <w:tab w:val="clear" w:pos="2340"/>
          <w:tab w:val="num" w:pos="-4962"/>
          <w:tab w:val="num" w:pos="360"/>
        </w:tabs>
        <w:spacing w:before="60"/>
        <w:ind w:left="397" w:hanging="397"/>
        <w:jc w:val="both"/>
        <w:rPr>
          <w:sz w:val="22"/>
          <w:szCs w:val="22"/>
        </w:rPr>
      </w:pPr>
      <w:r w:rsidRPr="0043337C">
        <w:rPr>
          <w:sz w:val="22"/>
          <w:szCs w:val="22"/>
        </w:rPr>
        <w:t>Zhotovitel souhlasí se zveřejněním údajů, týkajících se realizované zakázky, tj. j</w:t>
      </w:r>
      <w:r>
        <w:rPr>
          <w:sz w:val="22"/>
          <w:szCs w:val="22"/>
        </w:rPr>
        <w:t>méno, příjmení, název firmy, IČ</w:t>
      </w:r>
      <w:r w:rsidRPr="0043337C">
        <w:rPr>
          <w:sz w:val="22"/>
          <w:szCs w:val="22"/>
        </w:rPr>
        <w:t xml:space="preserve"> a znění SOD, výše cen dle platného zákona o veřejných zakázkách a ostatních souvisejících právních norem. S tímto, stejně jako s dalším zpracováním údajů, vyslovuje zhotovitel souhlas dle ustanovení §</w:t>
      </w:r>
      <w:r>
        <w:rPr>
          <w:sz w:val="22"/>
          <w:szCs w:val="22"/>
        </w:rPr>
        <w:t xml:space="preserve"> </w:t>
      </w:r>
      <w:r w:rsidRPr="0043337C">
        <w:rPr>
          <w:sz w:val="22"/>
          <w:szCs w:val="22"/>
        </w:rPr>
        <w:t>5 odst.</w:t>
      </w:r>
      <w:r>
        <w:rPr>
          <w:sz w:val="22"/>
          <w:szCs w:val="22"/>
        </w:rPr>
        <w:t xml:space="preserve"> </w:t>
      </w:r>
      <w:r w:rsidRPr="0043337C">
        <w:rPr>
          <w:sz w:val="22"/>
          <w:szCs w:val="22"/>
        </w:rPr>
        <w:t>2 zákona č.</w:t>
      </w:r>
      <w:r>
        <w:rPr>
          <w:sz w:val="22"/>
          <w:szCs w:val="22"/>
        </w:rPr>
        <w:t xml:space="preserve"> </w:t>
      </w:r>
      <w:r w:rsidRPr="0043337C">
        <w:rPr>
          <w:sz w:val="22"/>
          <w:szCs w:val="22"/>
        </w:rPr>
        <w:t>101/2000</w:t>
      </w:r>
      <w:r>
        <w:rPr>
          <w:sz w:val="22"/>
          <w:szCs w:val="22"/>
        </w:rPr>
        <w:t xml:space="preserve"> </w:t>
      </w:r>
      <w:r w:rsidRPr="0043337C">
        <w:rPr>
          <w:sz w:val="22"/>
          <w:szCs w:val="22"/>
        </w:rPr>
        <w:t>Sb.</w:t>
      </w:r>
      <w:r>
        <w:rPr>
          <w:sz w:val="22"/>
          <w:szCs w:val="22"/>
        </w:rPr>
        <w:t>,</w:t>
      </w:r>
      <w:r w:rsidRPr="0043337C">
        <w:rPr>
          <w:sz w:val="22"/>
          <w:szCs w:val="22"/>
        </w:rPr>
        <w:t xml:space="preserve"> o ochraně osobních údajů</w:t>
      </w:r>
      <w:r>
        <w:rPr>
          <w:sz w:val="22"/>
          <w:szCs w:val="22"/>
        </w:rPr>
        <w:t>,</w:t>
      </w:r>
      <w:r w:rsidRPr="0043337C">
        <w:rPr>
          <w:sz w:val="22"/>
          <w:szCs w:val="22"/>
        </w:rPr>
        <w:t xml:space="preserve"> ve znění pozdějších předpisů.</w:t>
      </w:r>
    </w:p>
    <w:p w:rsidR="00FC15F4" w:rsidRPr="00C40F16" w:rsidRDefault="00FC15F4" w:rsidP="00FC15F4">
      <w:pPr>
        <w:numPr>
          <w:ilvl w:val="0"/>
          <w:numId w:val="8"/>
        </w:numPr>
        <w:tabs>
          <w:tab w:val="clear" w:pos="2340"/>
          <w:tab w:val="num" w:pos="-4962"/>
          <w:tab w:val="num" w:pos="360"/>
        </w:tabs>
        <w:spacing w:before="60"/>
        <w:ind w:left="397" w:hanging="397"/>
        <w:jc w:val="both"/>
        <w:rPr>
          <w:sz w:val="22"/>
          <w:szCs w:val="22"/>
        </w:rPr>
      </w:pPr>
      <w:r w:rsidRPr="0043337C">
        <w:rPr>
          <w:sz w:val="22"/>
          <w:szCs w:val="22"/>
        </w:rPr>
        <w:t>Smluvní strany souhlasí, aby tato smlouva byla objednatelem zveřejněna v plném rozsahu v</w:t>
      </w:r>
      <w:r>
        <w:rPr>
          <w:sz w:val="22"/>
          <w:szCs w:val="22"/>
        </w:rPr>
        <w:t> </w:t>
      </w:r>
      <w:r w:rsidRPr="0043337C">
        <w:rPr>
          <w:sz w:val="22"/>
          <w:szCs w:val="22"/>
        </w:rPr>
        <w:t>elektronickém registru smluv, který slouží k uveřejňování smluv dle zákona č. 340/2015 Sb., o</w:t>
      </w:r>
      <w:r>
        <w:rPr>
          <w:sz w:val="22"/>
          <w:szCs w:val="22"/>
        </w:rPr>
        <w:t> </w:t>
      </w:r>
      <w:r w:rsidRPr="0043337C">
        <w:rPr>
          <w:sz w:val="22"/>
          <w:szCs w:val="22"/>
        </w:rPr>
        <w:t>zvláštních podmínkách účinnosti některých smluv, uveřejňování těchto smluv a o registru smluv (zákon o registru smluv).</w:t>
      </w:r>
    </w:p>
    <w:p w:rsidR="00FC15F4" w:rsidRPr="00C40F16" w:rsidRDefault="00FC15F4" w:rsidP="00FC15F4">
      <w:pPr>
        <w:numPr>
          <w:ilvl w:val="0"/>
          <w:numId w:val="8"/>
        </w:numPr>
        <w:tabs>
          <w:tab w:val="clear" w:pos="2340"/>
          <w:tab w:val="num" w:pos="-4962"/>
          <w:tab w:val="num" w:pos="360"/>
        </w:tabs>
        <w:spacing w:before="60"/>
        <w:ind w:left="397" w:hanging="397"/>
        <w:jc w:val="both"/>
        <w:rPr>
          <w:sz w:val="22"/>
          <w:szCs w:val="22"/>
        </w:rPr>
      </w:pPr>
      <w:r w:rsidRPr="00BE4130">
        <w:rPr>
          <w:sz w:val="22"/>
          <w:szCs w:val="22"/>
        </w:rPr>
        <w:t>Smlouva nabývá platnosti dnem jejího podpisu oběma smluvními stranami. Smlouva, na niž se vztahuje povinnost uveřejnění prostřednictvím registru smluv, nabývá účinnosti nejdříve dnem uveřejnění. Nebyla-li smlouva uveřejněna prostřednictvím registru smluv ani do tří měsíců ode dne, kdy byla uzavřena, platí, že je zrušena od počátku (nikdy nebyla uzavřena). V ostatních případech platí, že smlouva nabývá účinnosti dnem podpisu oběma smluvními stranami.</w:t>
      </w:r>
    </w:p>
    <w:p w:rsidR="00FC15F4" w:rsidRPr="00C40F16" w:rsidRDefault="00FC15F4" w:rsidP="00FC15F4">
      <w:pPr>
        <w:numPr>
          <w:ilvl w:val="0"/>
          <w:numId w:val="8"/>
        </w:numPr>
        <w:tabs>
          <w:tab w:val="clear" w:pos="2340"/>
          <w:tab w:val="num" w:pos="-4962"/>
          <w:tab w:val="num" w:pos="360"/>
        </w:tabs>
        <w:spacing w:before="60"/>
        <w:ind w:left="397" w:hanging="397"/>
        <w:jc w:val="both"/>
        <w:rPr>
          <w:sz w:val="22"/>
          <w:szCs w:val="22"/>
        </w:rPr>
      </w:pPr>
      <w:r w:rsidRPr="00C40F16">
        <w:rPr>
          <w:sz w:val="22"/>
          <w:szCs w:val="22"/>
        </w:rPr>
        <w:t>Smlouva o dílo je vyhotovena ve čtyřech vyhotoveních, z nichž každé má platnost originálu. Objednatel obdrží tři výtisky, zhotovitel obdrží jeden výtisk, oboustranně podepsaný.</w:t>
      </w:r>
    </w:p>
    <w:p w:rsidR="00FC15F4" w:rsidRPr="0098170D" w:rsidRDefault="00FC15F4" w:rsidP="00FC15F4">
      <w:pPr>
        <w:numPr>
          <w:ilvl w:val="0"/>
          <w:numId w:val="8"/>
        </w:numPr>
        <w:tabs>
          <w:tab w:val="clear" w:pos="2340"/>
        </w:tabs>
        <w:spacing w:before="60"/>
        <w:ind w:left="426" w:hanging="426"/>
        <w:jc w:val="both"/>
        <w:rPr>
          <w:sz w:val="22"/>
          <w:szCs w:val="22"/>
        </w:rPr>
      </w:pPr>
      <w:r>
        <w:rPr>
          <w:sz w:val="22"/>
          <w:szCs w:val="22"/>
        </w:rPr>
        <w:t xml:space="preserve">Tato smlouva obsahuje </w:t>
      </w:r>
      <w:r w:rsidR="002672B8">
        <w:rPr>
          <w:sz w:val="22"/>
          <w:szCs w:val="22"/>
        </w:rPr>
        <w:t>5</w:t>
      </w:r>
      <w:r w:rsidRPr="00C40F16">
        <w:rPr>
          <w:sz w:val="22"/>
          <w:szCs w:val="22"/>
        </w:rPr>
        <w:t xml:space="preserve"> listů</w:t>
      </w:r>
      <w:r>
        <w:rPr>
          <w:sz w:val="22"/>
          <w:szCs w:val="22"/>
        </w:rPr>
        <w:t>.</w:t>
      </w:r>
    </w:p>
    <w:p w:rsidR="00FC15F4" w:rsidRPr="00027407" w:rsidRDefault="00FC15F4" w:rsidP="00FC15F4">
      <w:pPr>
        <w:spacing w:before="240"/>
        <w:rPr>
          <w:sz w:val="22"/>
          <w:szCs w:val="22"/>
        </w:rPr>
      </w:pPr>
      <w:r w:rsidRPr="00027407">
        <w:rPr>
          <w:sz w:val="22"/>
          <w:szCs w:val="22"/>
        </w:rPr>
        <w:t>Přílohy:</w:t>
      </w:r>
    </w:p>
    <w:p w:rsidR="00FC15F4" w:rsidRPr="00027407" w:rsidRDefault="00FC15F4" w:rsidP="00FC15F4">
      <w:pPr>
        <w:spacing w:before="60"/>
        <w:ind w:left="426" w:hanging="426"/>
        <w:jc w:val="both"/>
        <w:rPr>
          <w:sz w:val="22"/>
          <w:szCs w:val="22"/>
        </w:rPr>
      </w:pPr>
      <w:r w:rsidRPr="00027407">
        <w:rPr>
          <w:sz w:val="22"/>
          <w:szCs w:val="22"/>
        </w:rPr>
        <w:t xml:space="preserve">č. 1 - Položkový rozpočet (oceněný soupis </w:t>
      </w:r>
      <w:r>
        <w:rPr>
          <w:sz w:val="22"/>
          <w:szCs w:val="22"/>
        </w:rPr>
        <w:t xml:space="preserve">stavebních </w:t>
      </w:r>
      <w:r w:rsidRPr="00027407">
        <w:rPr>
          <w:sz w:val="22"/>
          <w:szCs w:val="22"/>
        </w:rPr>
        <w:t>prací</w:t>
      </w:r>
      <w:r>
        <w:rPr>
          <w:sz w:val="22"/>
          <w:szCs w:val="22"/>
        </w:rPr>
        <w:t>,</w:t>
      </w:r>
      <w:r w:rsidRPr="00027407">
        <w:rPr>
          <w:sz w:val="22"/>
          <w:szCs w:val="22"/>
        </w:rPr>
        <w:t xml:space="preserve"> dodávek</w:t>
      </w:r>
      <w:r>
        <w:rPr>
          <w:sz w:val="22"/>
          <w:szCs w:val="22"/>
        </w:rPr>
        <w:t xml:space="preserve"> a služeb</w:t>
      </w:r>
      <w:r w:rsidRPr="00027407">
        <w:rPr>
          <w:sz w:val="22"/>
          <w:szCs w:val="22"/>
        </w:rPr>
        <w:t>) - cenová nabídka zhotovitele</w:t>
      </w:r>
    </w:p>
    <w:p w:rsidR="00FC15F4" w:rsidRPr="00027407" w:rsidRDefault="00FC15F4" w:rsidP="002672B8">
      <w:pPr>
        <w:spacing w:before="240"/>
        <w:rPr>
          <w:sz w:val="22"/>
          <w:szCs w:val="22"/>
        </w:rPr>
      </w:pPr>
      <w:r w:rsidRPr="00027407">
        <w:rPr>
          <w:sz w:val="22"/>
          <w:szCs w:val="22"/>
        </w:rPr>
        <w:t xml:space="preserve">V Českém Krumlově, dne </w:t>
      </w:r>
      <w:r w:rsidR="00BA080D">
        <w:rPr>
          <w:sz w:val="22"/>
          <w:szCs w:val="22"/>
        </w:rPr>
        <w:tab/>
      </w:r>
      <w:r w:rsidR="00BA080D">
        <w:rPr>
          <w:sz w:val="22"/>
          <w:szCs w:val="22"/>
        </w:rPr>
        <w:tab/>
      </w:r>
      <w:r w:rsidR="00BA080D">
        <w:rPr>
          <w:sz w:val="22"/>
          <w:szCs w:val="22"/>
        </w:rPr>
        <w:tab/>
      </w:r>
      <w:r w:rsidR="00BA080D">
        <w:rPr>
          <w:sz w:val="22"/>
          <w:szCs w:val="22"/>
        </w:rPr>
        <w:tab/>
        <w:t>Ve Vyšším Brodě dne</w:t>
      </w:r>
    </w:p>
    <w:p w:rsidR="00BA080D" w:rsidRDefault="00BA080D" w:rsidP="00BA080D">
      <w:pPr>
        <w:spacing w:before="600"/>
      </w:pPr>
      <w:r>
        <w:t>Mgr. Dalibor Carda</w:t>
      </w:r>
      <w:r>
        <w:tab/>
      </w:r>
      <w:r>
        <w:tab/>
      </w:r>
      <w:r>
        <w:tab/>
      </w:r>
      <w:r>
        <w:tab/>
      </w:r>
      <w:r>
        <w:tab/>
        <w:t>Karel Poláček</w:t>
      </w:r>
    </w:p>
    <w:p w:rsidR="00FC15F4" w:rsidRPr="007F5533" w:rsidRDefault="00BA080D" w:rsidP="002672B8">
      <w:pPr>
        <w:spacing w:line="252" w:lineRule="auto"/>
        <w:rPr>
          <w:sz w:val="22"/>
          <w:szCs w:val="22"/>
        </w:rPr>
      </w:pPr>
      <w:r>
        <w:rPr>
          <w:sz w:val="22"/>
          <w:szCs w:val="22"/>
        </w:rPr>
        <w:t>starosta města</w:t>
      </w:r>
      <w:r w:rsidR="00FC15F4" w:rsidRPr="00027407">
        <w:rPr>
          <w:sz w:val="22"/>
          <w:szCs w:val="22"/>
        </w:rPr>
        <w:tab/>
      </w:r>
      <w:r w:rsidR="002672B8">
        <w:rPr>
          <w:sz w:val="22"/>
          <w:szCs w:val="22"/>
        </w:rPr>
        <w:tab/>
      </w:r>
      <w:r w:rsidR="002672B8">
        <w:rPr>
          <w:sz w:val="22"/>
          <w:szCs w:val="22"/>
        </w:rPr>
        <w:tab/>
      </w:r>
      <w:r w:rsidR="002672B8">
        <w:rPr>
          <w:sz w:val="22"/>
          <w:szCs w:val="22"/>
        </w:rPr>
        <w:tab/>
      </w:r>
      <w:r w:rsidR="002672B8">
        <w:rPr>
          <w:sz w:val="22"/>
          <w:szCs w:val="22"/>
        </w:rPr>
        <w:tab/>
      </w:r>
      <w:r w:rsidR="002672B8">
        <w:rPr>
          <w:sz w:val="22"/>
          <w:szCs w:val="22"/>
        </w:rPr>
        <w:tab/>
      </w:r>
      <w:bookmarkEnd w:id="0"/>
      <w:r>
        <w:rPr>
          <w:sz w:val="22"/>
          <w:szCs w:val="22"/>
        </w:rPr>
        <w:t>jednatel</w:t>
      </w:r>
    </w:p>
    <w:p w:rsidR="00181F99" w:rsidRDefault="00181F99"/>
    <w:sectPr w:rsidR="00181F99" w:rsidSect="002672B8">
      <w:footerReference w:type="default" r:id="rId7"/>
      <w:headerReference w:type="first" r:id="rId8"/>
      <w:pgSz w:w="11906" w:h="16838"/>
      <w:pgMar w:top="1418"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1C7" w:rsidRDefault="00490645">
      <w:r>
        <w:separator/>
      </w:r>
    </w:p>
  </w:endnote>
  <w:endnote w:type="continuationSeparator" w:id="0">
    <w:p w:rsidR="00A211C7" w:rsidRDefault="00490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80D" w:rsidRPr="00BA080D" w:rsidRDefault="00BA080D" w:rsidP="00BA080D">
    <w:pPr>
      <w:pStyle w:val="Zpat"/>
      <w:jc w:val="center"/>
      <w:rPr>
        <w:sz w:val="20"/>
        <w:szCs w:val="20"/>
      </w:rPr>
    </w:pPr>
    <w:r w:rsidRPr="00BA080D">
      <w:rPr>
        <w:sz w:val="20"/>
        <w:szCs w:val="20"/>
      </w:rPr>
      <w:t xml:space="preserve">Smlouva o </w:t>
    </w:r>
    <w:proofErr w:type="gramStart"/>
    <w:r w:rsidRPr="00BA080D">
      <w:rPr>
        <w:sz w:val="20"/>
        <w:szCs w:val="20"/>
      </w:rPr>
      <w:t xml:space="preserve">dílo - </w:t>
    </w:r>
    <w:r w:rsidRPr="00BA080D">
      <w:rPr>
        <w:iCs/>
        <w:sz w:val="20"/>
        <w:szCs w:val="20"/>
      </w:rPr>
      <w:t>Doplnění</w:t>
    </w:r>
    <w:proofErr w:type="gramEnd"/>
    <w:r w:rsidRPr="00BA080D">
      <w:rPr>
        <w:iCs/>
        <w:sz w:val="20"/>
        <w:szCs w:val="20"/>
      </w:rPr>
      <w:t xml:space="preserve"> polozapuštěných kontejnerů na odpad, ul. Linecká, Český Krumlov</w:t>
    </w:r>
    <w:r w:rsidRPr="00BA080D">
      <w:rPr>
        <w:iCs/>
        <w:sz w:val="20"/>
        <w:szCs w:val="20"/>
      </w:rPr>
      <w:t xml:space="preserve"> – strana </w:t>
    </w:r>
    <w:r w:rsidRPr="00BA080D">
      <w:rPr>
        <w:iCs/>
        <w:sz w:val="20"/>
        <w:szCs w:val="20"/>
      </w:rPr>
      <w:fldChar w:fldCharType="begin"/>
    </w:r>
    <w:r w:rsidRPr="00BA080D">
      <w:rPr>
        <w:iCs/>
        <w:sz w:val="20"/>
        <w:szCs w:val="20"/>
      </w:rPr>
      <w:instrText>PAGE   \* MERGEFORMAT</w:instrText>
    </w:r>
    <w:r w:rsidRPr="00BA080D">
      <w:rPr>
        <w:iCs/>
        <w:sz w:val="20"/>
        <w:szCs w:val="20"/>
      </w:rPr>
      <w:fldChar w:fldCharType="separate"/>
    </w:r>
    <w:r w:rsidRPr="00BA080D">
      <w:rPr>
        <w:iCs/>
        <w:sz w:val="20"/>
        <w:szCs w:val="20"/>
      </w:rPr>
      <w:t>1</w:t>
    </w:r>
    <w:r w:rsidRPr="00BA080D">
      <w:rPr>
        <w:iCs/>
        <w:sz w:val="20"/>
        <w:szCs w:val="20"/>
      </w:rPr>
      <w:fldChar w:fldCharType="end"/>
    </w:r>
    <w:r w:rsidRPr="00BA080D">
      <w:rPr>
        <w:iCs/>
        <w:sz w:val="20"/>
        <w:szCs w:val="20"/>
      </w:rPr>
      <w:t xml:space="preserve"> (celkem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1C7" w:rsidRDefault="00490645">
      <w:r>
        <w:separator/>
      </w:r>
    </w:p>
  </w:footnote>
  <w:footnote w:type="continuationSeparator" w:id="0">
    <w:p w:rsidR="00A211C7" w:rsidRDefault="00490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E38" w:rsidRDefault="00BA080D" w:rsidP="00163B99">
    <w:pPr>
      <w:pStyle w:val="Zhlav"/>
      <w:tabs>
        <w:tab w:val="clear" w:pos="4536"/>
        <w:tab w:val="clear" w:pos="9072"/>
        <w:tab w:val="right" w:pos="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20FA5"/>
    <w:multiLevelType w:val="hybridMultilevel"/>
    <w:tmpl w:val="C5144A48"/>
    <w:lvl w:ilvl="0" w:tplc="FFFFFFFF">
      <w:start w:val="1"/>
      <w:numFmt w:val="lowerLetter"/>
      <w:lvlText w:val="%1)"/>
      <w:lvlJc w:val="left"/>
      <w:pPr>
        <w:tabs>
          <w:tab w:val="num" w:pos="720"/>
        </w:tabs>
        <w:ind w:left="720" w:hanging="360"/>
      </w:pPr>
    </w:lvl>
    <w:lvl w:ilvl="1" w:tplc="FFFFFFFF">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B640A17"/>
    <w:multiLevelType w:val="hybridMultilevel"/>
    <w:tmpl w:val="5B0EAB06"/>
    <w:lvl w:ilvl="0" w:tplc="FFFFFFFF">
      <w:start w:val="1"/>
      <w:numFmt w:val="decimal"/>
      <w:lvlText w:val="%1."/>
      <w:lvlJc w:val="left"/>
      <w:pPr>
        <w:tabs>
          <w:tab w:val="num" w:pos="1440"/>
        </w:tabs>
        <w:ind w:left="144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CF52B06"/>
    <w:multiLevelType w:val="hybridMultilevel"/>
    <w:tmpl w:val="62EEB24A"/>
    <w:lvl w:ilvl="0" w:tplc="320671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484C56"/>
    <w:multiLevelType w:val="hybridMultilevel"/>
    <w:tmpl w:val="A566EA7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7CF6A03"/>
    <w:multiLevelType w:val="hybridMultilevel"/>
    <w:tmpl w:val="F17CE0F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3"/>
      <w:numFmt w:val="decimal"/>
      <w:lvlText w:val="%3."/>
      <w:lvlJc w:val="left"/>
      <w:pPr>
        <w:tabs>
          <w:tab w:val="num" w:pos="2340"/>
        </w:tabs>
        <w:ind w:left="2340" w:hanging="360"/>
      </w:pPr>
      <w:rPr>
        <w:rFonts w:hint="default"/>
      </w:rPr>
    </w:lvl>
    <w:lvl w:ilvl="3" w:tplc="FFFFFFFF">
      <w:start w:val="2"/>
      <w:numFmt w:val="bullet"/>
      <w:lvlText w:val=""/>
      <w:lvlJc w:val="left"/>
      <w:pPr>
        <w:tabs>
          <w:tab w:val="num" w:pos="2880"/>
        </w:tabs>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8CE18F1"/>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1DA2719"/>
    <w:multiLevelType w:val="hybridMultilevel"/>
    <w:tmpl w:val="CC9AA3EC"/>
    <w:lvl w:ilvl="0" w:tplc="32067126">
      <w:start w:val="1"/>
      <w:numFmt w:val="decimal"/>
      <w:lvlText w:val="%1."/>
      <w:lvlJc w:val="left"/>
      <w:pPr>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BF02F2"/>
    <w:multiLevelType w:val="hybridMultilevel"/>
    <w:tmpl w:val="1EBA3C52"/>
    <w:lvl w:ilvl="0" w:tplc="70BAFE32">
      <w:start w:val="1"/>
      <w:numFmt w:val="upperRoman"/>
      <w:suff w:val="space"/>
      <w:lvlText w:val="%1."/>
      <w:lvlJc w:val="left"/>
      <w:pPr>
        <w:ind w:left="4404" w:hanging="624"/>
      </w:pPr>
      <w:rPr>
        <w:rFonts w:hint="default"/>
      </w:rPr>
    </w:lvl>
    <w:lvl w:ilvl="1" w:tplc="9C1EA9A2">
      <w:start w:val="1"/>
      <w:numFmt w:val="decimal"/>
      <w:lvlText w:val="%2."/>
      <w:lvlJc w:val="left"/>
      <w:pPr>
        <w:tabs>
          <w:tab w:val="num" w:pos="4710"/>
        </w:tabs>
        <w:ind w:left="4710" w:hanging="360"/>
      </w:pPr>
      <w:rPr>
        <w:rFonts w:hint="default"/>
      </w:rPr>
    </w:lvl>
    <w:lvl w:ilvl="2" w:tplc="0405001B" w:tentative="1">
      <w:start w:val="1"/>
      <w:numFmt w:val="lowerRoman"/>
      <w:lvlText w:val="%3."/>
      <w:lvlJc w:val="right"/>
      <w:pPr>
        <w:ind w:left="5430" w:hanging="180"/>
      </w:pPr>
    </w:lvl>
    <w:lvl w:ilvl="3" w:tplc="0405000F" w:tentative="1">
      <w:start w:val="1"/>
      <w:numFmt w:val="decimal"/>
      <w:lvlText w:val="%4."/>
      <w:lvlJc w:val="left"/>
      <w:pPr>
        <w:ind w:left="6150" w:hanging="360"/>
      </w:pPr>
    </w:lvl>
    <w:lvl w:ilvl="4" w:tplc="04050019" w:tentative="1">
      <w:start w:val="1"/>
      <w:numFmt w:val="lowerLetter"/>
      <w:lvlText w:val="%5."/>
      <w:lvlJc w:val="left"/>
      <w:pPr>
        <w:ind w:left="6870" w:hanging="360"/>
      </w:pPr>
    </w:lvl>
    <w:lvl w:ilvl="5" w:tplc="0405001B" w:tentative="1">
      <w:start w:val="1"/>
      <w:numFmt w:val="lowerRoman"/>
      <w:lvlText w:val="%6."/>
      <w:lvlJc w:val="right"/>
      <w:pPr>
        <w:ind w:left="7590" w:hanging="180"/>
      </w:pPr>
    </w:lvl>
    <w:lvl w:ilvl="6" w:tplc="0405000F" w:tentative="1">
      <w:start w:val="1"/>
      <w:numFmt w:val="decimal"/>
      <w:lvlText w:val="%7."/>
      <w:lvlJc w:val="left"/>
      <w:pPr>
        <w:ind w:left="8310" w:hanging="360"/>
      </w:pPr>
    </w:lvl>
    <w:lvl w:ilvl="7" w:tplc="04050019" w:tentative="1">
      <w:start w:val="1"/>
      <w:numFmt w:val="lowerLetter"/>
      <w:lvlText w:val="%8."/>
      <w:lvlJc w:val="left"/>
      <w:pPr>
        <w:ind w:left="9030" w:hanging="360"/>
      </w:pPr>
    </w:lvl>
    <w:lvl w:ilvl="8" w:tplc="0405001B" w:tentative="1">
      <w:start w:val="1"/>
      <w:numFmt w:val="lowerRoman"/>
      <w:lvlText w:val="%9."/>
      <w:lvlJc w:val="right"/>
      <w:pPr>
        <w:ind w:left="9750" w:hanging="180"/>
      </w:pPr>
    </w:lvl>
  </w:abstractNum>
  <w:abstractNum w:abstractNumId="8" w15:restartNumberingAfterBreak="0">
    <w:nsid w:val="44507DA1"/>
    <w:multiLevelType w:val="hybridMultilevel"/>
    <w:tmpl w:val="190E96EA"/>
    <w:lvl w:ilvl="0" w:tplc="F71A3E28">
      <w:start w:val="1"/>
      <w:numFmt w:val="decimal"/>
      <w:lvlText w:val="%1."/>
      <w:lvlJc w:val="left"/>
      <w:pPr>
        <w:tabs>
          <w:tab w:val="num" w:pos="720"/>
        </w:tabs>
        <w:ind w:left="720" w:hanging="360"/>
      </w:pPr>
      <w:rPr>
        <w:rFonts w:ascii="Times New Roman" w:hAnsi="Times New Roman" w:cs="Times New Roman" w:hint="default"/>
        <w:b w:val="0"/>
        <w:bCs/>
        <w:i w:val="0"/>
        <w:sz w:val="22"/>
        <w:szCs w:val="22"/>
      </w:rPr>
    </w:lvl>
    <w:lvl w:ilvl="1" w:tplc="6660D76C">
      <w:start w:val="2"/>
      <w:numFmt w:val="bullet"/>
      <w:lvlText w:val="-"/>
      <w:lvlJc w:val="left"/>
      <w:pPr>
        <w:tabs>
          <w:tab w:val="num" w:pos="1440"/>
        </w:tabs>
        <w:ind w:left="1440" w:hanging="360"/>
      </w:pPr>
      <w:rPr>
        <w:rFonts w:ascii="Arial" w:eastAsia="Times New Roman" w:hAnsi="Arial" w:cs="Arial"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E346EDC"/>
    <w:multiLevelType w:val="hybridMultilevel"/>
    <w:tmpl w:val="64D4A74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E3D4C4D"/>
    <w:multiLevelType w:val="hybridMultilevel"/>
    <w:tmpl w:val="F21835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302C0E"/>
    <w:multiLevelType w:val="hybridMultilevel"/>
    <w:tmpl w:val="BFFE26D2"/>
    <w:lvl w:ilvl="0" w:tplc="A04AB994">
      <w:start w:val="1"/>
      <w:numFmt w:val="decimal"/>
      <w:lvlText w:val="%1."/>
      <w:lvlJc w:val="left"/>
      <w:pPr>
        <w:tabs>
          <w:tab w:val="num" w:pos="1440"/>
        </w:tabs>
        <w:ind w:left="1440" w:hanging="360"/>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29E4AAD"/>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68D2ADA"/>
    <w:multiLevelType w:val="hybridMultilevel"/>
    <w:tmpl w:val="41D273B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47F1A6A"/>
    <w:multiLevelType w:val="multilevel"/>
    <w:tmpl w:val="121C00DA"/>
    <w:lvl w:ilvl="0">
      <w:start w:val="1"/>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77461C94"/>
    <w:multiLevelType w:val="hybridMultilevel"/>
    <w:tmpl w:val="12C8C346"/>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4"/>
  </w:num>
  <w:num w:numId="4">
    <w:abstractNumId w:val="0"/>
  </w:num>
  <w:num w:numId="5">
    <w:abstractNumId w:val="1"/>
  </w:num>
  <w:num w:numId="6">
    <w:abstractNumId w:val="13"/>
  </w:num>
  <w:num w:numId="7">
    <w:abstractNumId w:val="15"/>
  </w:num>
  <w:num w:numId="8">
    <w:abstractNumId w:val="14"/>
  </w:num>
  <w:num w:numId="9">
    <w:abstractNumId w:val="7"/>
  </w:num>
  <w:num w:numId="10">
    <w:abstractNumId w:val="2"/>
  </w:num>
  <w:num w:numId="11">
    <w:abstractNumId w:val="6"/>
  </w:num>
  <w:num w:numId="12">
    <w:abstractNumId w:val="5"/>
  </w:num>
  <w:num w:numId="13">
    <w:abstractNumId w:val="12"/>
  </w:num>
  <w:num w:numId="14">
    <w:abstractNumId w:val="11"/>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F4"/>
    <w:rsid w:val="00163B99"/>
    <w:rsid w:val="00181F99"/>
    <w:rsid w:val="002672B8"/>
    <w:rsid w:val="00290DB5"/>
    <w:rsid w:val="00490645"/>
    <w:rsid w:val="0051500C"/>
    <w:rsid w:val="009E1700"/>
    <w:rsid w:val="00A211C7"/>
    <w:rsid w:val="00BA080D"/>
    <w:rsid w:val="00FC15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DE77F"/>
  <w15:chartTrackingRefBased/>
  <w15:docId w15:val="{FBFA6A3B-5835-4242-8B54-BD0A95FF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15F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FC15F4"/>
    <w:pPr>
      <w:ind w:left="720"/>
      <w:contextualSpacing/>
    </w:pPr>
  </w:style>
  <w:style w:type="character" w:customStyle="1" w:styleId="NzevChar">
    <w:name w:val="Název Char"/>
    <w:aliases w:val="Char4 Char, Char4 Char"/>
    <w:basedOn w:val="Standardnpsmoodstavce"/>
    <w:link w:val="Nzev"/>
    <w:locked/>
    <w:rsid w:val="00FC15F4"/>
    <w:rPr>
      <w:rFonts w:ascii="Times New Roman" w:eastAsia="Times New Roman" w:hAnsi="Times New Roman" w:cs="Times New Roman"/>
      <w:b/>
      <w:sz w:val="28"/>
      <w:szCs w:val="24"/>
      <w:lang w:eastAsia="cs-CZ"/>
    </w:rPr>
  </w:style>
  <w:style w:type="paragraph" w:styleId="Nzev">
    <w:name w:val="Title"/>
    <w:aliases w:val="Char4, Char4"/>
    <w:basedOn w:val="Normln"/>
    <w:link w:val="NzevChar"/>
    <w:qFormat/>
    <w:rsid w:val="00FC15F4"/>
    <w:pPr>
      <w:jc w:val="center"/>
    </w:pPr>
    <w:rPr>
      <w:b/>
      <w:sz w:val="28"/>
    </w:rPr>
  </w:style>
  <w:style w:type="character" w:customStyle="1" w:styleId="NzevChar1">
    <w:name w:val="Název Char1"/>
    <w:basedOn w:val="Standardnpsmoodstavce"/>
    <w:uiPriority w:val="10"/>
    <w:rsid w:val="00FC15F4"/>
    <w:rPr>
      <w:rFonts w:asciiTheme="majorHAnsi" w:eastAsiaTheme="majorEastAsia" w:hAnsiTheme="majorHAnsi" w:cstheme="majorBidi"/>
      <w:spacing w:val="-10"/>
      <w:kern w:val="28"/>
      <w:sz w:val="56"/>
      <w:szCs w:val="56"/>
      <w:lang w:eastAsia="cs-CZ"/>
    </w:rPr>
  </w:style>
  <w:style w:type="character" w:customStyle="1" w:styleId="ZkladntextChar">
    <w:name w:val="Základní text Char"/>
    <w:aliases w:val="Char Char"/>
    <w:basedOn w:val="Standardnpsmoodstavce"/>
    <w:link w:val="Zkladntext"/>
    <w:locked/>
    <w:rsid w:val="00FC15F4"/>
    <w:rPr>
      <w:sz w:val="24"/>
      <w:szCs w:val="24"/>
    </w:rPr>
  </w:style>
  <w:style w:type="paragraph" w:styleId="Zkladntext">
    <w:name w:val="Body Text"/>
    <w:aliases w:val="Char"/>
    <w:basedOn w:val="Normln"/>
    <w:link w:val="ZkladntextChar"/>
    <w:unhideWhenUsed/>
    <w:rsid w:val="00FC15F4"/>
    <w:pPr>
      <w:spacing w:after="120"/>
    </w:pPr>
    <w:rPr>
      <w:rFonts w:asciiTheme="minorHAnsi" w:eastAsiaTheme="minorHAnsi" w:hAnsiTheme="minorHAnsi" w:cstheme="minorBidi"/>
      <w:lang w:eastAsia="en-US"/>
    </w:rPr>
  </w:style>
  <w:style w:type="character" w:customStyle="1" w:styleId="ZkladntextChar1">
    <w:name w:val="Základní text Char1"/>
    <w:basedOn w:val="Standardnpsmoodstavce"/>
    <w:uiPriority w:val="99"/>
    <w:semiHidden/>
    <w:rsid w:val="00FC15F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FC15F4"/>
    <w:pPr>
      <w:tabs>
        <w:tab w:val="center" w:pos="4536"/>
        <w:tab w:val="right" w:pos="9072"/>
      </w:tabs>
    </w:pPr>
  </w:style>
  <w:style w:type="character" w:customStyle="1" w:styleId="ZhlavChar">
    <w:name w:val="Záhlaví Char"/>
    <w:basedOn w:val="Standardnpsmoodstavce"/>
    <w:link w:val="Zhlav"/>
    <w:uiPriority w:val="99"/>
    <w:rsid w:val="00FC15F4"/>
    <w:rPr>
      <w:rFonts w:ascii="Times New Roman" w:eastAsia="Times New Roman" w:hAnsi="Times New Roman" w:cs="Times New Roman"/>
      <w:sz w:val="24"/>
      <w:szCs w:val="24"/>
      <w:lang w:eastAsia="cs-CZ"/>
    </w:rPr>
  </w:style>
  <w:style w:type="table" w:styleId="Mkatabulky">
    <w:name w:val="Table Grid"/>
    <w:basedOn w:val="Normlntabulka"/>
    <w:uiPriority w:val="39"/>
    <w:rsid w:val="00FC1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FC15F4"/>
    <w:pPr>
      <w:widowControl w:val="0"/>
      <w:suppressAutoHyphens/>
    </w:pPr>
    <w:rPr>
      <w:color w:val="000000"/>
      <w:sz w:val="20"/>
      <w:szCs w:val="20"/>
      <w:lang w:eastAsia="ar-SA"/>
    </w:rPr>
  </w:style>
  <w:style w:type="paragraph" w:styleId="Zpat">
    <w:name w:val="footer"/>
    <w:basedOn w:val="Normln"/>
    <w:link w:val="ZpatChar"/>
    <w:uiPriority w:val="99"/>
    <w:unhideWhenUsed/>
    <w:rsid w:val="00163B99"/>
    <w:pPr>
      <w:tabs>
        <w:tab w:val="center" w:pos="4536"/>
        <w:tab w:val="right" w:pos="9072"/>
      </w:tabs>
    </w:pPr>
  </w:style>
  <w:style w:type="character" w:customStyle="1" w:styleId="ZpatChar">
    <w:name w:val="Zápatí Char"/>
    <w:basedOn w:val="Standardnpsmoodstavce"/>
    <w:link w:val="Zpat"/>
    <w:uiPriority w:val="99"/>
    <w:rsid w:val="00163B9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2276</Words>
  <Characters>13432</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Pešek</dc:creator>
  <cp:keywords/>
  <dc:description/>
  <cp:lastModifiedBy>Petr Pešek</cp:lastModifiedBy>
  <cp:revision>3</cp:revision>
  <dcterms:created xsi:type="dcterms:W3CDTF">2019-05-15T12:26:00Z</dcterms:created>
  <dcterms:modified xsi:type="dcterms:W3CDTF">2019-05-15T12:41:00Z</dcterms:modified>
</cp:coreProperties>
</file>