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26" w:rsidRDefault="00963983">
      <w:pPr>
        <w:pStyle w:val="Bodytext30"/>
        <w:shd w:val="clear" w:color="auto" w:fill="auto"/>
        <w:spacing w:after="307" w:line="280" w:lineRule="exact"/>
        <w:ind w:left="1860"/>
      </w:pPr>
      <w:r>
        <w:t>Zápůjční protokol zdravotnického prostředku</w:t>
      </w:r>
    </w:p>
    <w:p w:rsidR="008E7226" w:rsidRDefault="00963983">
      <w:pPr>
        <w:pStyle w:val="Heading20"/>
        <w:keepNext/>
        <w:keepLines/>
        <w:shd w:val="clear" w:color="auto" w:fill="auto"/>
        <w:spacing w:before="0" w:after="0"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85pt;margin-top:14.95pt;width:59.75pt;height:67.35pt;z-index:-251653632;mso-wrap-distance-left:198.9pt;mso-wrap-distance-top:7.3pt;mso-wrap-distance-right:10.8pt;mso-position-horizontal-relative:margin" filled="f" stroked="f">
            <v:textbox style="mso-fit-shape-to-text:t" inset="0,0,0,0">
              <w:txbxContent>
                <w:p w:rsidR="008E7226" w:rsidRDefault="00963983">
                  <w:pPr>
                    <w:pStyle w:val="Bodytext5"/>
                    <w:shd w:val="clear" w:color="auto" w:fill="auto"/>
                    <w:spacing w:after="0"/>
                    <w:ind w:left="360"/>
                  </w:pPr>
                  <w:proofErr w:type="gramStart"/>
                  <w:r>
                    <w:rPr>
                      <w:rStyle w:val="Bodytext5Exact0"/>
                      <w:i/>
                      <w:iCs/>
                    </w:rPr>
                    <w:t xml:space="preserve">TO'..- </w:t>
                  </w:r>
                  <w:proofErr w:type="spellStart"/>
                  <w:r>
                    <w:rPr>
                      <w:rStyle w:val="Bodytext5PalatinoLinotype14ptBoldSpacing0ptExact"/>
                      <w:i/>
                      <w:iCs/>
                    </w:rPr>
                    <w:t>OtT</w:t>
                  </w:r>
                  <w:proofErr w:type="spellEnd"/>
                  <w:proofErr w:type="gramEnd"/>
                  <w:r>
                    <w:rPr>
                      <w:rStyle w:val="Bodytext5PalatinoLinotype14ptBoldSpacing0ptExact"/>
                      <w:i/>
                      <w:iCs/>
                    </w:rPr>
                    <w:t>.</w:t>
                  </w:r>
                </w:p>
                <w:p w:rsidR="008E7226" w:rsidRDefault="00963983">
                  <w:pPr>
                    <w:pStyle w:val="Bodytext6"/>
                    <w:shd w:val="clear" w:color="auto" w:fill="auto"/>
                    <w:spacing w:before="0" w:line="400" w:lineRule="exact"/>
                  </w:pPr>
                  <w:r>
                    <w:t xml:space="preserve">. </w:t>
                  </w:r>
                  <w:r>
                    <w:rPr>
                      <w:rStyle w:val="Bodytext6Exact0"/>
                    </w:rPr>
                    <w:t>„7</w:t>
                  </w:r>
                  <w:r>
                    <w:rPr>
                      <w:rStyle w:val="Bodytext6TimesNewRoman10ptItalicSpacing0ptExact"/>
                      <w:rFonts w:eastAsia="Constantia"/>
                    </w:rPr>
                    <w:t>iL</w:t>
                  </w:r>
                </w:p>
              </w:txbxContent>
            </v:textbox>
            <w10:wrap type="square" anchorx="margin"/>
          </v:shape>
        </w:pict>
      </w:r>
      <w:bookmarkStart w:id="0" w:name="bookmark0"/>
      <w:r>
        <w:rPr>
          <w:rStyle w:val="Heading210ptItalic"/>
        </w:rPr>
        <w:t>T</w:t>
      </w:r>
      <w:r>
        <w:rPr>
          <w:rStyle w:val="Heading21"/>
        </w:rPr>
        <w:t xml:space="preserve"> 6.:/^</w:t>
      </w:r>
      <w:bookmarkEnd w:id="0"/>
    </w:p>
    <w:p w:rsidR="008E7226" w:rsidRDefault="00963983">
      <w:pPr>
        <w:pStyle w:val="Heading30"/>
        <w:keepNext/>
        <w:keepLines/>
        <w:shd w:val="clear" w:color="auto" w:fill="auto"/>
        <w:spacing w:before="0"/>
      </w:pPr>
      <w:bookmarkStart w:id="1" w:name="bookmark1"/>
      <w:proofErr w:type="spellStart"/>
      <w:r>
        <w:t>Půjčitel</w:t>
      </w:r>
      <w:proofErr w:type="spellEnd"/>
      <w:r>
        <w:t>:</w:t>
      </w:r>
      <w:bookmarkEnd w:id="1"/>
    </w:p>
    <w:p w:rsidR="008E7226" w:rsidRDefault="00963983">
      <w:pPr>
        <w:pStyle w:val="Heading30"/>
        <w:keepNext/>
        <w:keepLines/>
        <w:shd w:val="clear" w:color="auto" w:fill="auto"/>
        <w:spacing w:before="0"/>
      </w:pPr>
      <w:bookmarkStart w:id="2" w:name="bookmark2"/>
      <w:r>
        <w:t>PROMEDICA PRAHA GROUP, a.s.</w:t>
      </w:r>
      <w:bookmarkEnd w:id="2"/>
    </w:p>
    <w:p w:rsidR="008E7226" w:rsidRDefault="00963983">
      <w:pPr>
        <w:pStyle w:val="Bodytext20"/>
        <w:shd w:val="clear" w:color="auto" w:fill="auto"/>
        <w:ind w:firstLine="0"/>
      </w:pPr>
      <w:r>
        <w:t>Sídlo: Juarézova 17, 160 00 Praha 6 IČO: 25099019 DIČ: CZ25099019</w:t>
      </w:r>
    </w:p>
    <w:p w:rsidR="008E7226" w:rsidRDefault="00963983">
      <w:pPr>
        <w:pStyle w:val="Bodytext20"/>
        <w:shd w:val="clear" w:color="auto" w:fill="auto"/>
        <w:ind w:firstLine="0"/>
      </w:pPr>
      <w:r>
        <w:t xml:space="preserve">Zastoupená: Pavel Hanuš, předseda představenstva Zápis v OR: Městský soud v </w:t>
      </w:r>
      <w:r>
        <w:t>Praze, oddíl B, vložka 4492 Bankovní spojení: Moneta Money Bank, a.s.</w:t>
      </w:r>
    </w:p>
    <w:p w:rsidR="008E7226" w:rsidRDefault="00963983">
      <w:pPr>
        <w:pStyle w:val="Bodytext20"/>
        <w:shd w:val="clear" w:color="auto" w:fill="auto"/>
        <w:spacing w:after="280"/>
        <w:ind w:firstLine="0"/>
      </w:pPr>
      <w:r>
        <w:t>Číslo účtu: 2241008504/0600 Kontaktní osoba: Martina Snětivá, tel. 734 178 237</w:t>
      </w:r>
    </w:p>
    <w:p w:rsidR="008E7226" w:rsidRDefault="00963983">
      <w:pPr>
        <w:pStyle w:val="Bodytext20"/>
        <w:shd w:val="clear" w:color="auto" w:fill="auto"/>
        <w:spacing w:after="262" w:line="220" w:lineRule="exact"/>
        <w:ind w:firstLine="0"/>
      </w:pPr>
      <w:r>
        <w:t>a</w:t>
      </w:r>
    </w:p>
    <w:p w:rsidR="008E7226" w:rsidRDefault="00963983">
      <w:pPr>
        <w:pStyle w:val="Heading30"/>
        <w:keepNext/>
        <w:keepLines/>
        <w:shd w:val="clear" w:color="auto" w:fill="auto"/>
        <w:spacing w:before="0"/>
      </w:pPr>
      <w:bookmarkStart w:id="3" w:name="bookmark3"/>
      <w:r>
        <w:t>Vypůjčitel:</w:t>
      </w:r>
      <w:bookmarkEnd w:id="3"/>
    </w:p>
    <w:p w:rsidR="008E7226" w:rsidRDefault="00963983">
      <w:pPr>
        <w:pStyle w:val="Bodytext40"/>
        <w:shd w:val="clear" w:color="auto" w:fill="auto"/>
      </w:pPr>
      <w:r>
        <w:t>Nemocnice Třinec, příspěvková organizace</w:t>
      </w:r>
    </w:p>
    <w:p w:rsidR="008E7226" w:rsidRDefault="00963983">
      <w:pPr>
        <w:pStyle w:val="Bodytext20"/>
        <w:shd w:val="clear" w:color="auto" w:fill="auto"/>
        <w:ind w:firstLine="0"/>
      </w:pPr>
      <w:r>
        <w:t xml:space="preserve">Sídlo: Kaštanová 268, Dolní </w:t>
      </w:r>
      <w:proofErr w:type="spellStart"/>
      <w:r>
        <w:t>Líštná</w:t>
      </w:r>
      <w:proofErr w:type="spellEnd"/>
      <w:r>
        <w:t xml:space="preserve">, 739 61 Třinec </w:t>
      </w:r>
      <w:r>
        <w:t>IČO: 00534242 DIČ: CZ00534242</w:t>
      </w:r>
    </w:p>
    <w:p w:rsidR="008E7226" w:rsidRDefault="00963983">
      <w:pPr>
        <w:pStyle w:val="Bodytext20"/>
        <w:shd w:val="clear" w:color="auto" w:fill="auto"/>
        <w:spacing w:after="280"/>
        <w:ind w:firstLine="0"/>
      </w:pPr>
      <w:r>
        <w:t xml:space="preserve">Zastoupená: MUDr. Mgr. Zdeněk Matušek, ředitel nemocnice Zápis v OR: Krajský soud v Ostravě, oddíl </w:t>
      </w:r>
      <w:proofErr w:type="spellStart"/>
      <w:r>
        <w:t>Pr</w:t>
      </w:r>
      <w:proofErr w:type="spellEnd"/>
      <w:r>
        <w:t xml:space="preserve">., vložka 908 Bankovní spojení: Komerční banka Třinec Číslo účtu: 29034781/0100 Kontaktní osoba: prim. MUDr. </w:t>
      </w:r>
      <w:proofErr w:type="spellStart"/>
      <w:r>
        <w:t>Mieczyslaw</w:t>
      </w:r>
      <w:proofErr w:type="spellEnd"/>
      <w:r>
        <w:t xml:space="preserve"> </w:t>
      </w:r>
      <w:proofErr w:type="spellStart"/>
      <w:r>
        <w:t>Swarc</w:t>
      </w:r>
      <w:r>
        <w:t>z</w:t>
      </w:r>
      <w:proofErr w:type="spellEnd"/>
    </w:p>
    <w:p w:rsidR="008E7226" w:rsidRDefault="00963983">
      <w:pPr>
        <w:pStyle w:val="Heading10"/>
        <w:keepNext/>
        <w:keepLines/>
        <w:shd w:val="clear" w:color="auto" w:fill="auto"/>
        <w:spacing w:before="0" w:after="0" w:line="220" w:lineRule="exact"/>
        <w:ind w:left="4480"/>
      </w:pPr>
      <w:bookmarkStart w:id="4" w:name="bookmark4"/>
      <w:r>
        <w:t>I.</w:t>
      </w:r>
      <w:bookmarkEnd w:id="4"/>
    </w:p>
    <w:p w:rsidR="008E7226" w:rsidRDefault="00963983">
      <w:pPr>
        <w:pStyle w:val="Heading30"/>
        <w:keepNext/>
        <w:keepLines/>
        <w:shd w:val="clear" w:color="auto" w:fill="auto"/>
        <w:spacing w:before="0" w:after="266" w:line="220" w:lineRule="exact"/>
        <w:ind w:left="4160"/>
      </w:pPr>
      <w:bookmarkStart w:id="5" w:name="bookmark5"/>
      <w:r>
        <w:t>Předmět</w:t>
      </w:r>
      <w:bookmarkEnd w:id="5"/>
    </w:p>
    <w:p w:rsidR="008E7226" w:rsidRDefault="00963983">
      <w:pPr>
        <w:pStyle w:val="Bodytext20"/>
        <w:numPr>
          <w:ilvl w:val="0"/>
          <w:numId w:val="1"/>
        </w:numPr>
        <w:shd w:val="clear" w:color="auto" w:fill="auto"/>
        <w:tabs>
          <w:tab w:val="left" w:pos="739"/>
        </w:tabs>
        <w:ind w:left="740" w:right="740" w:hanging="360"/>
        <w:jc w:val="both"/>
      </w:pPr>
      <w:proofErr w:type="spellStart"/>
      <w:r>
        <w:t>Půjčitel</w:t>
      </w:r>
      <w:proofErr w:type="spellEnd"/>
      <w:r>
        <w:t xml:space="preserve"> přenechává vypůjčiteli k bezplatnému užívání přístroj C02 laser </w:t>
      </w:r>
      <w:proofErr w:type="spellStart"/>
      <w:r>
        <w:rPr>
          <w:rStyle w:val="Bodytext2Bold"/>
        </w:rPr>
        <w:t>SmartWide</w:t>
      </w:r>
      <w:proofErr w:type="spellEnd"/>
      <w:r>
        <w:rPr>
          <w:rStyle w:val="Bodytext2Bold"/>
        </w:rPr>
        <w:t xml:space="preserve"> 2, </w:t>
      </w:r>
      <w:r>
        <w:t xml:space="preserve">výrobní číslo UMJ8B1201K, včetně příslušenství, v celkové hodnotě 2,420.000,- Kč včetně DPH. (slovy: </w:t>
      </w:r>
      <w:proofErr w:type="spellStart"/>
      <w:r>
        <w:t>Dvamilionyčtyřistadvacettisíckorun</w:t>
      </w:r>
      <w:proofErr w:type="spellEnd"/>
      <w:r>
        <w:t xml:space="preserve"> českých).</w:t>
      </w:r>
    </w:p>
    <w:p w:rsidR="008E7226" w:rsidRDefault="00963983">
      <w:pPr>
        <w:pStyle w:val="Bodytext20"/>
        <w:numPr>
          <w:ilvl w:val="0"/>
          <w:numId w:val="1"/>
        </w:numPr>
        <w:shd w:val="clear" w:color="auto" w:fill="auto"/>
        <w:tabs>
          <w:tab w:val="left" w:pos="739"/>
        </w:tabs>
        <w:ind w:left="740" w:right="740" w:hanging="360"/>
        <w:jc w:val="both"/>
      </w:pPr>
      <w:proofErr w:type="spellStart"/>
      <w:r>
        <w:t>Půjčitel</w:t>
      </w:r>
      <w:proofErr w:type="spellEnd"/>
      <w:r>
        <w:t xml:space="preserve"> př</w:t>
      </w:r>
      <w:r>
        <w:t>enechává předmět vypůjčiteli zdarma a ve stavu způsobilém k obvyklému užívání a současně prohlašuje, že jeho stav odpovídá příslušným předpisům a že výrobce či dovozce vydal prohlášení o shodě k předmětu v souladu s právními předpisy ČR nebo EU.</w:t>
      </w:r>
    </w:p>
    <w:p w:rsidR="008E7226" w:rsidRDefault="00963983">
      <w:pPr>
        <w:pStyle w:val="Bodytext20"/>
        <w:numPr>
          <w:ilvl w:val="0"/>
          <w:numId w:val="1"/>
        </w:numPr>
        <w:shd w:val="clear" w:color="auto" w:fill="auto"/>
        <w:tabs>
          <w:tab w:val="left" w:pos="739"/>
        </w:tabs>
        <w:spacing w:after="580"/>
        <w:ind w:left="740" w:right="740" w:hanging="360"/>
        <w:jc w:val="both"/>
      </w:pPr>
      <w:proofErr w:type="spellStart"/>
      <w:r>
        <w:t>Půjčitel</w:t>
      </w:r>
      <w:proofErr w:type="spellEnd"/>
      <w:r>
        <w:t xml:space="preserve"> p</w:t>
      </w:r>
      <w:r>
        <w:t>rovede prokazatelné předání a zprovoznění předmětu výpůjčky, včetně instruktáže nebo zaškolení obsluhujícího personálu, předá návod k obsluze v českém jazyce a prohlášení o shodě.</w:t>
      </w:r>
    </w:p>
    <w:p w:rsidR="008E7226" w:rsidRDefault="00963983">
      <w:pPr>
        <w:pStyle w:val="Heading30"/>
        <w:keepNext/>
        <w:keepLines/>
        <w:shd w:val="clear" w:color="auto" w:fill="auto"/>
        <w:spacing w:before="0" w:after="6" w:line="220" w:lineRule="exact"/>
        <w:ind w:left="4480"/>
      </w:pPr>
      <w:bookmarkStart w:id="6" w:name="bookmark6"/>
      <w:r>
        <w:t>II.</w:t>
      </w:r>
      <w:bookmarkEnd w:id="6"/>
    </w:p>
    <w:p w:rsidR="008E7226" w:rsidRDefault="00963983">
      <w:pPr>
        <w:pStyle w:val="Heading30"/>
        <w:keepNext/>
        <w:keepLines/>
        <w:shd w:val="clear" w:color="auto" w:fill="auto"/>
        <w:spacing w:before="0" w:after="256" w:line="220" w:lineRule="exact"/>
        <w:ind w:left="3540"/>
      </w:pPr>
      <w:bookmarkStart w:id="7" w:name="bookmark7"/>
      <w:r>
        <w:t>Doba trvání výpůjčky</w:t>
      </w:r>
      <w:bookmarkEnd w:id="7"/>
    </w:p>
    <w:p w:rsidR="008E7226" w:rsidRDefault="00963983">
      <w:pPr>
        <w:pStyle w:val="Bodytext20"/>
        <w:numPr>
          <w:ilvl w:val="0"/>
          <w:numId w:val="2"/>
        </w:numPr>
        <w:shd w:val="clear" w:color="auto" w:fill="auto"/>
        <w:tabs>
          <w:tab w:val="left" w:pos="739"/>
        </w:tabs>
        <w:spacing w:line="277" w:lineRule="exact"/>
        <w:ind w:left="740" w:hanging="360"/>
        <w:jc w:val="both"/>
      </w:pPr>
      <w:r>
        <w:t xml:space="preserve">Protokol o výpůjčce se uzavírá na dobu: od </w:t>
      </w:r>
      <w:proofErr w:type="gramStart"/>
      <w:r>
        <w:t>4.6.2019</w:t>
      </w:r>
      <w:proofErr w:type="gramEnd"/>
      <w:r>
        <w:t xml:space="preserve"> - 21.6.2019</w:t>
      </w:r>
    </w:p>
    <w:p w:rsidR="008E7226" w:rsidRDefault="00963983">
      <w:pPr>
        <w:pStyle w:val="Bodytext20"/>
        <w:numPr>
          <w:ilvl w:val="0"/>
          <w:numId w:val="2"/>
        </w:numPr>
        <w:shd w:val="clear" w:color="auto" w:fill="auto"/>
        <w:tabs>
          <w:tab w:val="left" w:pos="739"/>
        </w:tabs>
        <w:spacing w:line="277" w:lineRule="exact"/>
        <w:ind w:left="740" w:right="740" w:hanging="360"/>
        <w:jc w:val="both"/>
        <w:sectPr w:rsidR="008E7226">
          <w:headerReference w:type="default" r:id="rId7"/>
          <w:footerReference w:type="first" r:id="rId8"/>
          <w:pgSz w:w="11900" w:h="16840"/>
          <w:pgMar w:top="1458" w:right="676" w:bottom="1458" w:left="1396" w:header="0" w:footer="3" w:gutter="0"/>
          <w:cols w:space="720"/>
          <w:noEndnote/>
          <w:titlePg/>
          <w:docGrid w:linePitch="360"/>
        </w:sectPr>
      </w:pPr>
      <w:r>
        <w:t xml:space="preserve">V případě, že by vypůjčitel užíval přístroj v rozporu s protokolem, je </w:t>
      </w:r>
      <w:proofErr w:type="spellStart"/>
      <w:r>
        <w:t>půjčitel</w:t>
      </w:r>
      <w:proofErr w:type="spellEnd"/>
      <w:r>
        <w:t xml:space="preserve"> oprávněn požadovat jeho vrácení i </w:t>
      </w:r>
      <w:r>
        <w:t>před skončením doby stanovené v předchozím odstavci tohoto článku.</w:t>
      </w:r>
    </w:p>
    <w:p w:rsidR="008E7226" w:rsidRDefault="008E7226">
      <w:pPr>
        <w:spacing w:line="231" w:lineRule="exact"/>
        <w:rPr>
          <w:sz w:val="19"/>
          <w:szCs w:val="19"/>
        </w:rPr>
      </w:pPr>
    </w:p>
    <w:p w:rsidR="008E7226" w:rsidRDefault="008E7226">
      <w:pPr>
        <w:rPr>
          <w:sz w:val="2"/>
          <w:szCs w:val="2"/>
        </w:rPr>
        <w:sectPr w:rsidR="008E7226">
          <w:pgSz w:w="11900" w:h="16840"/>
          <w:pgMar w:top="1780" w:right="0" w:bottom="372" w:left="0" w:header="0" w:footer="3" w:gutter="0"/>
          <w:cols w:space="720"/>
          <w:noEndnote/>
          <w:docGrid w:linePitch="360"/>
        </w:sectPr>
      </w:pPr>
    </w:p>
    <w:p w:rsidR="008E7226" w:rsidRDefault="00963983">
      <w:pPr>
        <w:spacing w:line="360" w:lineRule="exact"/>
      </w:pPr>
      <w:r>
        <w:pict>
          <v:shape id="_x0000_s1029" type="#_x0000_t202" style="position:absolute;margin-left:19.8pt;margin-top:.1pt;width:440.45pt;height:353.4pt;z-index:251652608;mso-wrap-distance-left:5pt;mso-wrap-distance-right:5pt;mso-position-horizontal-relative:margin" filled="f" stroked="f">
            <v:textbox style="mso-fit-shape-to-text:t" inset="0,0,0,0">
              <w:txbxContent>
                <w:p w:rsidR="008E7226" w:rsidRDefault="00963983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35"/>
                    </w:tabs>
                    <w:ind w:left="400"/>
                    <w:jc w:val="both"/>
                  </w:pPr>
                  <w:r>
                    <w:rPr>
                      <w:rStyle w:val="Bodytext2Exact"/>
                    </w:rPr>
                    <w:t xml:space="preserve">Vypůjčitel podpisem tohoto protokolu potvrzuje, že převzal od </w:t>
                  </w:r>
                  <w:proofErr w:type="spellStart"/>
                  <w:r>
                    <w:rPr>
                      <w:rStyle w:val="Bodytext2Exact"/>
                    </w:rPr>
                    <w:t>půjčitele</w:t>
                  </w:r>
                  <w:proofErr w:type="spellEnd"/>
                  <w:r>
                    <w:rPr>
                      <w:rStyle w:val="Bodytext2Exact"/>
                    </w:rPr>
                    <w:t xml:space="preserve"> předmět protokolu ve stavu způsobilém k obvyklému užívání a zavazuje se ho řádně užívat a</w:t>
                  </w:r>
                  <w:r>
                    <w:rPr>
                      <w:rStyle w:val="Bodytext2Exact"/>
                    </w:rPr>
                    <w:t xml:space="preserve"> chránit před odcizením, poškozením a znehodnocením. Odpovídá za škodu způsobenou </w:t>
                  </w:r>
                  <w:proofErr w:type="spellStart"/>
                  <w:r>
                    <w:rPr>
                      <w:rStyle w:val="Bodytext2Exact"/>
                    </w:rPr>
                    <w:t>půjčiteli</w:t>
                  </w:r>
                  <w:proofErr w:type="spellEnd"/>
                  <w:r>
                    <w:rPr>
                      <w:rStyle w:val="Bodytext2Exact"/>
                    </w:rPr>
                    <w:t xml:space="preserve"> nesplněním této povinnosti.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6"/>
                    </w:tabs>
                    <w:ind w:left="400"/>
                    <w:jc w:val="both"/>
                  </w:pPr>
                  <w:r>
                    <w:rPr>
                      <w:rStyle w:val="Bodytext2Exact"/>
                    </w:rPr>
                    <w:t xml:space="preserve">Vypůjčitel je povinen uvedený předmět užívat v souladu s návodem </w:t>
                  </w:r>
                  <w:proofErr w:type="spellStart"/>
                  <w:r>
                    <w:rPr>
                      <w:rStyle w:val="Bodytext2Exact"/>
                    </w:rPr>
                    <w:t>kjeho</w:t>
                  </w:r>
                  <w:proofErr w:type="spellEnd"/>
                  <w:r>
                    <w:rPr>
                      <w:rStyle w:val="Bodytext2Exact"/>
                    </w:rPr>
                    <w:t xml:space="preserve"> obsluze, a to výhradně pro potřeby pracoviště - ORL oddělení. Kon</w:t>
                  </w:r>
                  <w:r>
                    <w:rPr>
                      <w:rStyle w:val="Bodytext2Exact"/>
                    </w:rPr>
                    <w:t xml:space="preserve">taktní osoba: prim. MUDr. </w:t>
                  </w:r>
                  <w:proofErr w:type="spellStart"/>
                  <w:r>
                    <w:rPr>
                      <w:rStyle w:val="Bodytext2Exact"/>
                    </w:rPr>
                    <w:t>Mieczyslaw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Swarcz</w:t>
                  </w:r>
                  <w:proofErr w:type="spellEnd"/>
                  <w:r>
                    <w:rPr>
                      <w:rStyle w:val="Bodytext2Exact"/>
                    </w:rPr>
                    <w:t>.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3"/>
                    </w:tabs>
                    <w:ind w:left="400"/>
                    <w:jc w:val="both"/>
                  </w:pPr>
                  <w:r>
                    <w:rPr>
                      <w:rStyle w:val="Bodytext2Exact"/>
                    </w:rPr>
                    <w:t xml:space="preserve">Vypůjčitel nesmí bez předchozího písemného souhlasu </w:t>
                  </w:r>
                  <w:proofErr w:type="spellStart"/>
                  <w:r>
                    <w:rPr>
                      <w:rStyle w:val="Bodytext2Exact"/>
                    </w:rPr>
                    <w:t>půjčitele</w:t>
                  </w:r>
                  <w:proofErr w:type="spellEnd"/>
                  <w:r>
                    <w:rPr>
                      <w:rStyle w:val="Bodytext2Exact"/>
                    </w:rPr>
                    <w:t xml:space="preserve"> přenechat předmět další osobě.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67"/>
                    </w:tabs>
                    <w:ind w:left="400"/>
                    <w:jc w:val="both"/>
                  </w:pPr>
                  <w:proofErr w:type="spellStart"/>
                  <w:r>
                    <w:rPr>
                      <w:rStyle w:val="Bodytext2Exact"/>
                    </w:rPr>
                    <w:t>Půjčitel</w:t>
                  </w:r>
                  <w:proofErr w:type="spellEnd"/>
                  <w:r>
                    <w:rPr>
                      <w:rStyle w:val="Bodytext2Exact"/>
                    </w:rPr>
                    <w:t xml:space="preserve"> provede případný servis předmětu výpůjčky, tj. opravu nebo odbornou údržbu, včetně pravidelné technické </w:t>
                  </w:r>
                  <w:r>
                    <w:rPr>
                      <w:rStyle w:val="Bodytext2Exact"/>
                    </w:rPr>
                    <w:t>kontroly po dobu trvání výpůjčky na své náklady.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49"/>
                    </w:tabs>
                    <w:ind w:left="400"/>
                    <w:jc w:val="both"/>
                  </w:pPr>
                  <w:r>
                    <w:rPr>
                      <w:rStyle w:val="Bodytext2Exact"/>
                    </w:rPr>
                    <w:t xml:space="preserve">Vypůjčitel se zavazuje nahlásit případné poškození či závadu neprodleně </w:t>
                  </w:r>
                  <w:proofErr w:type="spellStart"/>
                  <w:r>
                    <w:rPr>
                      <w:rStyle w:val="Bodytext2Exact"/>
                    </w:rPr>
                    <w:t>půjčiteli</w:t>
                  </w:r>
                  <w:proofErr w:type="spellEnd"/>
                  <w:r>
                    <w:rPr>
                      <w:rStyle w:val="Bodytext2Exact"/>
                    </w:rPr>
                    <w:t>.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49"/>
                    </w:tabs>
                    <w:ind w:left="400"/>
                    <w:jc w:val="both"/>
                  </w:pPr>
                  <w:r>
                    <w:rPr>
                      <w:rStyle w:val="Bodytext2Exact"/>
                    </w:rPr>
                    <w:t>Vypůjčitel se zavazuje hradit vlastní náklady spojené s provozem předmětu (dezinfekce,</w:t>
                  </w:r>
                </w:p>
                <w:p w:rsidR="008E7226" w:rsidRDefault="00963983">
                  <w:pPr>
                    <w:pStyle w:val="Bodytext20"/>
                    <w:shd w:val="clear" w:color="auto" w:fill="auto"/>
                    <w:tabs>
                      <w:tab w:val="left" w:leader="dot" w:pos="2315"/>
                    </w:tabs>
                    <w:ind w:left="400" w:firstLine="0"/>
                    <w:jc w:val="both"/>
                  </w:pPr>
                  <w:r>
                    <w:rPr>
                      <w:rStyle w:val="Bodytext2Exact"/>
                    </w:rPr>
                    <w:t>spotřební materiál</w:t>
                  </w:r>
                  <w:r>
                    <w:rPr>
                      <w:rStyle w:val="Bodytext2Exact"/>
                    </w:rPr>
                    <w:tab/>
                    <w:t>)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3"/>
                    </w:tabs>
                    <w:spacing w:after="520"/>
                    <w:ind w:left="400"/>
                  </w:pPr>
                  <w:r>
                    <w:rPr>
                      <w:rStyle w:val="Bodytext2Exact"/>
                    </w:rPr>
                    <w:t>Vypůjčitel se za</w:t>
                  </w:r>
                  <w:r>
                    <w:rPr>
                      <w:rStyle w:val="Bodytext2Exact"/>
                    </w:rPr>
                    <w:t xml:space="preserve">vazuje vrátit </w:t>
                  </w:r>
                  <w:proofErr w:type="spellStart"/>
                  <w:r>
                    <w:rPr>
                      <w:rStyle w:val="Bodytext2Exact"/>
                    </w:rPr>
                    <w:t>půjčiteli</w:t>
                  </w:r>
                  <w:proofErr w:type="spellEnd"/>
                  <w:r>
                    <w:rPr>
                      <w:rStyle w:val="Bodytext2Exact"/>
                    </w:rPr>
                    <w:t xml:space="preserve"> předmět v nepoškozeném a čistém stavu, úměrném běžnému opotřebení.</w:t>
                  </w:r>
                </w:p>
                <w:p w:rsidR="008E7226" w:rsidRDefault="00963983">
                  <w:pPr>
                    <w:pStyle w:val="Heading30"/>
                    <w:keepNext/>
                    <w:keepLines/>
                    <w:shd w:val="clear" w:color="auto" w:fill="auto"/>
                    <w:spacing w:before="0" w:line="220" w:lineRule="exact"/>
                    <w:ind w:left="4060"/>
                  </w:pPr>
                  <w:bookmarkStart w:id="8" w:name="bookmark8"/>
                  <w:r>
                    <w:rPr>
                      <w:rStyle w:val="Heading3Exact"/>
                      <w:b/>
                      <w:bCs/>
                    </w:rPr>
                    <w:t>IV.</w:t>
                  </w:r>
                  <w:bookmarkEnd w:id="8"/>
                </w:p>
                <w:p w:rsidR="008E7226" w:rsidRDefault="00963983">
                  <w:pPr>
                    <w:pStyle w:val="Heading30"/>
                    <w:keepNext/>
                    <w:keepLines/>
                    <w:shd w:val="clear" w:color="auto" w:fill="auto"/>
                    <w:spacing w:before="0" w:after="255" w:line="220" w:lineRule="exact"/>
                    <w:ind w:left="3200"/>
                  </w:pPr>
                  <w:bookmarkStart w:id="9" w:name="bookmark9"/>
                  <w:r>
                    <w:rPr>
                      <w:rStyle w:val="Heading3Exact"/>
                      <w:b/>
                      <w:bCs/>
                    </w:rPr>
                    <w:t>Závěrečná ustanovení</w:t>
                  </w:r>
                  <w:bookmarkEnd w:id="9"/>
                </w:p>
                <w:p w:rsidR="008E7226" w:rsidRDefault="00963983">
                  <w:pPr>
                    <w:pStyle w:val="Body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38"/>
                    </w:tabs>
                    <w:spacing w:line="274" w:lineRule="exact"/>
                    <w:ind w:left="400"/>
                    <w:jc w:val="both"/>
                  </w:pPr>
                  <w:r>
                    <w:rPr>
                      <w:rStyle w:val="Bodytext2Exact"/>
                    </w:rPr>
                    <w:t>Protokol nabývá účinnosti podpisem obou stran.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60"/>
                    </w:tabs>
                    <w:spacing w:line="274" w:lineRule="exact"/>
                    <w:ind w:left="400"/>
                    <w:jc w:val="both"/>
                  </w:pPr>
                  <w:r>
                    <w:rPr>
                      <w:rStyle w:val="Bodytext2Exact"/>
                    </w:rPr>
                    <w:t>Jakákoliv změna protokoluje možná pouze písemně, za vzájemného souhlasu obou stran.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64"/>
                    </w:tabs>
                    <w:spacing w:line="274" w:lineRule="exact"/>
                    <w:ind w:left="400"/>
                    <w:jc w:val="both"/>
                  </w:pPr>
                  <w:r>
                    <w:rPr>
                      <w:rStyle w:val="Bodytext2Exact"/>
                    </w:rPr>
                    <w:t xml:space="preserve">Protokol </w:t>
                  </w:r>
                  <w:r>
                    <w:rPr>
                      <w:rStyle w:val="Bodytext2Exact"/>
                    </w:rPr>
                    <w:t>je vyhotoven ve dvou výtiscích, z nichž každá má platnost originálu. Každá strana obdrží po jednom výtisku.</w:t>
                  </w:r>
                </w:p>
                <w:p w:rsidR="008E7226" w:rsidRDefault="00963983">
                  <w:pPr>
                    <w:pStyle w:val="Body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67"/>
                    </w:tabs>
                    <w:spacing w:line="274" w:lineRule="exact"/>
                    <w:ind w:left="400"/>
                    <w:jc w:val="both"/>
                  </w:pPr>
                  <w:r>
                    <w:rPr>
                      <w:rStyle w:val="Bodytext2Exact"/>
                    </w:rPr>
                    <w:t>Účastníci si tento protokol přečetli, s jejím obsahem souhlasí a na důkaz toho, že obsahuje jejich pravou a svobodnou vůli, připojují své podpisy.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35pt;margin-top:369.2pt;width:135.7pt;height:35.8pt;z-index:251653632;mso-wrap-distance-left:5pt;mso-wrap-distance-right:5pt;mso-position-horizontal-relative:margin" filled="f" stroked="f">
            <v:textbox style="mso-fit-shape-to-text:t" inset="0,0,0,0">
              <w:txbxContent>
                <w:p w:rsidR="008E7226" w:rsidRDefault="00963983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V Praze </w:t>
                  </w:r>
                  <w:proofErr w:type="gramStart"/>
                  <w:r>
                    <w:rPr>
                      <w:rStyle w:val="Bodytext2Exact"/>
                    </w:rPr>
                    <w:t>dne...</w:t>
                  </w:r>
                  <w:r>
                    <w:rPr>
                      <w:rStyle w:val="Bodytext2Exact0"/>
                    </w:rPr>
                    <w:t>.fy</w:t>
                  </w:r>
                  <w:proofErr w:type="gramEnd"/>
                  <w:r>
                    <w:rPr>
                      <w:rStyle w:val="Bodytext210ptItalicExact"/>
                    </w:rP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406.35pt;width:64.45pt;height:25.35pt;z-index:251654656;mso-wrap-distance-left:5pt;mso-wrap-distance-right:5pt;mso-position-horizontal-relative:margin" filled="f" stroked="f">
            <v:textbox style="mso-fit-shape-to-text:t" inset="0,0,0,0">
              <w:txbxContent>
                <w:p w:rsidR="008E7226" w:rsidRDefault="00963983">
                  <w:pPr>
                    <w:pStyle w:val="Picturecaption"/>
                    <w:shd w:val="clear" w:color="auto" w:fill="auto"/>
                    <w:ind w:left="1020"/>
                  </w:pPr>
                  <w:r>
                    <w:t xml:space="preserve">Za </w:t>
                  </w:r>
                  <w:proofErr w:type="spellStart"/>
                  <w:r>
                    <w:t>půjčitele</w:t>
                  </w:r>
                  <w:proofErr w:type="spellEnd"/>
                  <w:r>
                    <w:t xml:space="preserve"> </w:t>
                  </w:r>
                  <w:r>
                    <w:rPr>
                      <w:rStyle w:val="PicturecaptionTahoma10ptSpacing0ptExact"/>
                    </w:rPr>
                    <w:t>PR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2.3pt;margin-top:419.4pt;width:151.2pt;height:58.5pt;z-index:251656704;mso-wrap-distance-left:5pt;mso-wrap-distance-right:5pt;mso-position-horizontal-relative:margin" filled="f" stroked="f">
            <v:textbox style="mso-fit-shape-to-text:t" inset="0,0,0,0">
              <w:txbxContent>
                <w:p w:rsidR="008E7226" w:rsidRDefault="00963983">
                  <w:pPr>
                    <w:pStyle w:val="Bodytext7"/>
                    <w:shd w:val="clear" w:color="auto" w:fill="auto"/>
                  </w:pPr>
                  <w:proofErr w:type="spellStart"/>
                  <w:r>
                    <w:t>ROtfP</w:t>
                  </w:r>
                  <w:proofErr w:type="spellEnd"/>
                  <w:r>
                    <w:t>, a.s.</w:t>
                  </w:r>
                </w:p>
                <w:p w:rsidR="008E7226" w:rsidRDefault="00963983">
                  <w:pPr>
                    <w:pStyle w:val="Bodytext8"/>
                    <w:shd w:val="clear" w:color="auto" w:fill="auto"/>
                    <w:ind w:left="1420"/>
                  </w:pPr>
                  <w:r>
                    <w:t>jreMsýC7</w:t>
                  </w:r>
                  <w:r>
                    <w:rPr>
                      <w:vertAlign w:val="subscript"/>
                    </w:rPr>
                    <w:t>r</w:t>
                  </w:r>
                  <w:r>
                    <w:t xml:space="preserve">16000_Eraha 6 </w:t>
                  </w:r>
                  <w:r>
                    <w:rPr>
                      <w:rStyle w:val="Bodytext8PalatinoLinotype9ptSpacing0ptExact"/>
                    </w:rPr>
                    <w:t>5099015</w:t>
                  </w:r>
                </w:p>
                <w:p w:rsidR="008E7226" w:rsidRDefault="00963983">
                  <w:pPr>
                    <w:pStyle w:val="Bodytext9"/>
                    <w:shd w:val="clear" w:color="auto" w:fill="auto"/>
                    <w:ind w:left="60"/>
                  </w:pPr>
                  <w:r>
                    <w:t>Zapsaná u Městského soudu v Praze</w:t>
                  </w:r>
                  <w:r>
                    <w:br/>
                    <w:t>oddíl B, vložka 4492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.05pt;margin-top:488.15pt;width:174.25pt;height:14.6pt;z-index:251658752;mso-wrap-distance-left:5pt;mso-wrap-distance-right:5pt;mso-position-horizontal-relative:margin" filled="f" stroked="f">
            <v:textbox style="mso-fit-shape-to-text:t" inset="0,0,0,0">
              <w:txbxContent>
                <w:p w:rsidR="008E7226" w:rsidRDefault="00963983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Bodytext2Exact"/>
                    </w:rPr>
                    <w:t>Pavel Hanuš, předseda představenstva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85.65pt;margin-top:380.5pt;width:167.2pt;height:97.75pt;z-index:251659776;mso-wrap-distance-left:5pt;mso-wrap-distance-right:5pt;mso-position-horizontal-relative:margin" wrapcoords="0 0 7441 0 7441 1932 21600 4350 21600 21600 179 21600 179 4350 0 1932 0 0" filled="f" stroked="f">
            <v:textbox style="mso-fit-shape-to-text:t" inset="0,0,0,0">
              <w:txbxContent>
                <w:p w:rsidR="008E7226" w:rsidRDefault="00963983">
                  <w:pPr>
                    <w:pStyle w:val="Picturecaption"/>
                    <w:shd w:val="clear" w:color="auto" w:fill="auto"/>
                    <w:spacing w:line="220" w:lineRule="exact"/>
                    <w:ind w:firstLine="0"/>
                  </w:pPr>
                  <w:r>
                    <w:t>V Třinci dne</w:t>
                  </w:r>
                </w:p>
                <w:p w:rsidR="008E7226" w:rsidRDefault="008E722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.45pt;margin-top:517.05pt;width:344.5pt;height:139.85pt;z-index:251660800;mso-wrap-distance-left:5pt;mso-wrap-distance-right:5pt;mso-position-horizontal-relative:margin" filled="f" stroked="f">
            <v:textbox style="mso-fit-shape-to-text:t" inset="0,0,0,0">
              <w:txbxContent>
                <w:p w:rsidR="008E7226" w:rsidRDefault="00963983">
                  <w:pPr>
                    <w:pStyle w:val="Bodytext20"/>
                    <w:shd w:val="clear" w:color="auto" w:fill="auto"/>
                    <w:spacing w:line="547" w:lineRule="exact"/>
                    <w:ind w:left="5720" w:firstLine="0"/>
                  </w:pPr>
                  <w:r>
                    <w:rPr>
                      <w:rStyle w:val="Bodytext2Exact"/>
                    </w:rPr>
                    <w:t>Vráceno dne: Předal: Převzal:</w:t>
                  </w:r>
                </w:p>
                <w:p w:rsidR="008E7226" w:rsidRDefault="00963983">
                  <w:pPr>
                    <w:pStyle w:val="Bodytext20"/>
                    <w:shd w:val="clear" w:color="auto" w:fill="auto"/>
                    <w:spacing w:line="547" w:lineRule="exact"/>
                    <w:ind w:firstLine="0"/>
                  </w:pPr>
                  <w:r>
                    <w:rPr>
                      <w:rStyle w:val="Bodytext2Exact"/>
                    </w:rPr>
                    <w:t>Poznámka o stavu vráceného zboží:</w:t>
                  </w:r>
                </w:p>
                <w:p w:rsidR="008E7226" w:rsidRDefault="00963983">
                  <w:pPr>
                    <w:pStyle w:val="Bodytext20"/>
                    <w:shd w:val="clear" w:color="auto" w:fill="auto"/>
                    <w:spacing w:line="547" w:lineRule="exact"/>
                    <w:ind w:firstLine="0"/>
                  </w:pPr>
                  <w:r>
                    <w:rPr>
                      <w:rStyle w:val="Bodytext2Exact"/>
                    </w:rPr>
                    <w:t>Bez závad / závady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.25pt;margin-top:517.2pt;width:70.4pt;height:84.95pt;z-index:251661824;mso-wrap-distance-left:5pt;mso-wrap-distance-right:5pt;mso-position-horizontal-relative:margin" filled="f" stroked="f">
            <v:textbox style="mso-fit-shape-to-text:t" inset="0,0,0,0">
              <w:txbxContent>
                <w:p w:rsidR="008E7226" w:rsidRDefault="00963983">
                  <w:pPr>
                    <w:pStyle w:val="Bodytext20"/>
                    <w:shd w:val="clear" w:color="auto" w:fill="auto"/>
                    <w:spacing w:line="547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Zapůjčeno dne: </w:t>
                  </w:r>
                  <w:r>
                    <w:rPr>
                      <w:rStyle w:val="Bodytext2Exact"/>
                    </w:rPr>
                    <w:t>Předal:</w:t>
                  </w:r>
                </w:p>
                <w:p w:rsidR="008E7226" w:rsidRDefault="00963983">
                  <w:pPr>
                    <w:pStyle w:val="Bodytext20"/>
                    <w:shd w:val="clear" w:color="auto" w:fill="auto"/>
                    <w:spacing w:line="547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Převzal:</w:t>
                  </w:r>
                </w:p>
              </w:txbxContent>
            </v:textbox>
            <w10:wrap anchorx="margin"/>
          </v:shape>
        </w:pict>
      </w:r>
      <w:bookmarkStart w:id="10" w:name="_GoBack"/>
      <w:bookmarkEnd w:id="10"/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360" w:lineRule="exact"/>
      </w:pPr>
    </w:p>
    <w:p w:rsidR="008E7226" w:rsidRDefault="008E7226">
      <w:pPr>
        <w:spacing w:line="716" w:lineRule="exact"/>
      </w:pPr>
    </w:p>
    <w:p w:rsidR="008E7226" w:rsidRDefault="008E7226">
      <w:pPr>
        <w:rPr>
          <w:sz w:val="2"/>
          <w:szCs w:val="2"/>
        </w:rPr>
      </w:pPr>
    </w:p>
    <w:sectPr w:rsidR="008E7226">
      <w:type w:val="continuous"/>
      <w:pgSz w:w="11900" w:h="16840"/>
      <w:pgMar w:top="1780" w:right="416" w:bottom="372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3983">
      <w:r>
        <w:separator/>
      </w:r>
    </w:p>
  </w:endnote>
  <w:endnote w:type="continuationSeparator" w:id="0">
    <w:p w:rsidR="00000000" w:rsidRDefault="0096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26" w:rsidRDefault="0096398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5pt;margin-top:754.35pt;width:14.95pt;height:7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7226" w:rsidRDefault="0096398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III.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26" w:rsidRDefault="008E7226"/>
  </w:footnote>
  <w:footnote w:type="continuationSeparator" w:id="0">
    <w:p w:rsidR="008E7226" w:rsidRDefault="008E72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26" w:rsidRDefault="0096398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6.3pt;margin-top:74.95pt;width:85.3pt;height:10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7226" w:rsidRDefault="0096398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Podmínky užívání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292C"/>
    <w:multiLevelType w:val="multilevel"/>
    <w:tmpl w:val="7F92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861C28"/>
    <w:multiLevelType w:val="multilevel"/>
    <w:tmpl w:val="C044A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12A8A"/>
    <w:multiLevelType w:val="multilevel"/>
    <w:tmpl w:val="4ABA2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CA43AC"/>
    <w:multiLevelType w:val="multilevel"/>
    <w:tmpl w:val="CB52B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7226"/>
    <w:rsid w:val="008E7226"/>
    <w:rsid w:val="009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100696E-6E1A-4DE9-9AE1-85580496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5PalatinoLinotype14ptBoldSpacing0ptExact">
    <w:name w:val="Body text (5) + Palatino Linotype;14 pt;Bold;Spacing 0 pt Exact"/>
    <w:basedOn w:val="Bodytext5Exact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40"/>
      <w:szCs w:val="40"/>
      <w:u w:val="none"/>
    </w:rPr>
  </w:style>
  <w:style w:type="character" w:customStyle="1" w:styleId="Bodytext6Exact0">
    <w:name w:val="Body text (6) Exact"/>
    <w:basedOn w:val="Bodytext6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6TimesNewRoman10ptItalicSpacing0ptExact">
    <w:name w:val="Body text (6) + Times New Roman;10 pt;Italic;Spacing 0 pt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0ptItalic">
    <w:name w:val="Heading #2 + 10 pt;Italic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Exact">
    <w:name w:val="Heading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ptItalicExact">
    <w:name w:val="Body text (2) + 10 pt;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Tahoma10ptSpacing0ptExact">
    <w:name w:val="Picture caption + Tahoma;10 pt;Spacing 0 pt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PalatinoLinotype9ptSpacing0ptExact">
    <w:name w:val="Body text (8) + Palatino Linotype;9 pt;Spacing 0 pt Exact"/>
    <w:basedOn w:val="Bodytext8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after="120" w:line="238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before="120" w:line="0" w:lineRule="atLeast"/>
    </w:pPr>
    <w:rPr>
      <w:rFonts w:ascii="Constantia" w:eastAsia="Constantia" w:hAnsi="Constantia" w:cs="Constantia"/>
      <w:spacing w:val="-30"/>
      <w:sz w:val="40"/>
      <w:szCs w:val="4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" w:line="270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0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3" w:lineRule="exact"/>
      <w:ind w:hanging="10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16" w:lineRule="exact"/>
      <w:jc w:val="right"/>
    </w:pPr>
    <w:rPr>
      <w:rFonts w:ascii="Tahoma" w:eastAsia="Tahoma" w:hAnsi="Tahoma" w:cs="Tahoma"/>
      <w:spacing w:val="-10"/>
      <w:sz w:val="20"/>
      <w:szCs w:val="20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216" w:lineRule="exact"/>
      <w:ind w:hanging="9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216" w:lineRule="exact"/>
      <w:jc w:val="center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2019-06-05T07:50:00Z</dcterms:created>
  <dcterms:modified xsi:type="dcterms:W3CDTF">2019-06-05T07:50:00Z</dcterms:modified>
</cp:coreProperties>
</file>