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16A76" w14:textId="77777777" w:rsidR="00AA2A16" w:rsidRDefault="00AA2A16" w:rsidP="00A23D0E">
      <w:bookmarkStart w:id="0" w:name="_GoBack"/>
      <w:bookmarkEnd w:id="0"/>
    </w:p>
    <w:p w14:paraId="0A5DBD95" w14:textId="1095B31E" w:rsidR="00603EE6" w:rsidRPr="004E25D4" w:rsidRDefault="00603EE6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4E25D4">
        <w:rPr>
          <w:rFonts w:asciiTheme="majorHAnsi" w:hAnsiTheme="majorHAnsi" w:cs="Arial"/>
          <w:b/>
          <w:sz w:val="28"/>
          <w:szCs w:val="28"/>
        </w:rPr>
        <w:t>Objednávka</w:t>
      </w:r>
      <w:r w:rsidR="002D1F8A">
        <w:rPr>
          <w:rFonts w:asciiTheme="majorHAnsi" w:hAnsiTheme="majorHAnsi" w:cs="Arial"/>
          <w:b/>
          <w:sz w:val="28"/>
          <w:szCs w:val="28"/>
        </w:rPr>
        <w:t xml:space="preserve"> 10/2019</w:t>
      </w:r>
      <w:r w:rsidR="004E25D4">
        <w:rPr>
          <w:rFonts w:asciiTheme="majorHAnsi" w:hAnsiTheme="majorHAnsi" w:cs="Arial"/>
          <w:b/>
          <w:sz w:val="28"/>
          <w:szCs w:val="28"/>
        </w:rPr>
        <w:t xml:space="preserve"> na p</w:t>
      </w:r>
      <w:r w:rsidR="004E25D4" w:rsidRPr="004E25D4">
        <w:rPr>
          <w:rFonts w:asciiTheme="majorHAnsi" w:hAnsiTheme="majorHAnsi" w:cs="Arial"/>
          <w:b/>
          <w:sz w:val="28"/>
          <w:szCs w:val="28"/>
        </w:rPr>
        <w:t xml:space="preserve">rovedení  </w:t>
      </w:r>
      <w:r w:rsidR="002D1F8A">
        <w:rPr>
          <w:rFonts w:asciiTheme="majorHAnsi" w:hAnsiTheme="majorHAnsi" w:cs="Arial"/>
          <w:b/>
          <w:sz w:val="28"/>
          <w:szCs w:val="28"/>
        </w:rPr>
        <w:t xml:space="preserve">opravy (výměny a </w:t>
      </w:r>
      <w:proofErr w:type="gramStart"/>
      <w:r w:rsidR="002D1F8A">
        <w:rPr>
          <w:rFonts w:asciiTheme="majorHAnsi" w:hAnsiTheme="majorHAnsi" w:cs="Arial"/>
          <w:b/>
          <w:sz w:val="28"/>
          <w:szCs w:val="28"/>
        </w:rPr>
        <w:t xml:space="preserve">přemístění ) </w:t>
      </w:r>
      <w:proofErr w:type="spellStart"/>
      <w:r w:rsidR="002D1F8A">
        <w:rPr>
          <w:rFonts w:asciiTheme="majorHAnsi" w:hAnsiTheme="majorHAnsi" w:cs="Arial"/>
          <w:b/>
          <w:sz w:val="28"/>
          <w:szCs w:val="28"/>
        </w:rPr>
        <w:t>fancoilů</w:t>
      </w:r>
      <w:proofErr w:type="spellEnd"/>
      <w:proofErr w:type="gramEnd"/>
      <w:r w:rsidR="002D1F8A">
        <w:rPr>
          <w:rFonts w:asciiTheme="majorHAnsi" w:hAnsiTheme="majorHAnsi" w:cs="Arial"/>
          <w:b/>
          <w:sz w:val="28"/>
          <w:szCs w:val="28"/>
        </w:rPr>
        <w:t xml:space="preserve"> kanceláře 6.15 </w:t>
      </w:r>
      <w:r w:rsidR="00C637BC">
        <w:rPr>
          <w:rFonts w:asciiTheme="majorHAnsi" w:hAnsiTheme="majorHAnsi" w:cs="Arial"/>
          <w:b/>
          <w:sz w:val="28"/>
          <w:szCs w:val="28"/>
        </w:rPr>
        <w:t>budovy</w:t>
      </w:r>
      <w:r w:rsidR="00C9629A">
        <w:rPr>
          <w:rFonts w:asciiTheme="majorHAnsi" w:hAnsiTheme="majorHAnsi" w:cs="Arial"/>
          <w:b/>
          <w:sz w:val="28"/>
          <w:szCs w:val="28"/>
        </w:rPr>
        <w:t xml:space="preserve"> Orlická</w:t>
      </w:r>
      <w:r w:rsidR="002658C9" w:rsidRPr="004E25D4">
        <w:rPr>
          <w:rFonts w:asciiTheme="majorHAnsi" w:hAnsiTheme="majorHAnsi" w:cs="Arial"/>
          <w:b/>
          <w:sz w:val="28"/>
          <w:szCs w:val="28"/>
        </w:rPr>
        <w:t xml:space="preserve">, dle </w:t>
      </w:r>
      <w:r w:rsidR="00B4269D" w:rsidRPr="004E25D4">
        <w:rPr>
          <w:rFonts w:asciiTheme="majorHAnsi" w:hAnsiTheme="majorHAnsi" w:cs="Arial"/>
          <w:b/>
          <w:sz w:val="28"/>
          <w:szCs w:val="28"/>
        </w:rPr>
        <w:t xml:space="preserve"> Smlouvy o dílo </w:t>
      </w:r>
      <w:r w:rsidR="002658C9" w:rsidRPr="004E25D4">
        <w:rPr>
          <w:rFonts w:asciiTheme="majorHAnsi" w:hAnsiTheme="majorHAnsi" w:cs="Arial"/>
          <w:b/>
          <w:sz w:val="28"/>
          <w:szCs w:val="28"/>
        </w:rPr>
        <w:t>na poskytování odborných servisních služeb pro zajištění provozusc</w:t>
      </w:r>
      <w:r w:rsidR="00C637BC">
        <w:rPr>
          <w:rFonts w:asciiTheme="majorHAnsi" w:hAnsiTheme="majorHAnsi" w:cs="Arial"/>
          <w:b/>
          <w:sz w:val="28"/>
          <w:szCs w:val="28"/>
        </w:rPr>
        <w:t>hopnosti klimatizačních systémů</w:t>
      </w:r>
      <w:r w:rsidR="002658C9" w:rsidRPr="004E25D4">
        <w:rPr>
          <w:rFonts w:asciiTheme="majorHAnsi" w:hAnsiTheme="majorHAnsi" w:cs="Arial"/>
          <w:b/>
          <w:sz w:val="28"/>
          <w:szCs w:val="28"/>
        </w:rPr>
        <w:t>.</w:t>
      </w:r>
    </w:p>
    <w:p w14:paraId="0A5DBD96" w14:textId="77777777" w:rsidR="00603EE6" w:rsidRPr="004E25D4" w:rsidRDefault="00603EE6">
      <w:pPr>
        <w:spacing w:after="0" w:line="240" w:lineRule="auto"/>
        <w:rPr>
          <w:rFonts w:asciiTheme="majorHAnsi" w:hAnsiTheme="majorHAnsi" w:cs="Arial"/>
          <w:b/>
          <w:sz w:val="28"/>
          <w:szCs w:val="28"/>
        </w:rPr>
      </w:pPr>
    </w:p>
    <w:p w14:paraId="634C45FD" w14:textId="77777777" w:rsidR="00094984" w:rsidRPr="004E25D4" w:rsidRDefault="000949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</w:t>
      </w:r>
      <w:proofErr w:type="gramStart"/>
      <w:r w:rsidRPr="00A23D0E">
        <w:rPr>
          <w:rFonts w:asciiTheme="majorHAnsi" w:hAnsiTheme="majorHAnsi" w:cs="Arial"/>
        </w:rPr>
        <w:t>130 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0A5DBD9A" w14:textId="06B61C58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jejímž jménem jedná: </w:t>
      </w:r>
      <w:r w:rsidR="003C3032">
        <w:rPr>
          <w:rFonts w:asciiTheme="majorHAnsi" w:hAnsiTheme="majorHAnsi" w:cs="Arial"/>
        </w:rPr>
        <w:t>Ing. Marek Cvrček, ekonomický náměstek ředitele VZP ČR</w:t>
      </w:r>
    </w:p>
    <w:p w14:paraId="0A5DBD9C" w14:textId="11E61798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6F6DC1">
        <w:rPr>
          <w:rFonts w:asciiTheme="majorHAnsi" w:hAnsiTheme="majorHAnsi" w:cs="Arial"/>
        </w:rPr>
        <w:t xml:space="preserve"> XXXXXXXXX/ XXXXXX</w:t>
      </w:r>
      <w:r w:rsidR="00B37B5B" w:rsidRPr="00A23D0E">
        <w:rPr>
          <w:rFonts w:asciiTheme="majorHAnsi" w:hAnsiTheme="majorHAnsi" w:cs="Arial"/>
        </w:rPr>
        <w:t xml:space="preserve">/ </w:t>
      </w:r>
      <w:r w:rsidR="006F6DC1">
        <w:rPr>
          <w:rFonts w:asciiTheme="majorHAnsi" w:hAnsiTheme="majorHAnsi" w:cs="Arial"/>
        </w:rPr>
        <w:t>XXXXXXXXXXXXX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76C7080D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6F6DC1">
        <w:rPr>
          <w:rFonts w:asciiTheme="majorHAnsi" w:hAnsiTheme="majorHAnsi" w:cs="Arial"/>
        </w:rPr>
        <w:t>XXXXXXXXXXXX</w:t>
      </w:r>
      <w:r w:rsidR="003C3032">
        <w:rPr>
          <w:rFonts w:asciiTheme="majorHAnsi" w:hAnsiTheme="majorHAnsi" w:cs="Arial"/>
        </w:rPr>
        <w:t xml:space="preserve">, Pobočka </w:t>
      </w:r>
      <w:r w:rsidR="006F6DC1">
        <w:rPr>
          <w:rFonts w:asciiTheme="majorHAnsi" w:hAnsiTheme="majorHAnsi" w:cs="Arial"/>
        </w:rPr>
        <w:t>XXXXXXX</w:t>
      </w:r>
      <w:r w:rsidR="003C3032">
        <w:rPr>
          <w:rFonts w:asciiTheme="majorHAnsi" w:hAnsiTheme="majorHAnsi" w:cs="Arial"/>
        </w:rPr>
        <w:t xml:space="preserve">, </w:t>
      </w:r>
      <w:r w:rsidR="006F6DC1">
        <w:rPr>
          <w:rFonts w:asciiTheme="majorHAnsi" w:hAnsiTheme="majorHAnsi" w:cs="Arial"/>
        </w:rPr>
        <w:t>XXXXXXXXXXXXXXXXXXXXX</w:t>
      </w:r>
    </w:p>
    <w:p w14:paraId="0A5DBDA0" w14:textId="71395318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6F6DC1">
        <w:rPr>
          <w:rFonts w:asciiTheme="majorHAnsi" w:hAnsiTheme="majorHAnsi" w:cs="Arial"/>
        </w:rPr>
        <w:t>XXXXXXXXXXXXXX</w:t>
      </w: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2C66EAB3" w14:textId="1CC933D5" w:rsidR="00B770DD" w:rsidRPr="00A23D0E" w:rsidRDefault="003C3032">
      <w:pPr>
        <w:spacing w:after="0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</w:t>
      </w:r>
      <w:proofErr w:type="spellStart"/>
      <w:r w:rsidR="00DE6EA8" w:rsidRPr="00DE6EA8">
        <w:rPr>
          <w:rFonts w:asciiTheme="majorHAnsi" w:hAnsiTheme="majorHAnsi" w:cs="Arial"/>
          <w:b/>
        </w:rPr>
        <w:t>ait-česko</w:t>
      </w:r>
      <w:proofErr w:type="spellEnd"/>
      <w:r w:rsidR="00DE6EA8" w:rsidRPr="00DE6EA8">
        <w:rPr>
          <w:rFonts w:asciiTheme="majorHAnsi" w:hAnsiTheme="majorHAnsi" w:cs="Arial"/>
          <w:b/>
        </w:rPr>
        <w:t xml:space="preserve"> s.r.o.</w:t>
      </w:r>
    </w:p>
    <w:p w14:paraId="03469C83" w14:textId="1FAAAB52" w:rsidR="00B770DD" w:rsidRPr="00A23D0E" w:rsidRDefault="00B770DD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sídlem/místem podnikání: </w:t>
      </w:r>
      <w:r w:rsidR="00DE6EA8">
        <w:rPr>
          <w:rFonts w:asciiTheme="majorHAnsi" w:hAnsiTheme="majorHAnsi" w:cs="Arial"/>
        </w:rPr>
        <w:t>Vrbenská 2044/6</w:t>
      </w:r>
      <w:r w:rsidR="00B4269D">
        <w:rPr>
          <w:rFonts w:asciiTheme="majorHAnsi" w:hAnsiTheme="majorHAnsi" w:cs="Arial"/>
        </w:rPr>
        <w:t xml:space="preserve">, </w:t>
      </w:r>
      <w:r w:rsidR="00DE6EA8">
        <w:rPr>
          <w:rFonts w:asciiTheme="majorHAnsi" w:hAnsiTheme="majorHAnsi" w:cs="Arial"/>
        </w:rPr>
        <w:t>České Budějovice 5</w:t>
      </w:r>
      <w:r w:rsidR="00B4269D">
        <w:rPr>
          <w:rFonts w:asciiTheme="majorHAnsi" w:hAnsiTheme="majorHAnsi" w:cs="Arial"/>
        </w:rPr>
        <w:t xml:space="preserve">, PSČ: </w:t>
      </w:r>
      <w:r w:rsidR="00DE6EA8">
        <w:rPr>
          <w:rFonts w:asciiTheme="majorHAnsi" w:hAnsiTheme="majorHAnsi" w:cs="Arial"/>
        </w:rPr>
        <w:t>370 01</w:t>
      </w:r>
    </w:p>
    <w:p w14:paraId="46EF0C01" w14:textId="2C37ECFA" w:rsidR="00B770DD" w:rsidRPr="00A23D0E" w:rsidRDefault="00B770DD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jejímž jménem jedn</w:t>
      </w:r>
      <w:r w:rsidR="00A94D1C">
        <w:rPr>
          <w:rFonts w:asciiTheme="majorHAnsi" w:hAnsiTheme="majorHAnsi" w:cs="Arial"/>
        </w:rPr>
        <w:t>á</w:t>
      </w:r>
      <w:r w:rsidR="00C215BE">
        <w:rPr>
          <w:rFonts w:asciiTheme="majorHAnsi" w:hAnsiTheme="majorHAnsi" w:cs="Arial"/>
        </w:rPr>
        <w:t xml:space="preserve">: </w:t>
      </w:r>
      <w:r w:rsidR="00DE6EA8">
        <w:rPr>
          <w:rFonts w:asciiTheme="majorHAnsi" w:hAnsiTheme="majorHAnsi" w:cs="Arial"/>
        </w:rPr>
        <w:t>Petr Bareš, jednatel</w:t>
      </w:r>
    </w:p>
    <w:p w14:paraId="001D6B44" w14:textId="4BB49FF6" w:rsidR="00B770DD" w:rsidRPr="00A23D0E" w:rsidRDefault="00B770DD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IČO: </w:t>
      </w:r>
      <w:r w:rsidR="00DE6EA8" w:rsidRPr="00DE6EA8">
        <w:rPr>
          <w:rFonts w:asciiTheme="majorHAnsi" w:hAnsiTheme="majorHAnsi" w:cs="Arial"/>
        </w:rPr>
        <w:t>28077458</w:t>
      </w:r>
    </w:p>
    <w:p w14:paraId="03A8BED6" w14:textId="73AADCCC" w:rsidR="00B770DD" w:rsidRPr="00A23D0E" w:rsidRDefault="00B770DD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</w:t>
      </w:r>
      <w:r w:rsidR="00DE6EA8" w:rsidRPr="00DE6EA8">
        <w:rPr>
          <w:rFonts w:asciiTheme="majorHAnsi" w:hAnsiTheme="majorHAnsi" w:cs="Arial"/>
        </w:rPr>
        <w:t>28077458</w:t>
      </w:r>
    </w:p>
    <w:p w14:paraId="3D79EE97" w14:textId="76DC5B61" w:rsidR="00395568" w:rsidRDefault="00B770DD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6F6DC1">
        <w:rPr>
          <w:rFonts w:asciiTheme="majorHAnsi" w:hAnsiTheme="majorHAnsi" w:cs="Arial"/>
        </w:rPr>
        <w:t>XXXXXXXXXXXXXXXXXXXXXXXX</w:t>
      </w:r>
    </w:p>
    <w:p w14:paraId="56CCD2B4" w14:textId="05B93A53" w:rsidR="00B770DD" w:rsidRPr="00A23D0E" w:rsidRDefault="00B770DD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6F6DC1">
        <w:rPr>
          <w:rFonts w:asciiTheme="majorHAnsi" w:hAnsiTheme="majorHAnsi" w:cs="Arial"/>
        </w:rPr>
        <w:t>XXXXXXXXXXXXXXX</w:t>
      </w:r>
    </w:p>
    <w:p w14:paraId="026B22C2" w14:textId="77777777" w:rsidR="003C3032" w:rsidRDefault="003C3032" w:rsidP="00A23D0E">
      <w:pPr>
        <w:spacing w:after="0"/>
        <w:rPr>
          <w:rFonts w:asciiTheme="majorHAnsi" w:hAnsiTheme="majorHAnsi" w:cs="Arial"/>
        </w:rPr>
      </w:pPr>
    </w:p>
    <w:p w14:paraId="70D1029B" w14:textId="21E00ACC" w:rsidR="00B770DD" w:rsidRPr="004E25D4" w:rsidRDefault="00094984" w:rsidP="00A23D0E">
      <w:pPr>
        <w:spacing w:after="0"/>
        <w:rPr>
          <w:rFonts w:asciiTheme="majorHAnsi" w:hAnsiTheme="majorHAnsi" w:cs="Arial"/>
          <w:u w:val="single"/>
        </w:rPr>
      </w:pPr>
      <w:r w:rsidRPr="004E25D4">
        <w:rPr>
          <w:rFonts w:asciiTheme="majorHAnsi" w:hAnsiTheme="majorHAnsi" w:cs="Arial"/>
          <w:u w:val="single"/>
        </w:rPr>
        <w:t>Předmět plnění</w:t>
      </w:r>
      <w:r w:rsidR="00603EE6" w:rsidRPr="004E25D4">
        <w:rPr>
          <w:rFonts w:asciiTheme="majorHAnsi" w:hAnsiTheme="majorHAnsi" w:cs="Arial"/>
          <w:u w:val="single"/>
        </w:rPr>
        <w:t>:</w:t>
      </w:r>
      <w:r w:rsidRPr="004E25D4">
        <w:rPr>
          <w:rFonts w:asciiTheme="majorHAnsi" w:hAnsiTheme="majorHAnsi" w:cs="Arial"/>
          <w:u w:val="single"/>
        </w:rPr>
        <w:t xml:space="preserve"> </w:t>
      </w:r>
      <w:r w:rsidR="002D1F8A" w:rsidRPr="002D1F8A">
        <w:rPr>
          <w:rFonts w:asciiTheme="majorHAnsi" w:hAnsiTheme="majorHAnsi" w:cs="Arial"/>
          <w:u w:val="single"/>
        </w:rPr>
        <w:t xml:space="preserve">na provedení  opravy (výměny a </w:t>
      </w:r>
      <w:proofErr w:type="gramStart"/>
      <w:r w:rsidR="002D1F8A" w:rsidRPr="002D1F8A">
        <w:rPr>
          <w:rFonts w:asciiTheme="majorHAnsi" w:hAnsiTheme="majorHAnsi" w:cs="Arial"/>
          <w:u w:val="single"/>
        </w:rPr>
        <w:t xml:space="preserve">přemístění ) </w:t>
      </w:r>
      <w:proofErr w:type="spellStart"/>
      <w:r w:rsidR="002D1F8A" w:rsidRPr="002D1F8A">
        <w:rPr>
          <w:rFonts w:asciiTheme="majorHAnsi" w:hAnsiTheme="majorHAnsi" w:cs="Arial"/>
          <w:u w:val="single"/>
        </w:rPr>
        <w:t>fancoilů</w:t>
      </w:r>
      <w:proofErr w:type="spellEnd"/>
      <w:proofErr w:type="gramEnd"/>
      <w:r w:rsidR="002D1F8A" w:rsidRPr="002D1F8A">
        <w:rPr>
          <w:rFonts w:asciiTheme="majorHAnsi" w:hAnsiTheme="majorHAnsi" w:cs="Arial"/>
          <w:u w:val="single"/>
        </w:rPr>
        <w:t xml:space="preserve"> kanceláře 6.15</w:t>
      </w:r>
      <w:r w:rsidR="006D3C18">
        <w:rPr>
          <w:rFonts w:asciiTheme="majorHAnsi" w:hAnsiTheme="majorHAnsi" w:cs="Arial"/>
          <w:u w:val="single"/>
        </w:rPr>
        <w:t>.</w:t>
      </w:r>
    </w:p>
    <w:p w14:paraId="1F928B41" w14:textId="77777777" w:rsidR="00F50172" w:rsidRDefault="00F50172" w:rsidP="00A23D0E">
      <w:pPr>
        <w:spacing w:after="0"/>
        <w:rPr>
          <w:rFonts w:asciiTheme="majorHAnsi" w:hAnsiTheme="majorHAnsi" w:cs="Arial"/>
        </w:rPr>
      </w:pPr>
    </w:p>
    <w:p w14:paraId="3567BF0F" w14:textId="1A262DBA" w:rsidR="003C3032" w:rsidRPr="00A23D0E" w:rsidRDefault="006F6DC1" w:rsidP="00A23D0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Zadavatel: XXXXXXXXXXXX</w:t>
      </w:r>
      <w:r w:rsidR="00094984" w:rsidRPr="00A23D0E">
        <w:rPr>
          <w:rFonts w:asciiTheme="majorHAnsi" w:hAnsiTheme="majorHAnsi" w:cs="Arial"/>
        </w:rPr>
        <w:t>, specialista provozu VZP ČR</w:t>
      </w:r>
    </w:p>
    <w:p w14:paraId="5C26180D" w14:textId="07469864" w:rsidR="003C3032" w:rsidRPr="00A23D0E" w:rsidRDefault="00C118CC" w:rsidP="00A23D0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Tato objednávka je uzavřena na základě platné Smlouvy </w:t>
      </w:r>
      <w:r w:rsidR="006D1EA3">
        <w:rPr>
          <w:rFonts w:asciiTheme="majorHAnsi" w:hAnsiTheme="majorHAnsi" w:cs="Arial"/>
        </w:rPr>
        <w:t xml:space="preserve"> </w:t>
      </w:r>
      <w:r w:rsidR="003C3032" w:rsidRPr="00A23D0E">
        <w:rPr>
          <w:rFonts w:asciiTheme="majorHAnsi" w:hAnsiTheme="majorHAnsi" w:cs="Arial"/>
        </w:rPr>
        <w:t xml:space="preserve">o dílo </w:t>
      </w:r>
      <w:r w:rsidR="002658C9">
        <w:rPr>
          <w:rFonts w:asciiTheme="majorHAnsi" w:hAnsiTheme="majorHAnsi" w:cs="Arial"/>
        </w:rPr>
        <w:t xml:space="preserve">na </w:t>
      </w:r>
      <w:r w:rsidR="00B22626">
        <w:rPr>
          <w:rFonts w:asciiTheme="majorHAnsi" w:hAnsiTheme="majorHAnsi" w:cs="Arial"/>
        </w:rPr>
        <w:t>poskytování odborných servisních služeb pro zajištění provozuschopnosti klimatizačních systémů</w:t>
      </w:r>
      <w:r w:rsidR="002658C9">
        <w:rPr>
          <w:rFonts w:asciiTheme="majorHAnsi" w:hAnsiTheme="majorHAnsi" w:cs="Arial"/>
        </w:rPr>
        <w:t xml:space="preserve"> ze dne </w:t>
      </w:r>
      <w:proofErr w:type="gramStart"/>
      <w:r w:rsidR="002658C9">
        <w:rPr>
          <w:rFonts w:asciiTheme="majorHAnsi" w:hAnsiTheme="majorHAnsi" w:cs="Arial"/>
        </w:rPr>
        <w:t>23.12.2008</w:t>
      </w:r>
      <w:proofErr w:type="gramEnd"/>
      <w:r w:rsidR="003C3032" w:rsidRPr="00A23D0E">
        <w:rPr>
          <w:rFonts w:asciiTheme="majorHAnsi" w:hAnsiTheme="majorHAnsi" w:cs="Arial"/>
        </w:rPr>
        <w:t>.</w:t>
      </w:r>
    </w:p>
    <w:p w14:paraId="3082A8CD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63211430" w14:textId="77777777" w:rsidR="003C3032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14C2DCB1" w:rsidR="00603EE6" w:rsidRPr="00A23D0E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A23D0E">
        <w:rPr>
          <w:rFonts w:asciiTheme="majorHAnsi" w:hAnsiTheme="majorHAnsi" w:cs="Arial"/>
          <w:b/>
          <w:u w:val="single"/>
        </w:rPr>
        <w:t>Celková cena díla vč. DPH:</w:t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="00395568">
        <w:rPr>
          <w:rFonts w:asciiTheme="majorHAnsi" w:hAnsiTheme="majorHAnsi" w:cs="Arial"/>
          <w:u w:val="single"/>
        </w:rPr>
        <w:t xml:space="preserve">       </w:t>
      </w:r>
      <w:r w:rsidR="0083623E" w:rsidRPr="0083623E">
        <w:rPr>
          <w:rFonts w:asciiTheme="majorHAnsi" w:hAnsiTheme="majorHAnsi" w:cs="Arial"/>
          <w:u w:val="single"/>
        </w:rPr>
        <w:t xml:space="preserve"> </w:t>
      </w:r>
      <w:proofErr w:type="gramStart"/>
      <w:r w:rsidR="006078A4" w:rsidRPr="006078A4">
        <w:rPr>
          <w:rFonts w:asciiTheme="majorHAnsi" w:hAnsiTheme="majorHAnsi" w:cs="Arial"/>
          <w:b/>
          <w:u w:val="single"/>
        </w:rPr>
        <w:t xml:space="preserve">70 503,00 </w:t>
      </w:r>
      <w:r w:rsidR="00461416" w:rsidRPr="006078A4">
        <w:rPr>
          <w:rFonts w:asciiTheme="majorHAnsi" w:hAnsiTheme="majorHAnsi" w:cs="Arial"/>
          <w:b/>
          <w:u w:val="single"/>
        </w:rPr>
        <w:t xml:space="preserve"> Kč</w:t>
      </w:r>
      <w:proofErr w:type="gramEnd"/>
    </w:p>
    <w:p w14:paraId="0A5DBDC7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Rozpis DPH:</w:t>
      </w:r>
      <w:r w:rsidRPr="00A23D0E">
        <w:rPr>
          <w:rFonts w:asciiTheme="majorHAnsi" w:hAnsiTheme="majorHAnsi" w:cs="Arial"/>
        </w:rPr>
        <w:tab/>
      </w:r>
      <w:r w:rsidR="00461416" w:rsidRPr="00A23D0E">
        <w:rPr>
          <w:rFonts w:asciiTheme="majorHAnsi" w:hAnsiTheme="majorHAnsi" w:cs="Arial"/>
        </w:rPr>
        <w:tab/>
        <w:t xml:space="preserve">  </w:t>
      </w:r>
      <w:r w:rsidRPr="00A23D0E">
        <w:rPr>
          <w:rFonts w:asciiTheme="majorHAnsi" w:hAnsiTheme="majorHAnsi" w:cs="Arial"/>
        </w:rPr>
        <w:t>základ daně</w:t>
      </w:r>
      <w:r w:rsidRPr="00A23D0E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ab/>
      </w:r>
      <w:r w:rsidR="00461416" w:rsidRPr="00A23D0E">
        <w:rPr>
          <w:rFonts w:asciiTheme="majorHAnsi" w:hAnsiTheme="majorHAnsi" w:cs="Arial"/>
        </w:rPr>
        <w:t xml:space="preserve">           </w:t>
      </w:r>
      <w:r w:rsidRPr="00A23D0E">
        <w:rPr>
          <w:rFonts w:asciiTheme="majorHAnsi" w:hAnsiTheme="majorHAnsi" w:cs="Arial"/>
        </w:rPr>
        <w:t>částka DPH</w:t>
      </w:r>
      <w:r w:rsidRPr="00A23D0E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ab/>
      </w:r>
      <w:r w:rsidR="00461416" w:rsidRPr="00A23D0E">
        <w:rPr>
          <w:rFonts w:asciiTheme="majorHAnsi" w:hAnsiTheme="majorHAnsi" w:cs="Arial"/>
        </w:rPr>
        <w:t xml:space="preserve">          </w:t>
      </w:r>
      <w:r w:rsidRPr="00A23D0E">
        <w:rPr>
          <w:rFonts w:asciiTheme="majorHAnsi" w:hAnsiTheme="majorHAnsi" w:cs="Arial"/>
        </w:rPr>
        <w:t>celkem s DPH</w:t>
      </w:r>
    </w:p>
    <w:p w14:paraId="0A5DBDC9" w14:textId="4F88331F" w:rsidR="00603EE6" w:rsidRPr="00A23D0E" w:rsidRDefault="0046141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ab/>
      </w:r>
      <w:r w:rsidR="006D1EA3">
        <w:rPr>
          <w:rFonts w:asciiTheme="majorHAnsi" w:hAnsiTheme="majorHAnsi" w:cs="Arial"/>
        </w:rPr>
        <w:t xml:space="preserve">            </w:t>
      </w:r>
      <w:r w:rsidR="00E3748D">
        <w:rPr>
          <w:rFonts w:asciiTheme="majorHAnsi" w:hAnsiTheme="majorHAnsi" w:cs="Arial"/>
        </w:rPr>
        <w:t xml:space="preserve">   58</w:t>
      </w:r>
      <w:r w:rsidR="0083623E">
        <w:rPr>
          <w:rFonts w:asciiTheme="majorHAnsi" w:hAnsiTheme="majorHAnsi" w:cs="Arial"/>
        </w:rPr>
        <w:t> </w:t>
      </w:r>
      <w:r w:rsidR="00E3748D">
        <w:rPr>
          <w:rFonts w:asciiTheme="majorHAnsi" w:hAnsiTheme="majorHAnsi" w:cs="Arial"/>
        </w:rPr>
        <w:t>267</w:t>
      </w:r>
      <w:r w:rsidR="0083623E">
        <w:rPr>
          <w:rFonts w:asciiTheme="majorHAnsi" w:hAnsiTheme="majorHAnsi" w:cs="Arial"/>
        </w:rPr>
        <w:t>,</w:t>
      </w:r>
      <w:r w:rsidR="00E3748D">
        <w:rPr>
          <w:rFonts w:asciiTheme="majorHAnsi" w:hAnsiTheme="majorHAnsi" w:cs="Arial"/>
        </w:rPr>
        <w:t>0</w:t>
      </w:r>
      <w:r w:rsidR="0083623E">
        <w:rPr>
          <w:rFonts w:asciiTheme="majorHAnsi" w:hAnsiTheme="majorHAnsi" w:cs="Arial"/>
        </w:rPr>
        <w:t>0</w:t>
      </w:r>
      <w:r w:rsidRPr="00A23D0E">
        <w:rPr>
          <w:rFonts w:asciiTheme="majorHAnsi" w:hAnsiTheme="majorHAnsi" w:cs="Arial"/>
        </w:rPr>
        <w:t xml:space="preserve"> Kč</w:t>
      </w:r>
      <w:r w:rsidRPr="00A23D0E">
        <w:rPr>
          <w:rFonts w:asciiTheme="majorHAnsi" w:hAnsiTheme="majorHAnsi" w:cs="Arial"/>
        </w:rPr>
        <w:tab/>
      </w:r>
      <w:r w:rsidR="00A23D0E">
        <w:rPr>
          <w:rFonts w:asciiTheme="majorHAnsi" w:hAnsiTheme="majorHAnsi" w:cs="Arial"/>
        </w:rPr>
        <w:t xml:space="preserve">                       </w:t>
      </w:r>
      <w:r w:rsidR="0083623E">
        <w:rPr>
          <w:rFonts w:asciiTheme="majorHAnsi" w:hAnsiTheme="majorHAnsi" w:cs="Arial"/>
        </w:rPr>
        <w:t xml:space="preserve"> 1</w:t>
      </w:r>
      <w:r w:rsidR="00E3748D">
        <w:rPr>
          <w:rFonts w:asciiTheme="majorHAnsi" w:hAnsiTheme="majorHAnsi" w:cs="Arial"/>
        </w:rPr>
        <w:t>2</w:t>
      </w:r>
      <w:r w:rsidR="0083623E">
        <w:rPr>
          <w:rFonts w:asciiTheme="majorHAnsi" w:hAnsiTheme="majorHAnsi" w:cs="Arial"/>
        </w:rPr>
        <w:t> 2</w:t>
      </w:r>
      <w:r w:rsidR="00E3748D">
        <w:rPr>
          <w:rFonts w:asciiTheme="majorHAnsi" w:hAnsiTheme="majorHAnsi" w:cs="Arial"/>
        </w:rPr>
        <w:t>36</w:t>
      </w:r>
      <w:r w:rsidR="0083623E">
        <w:rPr>
          <w:rFonts w:asciiTheme="majorHAnsi" w:hAnsiTheme="majorHAnsi" w:cs="Arial"/>
        </w:rPr>
        <w:t>,</w:t>
      </w:r>
      <w:r w:rsidR="00E3748D">
        <w:rPr>
          <w:rFonts w:asciiTheme="majorHAnsi" w:hAnsiTheme="majorHAnsi" w:cs="Arial"/>
        </w:rPr>
        <w:t>07</w:t>
      </w:r>
      <w:r w:rsidR="00C9629A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Kč</w:t>
      </w:r>
      <w:r w:rsidRPr="00A23D0E">
        <w:rPr>
          <w:rFonts w:asciiTheme="majorHAnsi" w:hAnsiTheme="majorHAnsi" w:cs="Arial"/>
        </w:rPr>
        <w:tab/>
        <w:t xml:space="preserve">              </w:t>
      </w:r>
      <w:r w:rsidR="00B3591A">
        <w:rPr>
          <w:rFonts w:asciiTheme="majorHAnsi" w:hAnsiTheme="majorHAnsi" w:cs="Arial"/>
        </w:rPr>
        <w:t xml:space="preserve">  </w:t>
      </w:r>
      <w:r w:rsidRPr="00A23D0E">
        <w:rPr>
          <w:rFonts w:asciiTheme="majorHAnsi" w:hAnsiTheme="majorHAnsi" w:cs="Arial"/>
        </w:rPr>
        <w:t xml:space="preserve">  </w:t>
      </w:r>
      <w:r w:rsidR="0083623E">
        <w:rPr>
          <w:rFonts w:asciiTheme="majorHAnsi" w:hAnsiTheme="majorHAnsi" w:cs="Arial"/>
        </w:rPr>
        <w:t xml:space="preserve">     </w:t>
      </w:r>
      <w:r w:rsidR="00E3748D">
        <w:rPr>
          <w:rFonts w:asciiTheme="majorHAnsi" w:hAnsiTheme="majorHAnsi" w:cs="Arial"/>
        </w:rPr>
        <w:t>70</w:t>
      </w:r>
      <w:r w:rsidR="0083623E">
        <w:rPr>
          <w:rFonts w:asciiTheme="majorHAnsi" w:hAnsiTheme="majorHAnsi" w:cs="Arial"/>
        </w:rPr>
        <w:t> </w:t>
      </w:r>
      <w:r w:rsidR="00E3748D">
        <w:rPr>
          <w:rFonts w:asciiTheme="majorHAnsi" w:hAnsiTheme="majorHAnsi" w:cs="Arial"/>
        </w:rPr>
        <w:t>503</w:t>
      </w:r>
      <w:r w:rsidR="0083623E">
        <w:rPr>
          <w:rFonts w:asciiTheme="majorHAnsi" w:hAnsiTheme="majorHAnsi" w:cs="Arial"/>
        </w:rPr>
        <w:t>,</w:t>
      </w:r>
      <w:r w:rsidR="00E3748D">
        <w:rPr>
          <w:rFonts w:asciiTheme="majorHAnsi" w:hAnsiTheme="majorHAnsi" w:cs="Arial"/>
        </w:rPr>
        <w:t>00</w:t>
      </w:r>
      <w:r w:rsidRPr="00A23D0E">
        <w:rPr>
          <w:rFonts w:asciiTheme="majorHAnsi" w:hAnsiTheme="majorHAnsi" w:cs="Arial"/>
        </w:rPr>
        <w:t xml:space="preserve"> Kč</w:t>
      </w:r>
    </w:p>
    <w:p w14:paraId="543E78C2" w14:textId="005E6DD0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30A66128" w14:textId="77777777" w:rsidR="00A116D9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0710599F" w14:textId="77777777" w:rsidR="003C3032" w:rsidRDefault="003C3032" w:rsidP="00B3591A">
      <w:pPr>
        <w:spacing w:after="0" w:line="240" w:lineRule="auto"/>
        <w:rPr>
          <w:rFonts w:asciiTheme="majorHAnsi" w:hAnsiTheme="majorHAnsi" w:cs="Arial"/>
        </w:rPr>
      </w:pPr>
    </w:p>
    <w:p w14:paraId="0C418010" w14:textId="6E9A69D2" w:rsidR="00B3591A" w:rsidRDefault="00CB22D5" w:rsidP="00B3591A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Výše </w:t>
      </w:r>
      <w:r>
        <w:rPr>
          <w:rFonts w:asciiTheme="majorHAnsi" w:hAnsiTheme="majorHAnsi" w:cs="Arial"/>
        </w:rPr>
        <w:t xml:space="preserve">uvedená sjednaná cena díla obsahuje veškeré náklady zhotovitele nezbytné k realizaci díla vč. všech nákladů souvisejících </w:t>
      </w:r>
      <w:r w:rsidR="00C118CC">
        <w:rPr>
          <w:rFonts w:asciiTheme="majorHAnsi" w:hAnsiTheme="majorHAnsi" w:cs="Arial"/>
        </w:rPr>
        <w:t>a veškeré náklady za ztížené podmínky, které lze při provádění díla očekávat.</w:t>
      </w:r>
      <w:r w:rsidR="006D1EA3">
        <w:rPr>
          <w:rFonts w:asciiTheme="majorHAnsi" w:hAnsiTheme="majorHAnsi" w:cs="Arial"/>
        </w:rPr>
        <w:t xml:space="preserve"> </w:t>
      </w:r>
    </w:p>
    <w:p w14:paraId="10B3E706" w14:textId="77777777" w:rsidR="00C118CC" w:rsidRDefault="00C118CC" w:rsidP="00B3591A">
      <w:pPr>
        <w:spacing w:after="0" w:line="240" w:lineRule="auto"/>
        <w:rPr>
          <w:rFonts w:asciiTheme="majorHAnsi" w:hAnsiTheme="majorHAnsi" w:cs="Arial"/>
        </w:rPr>
      </w:pPr>
    </w:p>
    <w:p w14:paraId="79EA06C2" w14:textId="77777777" w:rsidR="00A116D9" w:rsidRPr="00A23D0E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6B165CAA" w14:textId="6291F993" w:rsidR="00B3591A" w:rsidRDefault="00B3591A" w:rsidP="004E25D4">
      <w:pPr>
        <w:spacing w:after="0" w:line="240" w:lineRule="auto"/>
        <w:rPr>
          <w:rFonts w:asciiTheme="majorHAnsi" w:hAnsiTheme="majorHAnsi" w:cs="Arial"/>
        </w:rPr>
      </w:pPr>
      <w:r w:rsidRPr="00436FC9">
        <w:rPr>
          <w:rFonts w:asciiTheme="majorHAnsi" w:hAnsiTheme="majorHAnsi" w:cs="Arial"/>
          <w:b/>
        </w:rPr>
        <w:t>Specifikace provedení:</w:t>
      </w:r>
      <w:r w:rsidR="004E25D4">
        <w:rPr>
          <w:rFonts w:asciiTheme="majorHAnsi" w:hAnsiTheme="majorHAnsi" w:cs="Arial"/>
          <w:b/>
        </w:rPr>
        <w:t xml:space="preserve"> </w:t>
      </w:r>
      <w:r w:rsidR="003C3032">
        <w:rPr>
          <w:rFonts w:asciiTheme="majorHAnsi" w:hAnsiTheme="majorHAnsi" w:cs="Arial"/>
        </w:rPr>
        <w:t xml:space="preserve">Provedení </w:t>
      </w:r>
      <w:r w:rsidR="00E3748D" w:rsidRPr="00E3748D">
        <w:rPr>
          <w:rFonts w:asciiTheme="majorHAnsi" w:hAnsiTheme="majorHAnsi" w:cs="Arial"/>
        </w:rPr>
        <w:t xml:space="preserve">opravy (výměny a </w:t>
      </w:r>
      <w:proofErr w:type="gramStart"/>
      <w:r w:rsidR="00E3748D" w:rsidRPr="00E3748D">
        <w:rPr>
          <w:rFonts w:asciiTheme="majorHAnsi" w:hAnsiTheme="majorHAnsi" w:cs="Arial"/>
        </w:rPr>
        <w:t xml:space="preserve">přemístění ) </w:t>
      </w:r>
      <w:proofErr w:type="spellStart"/>
      <w:r w:rsidR="00E3748D" w:rsidRPr="00E3748D">
        <w:rPr>
          <w:rFonts w:asciiTheme="majorHAnsi" w:hAnsiTheme="majorHAnsi" w:cs="Arial"/>
        </w:rPr>
        <w:t>fancoilů</w:t>
      </w:r>
      <w:proofErr w:type="spellEnd"/>
      <w:proofErr w:type="gramEnd"/>
      <w:r w:rsidR="00E3748D" w:rsidRPr="00E3748D">
        <w:rPr>
          <w:rFonts w:asciiTheme="majorHAnsi" w:hAnsiTheme="majorHAnsi" w:cs="Arial"/>
        </w:rPr>
        <w:t xml:space="preserve"> kanceláře 6.15</w:t>
      </w:r>
      <w:r w:rsidR="00C637BC">
        <w:rPr>
          <w:rFonts w:asciiTheme="majorHAnsi" w:hAnsiTheme="majorHAnsi" w:cs="Arial"/>
        </w:rPr>
        <w:t xml:space="preserve"> budovy Orlická </w:t>
      </w:r>
      <w:r w:rsidR="004E25D4">
        <w:rPr>
          <w:rFonts w:asciiTheme="majorHAnsi" w:hAnsiTheme="majorHAnsi" w:cs="Arial"/>
        </w:rPr>
        <w:t>2020</w:t>
      </w:r>
      <w:r w:rsidR="00C637BC">
        <w:rPr>
          <w:rFonts w:asciiTheme="majorHAnsi" w:hAnsiTheme="majorHAnsi" w:cs="Arial"/>
        </w:rPr>
        <w:t>/4</w:t>
      </w:r>
      <w:r w:rsidR="004E25D4">
        <w:rPr>
          <w:rFonts w:asciiTheme="majorHAnsi" w:hAnsiTheme="majorHAnsi" w:cs="Arial"/>
        </w:rPr>
        <w:t xml:space="preserve"> – Ústředí VZP ČR, Praha 3, </w:t>
      </w:r>
      <w:r w:rsidR="002658C9">
        <w:rPr>
          <w:rFonts w:asciiTheme="majorHAnsi" w:hAnsiTheme="majorHAnsi" w:cs="Arial"/>
        </w:rPr>
        <w:t>dle P</w:t>
      </w:r>
      <w:r w:rsidR="008418CC" w:rsidRPr="008418CC">
        <w:rPr>
          <w:rFonts w:asciiTheme="majorHAnsi" w:hAnsiTheme="majorHAnsi" w:cs="Arial"/>
        </w:rPr>
        <w:t>řílohy</w:t>
      </w:r>
      <w:r w:rsidR="008418CC">
        <w:rPr>
          <w:rFonts w:asciiTheme="majorHAnsi" w:hAnsiTheme="majorHAnsi" w:cs="Arial"/>
        </w:rPr>
        <w:t xml:space="preserve"> č. 1</w:t>
      </w:r>
      <w:r w:rsidR="00E3748D">
        <w:rPr>
          <w:rFonts w:asciiTheme="majorHAnsi" w:hAnsiTheme="majorHAnsi" w:cs="Arial"/>
        </w:rPr>
        <w:t xml:space="preserve"> k nabídce č. 19</w:t>
      </w:r>
      <w:r w:rsidR="00C637BC">
        <w:rPr>
          <w:rFonts w:asciiTheme="majorHAnsi" w:hAnsiTheme="majorHAnsi" w:cs="Arial"/>
        </w:rPr>
        <w:t>NA</w:t>
      </w:r>
      <w:r w:rsidR="00E3748D">
        <w:rPr>
          <w:rFonts w:asciiTheme="majorHAnsi" w:hAnsiTheme="majorHAnsi" w:cs="Arial"/>
        </w:rPr>
        <w:t>03098.</w:t>
      </w:r>
    </w:p>
    <w:p w14:paraId="2CF23271" w14:textId="77777777" w:rsidR="00C637BC" w:rsidRDefault="00C637BC" w:rsidP="004E25D4">
      <w:pPr>
        <w:spacing w:after="0" w:line="240" w:lineRule="auto"/>
        <w:rPr>
          <w:rFonts w:asciiTheme="majorHAnsi" w:hAnsiTheme="majorHAnsi" w:cs="Arial"/>
        </w:rPr>
      </w:pPr>
    </w:p>
    <w:p w14:paraId="6285D84A" w14:textId="77777777" w:rsidR="00C637BC" w:rsidRPr="004E25D4" w:rsidRDefault="00C637BC" w:rsidP="004E25D4">
      <w:pPr>
        <w:spacing w:after="0" w:line="240" w:lineRule="auto"/>
        <w:rPr>
          <w:rFonts w:asciiTheme="majorHAnsi" w:hAnsiTheme="majorHAnsi" w:cs="Arial"/>
          <w:b/>
        </w:rPr>
      </w:pPr>
    </w:p>
    <w:p w14:paraId="0BFF1F60" w14:textId="77777777" w:rsidR="003C3032" w:rsidRDefault="003C3032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</w:p>
    <w:p w14:paraId="27A1BF59" w14:textId="0F252529" w:rsidR="00094984" w:rsidRPr="00A23D0E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lastRenderedPageBreak/>
        <w:t>Do</w:t>
      </w:r>
      <w:r w:rsidR="00B3591A" w:rsidRPr="00A23D0E">
        <w:rPr>
          <w:rFonts w:asciiTheme="majorHAnsi" w:hAnsiTheme="majorHAnsi" w:cs="Arial"/>
          <w:b/>
        </w:rPr>
        <w:t>d</w:t>
      </w:r>
      <w:r w:rsidRPr="00A23D0E">
        <w:rPr>
          <w:rFonts w:asciiTheme="majorHAnsi" w:hAnsiTheme="majorHAnsi" w:cs="Arial"/>
          <w:b/>
        </w:rPr>
        <w:t>ací a platební podmínky:</w:t>
      </w:r>
    </w:p>
    <w:p w14:paraId="0336738E" w14:textId="77777777" w:rsidR="00094984" w:rsidRPr="00A23D0E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14:paraId="5AFBC73B" w14:textId="33769D79" w:rsidR="00094984" w:rsidRPr="00E57815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Místo plnění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 w:rsidRPr="00E57815">
        <w:rPr>
          <w:rFonts w:asciiTheme="majorHAnsi" w:hAnsiTheme="majorHAnsi" w:cs="Arial"/>
        </w:rPr>
        <w:t>Orlická 4/2020, Praha 3, PSČ: 130 00.</w:t>
      </w:r>
    </w:p>
    <w:p w14:paraId="08170891" w14:textId="222FAACE" w:rsidR="00094984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E57815">
        <w:rPr>
          <w:rFonts w:asciiTheme="majorHAnsi" w:hAnsiTheme="majorHAnsi" w:cs="Arial"/>
          <w:u w:val="single"/>
        </w:rPr>
        <w:t>Termín plnění</w:t>
      </w:r>
      <w:r w:rsidRPr="00E57815">
        <w:rPr>
          <w:rFonts w:asciiTheme="majorHAnsi" w:hAnsiTheme="majorHAnsi" w:cs="Arial"/>
        </w:rPr>
        <w:t xml:space="preserve">: </w:t>
      </w:r>
      <w:r w:rsidR="00B3591A" w:rsidRPr="00E57815">
        <w:rPr>
          <w:rFonts w:asciiTheme="majorHAnsi" w:hAnsiTheme="majorHAnsi" w:cs="Arial"/>
        </w:rPr>
        <w:tab/>
      </w:r>
      <w:r w:rsidR="00C94CF5" w:rsidRPr="00E57815">
        <w:rPr>
          <w:rFonts w:asciiTheme="majorHAnsi" w:hAnsiTheme="majorHAnsi" w:cs="Arial"/>
        </w:rPr>
        <w:t xml:space="preserve">do </w:t>
      </w:r>
      <w:r w:rsidR="00E57815" w:rsidRPr="00E57815">
        <w:rPr>
          <w:rFonts w:asciiTheme="majorHAnsi" w:hAnsiTheme="majorHAnsi" w:cs="Arial"/>
        </w:rPr>
        <w:t>5 tý</w:t>
      </w:r>
      <w:r w:rsidR="00DF70A0" w:rsidRPr="00E57815">
        <w:rPr>
          <w:rFonts w:asciiTheme="majorHAnsi" w:hAnsiTheme="majorHAnsi" w:cs="Arial"/>
        </w:rPr>
        <w:t>dnů</w:t>
      </w:r>
      <w:r w:rsidR="005B6BCC" w:rsidRPr="00E57815">
        <w:rPr>
          <w:rFonts w:asciiTheme="majorHAnsi" w:hAnsiTheme="majorHAnsi" w:cs="Arial"/>
        </w:rPr>
        <w:t xml:space="preserve"> </w:t>
      </w:r>
      <w:r w:rsidR="00770662" w:rsidRPr="00E57815">
        <w:rPr>
          <w:rFonts w:asciiTheme="majorHAnsi" w:hAnsiTheme="majorHAnsi" w:cs="Arial"/>
        </w:rPr>
        <w:t>od akceptace</w:t>
      </w:r>
      <w:r w:rsidR="003C186E" w:rsidRPr="00E57815">
        <w:rPr>
          <w:rFonts w:asciiTheme="majorHAnsi" w:hAnsiTheme="majorHAnsi" w:cs="Arial"/>
        </w:rPr>
        <w:t xml:space="preserve"> Objednávky</w:t>
      </w:r>
    </w:p>
    <w:p w14:paraId="76B05CE4" w14:textId="3A831C1E" w:rsidR="00094984" w:rsidRPr="00A23D0E" w:rsidRDefault="00094984" w:rsidP="00A23D0E">
      <w:pPr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Záruční lhůta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AE36AF">
        <w:rPr>
          <w:rFonts w:asciiTheme="majorHAnsi" w:hAnsiTheme="majorHAnsi" w:cs="Arial"/>
        </w:rPr>
        <w:t>24</w:t>
      </w:r>
      <w:r w:rsidRPr="00A23D0E">
        <w:rPr>
          <w:rFonts w:asciiTheme="majorHAnsi" w:hAnsiTheme="majorHAnsi" w:cs="Arial"/>
        </w:rPr>
        <w:t xml:space="preserve"> měsíců </w:t>
      </w:r>
      <w:r w:rsidR="00B3591A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Platební podmínky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>bezhotovostním převodem na základě faktury - daňového dokladu.</w:t>
      </w:r>
    </w:p>
    <w:p w14:paraId="04BD36A9" w14:textId="3A9EA60A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Splatnost faktury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 xml:space="preserve">30 dní ode dne jejího doručení do sídla (viz. </w:t>
      </w:r>
      <w:r w:rsidR="00B3591A">
        <w:rPr>
          <w:rFonts w:asciiTheme="majorHAnsi" w:hAnsiTheme="majorHAnsi" w:cs="Arial"/>
        </w:rPr>
        <w:t xml:space="preserve"> </w:t>
      </w:r>
      <w:r w:rsidR="00B3591A" w:rsidRPr="00A23D0E">
        <w:rPr>
          <w:rFonts w:asciiTheme="majorHAnsi" w:hAnsiTheme="majorHAnsi" w:cs="Arial"/>
          <w:i/>
        </w:rPr>
        <w:t>„</w:t>
      </w:r>
      <w:r w:rsidRPr="00A23D0E">
        <w:rPr>
          <w:rFonts w:asciiTheme="majorHAnsi" w:hAnsiTheme="majorHAnsi" w:cs="Arial"/>
          <w:i/>
        </w:rPr>
        <w:t>Ostatní ujednání</w:t>
      </w:r>
      <w:r w:rsidR="00B3591A" w:rsidRPr="00A23D0E">
        <w:rPr>
          <w:rFonts w:asciiTheme="majorHAnsi" w:hAnsiTheme="majorHAnsi" w:cs="Arial"/>
          <w:i/>
        </w:rPr>
        <w:t>“</w:t>
      </w:r>
      <w:r w:rsidRPr="00A23D0E">
        <w:rPr>
          <w:rFonts w:asciiTheme="majorHAnsi" w:hAnsiTheme="majorHAnsi" w:cs="Arial"/>
        </w:rPr>
        <w:t xml:space="preserve">). 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>Fakturace bude provedena až po úplném protokolárním předání díla.</w:t>
      </w:r>
    </w:p>
    <w:p w14:paraId="2499AFF5" w14:textId="77777777" w:rsidR="00094984" w:rsidRPr="00A23D0E" w:rsidRDefault="00094984" w:rsidP="00094984">
      <w:pPr>
        <w:spacing w:after="0" w:line="240" w:lineRule="auto"/>
        <w:rPr>
          <w:rFonts w:asciiTheme="majorHAnsi" w:hAnsiTheme="majorHAnsi" w:cs="Arial"/>
        </w:rPr>
      </w:pPr>
    </w:p>
    <w:p w14:paraId="1F10B54E" w14:textId="77777777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Ostatní ujednání:</w:t>
      </w:r>
    </w:p>
    <w:p w14:paraId="099D33B3" w14:textId="76754D03" w:rsidR="00CB22D5" w:rsidRDefault="00CB22D5" w:rsidP="00AE36A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V případě prodlení Zhotovitele s</w:t>
      </w:r>
      <w:r>
        <w:rPr>
          <w:rFonts w:asciiTheme="majorHAnsi" w:hAnsiTheme="majorHAnsi" w:cs="Arial"/>
        </w:rPr>
        <w:t xml:space="preserve">: </w:t>
      </w:r>
      <w:r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  <w:i/>
        </w:rPr>
        <w:t>„</w:t>
      </w:r>
      <w:r w:rsidR="00C9629A">
        <w:rPr>
          <w:rFonts w:asciiTheme="majorHAnsi" w:hAnsiTheme="majorHAnsi" w:cs="Arial"/>
        </w:rPr>
        <w:t xml:space="preserve"> </w:t>
      </w:r>
      <w:r w:rsidR="00C9629A" w:rsidRPr="00C9629A">
        <w:rPr>
          <w:rFonts w:asciiTheme="majorHAnsi" w:hAnsiTheme="majorHAnsi" w:cs="Arial"/>
          <w:i/>
        </w:rPr>
        <w:t>provedení</w:t>
      </w:r>
      <w:r w:rsidR="00CE0E57">
        <w:rPr>
          <w:rFonts w:asciiTheme="majorHAnsi" w:hAnsiTheme="majorHAnsi" w:cs="Arial"/>
          <w:i/>
        </w:rPr>
        <w:t>m</w:t>
      </w:r>
      <w:r w:rsidR="00C9629A" w:rsidRPr="00C9629A">
        <w:rPr>
          <w:rFonts w:asciiTheme="majorHAnsi" w:hAnsiTheme="majorHAnsi" w:cs="Arial"/>
          <w:i/>
        </w:rPr>
        <w:t xml:space="preserve"> </w:t>
      </w:r>
      <w:r w:rsidR="00AE36AF" w:rsidRPr="00AE36AF">
        <w:rPr>
          <w:rFonts w:asciiTheme="majorHAnsi" w:hAnsiTheme="majorHAnsi" w:cs="Arial"/>
          <w:i/>
        </w:rPr>
        <w:t xml:space="preserve">opravy (výměny a </w:t>
      </w:r>
      <w:proofErr w:type="gramStart"/>
      <w:r w:rsidR="00AE36AF" w:rsidRPr="00AE36AF">
        <w:rPr>
          <w:rFonts w:asciiTheme="majorHAnsi" w:hAnsiTheme="majorHAnsi" w:cs="Arial"/>
          <w:i/>
        </w:rPr>
        <w:t xml:space="preserve">přemístění ) </w:t>
      </w:r>
      <w:proofErr w:type="spellStart"/>
      <w:r w:rsidR="00AE36AF" w:rsidRPr="00AE36AF">
        <w:rPr>
          <w:rFonts w:asciiTheme="majorHAnsi" w:hAnsiTheme="majorHAnsi" w:cs="Arial"/>
          <w:i/>
        </w:rPr>
        <w:t>fancoilů</w:t>
      </w:r>
      <w:proofErr w:type="spellEnd"/>
      <w:proofErr w:type="gramEnd"/>
      <w:r w:rsidR="00AE36AF" w:rsidRPr="00AE36AF">
        <w:rPr>
          <w:rFonts w:asciiTheme="majorHAnsi" w:hAnsiTheme="majorHAnsi" w:cs="Arial"/>
          <w:i/>
        </w:rPr>
        <w:t xml:space="preserve"> kanceláře 6.15</w:t>
      </w:r>
      <w:r w:rsidR="00C9629A" w:rsidRPr="00C9629A">
        <w:rPr>
          <w:rFonts w:asciiTheme="majorHAnsi" w:hAnsiTheme="majorHAnsi" w:cs="Arial"/>
          <w:i/>
        </w:rPr>
        <w:t xml:space="preserve"> budovy Orlická</w:t>
      </w:r>
      <w:r w:rsidRPr="00A23D0E">
        <w:rPr>
          <w:rFonts w:asciiTheme="majorHAnsi" w:hAnsiTheme="majorHAnsi" w:cs="Arial"/>
          <w:i/>
        </w:rPr>
        <w:t>"</w:t>
      </w:r>
      <w:r w:rsidRPr="00A23D0E">
        <w:rPr>
          <w:rFonts w:asciiTheme="majorHAnsi" w:hAnsiTheme="majorHAnsi" w:cs="Arial"/>
        </w:rPr>
        <w:t xml:space="preserve"> a jeho následném předání Objednateli v termínu uvedeném v odstavci  </w:t>
      </w:r>
      <w:r w:rsidRPr="00A23D0E">
        <w:rPr>
          <w:rFonts w:asciiTheme="majorHAnsi" w:hAnsiTheme="majorHAnsi" w:cs="Arial"/>
          <w:i/>
        </w:rPr>
        <w:t>„Dodací a platební podmínky"</w:t>
      </w:r>
      <w:r w:rsidRPr="00A23D0E">
        <w:rPr>
          <w:rFonts w:asciiTheme="majorHAnsi" w:hAnsiTheme="majorHAnsi" w:cs="Arial"/>
        </w:rPr>
        <w:t>,  je Zhotovitel povinen zaplatit Objednateli smluvní pokutu ve výši 2 000 Kč (</w:t>
      </w:r>
      <w:proofErr w:type="spellStart"/>
      <w:r w:rsidRPr="00A23D0E">
        <w:rPr>
          <w:rFonts w:asciiTheme="majorHAnsi" w:hAnsiTheme="majorHAnsi" w:cs="Arial"/>
        </w:rPr>
        <w:t>dvoutisíc</w:t>
      </w:r>
      <w:proofErr w:type="spellEnd"/>
      <w:r w:rsidRPr="00A23D0E">
        <w:rPr>
          <w:rFonts w:asciiTheme="majorHAnsi" w:hAnsiTheme="majorHAnsi" w:cs="Arial"/>
        </w:rPr>
        <w:t xml:space="preserve"> korun českých) za každý, i započatý den prodlení</w:t>
      </w:r>
      <w:r w:rsidR="00AE36AF">
        <w:rPr>
          <w:rFonts w:asciiTheme="majorHAnsi" w:hAnsiTheme="majorHAnsi" w:cs="Arial"/>
        </w:rPr>
        <w:t>.</w:t>
      </w:r>
    </w:p>
    <w:p w14:paraId="05167F52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F596A45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 4/2020,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CF41936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</w:p>
    <w:p w14:paraId="5F082915" w14:textId="6B3B4C91"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</w:t>
      </w:r>
      <w:r w:rsidR="006F6DC1">
        <w:rPr>
          <w:rFonts w:asciiTheme="majorHAnsi" w:hAnsiTheme="majorHAnsi" w:cs="Arial"/>
        </w:rPr>
        <w:t>objednávky: XXXXXXXXXXXXX</w:t>
      </w:r>
      <w:r w:rsidRPr="00CB22D5">
        <w:rPr>
          <w:rFonts w:asciiTheme="majorHAnsi" w:hAnsiTheme="majorHAnsi" w:cs="Arial"/>
        </w:rPr>
        <w:t>, vedoucí OIP VZP ČR.</w:t>
      </w:r>
    </w:p>
    <w:p w14:paraId="3B2E83BC" w14:textId="4E4B7D49"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F2C4796" w14:textId="3ACF5771" w:rsidR="00AD23A8" w:rsidRPr="00A23D0E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3CE85B58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710CB80F" w14:textId="430D6E83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</w:t>
      </w:r>
      <w:proofErr w:type="spellStart"/>
      <w:r w:rsidR="00ED5F8C" w:rsidRPr="00ED5F8C">
        <w:rPr>
          <w:rFonts w:asciiTheme="majorHAnsi" w:hAnsiTheme="majorHAnsi" w:cs="Arial"/>
        </w:rPr>
        <w:t>ait-česko</w:t>
      </w:r>
      <w:proofErr w:type="spellEnd"/>
      <w:r w:rsidR="00ED5F8C" w:rsidRPr="00ED5F8C">
        <w:rPr>
          <w:rFonts w:asciiTheme="majorHAnsi" w:hAnsiTheme="majorHAnsi" w:cs="Arial"/>
        </w:rPr>
        <w:t xml:space="preserve"> s.r.o.</w:t>
      </w:r>
    </w:p>
    <w:p w14:paraId="5F1C9C85" w14:textId="73C8C4F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057EA680" w14:textId="19C6E74B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14:paraId="7839D37B" w14:textId="77777777" w:rsidR="00AD23A8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14:paraId="61D44CFD" w14:textId="5D731117" w:rsidR="00716E8D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14:paraId="66C620B0" w14:textId="7EA3FA5D"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6456878" w14:textId="55B6B324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   ..…………………………………………………</w:t>
      </w:r>
    </w:p>
    <w:p w14:paraId="317F1B6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3BB8E4DF" w14:textId="42A8D54D" w:rsidR="003C186E" w:rsidRDefault="00CB22D5" w:rsidP="00A23D0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</w:t>
      </w:r>
      <w:r w:rsidR="003C186E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</w:t>
      </w:r>
      <w:r w:rsidR="003C186E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  Ing. </w:t>
      </w:r>
      <w:r w:rsidR="008E5B8C">
        <w:rPr>
          <w:rFonts w:asciiTheme="majorHAnsi" w:hAnsiTheme="majorHAnsi" w:cs="Arial"/>
        </w:rPr>
        <w:t>Marek Cvrček</w:t>
      </w:r>
      <w:r w:rsidR="003C186E">
        <w:rPr>
          <w:rFonts w:asciiTheme="majorHAnsi" w:hAnsiTheme="majorHAnsi" w:cs="Arial"/>
        </w:rPr>
        <w:t xml:space="preserve">          </w:t>
      </w:r>
      <w:r w:rsidR="003C186E">
        <w:rPr>
          <w:rFonts w:asciiTheme="majorHAnsi" w:hAnsiTheme="majorHAnsi" w:cs="Arial"/>
        </w:rPr>
        <w:tab/>
      </w:r>
      <w:r w:rsidR="003C186E">
        <w:rPr>
          <w:rFonts w:asciiTheme="majorHAnsi" w:hAnsiTheme="majorHAnsi" w:cs="Arial"/>
        </w:rPr>
        <w:tab/>
      </w:r>
      <w:r w:rsidR="003C186E">
        <w:rPr>
          <w:rFonts w:asciiTheme="majorHAnsi" w:hAnsiTheme="majorHAnsi" w:cs="Arial"/>
        </w:rPr>
        <w:tab/>
      </w:r>
      <w:r w:rsidR="003C186E">
        <w:rPr>
          <w:rFonts w:asciiTheme="majorHAnsi" w:hAnsiTheme="majorHAnsi" w:cs="Arial"/>
        </w:rPr>
        <w:tab/>
        <w:t xml:space="preserve">         </w:t>
      </w:r>
      <w:r w:rsidR="00ED5F8C">
        <w:rPr>
          <w:rFonts w:asciiTheme="majorHAnsi" w:hAnsiTheme="majorHAnsi" w:cs="Arial"/>
        </w:rPr>
        <w:t xml:space="preserve">       Petr Bareš</w:t>
      </w:r>
    </w:p>
    <w:p w14:paraId="482E1230" w14:textId="0FC7C36A" w:rsidR="00A116D9" w:rsidRDefault="003C186E" w:rsidP="00A23D0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ekonomick</w:t>
      </w:r>
      <w:r w:rsidR="00F7290E">
        <w:rPr>
          <w:rFonts w:asciiTheme="majorHAnsi" w:hAnsiTheme="majorHAnsi" w:cs="Arial"/>
        </w:rPr>
        <w:t>ý</w:t>
      </w:r>
      <w:r>
        <w:rPr>
          <w:rFonts w:asciiTheme="majorHAnsi" w:hAnsiTheme="majorHAnsi" w:cs="Arial"/>
        </w:rPr>
        <w:t xml:space="preserve"> náměstek ředitele VZP ČR</w:t>
      </w:r>
      <w:r w:rsidR="00CB22D5">
        <w:rPr>
          <w:rFonts w:asciiTheme="majorHAnsi" w:hAnsiTheme="majorHAnsi" w:cs="Arial"/>
        </w:rPr>
        <w:tab/>
      </w:r>
      <w:r w:rsidR="00CB22D5"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                      </w:t>
      </w:r>
      <w:r w:rsidR="00ED5F8C">
        <w:rPr>
          <w:rFonts w:asciiTheme="majorHAnsi" w:hAnsiTheme="majorHAnsi" w:cs="Arial"/>
        </w:rPr>
        <w:t>jednatel</w:t>
      </w:r>
    </w:p>
    <w:sectPr w:rsidR="00A116D9" w:rsidSect="00A23D0E">
      <w:headerReference w:type="default" r:id="rId11"/>
      <w:footerReference w:type="default" r:id="rId12"/>
      <w:pgSz w:w="11906" w:h="16838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2E68B" w14:textId="77777777" w:rsidR="00C779E2" w:rsidRDefault="00C779E2" w:rsidP="00E02EED">
      <w:pPr>
        <w:spacing w:after="0" w:line="240" w:lineRule="auto"/>
      </w:pPr>
      <w:r>
        <w:separator/>
      </w:r>
    </w:p>
  </w:endnote>
  <w:endnote w:type="continuationSeparator" w:id="0">
    <w:p w14:paraId="57530CEF" w14:textId="77777777" w:rsidR="00C779E2" w:rsidRDefault="00C779E2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C" w14:textId="77777777" w:rsidR="00B4269D" w:rsidRPr="006101F9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B4269D" w:rsidRPr="00207C4A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B4269D" w:rsidRPr="00ED4B78" w:rsidRDefault="00B4269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A148C" w14:textId="77777777" w:rsidR="00C779E2" w:rsidRDefault="00C779E2" w:rsidP="00E02EED">
      <w:pPr>
        <w:spacing w:after="0" w:line="240" w:lineRule="auto"/>
      </w:pPr>
      <w:r>
        <w:separator/>
      </w:r>
    </w:p>
  </w:footnote>
  <w:footnote w:type="continuationSeparator" w:id="0">
    <w:p w14:paraId="0CC87691" w14:textId="77777777" w:rsidR="00C779E2" w:rsidRDefault="00C779E2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B" w14:textId="77777777" w:rsidR="00B4269D" w:rsidRDefault="00B4269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23"/>
  </w:num>
  <w:num w:numId="12">
    <w:abstractNumId w:val="3"/>
  </w:num>
  <w:num w:numId="13">
    <w:abstractNumId w:val="15"/>
  </w:num>
  <w:num w:numId="14">
    <w:abstractNumId w:val="26"/>
  </w:num>
  <w:num w:numId="15">
    <w:abstractNumId w:val="11"/>
  </w:num>
  <w:num w:numId="16">
    <w:abstractNumId w:val="25"/>
  </w:num>
  <w:num w:numId="17">
    <w:abstractNumId w:val="22"/>
  </w:num>
  <w:num w:numId="18">
    <w:abstractNumId w:val="5"/>
  </w:num>
  <w:num w:numId="19">
    <w:abstractNumId w:val="0"/>
  </w:num>
  <w:num w:numId="20">
    <w:abstractNumId w:val="1"/>
  </w:num>
  <w:num w:numId="21">
    <w:abstractNumId w:val="19"/>
  </w:num>
  <w:num w:numId="22">
    <w:abstractNumId w:val="13"/>
  </w:num>
  <w:num w:numId="23">
    <w:abstractNumId w:val="24"/>
  </w:num>
  <w:num w:numId="24">
    <w:abstractNumId w:val="21"/>
  </w:num>
  <w:num w:numId="25">
    <w:abstractNumId w:val="14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4B43"/>
    <w:rsid w:val="00007024"/>
    <w:rsid w:val="000244CD"/>
    <w:rsid w:val="000266C6"/>
    <w:rsid w:val="000631DD"/>
    <w:rsid w:val="00094984"/>
    <w:rsid w:val="00097003"/>
    <w:rsid w:val="000D342E"/>
    <w:rsid w:val="000E31A4"/>
    <w:rsid w:val="00102E1D"/>
    <w:rsid w:val="0011318B"/>
    <w:rsid w:val="001268B6"/>
    <w:rsid w:val="001364A6"/>
    <w:rsid w:val="0016780A"/>
    <w:rsid w:val="00185941"/>
    <w:rsid w:val="001A7462"/>
    <w:rsid w:val="001B75AB"/>
    <w:rsid w:val="001C37D0"/>
    <w:rsid w:val="001F253B"/>
    <w:rsid w:val="001F2B02"/>
    <w:rsid w:val="00207C4A"/>
    <w:rsid w:val="002431C3"/>
    <w:rsid w:val="002658C9"/>
    <w:rsid w:val="00270A33"/>
    <w:rsid w:val="0028779E"/>
    <w:rsid w:val="00294C55"/>
    <w:rsid w:val="002A6B56"/>
    <w:rsid w:val="002B4BBD"/>
    <w:rsid w:val="002B5D1D"/>
    <w:rsid w:val="002C700A"/>
    <w:rsid w:val="002D1F8A"/>
    <w:rsid w:val="0030644C"/>
    <w:rsid w:val="00316ADE"/>
    <w:rsid w:val="0036327B"/>
    <w:rsid w:val="00395568"/>
    <w:rsid w:val="00396110"/>
    <w:rsid w:val="003A0716"/>
    <w:rsid w:val="003B1458"/>
    <w:rsid w:val="003C186E"/>
    <w:rsid w:val="003C3032"/>
    <w:rsid w:val="00400D0B"/>
    <w:rsid w:val="004051C8"/>
    <w:rsid w:val="004430B9"/>
    <w:rsid w:val="004513FF"/>
    <w:rsid w:val="00461416"/>
    <w:rsid w:val="004C6D35"/>
    <w:rsid w:val="004E25D4"/>
    <w:rsid w:val="004F04EF"/>
    <w:rsid w:val="00502FC7"/>
    <w:rsid w:val="00530B4A"/>
    <w:rsid w:val="00531DDA"/>
    <w:rsid w:val="0055130F"/>
    <w:rsid w:val="00571D4A"/>
    <w:rsid w:val="005B6BCC"/>
    <w:rsid w:val="005D1CB8"/>
    <w:rsid w:val="00603EE6"/>
    <w:rsid w:val="006078A4"/>
    <w:rsid w:val="006101F9"/>
    <w:rsid w:val="006166F8"/>
    <w:rsid w:val="0064687A"/>
    <w:rsid w:val="006636CC"/>
    <w:rsid w:val="00683484"/>
    <w:rsid w:val="006A6FB7"/>
    <w:rsid w:val="006C6BDA"/>
    <w:rsid w:val="006D1EA3"/>
    <w:rsid w:val="006D33E0"/>
    <w:rsid w:val="006D3C18"/>
    <w:rsid w:val="006D4501"/>
    <w:rsid w:val="006D6BD1"/>
    <w:rsid w:val="006F6DC1"/>
    <w:rsid w:val="00701A30"/>
    <w:rsid w:val="00707277"/>
    <w:rsid w:val="00716E8D"/>
    <w:rsid w:val="007356F4"/>
    <w:rsid w:val="0074033A"/>
    <w:rsid w:val="00742E93"/>
    <w:rsid w:val="00770662"/>
    <w:rsid w:val="007B2F70"/>
    <w:rsid w:val="00801994"/>
    <w:rsid w:val="00813FDB"/>
    <w:rsid w:val="00820E17"/>
    <w:rsid w:val="00831DD8"/>
    <w:rsid w:val="00835EA8"/>
    <w:rsid w:val="0083623E"/>
    <w:rsid w:val="008418CC"/>
    <w:rsid w:val="008579D3"/>
    <w:rsid w:val="008715DE"/>
    <w:rsid w:val="0087235A"/>
    <w:rsid w:val="0089603F"/>
    <w:rsid w:val="008A4A3C"/>
    <w:rsid w:val="008C5223"/>
    <w:rsid w:val="008C6595"/>
    <w:rsid w:val="008E5B8C"/>
    <w:rsid w:val="008F78A0"/>
    <w:rsid w:val="00923B38"/>
    <w:rsid w:val="00947C91"/>
    <w:rsid w:val="0095195E"/>
    <w:rsid w:val="00974F37"/>
    <w:rsid w:val="009D2C06"/>
    <w:rsid w:val="009D5722"/>
    <w:rsid w:val="009E220A"/>
    <w:rsid w:val="00A116D9"/>
    <w:rsid w:val="00A23D0E"/>
    <w:rsid w:val="00A451DC"/>
    <w:rsid w:val="00A47B8B"/>
    <w:rsid w:val="00A55F00"/>
    <w:rsid w:val="00A56E3D"/>
    <w:rsid w:val="00A94D1C"/>
    <w:rsid w:val="00AA2A16"/>
    <w:rsid w:val="00AD0DD7"/>
    <w:rsid w:val="00AD23A8"/>
    <w:rsid w:val="00AE36AF"/>
    <w:rsid w:val="00AF7DE1"/>
    <w:rsid w:val="00B22626"/>
    <w:rsid w:val="00B2444D"/>
    <w:rsid w:val="00B3591A"/>
    <w:rsid w:val="00B37B5B"/>
    <w:rsid w:val="00B40196"/>
    <w:rsid w:val="00B4269D"/>
    <w:rsid w:val="00B770DD"/>
    <w:rsid w:val="00BC2F77"/>
    <w:rsid w:val="00C118CC"/>
    <w:rsid w:val="00C215BE"/>
    <w:rsid w:val="00C417EA"/>
    <w:rsid w:val="00C5251D"/>
    <w:rsid w:val="00C637BC"/>
    <w:rsid w:val="00C779E2"/>
    <w:rsid w:val="00C94CF5"/>
    <w:rsid w:val="00C9629A"/>
    <w:rsid w:val="00CB22D5"/>
    <w:rsid w:val="00CB7217"/>
    <w:rsid w:val="00CD2FB2"/>
    <w:rsid w:val="00CE0E57"/>
    <w:rsid w:val="00D12E90"/>
    <w:rsid w:val="00D25C73"/>
    <w:rsid w:val="00DA3AE0"/>
    <w:rsid w:val="00DE6EA8"/>
    <w:rsid w:val="00DF70A0"/>
    <w:rsid w:val="00E01A5A"/>
    <w:rsid w:val="00E02EED"/>
    <w:rsid w:val="00E20B95"/>
    <w:rsid w:val="00E3748D"/>
    <w:rsid w:val="00E45003"/>
    <w:rsid w:val="00E52DFA"/>
    <w:rsid w:val="00E57815"/>
    <w:rsid w:val="00E81E99"/>
    <w:rsid w:val="00EC0FF8"/>
    <w:rsid w:val="00EC1842"/>
    <w:rsid w:val="00ED181E"/>
    <w:rsid w:val="00ED4B78"/>
    <w:rsid w:val="00ED51BA"/>
    <w:rsid w:val="00ED5F8C"/>
    <w:rsid w:val="00EE4AE4"/>
    <w:rsid w:val="00EF4F76"/>
    <w:rsid w:val="00F03002"/>
    <w:rsid w:val="00F50172"/>
    <w:rsid w:val="00F676B0"/>
    <w:rsid w:val="00F7290E"/>
    <w:rsid w:val="00FF0CA3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DB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  <ds:schemaRef ds:uri="b9088817-1d07-46fb-aa58-60a0faebdf1c"/>
  </ds:schemaRefs>
</ds:datastoreItem>
</file>

<file path=customXml/itemProps3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Lenka Macáková</cp:lastModifiedBy>
  <cp:revision>2</cp:revision>
  <cp:lastPrinted>2018-05-03T08:16:00Z</cp:lastPrinted>
  <dcterms:created xsi:type="dcterms:W3CDTF">2019-06-04T07:45:00Z</dcterms:created>
  <dcterms:modified xsi:type="dcterms:W3CDTF">2019-06-04T07:45:00Z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