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DAE" w:rsidRPr="00DC1DAE" w:rsidRDefault="00DC1DAE" w:rsidP="00DC1DAE">
      <w:pPr>
        <w:pStyle w:val="Bezmezer"/>
        <w:jc w:val="center"/>
        <w:rPr>
          <w:sz w:val="28"/>
          <w:szCs w:val="28"/>
        </w:rPr>
      </w:pPr>
      <w:r w:rsidRPr="00DC1DAE">
        <w:rPr>
          <w:sz w:val="28"/>
          <w:szCs w:val="28"/>
        </w:rPr>
        <w:t>S m l o u v a</w:t>
      </w:r>
    </w:p>
    <w:p w:rsidR="00DC1DAE" w:rsidRPr="00DC1DAE" w:rsidRDefault="00DC1DAE" w:rsidP="00DC1DAE">
      <w:pPr>
        <w:pStyle w:val="Bezmezer"/>
        <w:jc w:val="center"/>
        <w:rPr>
          <w:sz w:val="28"/>
          <w:szCs w:val="28"/>
        </w:rPr>
      </w:pPr>
      <w:r w:rsidRPr="00DC1DAE">
        <w:rPr>
          <w:sz w:val="28"/>
          <w:szCs w:val="28"/>
        </w:rPr>
        <w:t>o</w:t>
      </w:r>
    </w:p>
    <w:p w:rsidR="00DC1DAE" w:rsidRPr="00DC1DAE" w:rsidRDefault="00DC1DAE" w:rsidP="00DC1DAE">
      <w:pPr>
        <w:pStyle w:val="Bezmezer"/>
        <w:jc w:val="center"/>
        <w:rPr>
          <w:sz w:val="28"/>
          <w:szCs w:val="28"/>
        </w:rPr>
      </w:pPr>
      <w:r w:rsidRPr="00DC1DAE">
        <w:rPr>
          <w:sz w:val="28"/>
          <w:szCs w:val="28"/>
        </w:rPr>
        <w:t>podnájmu</w:t>
      </w:r>
    </w:p>
    <w:p w:rsidR="00DC1DAE" w:rsidRPr="00DC1DAE" w:rsidRDefault="00DC1DAE" w:rsidP="00DC1DAE">
      <w:pPr>
        <w:pStyle w:val="Bezmezer"/>
        <w:jc w:val="center"/>
        <w:rPr>
          <w:sz w:val="28"/>
          <w:szCs w:val="28"/>
        </w:rPr>
      </w:pPr>
      <w:r w:rsidRPr="00DC1DAE">
        <w:rPr>
          <w:sz w:val="28"/>
          <w:szCs w:val="28"/>
        </w:rPr>
        <w:t xml:space="preserve">Výstavního, sportovně kulturního a kongresového centra v Karlových Varech /dále jen Aréna/ -Multifunkční haly (SO 01), firmě </w:t>
      </w:r>
      <w:r>
        <w:rPr>
          <w:sz w:val="28"/>
          <w:szCs w:val="28"/>
        </w:rPr>
        <w:t>KASVIG s.r.o.</w:t>
      </w:r>
    </w:p>
    <w:p w:rsidR="008B1975" w:rsidRPr="00DC1DAE" w:rsidRDefault="00DC1DAE" w:rsidP="00DC1DAE">
      <w:pPr>
        <w:pStyle w:val="Bezmezer"/>
        <w:jc w:val="center"/>
        <w:rPr>
          <w:sz w:val="28"/>
          <w:szCs w:val="28"/>
        </w:rPr>
      </w:pPr>
      <w:r w:rsidRPr="00DC1DAE">
        <w:rPr>
          <w:sz w:val="28"/>
          <w:szCs w:val="28"/>
        </w:rPr>
        <w:t xml:space="preserve">na </w:t>
      </w:r>
      <w:r>
        <w:rPr>
          <w:sz w:val="28"/>
          <w:szCs w:val="28"/>
        </w:rPr>
        <w:t>soustředění týmu KHL</w:t>
      </w:r>
    </w:p>
    <w:p w:rsidR="00DC1DAE" w:rsidRDefault="00DC1DAE" w:rsidP="00BB5B18">
      <w:pPr>
        <w:pStyle w:val="Bezmezer"/>
      </w:pPr>
    </w:p>
    <w:p w:rsidR="00DC1DAE" w:rsidRDefault="00DC1DAE" w:rsidP="00BB5B18">
      <w:pPr>
        <w:pStyle w:val="Bezmezer"/>
      </w:pPr>
    </w:p>
    <w:p w:rsidR="00D371CE" w:rsidRDefault="008B1975" w:rsidP="00BB5B18">
      <w:pPr>
        <w:pStyle w:val="Bezmezer"/>
      </w:pPr>
      <w:r>
        <w:t>Kontaktní údaje:</w:t>
      </w:r>
    </w:p>
    <w:p w:rsidR="00BB5B18" w:rsidRPr="00BB5B18" w:rsidRDefault="00BB5B18" w:rsidP="00BB5B18">
      <w:pPr>
        <w:pStyle w:val="Bezmezer"/>
        <w:rPr>
          <w:sz w:val="24"/>
          <w:szCs w:val="24"/>
        </w:rPr>
      </w:pPr>
      <w:r w:rsidRPr="00BB5B18">
        <w:rPr>
          <w:sz w:val="24"/>
          <w:szCs w:val="24"/>
        </w:rPr>
        <w:t>1.   KV Arena, s.r.o.</w:t>
      </w:r>
    </w:p>
    <w:p w:rsidR="00BB5B18" w:rsidRPr="00BB5B18" w:rsidRDefault="00BB5B18" w:rsidP="00BB5B18">
      <w:pPr>
        <w:pStyle w:val="Bezmezer"/>
        <w:rPr>
          <w:sz w:val="24"/>
          <w:szCs w:val="24"/>
        </w:rPr>
      </w:pPr>
      <w:r w:rsidRPr="00BB5B18">
        <w:rPr>
          <w:sz w:val="24"/>
          <w:szCs w:val="24"/>
        </w:rPr>
        <w:t xml:space="preserve">IČ: 279 68 561, DIČ: CZ27968561, </w:t>
      </w:r>
    </w:p>
    <w:p w:rsidR="00BB5B18" w:rsidRPr="00BB5B18" w:rsidRDefault="00BB5B18" w:rsidP="00BB5B18">
      <w:pPr>
        <w:pStyle w:val="Bezmezer"/>
        <w:rPr>
          <w:sz w:val="24"/>
          <w:szCs w:val="24"/>
        </w:rPr>
      </w:pPr>
      <w:r w:rsidRPr="00BB5B18">
        <w:rPr>
          <w:sz w:val="24"/>
          <w:szCs w:val="24"/>
        </w:rPr>
        <w:t xml:space="preserve">se sídlem: Karlovy Vary, Západní 1812/73, PSČ: 360 01   </w:t>
      </w:r>
    </w:p>
    <w:p w:rsidR="00BB5B18" w:rsidRPr="00BB5B18" w:rsidRDefault="00BB5B18" w:rsidP="00BB5B18">
      <w:pPr>
        <w:pStyle w:val="Bezmezer"/>
        <w:rPr>
          <w:sz w:val="24"/>
          <w:szCs w:val="24"/>
        </w:rPr>
      </w:pPr>
      <w:r w:rsidRPr="00BB5B18">
        <w:rPr>
          <w:sz w:val="24"/>
          <w:szCs w:val="24"/>
        </w:rPr>
        <w:t xml:space="preserve">zastoupená Ing. Romanem </w:t>
      </w:r>
      <w:proofErr w:type="spellStart"/>
      <w:r w:rsidRPr="00BB5B18">
        <w:rPr>
          <w:sz w:val="24"/>
          <w:szCs w:val="24"/>
        </w:rPr>
        <w:t>Rokůskem</w:t>
      </w:r>
      <w:proofErr w:type="spellEnd"/>
      <w:r w:rsidRPr="00BB5B18">
        <w:rPr>
          <w:sz w:val="24"/>
          <w:szCs w:val="24"/>
        </w:rPr>
        <w:t>, jednatelem</w:t>
      </w:r>
    </w:p>
    <w:p w:rsidR="00BB5B18" w:rsidRPr="00BB5B18" w:rsidRDefault="00BB5B18" w:rsidP="00BB5B18">
      <w:pPr>
        <w:pStyle w:val="Bezmezer"/>
        <w:rPr>
          <w:sz w:val="24"/>
          <w:szCs w:val="24"/>
        </w:rPr>
      </w:pPr>
      <w:r w:rsidRPr="00BB5B18">
        <w:rPr>
          <w:sz w:val="24"/>
          <w:szCs w:val="24"/>
        </w:rPr>
        <w:t>e-mail: sekretariat@kvarena.cz</w:t>
      </w:r>
    </w:p>
    <w:p w:rsidR="00BB5B18" w:rsidRPr="00BB5B18" w:rsidRDefault="00BB5B18" w:rsidP="00BB5B18">
      <w:pPr>
        <w:pStyle w:val="Bezmezer"/>
        <w:rPr>
          <w:sz w:val="24"/>
          <w:szCs w:val="24"/>
        </w:rPr>
      </w:pPr>
    </w:p>
    <w:p w:rsidR="00BB5B18" w:rsidRPr="00BB5B18" w:rsidRDefault="00BB5B18" w:rsidP="00BB5B18">
      <w:pPr>
        <w:pStyle w:val="Bezmezer"/>
        <w:rPr>
          <w:sz w:val="24"/>
          <w:szCs w:val="24"/>
        </w:rPr>
      </w:pPr>
      <w:r w:rsidRPr="00BB5B18">
        <w:rPr>
          <w:sz w:val="24"/>
          <w:szCs w:val="24"/>
        </w:rPr>
        <w:t>/dále jen Nájemce/</w:t>
      </w:r>
    </w:p>
    <w:p w:rsidR="00FC2519" w:rsidRDefault="00FC2519" w:rsidP="00BB5B18">
      <w:pPr>
        <w:pStyle w:val="Bezmezer"/>
        <w:rPr>
          <w:sz w:val="24"/>
          <w:szCs w:val="24"/>
        </w:rPr>
      </w:pPr>
    </w:p>
    <w:p w:rsidR="00BB5B18" w:rsidRDefault="00BB5B18" w:rsidP="00BB5B18">
      <w:pPr>
        <w:pStyle w:val="Bezmezer"/>
        <w:rPr>
          <w:sz w:val="24"/>
          <w:szCs w:val="24"/>
        </w:rPr>
      </w:pPr>
      <w:r w:rsidRPr="00BB5B18">
        <w:rPr>
          <w:sz w:val="24"/>
          <w:szCs w:val="24"/>
        </w:rPr>
        <w:t xml:space="preserve"> </w:t>
      </w:r>
      <w:r w:rsidR="00FC2519" w:rsidRPr="00BB5B18">
        <w:rPr>
          <w:sz w:val="24"/>
          <w:szCs w:val="24"/>
        </w:rPr>
        <w:t>A</w:t>
      </w:r>
    </w:p>
    <w:p w:rsidR="00FC2519" w:rsidRPr="00BB5B18" w:rsidRDefault="00FC2519" w:rsidP="00BB5B18">
      <w:pPr>
        <w:pStyle w:val="Bezmezer"/>
        <w:rPr>
          <w:sz w:val="24"/>
          <w:szCs w:val="24"/>
        </w:rPr>
      </w:pPr>
    </w:p>
    <w:p w:rsidR="00BB5B18" w:rsidRPr="00BB5B18" w:rsidRDefault="00BB5B18" w:rsidP="00BB5B18">
      <w:pPr>
        <w:pStyle w:val="Bezmezer"/>
        <w:rPr>
          <w:sz w:val="24"/>
          <w:szCs w:val="24"/>
        </w:rPr>
      </w:pPr>
      <w:r w:rsidRPr="00BB5B18">
        <w:rPr>
          <w:sz w:val="24"/>
          <w:szCs w:val="24"/>
        </w:rPr>
        <w:t xml:space="preserve">2. </w:t>
      </w:r>
      <w:r>
        <w:rPr>
          <w:sz w:val="24"/>
          <w:szCs w:val="24"/>
        </w:rPr>
        <w:t>KASVIG s.r.o.</w:t>
      </w:r>
      <w:r w:rsidRPr="00BB5B18">
        <w:rPr>
          <w:sz w:val="24"/>
          <w:szCs w:val="24"/>
        </w:rPr>
        <w:t xml:space="preserve"> </w:t>
      </w:r>
    </w:p>
    <w:p w:rsidR="00BB5B18" w:rsidRPr="00BB5B18" w:rsidRDefault="00BB5B18" w:rsidP="00BB5B18">
      <w:pPr>
        <w:pStyle w:val="Bezmezer"/>
        <w:rPr>
          <w:sz w:val="24"/>
          <w:szCs w:val="24"/>
        </w:rPr>
      </w:pPr>
      <w:r w:rsidRPr="00BB5B18">
        <w:rPr>
          <w:sz w:val="24"/>
          <w:szCs w:val="24"/>
        </w:rPr>
        <w:t xml:space="preserve">IČO: </w:t>
      </w:r>
      <w:r>
        <w:rPr>
          <w:sz w:val="24"/>
          <w:szCs w:val="24"/>
        </w:rPr>
        <w:t>29056314</w:t>
      </w:r>
      <w:r w:rsidRPr="00BB5B18">
        <w:rPr>
          <w:sz w:val="24"/>
          <w:szCs w:val="24"/>
        </w:rPr>
        <w:t xml:space="preserve">, DIČ: CZ60708344 </w:t>
      </w:r>
    </w:p>
    <w:p w:rsidR="00BB5B18" w:rsidRPr="00BB5B18" w:rsidRDefault="00BB5B18" w:rsidP="00BB5B18">
      <w:pPr>
        <w:pStyle w:val="Bezmezer"/>
        <w:rPr>
          <w:sz w:val="24"/>
          <w:szCs w:val="24"/>
        </w:rPr>
      </w:pPr>
      <w:r>
        <w:rPr>
          <w:sz w:val="24"/>
          <w:szCs w:val="24"/>
        </w:rPr>
        <w:t>Libomyšl 240/26723</w:t>
      </w:r>
      <w:r w:rsidRPr="00BB5B18">
        <w:rPr>
          <w:sz w:val="24"/>
          <w:szCs w:val="24"/>
        </w:rPr>
        <w:t>,</w:t>
      </w:r>
      <w:r>
        <w:rPr>
          <w:sz w:val="24"/>
          <w:szCs w:val="24"/>
        </w:rPr>
        <w:t xml:space="preserve"> Libomyšl</w:t>
      </w:r>
    </w:p>
    <w:p w:rsidR="00BB5B18" w:rsidRPr="00BB5B18" w:rsidRDefault="00BB5B18" w:rsidP="00BB5B18">
      <w:pPr>
        <w:pStyle w:val="Bezmezer"/>
        <w:rPr>
          <w:sz w:val="24"/>
          <w:szCs w:val="24"/>
        </w:rPr>
      </w:pPr>
      <w:r w:rsidRPr="00BB5B18">
        <w:rPr>
          <w:sz w:val="24"/>
          <w:szCs w:val="24"/>
        </w:rPr>
        <w:t xml:space="preserve">zapsaná v obchodní rejstříku vedeném </w:t>
      </w:r>
    </w:p>
    <w:p w:rsidR="00BB5B18" w:rsidRPr="00BB5B18" w:rsidRDefault="00FC2519" w:rsidP="00BB5B18">
      <w:pPr>
        <w:pStyle w:val="Bezmezer"/>
        <w:rPr>
          <w:sz w:val="24"/>
          <w:szCs w:val="24"/>
        </w:rPr>
      </w:pPr>
      <w:r>
        <w:rPr>
          <w:sz w:val="24"/>
          <w:szCs w:val="24"/>
        </w:rPr>
        <w:t>Městským soudem v Praze</w:t>
      </w:r>
      <w:r w:rsidR="00BB5B18" w:rsidRPr="00BB5B18">
        <w:rPr>
          <w:sz w:val="24"/>
          <w:szCs w:val="24"/>
        </w:rPr>
        <w:t xml:space="preserve"> </w:t>
      </w:r>
    </w:p>
    <w:p w:rsidR="00BB5B18" w:rsidRPr="00BB5B18" w:rsidRDefault="00BB5B18" w:rsidP="00BB5B18">
      <w:pPr>
        <w:pStyle w:val="Bezmezer"/>
        <w:rPr>
          <w:sz w:val="24"/>
          <w:szCs w:val="24"/>
        </w:rPr>
      </w:pPr>
      <w:r w:rsidRPr="00BB5B18">
        <w:rPr>
          <w:sz w:val="24"/>
          <w:szCs w:val="24"/>
        </w:rPr>
        <w:t xml:space="preserve">zastoupená: </w:t>
      </w:r>
      <w:r w:rsidR="00FC2519">
        <w:rPr>
          <w:sz w:val="24"/>
          <w:szCs w:val="24"/>
        </w:rPr>
        <w:t xml:space="preserve">Igorem </w:t>
      </w:r>
      <w:proofErr w:type="spellStart"/>
      <w:r w:rsidR="00FC2519">
        <w:rPr>
          <w:sz w:val="24"/>
          <w:szCs w:val="24"/>
        </w:rPr>
        <w:t>Kuznetsovem</w:t>
      </w:r>
      <w:proofErr w:type="spellEnd"/>
      <w:r w:rsidRPr="00BB5B18">
        <w:rPr>
          <w:sz w:val="24"/>
          <w:szCs w:val="24"/>
        </w:rPr>
        <w:t xml:space="preserve">, jednatelem </w:t>
      </w:r>
    </w:p>
    <w:p w:rsidR="00BB5B18" w:rsidRDefault="00BB5B18" w:rsidP="00BB5B18">
      <w:pPr>
        <w:pStyle w:val="Bezmezer"/>
        <w:rPr>
          <w:sz w:val="24"/>
          <w:szCs w:val="24"/>
        </w:rPr>
      </w:pPr>
    </w:p>
    <w:p w:rsidR="00FC2519" w:rsidRPr="00FC2519" w:rsidRDefault="00FC2519" w:rsidP="00FC2519">
      <w:pPr>
        <w:pStyle w:val="Bezmezer"/>
        <w:rPr>
          <w:sz w:val="24"/>
        </w:rPr>
      </w:pPr>
      <w:r w:rsidRPr="00FC2519">
        <w:rPr>
          <w:sz w:val="24"/>
        </w:rPr>
        <w:t>/dále jen Podnájemce/</w:t>
      </w:r>
    </w:p>
    <w:p w:rsidR="006036F6" w:rsidRDefault="006036F6" w:rsidP="00BB2FE7">
      <w:pPr>
        <w:rPr>
          <w:sz w:val="24"/>
          <w:szCs w:val="24"/>
        </w:rPr>
      </w:pPr>
    </w:p>
    <w:p w:rsidR="00A63012" w:rsidRPr="00653882" w:rsidRDefault="00A63012" w:rsidP="00A63012">
      <w:pPr>
        <w:jc w:val="center"/>
        <w:rPr>
          <w:sz w:val="24"/>
          <w:szCs w:val="24"/>
        </w:rPr>
      </w:pPr>
      <w:r w:rsidRPr="008B1975">
        <w:rPr>
          <w:sz w:val="24"/>
          <w:szCs w:val="24"/>
        </w:rPr>
        <w:t xml:space="preserve">I. </w:t>
      </w:r>
      <w:r>
        <w:rPr>
          <w:sz w:val="24"/>
          <w:szCs w:val="24"/>
        </w:rPr>
        <w:t>Předmět pronájmu</w:t>
      </w:r>
    </w:p>
    <w:p w:rsidR="00FC2519" w:rsidRPr="00653882" w:rsidRDefault="00A63012" w:rsidP="00FC2519">
      <w:pPr>
        <w:rPr>
          <w:sz w:val="24"/>
          <w:szCs w:val="24"/>
        </w:rPr>
      </w:pPr>
      <w:r>
        <w:rPr>
          <w:sz w:val="24"/>
          <w:szCs w:val="24"/>
        </w:rPr>
        <w:t>Multifunkční hala</w:t>
      </w:r>
      <w:r w:rsidR="00FC2519" w:rsidRPr="00653882">
        <w:rPr>
          <w:sz w:val="24"/>
          <w:szCs w:val="24"/>
        </w:rPr>
        <w:t xml:space="preserve"> </w:t>
      </w:r>
      <w:r w:rsidR="00FC2519">
        <w:rPr>
          <w:sz w:val="24"/>
          <w:szCs w:val="24"/>
        </w:rPr>
        <w:t xml:space="preserve">11.8. </w:t>
      </w:r>
      <w:r>
        <w:rPr>
          <w:sz w:val="24"/>
          <w:szCs w:val="24"/>
        </w:rPr>
        <w:t xml:space="preserve">až </w:t>
      </w:r>
      <w:r w:rsidR="007320FE">
        <w:rPr>
          <w:sz w:val="24"/>
          <w:szCs w:val="24"/>
        </w:rPr>
        <w:t>15</w:t>
      </w:r>
      <w:r w:rsidR="00FC2519">
        <w:rPr>
          <w:sz w:val="24"/>
          <w:szCs w:val="24"/>
        </w:rPr>
        <w:t>.8.2019</w:t>
      </w:r>
      <w:r>
        <w:rPr>
          <w:sz w:val="24"/>
          <w:szCs w:val="24"/>
        </w:rPr>
        <w:t xml:space="preserve"> dle přílohy č.2 – rozpis hodin.</w:t>
      </w:r>
    </w:p>
    <w:p w:rsidR="00FC2519" w:rsidRDefault="00FC2519" w:rsidP="00074C1F">
      <w:pPr>
        <w:rPr>
          <w:sz w:val="24"/>
          <w:szCs w:val="24"/>
        </w:rPr>
      </w:pPr>
    </w:p>
    <w:p w:rsidR="008B1975" w:rsidRPr="00653882" w:rsidRDefault="008B1975" w:rsidP="008B1975">
      <w:pPr>
        <w:jc w:val="center"/>
        <w:rPr>
          <w:sz w:val="24"/>
          <w:szCs w:val="24"/>
        </w:rPr>
      </w:pPr>
      <w:r w:rsidRPr="008B1975">
        <w:rPr>
          <w:sz w:val="24"/>
          <w:szCs w:val="24"/>
        </w:rPr>
        <w:t>I</w:t>
      </w:r>
      <w:r w:rsidR="00A63012">
        <w:rPr>
          <w:sz w:val="24"/>
          <w:szCs w:val="24"/>
        </w:rPr>
        <w:t>I</w:t>
      </w:r>
      <w:r w:rsidRPr="008B1975">
        <w:rPr>
          <w:sz w:val="24"/>
          <w:szCs w:val="24"/>
        </w:rPr>
        <w:t>. Náklady a jejich rozdělení</w:t>
      </w:r>
    </w:p>
    <w:p w:rsidR="00653882" w:rsidRDefault="008B1975">
      <w:pPr>
        <w:rPr>
          <w:sz w:val="24"/>
          <w:szCs w:val="24"/>
        </w:rPr>
      </w:pPr>
      <w:r w:rsidRPr="008B1975">
        <w:rPr>
          <w:sz w:val="24"/>
          <w:szCs w:val="24"/>
        </w:rPr>
        <w:t>1)</w:t>
      </w:r>
      <w:r w:rsidRPr="008B1975">
        <w:rPr>
          <w:sz w:val="24"/>
          <w:szCs w:val="24"/>
        </w:rPr>
        <w:tab/>
      </w:r>
      <w:r w:rsidR="00D33B2A">
        <w:rPr>
          <w:sz w:val="24"/>
          <w:szCs w:val="24"/>
        </w:rPr>
        <w:t>KASVIVG s.r.o.</w:t>
      </w:r>
      <w:r w:rsidRPr="008B1975">
        <w:rPr>
          <w:sz w:val="24"/>
          <w:szCs w:val="24"/>
        </w:rPr>
        <w:t xml:space="preserve"> se zavazuje na vlastní náklady zajistit: pronájem a přípravu haly včetně vybavení zázemí a služeb (včetně </w:t>
      </w:r>
      <w:proofErr w:type="spellStart"/>
      <w:r w:rsidRPr="008B1975">
        <w:rPr>
          <w:sz w:val="24"/>
          <w:szCs w:val="24"/>
        </w:rPr>
        <w:t>zdr</w:t>
      </w:r>
      <w:proofErr w:type="spellEnd"/>
      <w:r w:rsidRPr="008B1975">
        <w:rPr>
          <w:sz w:val="24"/>
          <w:szCs w:val="24"/>
        </w:rPr>
        <w:t xml:space="preserve">. </w:t>
      </w:r>
      <w:r w:rsidR="00D33B2A">
        <w:rPr>
          <w:sz w:val="24"/>
          <w:szCs w:val="24"/>
        </w:rPr>
        <w:t>p</w:t>
      </w:r>
      <w:r w:rsidRPr="008B1975">
        <w:rPr>
          <w:sz w:val="24"/>
          <w:szCs w:val="24"/>
        </w:rPr>
        <w:t xml:space="preserve">ožární a pořadatelské), lokální reklamu, ubytování souboru a technického personálu, catering. </w:t>
      </w:r>
      <w:r w:rsidR="00A63012">
        <w:rPr>
          <w:sz w:val="24"/>
          <w:szCs w:val="24"/>
        </w:rPr>
        <w:t xml:space="preserve">Praní prádla si zajištuje </w:t>
      </w:r>
      <w:r w:rsidR="00D33B2A">
        <w:rPr>
          <w:sz w:val="24"/>
          <w:szCs w:val="24"/>
        </w:rPr>
        <w:t>KASVIG s.r.o.</w:t>
      </w:r>
      <w:r w:rsidR="00A63012">
        <w:rPr>
          <w:sz w:val="24"/>
          <w:szCs w:val="24"/>
        </w:rPr>
        <w:t xml:space="preserve"> na přímo s HC Energií Karlovy Vary s.r.o.</w:t>
      </w:r>
      <w:r w:rsidRPr="008B1975">
        <w:rPr>
          <w:sz w:val="24"/>
          <w:szCs w:val="24"/>
        </w:rPr>
        <w:t>, detailní rozpis příloha č. 1 smlouvy</w:t>
      </w:r>
    </w:p>
    <w:p w:rsidR="008B1975" w:rsidRDefault="001835FD">
      <w:pPr>
        <w:rPr>
          <w:sz w:val="24"/>
          <w:szCs w:val="24"/>
        </w:rPr>
      </w:pPr>
      <w:r>
        <w:rPr>
          <w:sz w:val="24"/>
          <w:szCs w:val="24"/>
        </w:rPr>
        <w:t xml:space="preserve">2) Celkové nájemné </w:t>
      </w:r>
      <w:r w:rsidR="00DC1DAE">
        <w:rPr>
          <w:sz w:val="24"/>
          <w:szCs w:val="24"/>
        </w:rPr>
        <w:t xml:space="preserve">včetně služeb </w:t>
      </w:r>
      <w:r>
        <w:rPr>
          <w:sz w:val="24"/>
          <w:szCs w:val="24"/>
        </w:rPr>
        <w:t xml:space="preserve">je ve výši </w:t>
      </w:r>
      <w:r w:rsidR="00BC6E39">
        <w:rPr>
          <w:b/>
          <w:sz w:val="24"/>
          <w:szCs w:val="24"/>
        </w:rPr>
        <w:t>6</w:t>
      </w:r>
      <w:r w:rsidR="005C2B51">
        <w:rPr>
          <w:b/>
          <w:sz w:val="24"/>
          <w:szCs w:val="24"/>
        </w:rPr>
        <w:t>2</w:t>
      </w:r>
      <w:r w:rsidRPr="00BB5B18">
        <w:rPr>
          <w:b/>
          <w:sz w:val="24"/>
          <w:szCs w:val="24"/>
        </w:rPr>
        <w:t> </w:t>
      </w:r>
      <w:r w:rsidR="005C2B51">
        <w:rPr>
          <w:b/>
          <w:sz w:val="24"/>
          <w:szCs w:val="24"/>
        </w:rPr>
        <w:t>306</w:t>
      </w:r>
      <w:r w:rsidRPr="00BB5B18">
        <w:rPr>
          <w:b/>
          <w:sz w:val="24"/>
          <w:szCs w:val="24"/>
        </w:rPr>
        <w:t xml:space="preserve">,- Kč </w:t>
      </w:r>
      <w:r w:rsidR="00DC1DAE">
        <w:rPr>
          <w:b/>
          <w:sz w:val="24"/>
          <w:szCs w:val="24"/>
        </w:rPr>
        <w:t>plus příslušné DPH</w:t>
      </w:r>
      <w:r>
        <w:rPr>
          <w:sz w:val="24"/>
          <w:szCs w:val="24"/>
        </w:rPr>
        <w:t xml:space="preserve"> dle ceníku </w:t>
      </w:r>
      <w:r w:rsidR="00DC1DAE">
        <w:rPr>
          <w:sz w:val="24"/>
          <w:szCs w:val="24"/>
        </w:rPr>
        <w:t>viz</w:t>
      </w:r>
      <w:r>
        <w:rPr>
          <w:sz w:val="24"/>
          <w:szCs w:val="24"/>
        </w:rPr>
        <w:t xml:space="preserve"> přílohy č.1.</w:t>
      </w:r>
    </w:p>
    <w:p w:rsidR="008B1975" w:rsidRDefault="001835FD" w:rsidP="008B1975">
      <w:pPr>
        <w:rPr>
          <w:sz w:val="24"/>
          <w:szCs w:val="24"/>
        </w:rPr>
      </w:pPr>
      <w:r>
        <w:rPr>
          <w:sz w:val="24"/>
          <w:szCs w:val="24"/>
        </w:rPr>
        <w:lastRenderedPageBreak/>
        <w:t xml:space="preserve">3) </w:t>
      </w:r>
      <w:r w:rsidRPr="001835FD">
        <w:rPr>
          <w:sz w:val="24"/>
          <w:szCs w:val="24"/>
        </w:rPr>
        <w:t xml:space="preserve">Smlouva nabude platnosti po zaplacení zálohové faktury ve výši </w:t>
      </w:r>
      <w:r w:rsidR="00BB0FA4">
        <w:rPr>
          <w:b/>
          <w:sz w:val="24"/>
          <w:szCs w:val="24"/>
        </w:rPr>
        <w:t>4</w:t>
      </w:r>
      <w:r w:rsidR="00AD1F16">
        <w:rPr>
          <w:b/>
          <w:sz w:val="24"/>
          <w:szCs w:val="24"/>
        </w:rPr>
        <w:t xml:space="preserve">0 </w:t>
      </w:r>
      <w:r w:rsidRPr="00FC2519">
        <w:rPr>
          <w:b/>
          <w:sz w:val="24"/>
          <w:szCs w:val="24"/>
        </w:rPr>
        <w:t>000</w:t>
      </w:r>
      <w:r w:rsidR="008F4D03" w:rsidRPr="00FC2519">
        <w:rPr>
          <w:b/>
          <w:sz w:val="24"/>
          <w:szCs w:val="24"/>
        </w:rPr>
        <w:t>,-</w:t>
      </w:r>
      <w:r w:rsidRPr="00FC2519">
        <w:rPr>
          <w:b/>
          <w:sz w:val="24"/>
          <w:szCs w:val="24"/>
        </w:rPr>
        <w:t xml:space="preserve"> Kč </w:t>
      </w:r>
      <w:r w:rsidR="00DC1DAE">
        <w:rPr>
          <w:b/>
          <w:sz w:val="24"/>
          <w:szCs w:val="24"/>
        </w:rPr>
        <w:t xml:space="preserve">plus příslušné </w:t>
      </w:r>
      <w:r w:rsidR="008F4D03" w:rsidRPr="00FC2519">
        <w:rPr>
          <w:b/>
          <w:sz w:val="24"/>
          <w:szCs w:val="24"/>
        </w:rPr>
        <w:t>DPH</w:t>
      </w:r>
      <w:r w:rsidR="008F4D03">
        <w:rPr>
          <w:sz w:val="24"/>
          <w:szCs w:val="24"/>
        </w:rPr>
        <w:t xml:space="preserve"> </w:t>
      </w:r>
      <w:r w:rsidRPr="001835FD">
        <w:rPr>
          <w:sz w:val="24"/>
          <w:szCs w:val="24"/>
        </w:rPr>
        <w:t>se splatností do</w:t>
      </w:r>
      <w:r>
        <w:rPr>
          <w:sz w:val="24"/>
          <w:szCs w:val="24"/>
        </w:rPr>
        <w:t xml:space="preserve"> </w:t>
      </w:r>
      <w:r w:rsidR="00BB0FA4">
        <w:rPr>
          <w:sz w:val="24"/>
          <w:szCs w:val="24"/>
        </w:rPr>
        <w:t>7</w:t>
      </w:r>
      <w:r>
        <w:rPr>
          <w:sz w:val="24"/>
          <w:szCs w:val="24"/>
        </w:rPr>
        <w:t>.</w:t>
      </w:r>
      <w:r w:rsidR="00BB0FA4">
        <w:rPr>
          <w:sz w:val="24"/>
          <w:szCs w:val="24"/>
        </w:rPr>
        <w:t>6</w:t>
      </w:r>
      <w:r>
        <w:rPr>
          <w:sz w:val="24"/>
          <w:szCs w:val="24"/>
        </w:rPr>
        <w:t xml:space="preserve">.2019. Nejpozději do 14 dnů </w:t>
      </w:r>
      <w:r w:rsidR="008F4D03">
        <w:rPr>
          <w:sz w:val="24"/>
          <w:szCs w:val="24"/>
        </w:rPr>
        <w:t>od</w:t>
      </w:r>
      <w:r>
        <w:rPr>
          <w:sz w:val="24"/>
          <w:szCs w:val="24"/>
        </w:rPr>
        <w:t xml:space="preserve"> ukončení soustředění bude vystavena faktura</w:t>
      </w:r>
      <w:r w:rsidR="005A2B19">
        <w:rPr>
          <w:sz w:val="24"/>
          <w:szCs w:val="24"/>
        </w:rPr>
        <w:t xml:space="preserve"> </w:t>
      </w:r>
      <w:r w:rsidR="008F4D03">
        <w:rPr>
          <w:sz w:val="24"/>
          <w:szCs w:val="24"/>
        </w:rPr>
        <w:t xml:space="preserve">na </w:t>
      </w:r>
      <w:r w:rsidR="00AD1F16">
        <w:rPr>
          <w:b/>
          <w:sz w:val="24"/>
          <w:szCs w:val="24"/>
        </w:rPr>
        <w:t>22</w:t>
      </w:r>
      <w:r w:rsidR="008F4D03" w:rsidRPr="00FC2519">
        <w:rPr>
          <w:b/>
          <w:sz w:val="24"/>
          <w:szCs w:val="24"/>
        </w:rPr>
        <w:t> </w:t>
      </w:r>
      <w:r w:rsidR="00AD1F16">
        <w:rPr>
          <w:b/>
          <w:sz w:val="24"/>
          <w:szCs w:val="24"/>
        </w:rPr>
        <w:t>306</w:t>
      </w:r>
      <w:r w:rsidR="008F4D03" w:rsidRPr="00FC2519">
        <w:rPr>
          <w:b/>
          <w:sz w:val="24"/>
          <w:szCs w:val="24"/>
        </w:rPr>
        <w:t xml:space="preserve">,- Kč </w:t>
      </w:r>
      <w:r w:rsidR="00DC1DAE">
        <w:rPr>
          <w:b/>
          <w:sz w:val="24"/>
          <w:szCs w:val="24"/>
        </w:rPr>
        <w:t>plus příslušné</w:t>
      </w:r>
      <w:r w:rsidR="008F4D03" w:rsidRPr="00FC2519">
        <w:rPr>
          <w:b/>
          <w:sz w:val="24"/>
          <w:szCs w:val="24"/>
        </w:rPr>
        <w:t xml:space="preserve"> DPH</w:t>
      </w:r>
      <w:r w:rsidR="00074C1F">
        <w:rPr>
          <w:b/>
          <w:sz w:val="24"/>
          <w:szCs w:val="24"/>
        </w:rPr>
        <w:t xml:space="preserve"> </w:t>
      </w:r>
      <w:r w:rsidR="00074C1F" w:rsidRPr="00074C1F">
        <w:rPr>
          <w:sz w:val="24"/>
          <w:szCs w:val="24"/>
        </w:rPr>
        <w:t xml:space="preserve">se splatností </w:t>
      </w:r>
      <w:r w:rsidR="00074C1F">
        <w:rPr>
          <w:sz w:val="24"/>
          <w:szCs w:val="24"/>
        </w:rPr>
        <w:t xml:space="preserve">do </w:t>
      </w:r>
      <w:r w:rsidR="00074C1F" w:rsidRPr="00074C1F">
        <w:rPr>
          <w:sz w:val="24"/>
          <w:szCs w:val="24"/>
        </w:rPr>
        <w:t>31.8.2019</w:t>
      </w:r>
      <w:r w:rsidR="008F4D03" w:rsidRPr="00074C1F">
        <w:rPr>
          <w:sz w:val="24"/>
          <w:szCs w:val="24"/>
        </w:rPr>
        <w:t>.</w:t>
      </w:r>
    </w:p>
    <w:p w:rsidR="00FC2519" w:rsidRDefault="008F4D03" w:rsidP="00BB2FE7">
      <w:pPr>
        <w:rPr>
          <w:sz w:val="24"/>
          <w:szCs w:val="24"/>
        </w:rPr>
      </w:pPr>
      <w:r>
        <w:rPr>
          <w:sz w:val="24"/>
          <w:szCs w:val="24"/>
        </w:rPr>
        <w:t>4)</w:t>
      </w:r>
      <w:r w:rsidRPr="008F4D03">
        <w:t xml:space="preserve"> </w:t>
      </w:r>
      <w:r w:rsidRPr="008F4D03">
        <w:rPr>
          <w:sz w:val="24"/>
          <w:szCs w:val="24"/>
        </w:rPr>
        <w:t xml:space="preserve">Pokud </w:t>
      </w:r>
      <w:r w:rsidR="004C40D5">
        <w:rPr>
          <w:sz w:val="24"/>
          <w:szCs w:val="24"/>
        </w:rPr>
        <w:t>KV Arena s.r.o.</w:t>
      </w:r>
      <w:r w:rsidRPr="008F4D03">
        <w:rPr>
          <w:sz w:val="24"/>
          <w:szCs w:val="24"/>
        </w:rPr>
        <w:t xml:space="preserve"> uhradí jakékoliv třetí osobě náklady spojené s konáním předmětné Akce</w:t>
      </w:r>
      <w:r w:rsidR="00BB5B18">
        <w:rPr>
          <w:sz w:val="24"/>
          <w:szCs w:val="24"/>
        </w:rPr>
        <w:t xml:space="preserve"> </w:t>
      </w:r>
      <w:r w:rsidRPr="008F4D03">
        <w:rPr>
          <w:sz w:val="24"/>
          <w:szCs w:val="24"/>
        </w:rPr>
        <w:t xml:space="preserve">této smlouvy specifikované či nikoliv, zavazuje se </w:t>
      </w:r>
      <w:r w:rsidR="00D33B2A">
        <w:rPr>
          <w:sz w:val="24"/>
          <w:szCs w:val="24"/>
        </w:rPr>
        <w:t>KASVIG s.r.o.</w:t>
      </w:r>
      <w:r w:rsidRPr="008F4D03">
        <w:rPr>
          <w:sz w:val="24"/>
          <w:szCs w:val="24"/>
        </w:rPr>
        <w:t xml:space="preserve"> tyto náklady </w:t>
      </w:r>
      <w:r w:rsidR="005F7468">
        <w:rPr>
          <w:sz w:val="24"/>
          <w:szCs w:val="24"/>
        </w:rPr>
        <w:t>KV Areně</w:t>
      </w:r>
      <w:r w:rsidR="00D33B2A">
        <w:rPr>
          <w:sz w:val="24"/>
          <w:szCs w:val="24"/>
        </w:rPr>
        <w:t xml:space="preserve"> s.r.o. </w:t>
      </w:r>
      <w:r w:rsidRPr="008F4D03">
        <w:rPr>
          <w:sz w:val="24"/>
          <w:szCs w:val="24"/>
        </w:rPr>
        <w:t xml:space="preserve">uhradit v plné výši nejpozději do 14 dnů ode dne ukončení podnájmu dle této smlouvy. Podmínkou úhrady těchto nákladů ze strany </w:t>
      </w:r>
      <w:r w:rsidR="00D33B2A">
        <w:rPr>
          <w:sz w:val="24"/>
          <w:szCs w:val="24"/>
        </w:rPr>
        <w:t>KASVIG s.r.o.</w:t>
      </w:r>
      <w:r w:rsidRPr="008F4D03">
        <w:rPr>
          <w:sz w:val="24"/>
          <w:szCs w:val="24"/>
        </w:rPr>
        <w:t xml:space="preserve"> je předchozí ujednání o zajištění dané služby mezi </w:t>
      </w:r>
      <w:r w:rsidR="00D33B2A">
        <w:rPr>
          <w:sz w:val="24"/>
          <w:szCs w:val="24"/>
        </w:rPr>
        <w:t>KV Arenou s.r.o.</w:t>
      </w:r>
      <w:r w:rsidRPr="008F4D03">
        <w:rPr>
          <w:sz w:val="24"/>
          <w:szCs w:val="24"/>
        </w:rPr>
        <w:t xml:space="preserve"> a </w:t>
      </w:r>
      <w:r w:rsidR="00D33B2A">
        <w:rPr>
          <w:sz w:val="24"/>
          <w:szCs w:val="24"/>
        </w:rPr>
        <w:t>KASVIG s.r.o.</w:t>
      </w:r>
      <w:r w:rsidRPr="008F4D03">
        <w:rPr>
          <w:sz w:val="24"/>
          <w:szCs w:val="24"/>
        </w:rPr>
        <w:t xml:space="preserve">, kdy postačí např. pokyn nebo žádost </w:t>
      </w:r>
      <w:r w:rsidR="00D33B2A">
        <w:rPr>
          <w:sz w:val="24"/>
          <w:szCs w:val="24"/>
        </w:rPr>
        <w:t>KASVIG s.r.o. KV Areně s.r.o</w:t>
      </w:r>
      <w:r w:rsidRPr="008F4D03">
        <w:rPr>
          <w:sz w:val="24"/>
          <w:szCs w:val="24"/>
        </w:rPr>
        <w:t>.</w:t>
      </w:r>
    </w:p>
    <w:p w:rsidR="00BB2FE7" w:rsidRDefault="00BB2FE7" w:rsidP="00BB2FE7">
      <w:pPr>
        <w:rPr>
          <w:sz w:val="24"/>
          <w:szCs w:val="24"/>
        </w:rPr>
      </w:pPr>
      <w:bookmarkStart w:id="0" w:name="_GoBack"/>
      <w:bookmarkEnd w:id="0"/>
    </w:p>
    <w:p w:rsidR="00FC2519" w:rsidRDefault="008B1975" w:rsidP="00FC2519">
      <w:pPr>
        <w:jc w:val="center"/>
        <w:rPr>
          <w:sz w:val="24"/>
          <w:szCs w:val="24"/>
        </w:rPr>
      </w:pPr>
      <w:r>
        <w:rPr>
          <w:sz w:val="24"/>
          <w:szCs w:val="24"/>
        </w:rPr>
        <w:t>I</w:t>
      </w:r>
      <w:r w:rsidR="00A63012">
        <w:rPr>
          <w:sz w:val="24"/>
          <w:szCs w:val="24"/>
        </w:rPr>
        <w:t>I</w:t>
      </w:r>
      <w:r>
        <w:rPr>
          <w:sz w:val="24"/>
          <w:szCs w:val="24"/>
        </w:rPr>
        <w:t>I</w:t>
      </w:r>
      <w:r w:rsidRPr="008B1975">
        <w:rPr>
          <w:sz w:val="24"/>
          <w:szCs w:val="24"/>
        </w:rPr>
        <w:t>. Všeobecná ustanovení</w:t>
      </w:r>
    </w:p>
    <w:p w:rsidR="008B1975" w:rsidRPr="008B1975" w:rsidRDefault="008B1975" w:rsidP="00FC2519">
      <w:pPr>
        <w:rPr>
          <w:sz w:val="24"/>
          <w:szCs w:val="24"/>
        </w:rPr>
      </w:pPr>
      <w:r w:rsidRPr="008B1975">
        <w:rPr>
          <w:sz w:val="24"/>
          <w:szCs w:val="24"/>
        </w:rPr>
        <w:t xml:space="preserve">1) V případě nedodržení smluvních podmínek ze strany </w:t>
      </w:r>
      <w:r w:rsidR="00BF2E65">
        <w:rPr>
          <w:sz w:val="24"/>
          <w:szCs w:val="24"/>
        </w:rPr>
        <w:t>KV Areny s.r.o.</w:t>
      </w:r>
      <w:r w:rsidRPr="008B1975">
        <w:rPr>
          <w:sz w:val="24"/>
          <w:szCs w:val="24"/>
        </w:rPr>
        <w:t xml:space="preserve"> je </w:t>
      </w:r>
      <w:r w:rsidR="00BF2E65">
        <w:rPr>
          <w:sz w:val="24"/>
          <w:szCs w:val="24"/>
        </w:rPr>
        <w:t>KASVIG s.r.o.</w:t>
      </w:r>
      <w:r w:rsidRPr="008B1975">
        <w:rPr>
          <w:sz w:val="24"/>
          <w:szCs w:val="24"/>
        </w:rPr>
        <w:t xml:space="preserve"> oprávněn od smlouvy odstoupit</w:t>
      </w:r>
      <w:r w:rsidR="00177947">
        <w:rPr>
          <w:sz w:val="24"/>
          <w:szCs w:val="24"/>
        </w:rPr>
        <w:t>.</w:t>
      </w:r>
    </w:p>
    <w:p w:rsidR="008B1975" w:rsidRDefault="00177947" w:rsidP="008B1975">
      <w:pPr>
        <w:rPr>
          <w:sz w:val="24"/>
          <w:szCs w:val="24"/>
        </w:rPr>
      </w:pPr>
      <w:r>
        <w:rPr>
          <w:sz w:val="24"/>
          <w:szCs w:val="24"/>
        </w:rPr>
        <w:t>2</w:t>
      </w:r>
      <w:r w:rsidR="008B1975" w:rsidRPr="008B1975">
        <w:rPr>
          <w:sz w:val="24"/>
          <w:szCs w:val="24"/>
        </w:rPr>
        <w:t xml:space="preserve">) Pokud bude vystoupení znemožněno v důsledku nepředvídatelné nebo neodvratitelné události ležící mimo smluvní strany, například přírodní katastrofa, epidemie, úřední </w:t>
      </w:r>
      <w:proofErr w:type="gramStart"/>
      <w:r w:rsidR="008B1975" w:rsidRPr="008B1975">
        <w:rPr>
          <w:sz w:val="24"/>
          <w:szCs w:val="24"/>
        </w:rPr>
        <w:t>zákaz,</w:t>
      </w:r>
      <w:proofErr w:type="gramEnd"/>
      <w:r w:rsidR="008B1975" w:rsidRPr="008B1975">
        <w:rPr>
          <w:sz w:val="24"/>
          <w:szCs w:val="24"/>
        </w:rPr>
        <w:t xml:space="preserve"> apod., nebo z důvodů nepředvídatelné a neodvratitelné události, např. vážné onemocnění, úraz, úmrtí v rodině atp., mají obě smluvní strany právo od této smlouvy odstoupit bez jakýchkoli nároků na finanční úhradu vzniklé škody. Odstupující strana je povinna uvedené skutečnosti druhé smluvní straně řádně doložit. Obě strany jsou povinny zajistit příslušné pojistky na povinnosti, na které ze smlouvy vyplývají. </w:t>
      </w:r>
    </w:p>
    <w:p w:rsidR="008B1975" w:rsidRPr="008B1975" w:rsidRDefault="00177947" w:rsidP="008B1975">
      <w:pPr>
        <w:rPr>
          <w:sz w:val="24"/>
          <w:szCs w:val="24"/>
        </w:rPr>
      </w:pPr>
      <w:r>
        <w:rPr>
          <w:sz w:val="24"/>
          <w:szCs w:val="24"/>
        </w:rPr>
        <w:t>3</w:t>
      </w:r>
      <w:r w:rsidR="008B1975" w:rsidRPr="008B1975">
        <w:rPr>
          <w:sz w:val="24"/>
          <w:szCs w:val="24"/>
        </w:rPr>
        <w:t>) Případné změny ve smlouvě jsou řešeny písemnou formou po vzájemné dohodě obou stran. Tato smlouva je vyhotovena ve dvou exemplářích, z nichž každá smluvní strana obdrží jeden.</w:t>
      </w:r>
    </w:p>
    <w:p w:rsidR="008B1975" w:rsidRPr="008B1975" w:rsidRDefault="00177947" w:rsidP="008B1975">
      <w:pPr>
        <w:rPr>
          <w:sz w:val="24"/>
          <w:szCs w:val="24"/>
        </w:rPr>
      </w:pPr>
      <w:r>
        <w:rPr>
          <w:sz w:val="24"/>
          <w:szCs w:val="24"/>
        </w:rPr>
        <w:t>4</w:t>
      </w:r>
      <w:r w:rsidR="008B1975" w:rsidRPr="008B1975">
        <w:rPr>
          <w:sz w:val="24"/>
          <w:szCs w:val="24"/>
        </w:rPr>
        <w:t xml:space="preserve">) </w:t>
      </w:r>
      <w:r w:rsidR="00D33B2A">
        <w:rPr>
          <w:sz w:val="24"/>
          <w:szCs w:val="24"/>
        </w:rPr>
        <w:t>KV Arena s.r.o.</w:t>
      </w:r>
      <w:r w:rsidR="008B1975" w:rsidRPr="008B1975">
        <w:rPr>
          <w:sz w:val="24"/>
          <w:szCs w:val="24"/>
        </w:rPr>
        <w:t xml:space="preserve"> i </w:t>
      </w:r>
      <w:r w:rsidR="00D33B2A">
        <w:rPr>
          <w:sz w:val="24"/>
          <w:szCs w:val="24"/>
        </w:rPr>
        <w:t>KASVIG s.r.o.</w:t>
      </w:r>
      <w:r w:rsidR="008B1975" w:rsidRPr="008B1975">
        <w:rPr>
          <w:sz w:val="24"/>
          <w:szCs w:val="24"/>
        </w:rPr>
        <w:t xml:space="preserve"> se zavazují, že o obsahu této smlouvy a výši honoráře nebude informovat žádné třetí strany.</w:t>
      </w:r>
    </w:p>
    <w:p w:rsidR="008B1975" w:rsidRPr="008B1975" w:rsidRDefault="00177947" w:rsidP="008B1975">
      <w:pPr>
        <w:rPr>
          <w:sz w:val="24"/>
          <w:szCs w:val="24"/>
        </w:rPr>
      </w:pPr>
      <w:r>
        <w:rPr>
          <w:sz w:val="24"/>
          <w:szCs w:val="24"/>
        </w:rPr>
        <w:t>5</w:t>
      </w:r>
      <w:r w:rsidR="008B1975" w:rsidRPr="008B1975">
        <w:rPr>
          <w:sz w:val="24"/>
          <w:szCs w:val="24"/>
        </w:rPr>
        <w:t xml:space="preserve">) </w:t>
      </w:r>
      <w:r w:rsidR="00DB6356">
        <w:rPr>
          <w:sz w:val="24"/>
          <w:szCs w:val="24"/>
        </w:rPr>
        <w:t>KASVIG s.r.o.</w:t>
      </w:r>
      <w:r w:rsidR="00DB6356" w:rsidRPr="008B1975">
        <w:rPr>
          <w:sz w:val="24"/>
          <w:szCs w:val="24"/>
        </w:rPr>
        <w:t xml:space="preserve"> </w:t>
      </w:r>
      <w:r w:rsidR="008B1975" w:rsidRPr="008B1975">
        <w:rPr>
          <w:sz w:val="24"/>
          <w:szCs w:val="24"/>
        </w:rPr>
        <w:t xml:space="preserve"> prohlašuje, že v době podpisu této smlouvy nemá smluvní závazky, které by bránily provedení vystoupení dle této smlouvy.</w:t>
      </w:r>
    </w:p>
    <w:p w:rsidR="008B1975" w:rsidRDefault="00177947" w:rsidP="008B1975">
      <w:pPr>
        <w:rPr>
          <w:sz w:val="24"/>
          <w:szCs w:val="24"/>
        </w:rPr>
      </w:pPr>
      <w:r>
        <w:rPr>
          <w:sz w:val="24"/>
          <w:szCs w:val="24"/>
        </w:rPr>
        <w:t>6</w:t>
      </w:r>
      <w:r w:rsidR="008B1975" w:rsidRPr="008B1975">
        <w:rPr>
          <w:sz w:val="24"/>
          <w:szCs w:val="24"/>
        </w:rPr>
        <w:t>) Tato smlouva nabývá platnosti podpisem obou smluvních stran</w:t>
      </w:r>
      <w:r w:rsidR="00312DC4">
        <w:rPr>
          <w:sz w:val="24"/>
          <w:szCs w:val="24"/>
        </w:rPr>
        <w:t xml:space="preserve"> a zaplacením zálohové faktury viz bod</w:t>
      </w:r>
      <w:r w:rsidR="00074C1F">
        <w:rPr>
          <w:sz w:val="24"/>
          <w:szCs w:val="24"/>
        </w:rPr>
        <w:t xml:space="preserve"> </w:t>
      </w:r>
      <w:r w:rsidR="00A63012">
        <w:rPr>
          <w:sz w:val="24"/>
          <w:szCs w:val="24"/>
        </w:rPr>
        <w:t>2</w:t>
      </w:r>
      <w:r w:rsidR="00074C1F">
        <w:rPr>
          <w:sz w:val="24"/>
          <w:szCs w:val="24"/>
        </w:rPr>
        <w:t>.3</w:t>
      </w:r>
      <w:r w:rsidR="008B1975" w:rsidRPr="008B1975">
        <w:rPr>
          <w:sz w:val="24"/>
          <w:szCs w:val="24"/>
        </w:rPr>
        <w:t>. Její případné změny, doplňky a přílohy musí být podepsány smluvními stranami.</w:t>
      </w:r>
    </w:p>
    <w:p w:rsidR="00A63012" w:rsidRDefault="00A63012" w:rsidP="008B1975">
      <w:pPr>
        <w:rPr>
          <w:sz w:val="24"/>
          <w:szCs w:val="24"/>
        </w:rPr>
      </w:pPr>
      <w:r>
        <w:rPr>
          <w:sz w:val="24"/>
          <w:szCs w:val="24"/>
        </w:rPr>
        <w:t xml:space="preserve">7) </w:t>
      </w:r>
      <w:r w:rsidRPr="00A63012">
        <w:rPr>
          <w:sz w:val="24"/>
          <w:szCs w:val="24"/>
        </w:rPr>
        <w:t>Nedílnou součástí této smlouvy je příloha č.1 – specifikace služeb</w:t>
      </w:r>
      <w:r>
        <w:rPr>
          <w:sz w:val="24"/>
          <w:szCs w:val="24"/>
        </w:rPr>
        <w:t xml:space="preserve"> a cena</w:t>
      </w:r>
      <w:r w:rsidRPr="00A63012">
        <w:rPr>
          <w:sz w:val="24"/>
          <w:szCs w:val="24"/>
        </w:rPr>
        <w:t xml:space="preserve">, příloha č.2 – </w:t>
      </w:r>
      <w:r>
        <w:rPr>
          <w:sz w:val="24"/>
          <w:szCs w:val="24"/>
        </w:rPr>
        <w:t>rozpis hodin</w:t>
      </w:r>
    </w:p>
    <w:p w:rsidR="006036F6" w:rsidRDefault="006036F6"/>
    <w:p w:rsidR="006036F6" w:rsidRDefault="006036F6"/>
    <w:p w:rsidR="006036F6" w:rsidRDefault="006036F6"/>
    <w:p w:rsidR="00653882" w:rsidRDefault="00D371CE">
      <w:r>
        <w:t>.................................</w:t>
      </w:r>
      <w:r w:rsidR="00653882">
        <w:t>.                                                                                                     ......................................</w:t>
      </w:r>
    </w:p>
    <w:p w:rsidR="00D371CE" w:rsidRPr="00D371CE" w:rsidRDefault="00FC2519">
      <w:r>
        <w:t xml:space="preserve">       KASVIG s.r.o.</w:t>
      </w:r>
      <w:r w:rsidR="00653882">
        <w:t xml:space="preserve">                                                                                                            jednatel KV Arena s.r.o.</w:t>
      </w:r>
    </w:p>
    <w:sectPr w:rsidR="00D371CE" w:rsidRPr="00D37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2FD"/>
    <w:multiLevelType w:val="hybridMultilevel"/>
    <w:tmpl w:val="60F87D84"/>
    <w:lvl w:ilvl="0" w:tplc="F4FC06C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CE"/>
    <w:rsid w:val="00074C1F"/>
    <w:rsid w:val="00177947"/>
    <w:rsid w:val="001835FD"/>
    <w:rsid w:val="001A3FF2"/>
    <w:rsid w:val="002A042A"/>
    <w:rsid w:val="002B13D7"/>
    <w:rsid w:val="00312DC4"/>
    <w:rsid w:val="00471FEA"/>
    <w:rsid w:val="004C40D5"/>
    <w:rsid w:val="005A0728"/>
    <w:rsid w:val="005A2B19"/>
    <w:rsid w:val="005A7D78"/>
    <w:rsid w:val="005C2B51"/>
    <w:rsid w:val="005F7468"/>
    <w:rsid w:val="006036F6"/>
    <w:rsid w:val="00653882"/>
    <w:rsid w:val="00665ABB"/>
    <w:rsid w:val="007320FE"/>
    <w:rsid w:val="007542CF"/>
    <w:rsid w:val="008B1975"/>
    <w:rsid w:val="008B4CC2"/>
    <w:rsid w:val="008B72BB"/>
    <w:rsid w:val="008F4D03"/>
    <w:rsid w:val="00911B8C"/>
    <w:rsid w:val="00A63012"/>
    <w:rsid w:val="00AD1F16"/>
    <w:rsid w:val="00AD5FE1"/>
    <w:rsid w:val="00BB0FA4"/>
    <w:rsid w:val="00BB2FE7"/>
    <w:rsid w:val="00BB5B18"/>
    <w:rsid w:val="00BC6E39"/>
    <w:rsid w:val="00BF2E65"/>
    <w:rsid w:val="00D01CEC"/>
    <w:rsid w:val="00D33B2A"/>
    <w:rsid w:val="00D371CE"/>
    <w:rsid w:val="00DB6356"/>
    <w:rsid w:val="00DC1DAE"/>
    <w:rsid w:val="00EE47DA"/>
    <w:rsid w:val="00F10B4C"/>
    <w:rsid w:val="00FC2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223B"/>
  <w15:docId w15:val="{47019EA3-F44D-4662-81E5-35BBD8D3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C1D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371CE"/>
    <w:rPr>
      <w:color w:val="0000FF" w:themeColor="hyperlink"/>
      <w:u w:val="single"/>
    </w:rPr>
  </w:style>
  <w:style w:type="paragraph" w:styleId="Bezmezer">
    <w:name w:val="No Spacing"/>
    <w:uiPriority w:val="1"/>
    <w:qFormat/>
    <w:rsid w:val="00653882"/>
    <w:pPr>
      <w:spacing w:after="0" w:line="240" w:lineRule="auto"/>
    </w:pPr>
  </w:style>
  <w:style w:type="character" w:customStyle="1" w:styleId="Nadpis1Char">
    <w:name w:val="Nadpis 1 Char"/>
    <w:basedOn w:val="Standardnpsmoodstavce"/>
    <w:link w:val="Nadpis1"/>
    <w:uiPriority w:val="9"/>
    <w:rsid w:val="00DC1DA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7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3189</Characters>
  <Application>Microsoft Office Word</Application>
  <DocSecurity>4</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KV Arena (Sekretariát)</cp:lastModifiedBy>
  <cp:revision>2</cp:revision>
  <cp:lastPrinted>2019-04-25T08:55:00Z</cp:lastPrinted>
  <dcterms:created xsi:type="dcterms:W3CDTF">2019-06-04T12:43:00Z</dcterms:created>
  <dcterms:modified xsi:type="dcterms:W3CDTF">2019-06-04T12:43:00Z</dcterms:modified>
</cp:coreProperties>
</file>