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16FE3" w14:textId="77777777" w:rsidR="006D4D48" w:rsidRPr="00D05311" w:rsidRDefault="006D0467" w:rsidP="006D4D48">
      <w:pPr>
        <w:jc w:val="center"/>
        <w:rPr>
          <w:b/>
          <w:sz w:val="52"/>
          <w:szCs w:val="52"/>
        </w:rPr>
      </w:pPr>
      <w:r w:rsidRPr="00D05311">
        <w:rPr>
          <w:b/>
          <w:sz w:val="52"/>
          <w:szCs w:val="52"/>
        </w:rPr>
        <w:t xml:space="preserve">Metodika likvidace </w:t>
      </w:r>
      <w:r w:rsidRPr="0042351B">
        <w:rPr>
          <w:b/>
          <w:sz w:val="56"/>
          <w:szCs w:val="56"/>
        </w:rPr>
        <w:t>invazních</w:t>
      </w:r>
      <w:r w:rsidRPr="00D05311">
        <w:rPr>
          <w:b/>
          <w:sz w:val="52"/>
          <w:szCs w:val="52"/>
        </w:rPr>
        <w:t xml:space="preserve"> rostlin</w:t>
      </w:r>
    </w:p>
    <w:p w14:paraId="2E8E3953" w14:textId="77777777" w:rsidR="00AB623F" w:rsidRDefault="006D4D48" w:rsidP="0046321B">
      <w:pPr>
        <w:pStyle w:val="Bezmezer"/>
        <w:jc w:val="both"/>
      </w:pPr>
      <w:r>
        <w:t xml:space="preserve"> </w:t>
      </w:r>
      <w:r w:rsidR="008E5520">
        <w:t xml:space="preserve">Zajištění udržitelnosti projektu </w:t>
      </w:r>
    </w:p>
    <w:p w14:paraId="2139E12C" w14:textId="77777777" w:rsidR="006229D7" w:rsidRDefault="00106E7B" w:rsidP="0046321B">
      <w:pPr>
        <w:pStyle w:val="Bezmezer"/>
        <w:jc w:val="both"/>
      </w:pPr>
      <w:r>
        <w:t>„</w:t>
      </w:r>
      <w:r w:rsidR="008E5520">
        <w:t xml:space="preserve">OMEZENÍ VÝSKYTU </w:t>
      </w:r>
      <w:r>
        <w:t>INVAZNÍCH DRUHŮ ROSTLIN V KARLOVARSKÉM KRAJI“</w:t>
      </w:r>
    </w:p>
    <w:p w14:paraId="44801B6B" w14:textId="77777777" w:rsidR="00AB623F" w:rsidRDefault="00AB623F" w:rsidP="0046321B">
      <w:pPr>
        <w:jc w:val="both"/>
      </w:pPr>
    </w:p>
    <w:p w14:paraId="01A8A7D3" w14:textId="6FC88102" w:rsidR="006229D7" w:rsidRDefault="00B16D50" w:rsidP="0046321B">
      <w:pPr>
        <w:jc w:val="both"/>
      </w:pPr>
      <w:r w:rsidRPr="00B16D50">
        <w:t xml:space="preserve">Likvidace </w:t>
      </w:r>
      <w:r>
        <w:t xml:space="preserve">invazních </w:t>
      </w:r>
      <w:r w:rsidRPr="00B16D50">
        <w:t xml:space="preserve">rostlin musí být </w:t>
      </w:r>
      <w:r w:rsidR="006D4D48">
        <w:t xml:space="preserve">závazně </w:t>
      </w:r>
      <w:r w:rsidRPr="00B16D50">
        <w:t xml:space="preserve">provedena </w:t>
      </w:r>
      <w:r w:rsidR="00240553">
        <w:t xml:space="preserve">s dodržením termínů a způsobu, které jsou stanoveny v této Metodice, příloze č. </w:t>
      </w:r>
      <w:r w:rsidR="0092070E">
        <w:t xml:space="preserve">1 </w:t>
      </w:r>
      <w:r w:rsidR="00240553">
        <w:t xml:space="preserve">smlouvy. </w:t>
      </w:r>
      <w:r w:rsidRPr="00B16D50">
        <w:t>Nedodržení ter</w:t>
      </w:r>
      <w:r w:rsidR="006D4D48">
        <w:t xml:space="preserve">mínu zásahu nebo metodiky prací, stejně jako </w:t>
      </w:r>
      <w:r w:rsidR="002522C0">
        <w:t xml:space="preserve">nekvalitní </w:t>
      </w:r>
      <w:r w:rsidR="006D4D48">
        <w:t xml:space="preserve">provedení zásahu, </w:t>
      </w:r>
      <w:r w:rsidRPr="00B16D50">
        <w:t>znamená</w:t>
      </w:r>
      <w:r w:rsidR="008E5520">
        <w:t xml:space="preserve"> neproplacení prací</w:t>
      </w:r>
      <w:r w:rsidR="002522C0">
        <w:t xml:space="preserve"> </w:t>
      </w:r>
      <w:r w:rsidR="008E5520">
        <w:t xml:space="preserve">pro </w:t>
      </w:r>
      <w:r w:rsidR="00C3165F">
        <w:t>dan</w:t>
      </w:r>
      <w:r w:rsidR="00D67848">
        <w:t>ou</w:t>
      </w:r>
      <w:r w:rsidR="00C3165F">
        <w:t xml:space="preserve"> </w:t>
      </w:r>
      <w:r w:rsidR="00D67848">
        <w:t>vymezenou lokalitu („plochu“ nebo „koridor“)</w:t>
      </w:r>
      <w:r w:rsidRPr="00B16D50">
        <w:t>.</w:t>
      </w:r>
    </w:p>
    <w:p w14:paraId="3E3AF5DC" w14:textId="4509AE9E" w:rsidR="00E55215" w:rsidRDefault="008E5520" w:rsidP="0046321B">
      <w:pPr>
        <w:pStyle w:val="Bezmezer"/>
        <w:jc w:val="both"/>
      </w:pPr>
      <w:r w:rsidRPr="00E30429">
        <w:t>I</w:t>
      </w:r>
      <w:r w:rsidR="00B16D50" w:rsidRPr="00E30429">
        <w:t>nformace</w:t>
      </w:r>
      <w:r w:rsidRPr="00E30429">
        <w:t xml:space="preserve"> o </w:t>
      </w:r>
      <w:r w:rsidR="00D67848">
        <w:t xml:space="preserve">vymezených </w:t>
      </w:r>
      <w:r w:rsidR="006A0E89" w:rsidRPr="00E30429">
        <w:t>lokalitách</w:t>
      </w:r>
      <w:r w:rsidR="00A83DE8">
        <w:t xml:space="preserve"> </w:t>
      </w:r>
      <w:r w:rsidRPr="00E30429">
        <w:t>vč</w:t>
      </w:r>
      <w:r w:rsidR="000923F6">
        <w:t>etně</w:t>
      </w:r>
      <w:r w:rsidRPr="00E30429">
        <w:t xml:space="preserve"> metodiky jsou</w:t>
      </w:r>
      <w:r w:rsidR="00B16D50" w:rsidRPr="00E30429">
        <w:t xml:space="preserve"> </w:t>
      </w:r>
      <w:r w:rsidR="006A0E89" w:rsidRPr="00E30429">
        <w:t>k dispozici</w:t>
      </w:r>
      <w:r w:rsidR="00B16D50" w:rsidRPr="00E30429">
        <w:t xml:space="preserve"> v</w:t>
      </w:r>
      <w:r w:rsidR="00C3165F">
        <w:t xml:space="preserve"> jednotlivých </w:t>
      </w:r>
      <w:r w:rsidR="00A83DE8">
        <w:t xml:space="preserve">dílčích </w:t>
      </w:r>
      <w:r w:rsidR="00C3165F">
        <w:t>objednávkách</w:t>
      </w:r>
      <w:r w:rsidR="006A0E89" w:rsidRPr="00E30429">
        <w:t xml:space="preserve">, </w:t>
      </w:r>
      <w:r w:rsidR="006A0E89" w:rsidRPr="007A3E2F">
        <w:t>případně na vyžádání u administrátora udržitelnosti projektu (Karlovarsk</w:t>
      </w:r>
      <w:r w:rsidR="00664E3A">
        <w:t>ý</w:t>
      </w:r>
      <w:r w:rsidR="006A0E89" w:rsidRPr="007A3E2F">
        <w:t xml:space="preserve"> kraj)</w:t>
      </w:r>
      <w:r w:rsidR="00B16D50" w:rsidRPr="007A3E2F">
        <w:t>.</w:t>
      </w:r>
      <w:r w:rsidR="00B16D50">
        <w:t xml:space="preserve"> Mapy výskytu jsou </w:t>
      </w:r>
      <w:r w:rsidR="0092070E">
        <w:t xml:space="preserve">k dispozici v příloze č. </w:t>
      </w:r>
      <w:r w:rsidR="00BC6C2B">
        <w:t>6</w:t>
      </w:r>
      <w:r w:rsidR="0092070E">
        <w:t xml:space="preserve"> výzvy.</w:t>
      </w:r>
      <w:r w:rsidR="006D4D48">
        <w:t xml:space="preserve"> V případě nejasností se lze obrátit na </w:t>
      </w:r>
      <w:r w:rsidR="00A0470B">
        <w:t xml:space="preserve">osoby oprávněné jednat za Karlovarský kraj podle platné </w:t>
      </w:r>
      <w:r w:rsidR="00BC6C2B">
        <w:t>rámcové smlouvy o dílo</w:t>
      </w:r>
      <w:r w:rsidR="00A0470B">
        <w:t xml:space="preserve">. </w:t>
      </w:r>
      <w:r w:rsidR="006D4D48">
        <w:t xml:space="preserve"> </w:t>
      </w:r>
    </w:p>
    <w:p w14:paraId="76F6D934" w14:textId="06F9B9D0" w:rsidR="00D76CBF" w:rsidRDefault="00D76CBF" w:rsidP="0046321B">
      <w:pPr>
        <w:jc w:val="both"/>
        <w:rPr>
          <w:color w:val="CC00FF"/>
        </w:rPr>
      </w:pPr>
    </w:p>
    <w:p w14:paraId="76F794DA" w14:textId="77777777" w:rsidR="000153BB" w:rsidRPr="00D76CBF" w:rsidRDefault="00D76CBF" w:rsidP="0046321B">
      <w:pPr>
        <w:jc w:val="both"/>
      </w:pPr>
      <w:r w:rsidRPr="00D76CBF">
        <w:t>U</w:t>
      </w:r>
      <w:r w:rsidR="000153BB" w:rsidRPr="00D76CBF">
        <w:t>držitelnost se vztahuje na území, kde probíhal projekt „Omezení výskytu invazních druhů rostlin v Karlovar</w:t>
      </w:r>
      <w:r w:rsidR="001C0FFD" w:rsidRPr="00D76CBF">
        <w:t>ském kraji</w:t>
      </w:r>
      <w:r w:rsidR="005C61D6">
        <w:t>“</w:t>
      </w:r>
      <w:r w:rsidR="001C0FFD" w:rsidRPr="00D76CBF">
        <w:t xml:space="preserve"> v letech 2013 – 2015.</w:t>
      </w:r>
      <w:r w:rsidR="000153BB" w:rsidRPr="00D76CBF">
        <w:t xml:space="preserve"> </w:t>
      </w:r>
      <w:r w:rsidR="001C0FFD" w:rsidRPr="00D76CBF">
        <w:t xml:space="preserve">Předmětem likvidace je bolševník velkolepý, všechny druhy křídlatky a netýkavka žláznatá, a to i na úseku X. Mariánskolázeňsko, kde byl výskyt bolševníku </w:t>
      </w:r>
      <w:r w:rsidR="000153BB" w:rsidRPr="00D76CBF">
        <w:t xml:space="preserve">předmětem </w:t>
      </w:r>
      <w:r w:rsidR="001C0FFD" w:rsidRPr="00D76CBF">
        <w:t xml:space="preserve">samostatného projektu </w:t>
      </w:r>
      <w:r w:rsidR="000153BB" w:rsidRPr="00D76CBF">
        <w:t xml:space="preserve">v letech 2009 – 2013. </w:t>
      </w:r>
    </w:p>
    <w:p w14:paraId="16913D6D" w14:textId="22B9839E" w:rsidR="00047A87" w:rsidRDefault="00104542" w:rsidP="004D1430">
      <w:pPr>
        <w:jc w:val="both"/>
      </w:pPr>
      <w:r w:rsidRPr="00054EC6">
        <w:t>Pro pozemky, na kterých byl zjištěn výskyt sledovaných invazních rostlin, byly v rámci projektu určeny</w:t>
      </w:r>
      <w:r>
        <w:t xml:space="preserve"> vhodné metody likvidace na základě dat o ochranných pásmech vod, CHKO a registrovaných blocích LPIS</w:t>
      </w:r>
      <w:r w:rsidR="005844B8">
        <w:t xml:space="preserve">. </w:t>
      </w:r>
      <w:r w:rsidR="00FF3E17">
        <w:t xml:space="preserve">Pro rok 2019 jsou metodiky určeny na základě analogického algoritmu, zohledňujícího dostupné informace o dané lokalitě a parcele. </w:t>
      </w:r>
      <w:r w:rsidR="00AB623F">
        <w:t xml:space="preserve">Metodiky </w:t>
      </w:r>
      <w:r w:rsidR="0008749C" w:rsidRPr="002522C0">
        <w:t>likvidace bolševníku velkolepého</w:t>
      </w:r>
      <w:r w:rsidR="004D41AD" w:rsidRPr="002522C0">
        <w:t>,</w:t>
      </w:r>
      <w:r w:rsidR="0008749C" w:rsidRPr="002522C0">
        <w:t xml:space="preserve"> křídlatek</w:t>
      </w:r>
      <w:r w:rsidR="004D41AD" w:rsidRPr="002522C0">
        <w:t xml:space="preserve"> a netýkavky žláznaté </w:t>
      </w:r>
      <w:r w:rsidR="00AB623F">
        <w:t>jsou</w:t>
      </w:r>
      <w:r w:rsidR="007B1D9E" w:rsidRPr="002522C0">
        <w:t xml:space="preserve"> podrobně popsány </w:t>
      </w:r>
      <w:r w:rsidR="0008466D" w:rsidRPr="002522C0">
        <w:t xml:space="preserve">dále a jsou uvedeny </w:t>
      </w:r>
      <w:r w:rsidR="007B1D9E" w:rsidRPr="002522C0">
        <w:t>v Metodické příručce</w:t>
      </w:r>
      <w:r w:rsidR="007B1D9E">
        <w:t xml:space="preserve"> vydané v </w:t>
      </w:r>
      <w:r w:rsidR="0008466D">
        <w:t>rámci</w:t>
      </w:r>
      <w:r w:rsidR="002522C0">
        <w:t xml:space="preserve"> výše zmíně</w:t>
      </w:r>
      <w:r w:rsidR="007B1D9E">
        <w:t>ného projektu</w:t>
      </w:r>
      <w:r w:rsidR="00F974B8">
        <w:t xml:space="preserve">: </w:t>
      </w:r>
      <w:hyperlink r:id="rId7" w:history="1">
        <w:r w:rsidR="00F974B8" w:rsidRPr="00ED3C25">
          <w:rPr>
            <w:rStyle w:val="Hypertextovodkaz"/>
          </w:rPr>
          <w:t>http://www.kr-karlovarsky.cz/apdm/invaznirostliny/ke-stazeni.html</w:t>
        </w:r>
      </w:hyperlink>
    </w:p>
    <w:p w14:paraId="47DBC78E" w14:textId="77777777" w:rsidR="00F974B8" w:rsidRDefault="00F974B8" w:rsidP="004D1430">
      <w:pPr>
        <w:jc w:val="both"/>
      </w:pPr>
    </w:p>
    <w:p w14:paraId="3170676B" w14:textId="203118CD" w:rsidR="004D1430" w:rsidRDefault="004D1430" w:rsidP="004D1430">
      <w:pPr>
        <w:jc w:val="both"/>
      </w:pPr>
      <w:r>
        <w:t>Práce na likvidaci invazních rostlin budou probíhat:</w:t>
      </w:r>
    </w:p>
    <w:p w14:paraId="403C3309" w14:textId="77777777" w:rsidR="004D1430" w:rsidRDefault="004D1430" w:rsidP="004D1430">
      <w:pPr>
        <w:pStyle w:val="Bezmezer"/>
      </w:pPr>
      <w:r>
        <w:t xml:space="preserve">a) na </w:t>
      </w:r>
      <w:r w:rsidRPr="004D1430">
        <w:rPr>
          <w:u w:val="single"/>
        </w:rPr>
        <w:t>vymezených plochách</w:t>
      </w:r>
      <w:r>
        <w:t xml:space="preserve"> v rámci celoročního ošetření, definovaných parametry:</w:t>
      </w:r>
    </w:p>
    <w:p w14:paraId="607EBED4" w14:textId="77777777" w:rsidR="004D1430" w:rsidRDefault="004D1430" w:rsidP="004D1430">
      <w:pPr>
        <w:pStyle w:val="Bezmezer"/>
      </w:pPr>
      <w:r>
        <w:t>• název katastrálního území</w:t>
      </w:r>
    </w:p>
    <w:p w14:paraId="796BADB1" w14:textId="77777777" w:rsidR="004D1430" w:rsidRDefault="004D1430" w:rsidP="004D1430">
      <w:pPr>
        <w:pStyle w:val="Bezmezer"/>
      </w:pPr>
      <w:r>
        <w:t>• číslo parcely</w:t>
      </w:r>
    </w:p>
    <w:p w14:paraId="32F367F9" w14:textId="77777777" w:rsidR="004D1430" w:rsidRDefault="004D1430" w:rsidP="004D1430">
      <w:pPr>
        <w:pStyle w:val="Bezmezer"/>
      </w:pPr>
      <w:r>
        <w:lastRenderedPageBreak/>
        <w:t>• ID lokality</w:t>
      </w:r>
    </w:p>
    <w:p w14:paraId="3EE87AEC" w14:textId="77777777" w:rsidR="004D1430" w:rsidRDefault="004D1430" w:rsidP="004D1430">
      <w:pPr>
        <w:pStyle w:val="Bezmezer"/>
      </w:pPr>
      <w:r>
        <w:t>• výměra zasažené plochy na parcele</w:t>
      </w:r>
    </w:p>
    <w:p w14:paraId="77C083CD" w14:textId="77777777" w:rsidR="004D1430" w:rsidRDefault="004D1430" w:rsidP="004D1430">
      <w:pPr>
        <w:pStyle w:val="Bezmezer"/>
      </w:pPr>
      <w:r>
        <w:t>• druh rostliny</w:t>
      </w:r>
    </w:p>
    <w:p w14:paraId="2F8D4809" w14:textId="77777777" w:rsidR="004D1430" w:rsidRDefault="004D1430" w:rsidP="004D1430">
      <w:pPr>
        <w:pStyle w:val="Bezmezer"/>
      </w:pPr>
      <w:r>
        <w:t>• pokryvnost</w:t>
      </w:r>
    </w:p>
    <w:p w14:paraId="5A113EC9" w14:textId="77777777" w:rsidR="004D1430" w:rsidRDefault="004D1430" w:rsidP="004D1430">
      <w:pPr>
        <w:pStyle w:val="Bezmezer"/>
      </w:pPr>
    </w:p>
    <w:p w14:paraId="62A283BA" w14:textId="77777777" w:rsidR="004D1430" w:rsidRDefault="004D1430" w:rsidP="004D1430">
      <w:pPr>
        <w:pStyle w:val="Bezmezer"/>
      </w:pPr>
      <w:r>
        <w:t xml:space="preserve">b) ve </w:t>
      </w:r>
      <w:r w:rsidRPr="004D1430">
        <w:rPr>
          <w:u w:val="single"/>
        </w:rPr>
        <w:t>vymezených koridorech</w:t>
      </w:r>
      <w:r>
        <w:t xml:space="preserve"> v rámci 1 zásahu, definovaných parametry:</w:t>
      </w:r>
    </w:p>
    <w:p w14:paraId="0FA46731" w14:textId="77777777" w:rsidR="004D1430" w:rsidRDefault="004D1430" w:rsidP="004D1430">
      <w:pPr>
        <w:pStyle w:val="Bezmezer"/>
      </w:pPr>
      <w:r>
        <w:t>• název nebo číslo koridoru</w:t>
      </w:r>
    </w:p>
    <w:p w14:paraId="31177681" w14:textId="77777777" w:rsidR="004D1430" w:rsidRDefault="004D1430" w:rsidP="004D1430">
      <w:pPr>
        <w:pStyle w:val="Bezmezer"/>
      </w:pPr>
      <w:r>
        <w:t>• souřadnice koncových bodů</w:t>
      </w:r>
    </w:p>
    <w:p w14:paraId="6C29F313" w14:textId="77777777" w:rsidR="004D1430" w:rsidRDefault="004D1430" w:rsidP="004D1430">
      <w:pPr>
        <w:pStyle w:val="Bezmezer"/>
      </w:pPr>
      <w:r>
        <w:t>• šířka koridoru</w:t>
      </w:r>
    </w:p>
    <w:p w14:paraId="7A73F398" w14:textId="63D5EE27" w:rsidR="0046321B" w:rsidRDefault="004D1430" w:rsidP="00047A87">
      <w:pPr>
        <w:pStyle w:val="Bezmezer"/>
      </w:pPr>
      <w:r>
        <w:t>• celková délka koridoru</w:t>
      </w:r>
      <w:r w:rsidR="0046321B">
        <w:br w:type="page"/>
      </w:r>
    </w:p>
    <w:p w14:paraId="4D54F5C5" w14:textId="77777777" w:rsidR="006358D3" w:rsidRDefault="003574A8" w:rsidP="002522C0">
      <w:pPr>
        <w:jc w:val="center"/>
        <w:rPr>
          <w:b/>
          <w:sz w:val="36"/>
          <w:szCs w:val="36"/>
          <w:u w:val="single"/>
        </w:rPr>
      </w:pPr>
      <w:r w:rsidRPr="0042351B">
        <w:rPr>
          <w:b/>
          <w:sz w:val="36"/>
          <w:szCs w:val="36"/>
          <w:u w:val="single"/>
        </w:rPr>
        <w:lastRenderedPageBreak/>
        <w:t xml:space="preserve">Podmínky převzetí </w:t>
      </w:r>
      <w:r w:rsidR="00C716E5" w:rsidRPr="0042351B">
        <w:rPr>
          <w:b/>
          <w:sz w:val="36"/>
          <w:szCs w:val="36"/>
          <w:u w:val="single"/>
        </w:rPr>
        <w:t>vymezených lokalit</w:t>
      </w:r>
    </w:p>
    <w:p w14:paraId="4F65619B" w14:textId="77777777" w:rsidR="0042351B" w:rsidRPr="0042351B" w:rsidRDefault="0042351B" w:rsidP="002522C0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14:paraId="7F5E4561" w14:textId="2475E105" w:rsidR="006358D3" w:rsidRDefault="0008749C" w:rsidP="0046321B">
      <w:pPr>
        <w:jc w:val="both"/>
      </w:pPr>
      <w:r w:rsidRPr="0008749C">
        <w:t>Výsledkem dále uvedených metod je postupná likvidace invazních rostlin. Při jejich aplikaci je nutné provádět zároveň</w:t>
      </w:r>
      <w:r w:rsidR="005C51E9">
        <w:t xml:space="preserve">, v závislosti na konkrétní </w:t>
      </w:r>
      <w:r w:rsidR="00A83DE8">
        <w:t xml:space="preserve">vymezené lokalitě a </w:t>
      </w:r>
      <w:r w:rsidR="005C51E9">
        <w:t>užité m</w:t>
      </w:r>
      <w:r w:rsidR="00A83DE8">
        <w:t>e</w:t>
      </w:r>
      <w:r w:rsidR="005C51E9">
        <w:t>todě likvidace,</w:t>
      </w:r>
      <w:r w:rsidRPr="0008749C">
        <w:t xml:space="preserve"> kontrolu pečlivosti, prav</w:t>
      </w:r>
      <w:r w:rsidR="006358D3">
        <w:t>idelnosti a efektivnosti zásahu, práce v případě potřeby opakovat, odstraňovat nedodělky a vady.</w:t>
      </w:r>
      <w:r w:rsidRPr="0008749C">
        <w:t xml:space="preserve"> Důležité je porost likvidovat vždy celý, aby nedocházelo k jeho regeneraci z</w:t>
      </w:r>
      <w:r w:rsidR="006358D3">
        <w:t> </w:t>
      </w:r>
      <w:r w:rsidRPr="0008749C">
        <w:t>ponechaných</w:t>
      </w:r>
      <w:r w:rsidR="006358D3">
        <w:t xml:space="preserve"> jedinců</w:t>
      </w:r>
      <w:r w:rsidRPr="0008749C">
        <w:t>. Při zásazích je nutné zajistit ošetření okrajových ploch a ploch s nejasnou hranicí.</w:t>
      </w:r>
      <w:r>
        <w:t xml:space="preserve"> Účelem </w:t>
      </w:r>
      <w:r w:rsidR="008E5520">
        <w:t>zásahu</w:t>
      </w:r>
      <w:r>
        <w:t xml:space="preserve"> je účinně omezit výskyt daných rostlin</w:t>
      </w:r>
      <w:r w:rsidR="008B052D">
        <w:t xml:space="preserve">. </w:t>
      </w:r>
      <w:r w:rsidR="008E5520" w:rsidRPr="00E30429">
        <w:t>V</w:t>
      </w:r>
      <w:r w:rsidRPr="00E30429">
        <w:t>zhledem k</w:t>
      </w:r>
      <w:r w:rsidR="008E5520" w:rsidRPr="00E30429">
        <w:t> vysokému reprodukčnímu potenciálu</w:t>
      </w:r>
      <w:r w:rsidRPr="00E30429">
        <w:t xml:space="preserve">  </w:t>
      </w:r>
      <w:r w:rsidR="008E5520" w:rsidRPr="00E30429">
        <w:t xml:space="preserve">bolševníku, křídlatek a netýkavky žláznaté </w:t>
      </w:r>
      <w:r w:rsidRPr="00E30429">
        <w:t>není možné převzít plochy s</w:t>
      </w:r>
      <w:r w:rsidR="006358D3" w:rsidRPr="00E30429">
        <w:t xml:space="preserve"> vadami, </w:t>
      </w:r>
      <w:r w:rsidRPr="00E30429">
        <w:t>nedodělky</w:t>
      </w:r>
      <w:r w:rsidR="00C43B37" w:rsidRPr="00E30429">
        <w:t>,</w:t>
      </w:r>
      <w:r w:rsidR="008F1B1E" w:rsidRPr="00E30429">
        <w:t xml:space="preserve"> nelikvidovanými jedinci</w:t>
      </w:r>
      <w:r w:rsidR="00844DA4" w:rsidRPr="00E30429">
        <w:t xml:space="preserve"> a</w:t>
      </w:r>
      <w:r w:rsidR="008F1B1E" w:rsidRPr="00E30429">
        <w:t xml:space="preserve">nebo plochy, kde byla použita metoda </w:t>
      </w:r>
      <w:r w:rsidR="008F1B1E" w:rsidRPr="00065C36">
        <w:t>likvidace</w:t>
      </w:r>
      <w:r w:rsidR="006A0E89" w:rsidRPr="00065C36">
        <w:t>, která je v rozporu s podmínkami vázanými k dané ploše, a to zejména s ohledem na její účinnost</w:t>
      </w:r>
      <w:r w:rsidR="008F1B1E" w:rsidRPr="00065C36">
        <w:t xml:space="preserve">. Obecně platí, že všude, kde je to z hlediska podmínek možné, </w:t>
      </w:r>
      <w:r w:rsidR="00CF476C" w:rsidRPr="00065C36">
        <w:t>musí</w:t>
      </w:r>
      <w:r w:rsidR="004E5A92" w:rsidRPr="00065C36">
        <w:t xml:space="preserve"> být použity </w:t>
      </w:r>
      <w:r w:rsidR="008F1B1E" w:rsidRPr="00065C36">
        <w:t>chemické metody</w:t>
      </w:r>
      <w:r w:rsidR="001550DA" w:rsidRPr="00065C36">
        <w:t xml:space="preserve">. Vždy </w:t>
      </w:r>
      <w:r w:rsidR="008F1B1E" w:rsidRPr="00065C36">
        <w:t>však šetrně</w:t>
      </w:r>
      <w:r w:rsidR="008F1B1E">
        <w:t xml:space="preserve"> a za dodržení všech zákonů</w:t>
      </w:r>
      <w:r w:rsidR="00D226ED">
        <w:t xml:space="preserve"> (vč. např. zákona o odpadech a ochraně ovzduší),</w:t>
      </w:r>
      <w:r w:rsidR="008F1B1E">
        <w:t xml:space="preserve"> předpisů</w:t>
      </w:r>
      <w:r w:rsidR="00D226ED">
        <w:t>, rozhodnutí orgánů veřejné moci, pokynů výrobce a dalších relevantních omezení</w:t>
      </w:r>
      <w:r w:rsidR="008F1B1E">
        <w:t xml:space="preserve">. </w:t>
      </w:r>
      <w:r w:rsidR="000B7D0E">
        <w:t>Aplikovat přípravky na ochranu rostlin mohou pouze odborně způsobilé osoby (viz zákon 326/2004 Sb. v platném znění o rostlinolékařské péči)</w:t>
      </w:r>
      <w:r w:rsidR="008E5520">
        <w:t>, o aplikaci musí být vedena příslušná evidence, povoleno je používat pouze registrované přípravky</w:t>
      </w:r>
      <w:r w:rsidR="00F01754">
        <w:t xml:space="preserve">. </w:t>
      </w:r>
      <w:r w:rsidR="008E5520">
        <w:t>Odpovědno</w:t>
      </w:r>
      <w:r w:rsidR="00F01754">
        <w:t>s</w:t>
      </w:r>
      <w:r w:rsidR="008E5520">
        <w:t xml:space="preserve">t za </w:t>
      </w:r>
      <w:r w:rsidR="001550DA">
        <w:t xml:space="preserve">jejich </w:t>
      </w:r>
      <w:r w:rsidR="008E5520">
        <w:t xml:space="preserve">dodržování </w:t>
      </w:r>
      <w:r w:rsidR="001550DA">
        <w:t xml:space="preserve">nese </w:t>
      </w:r>
      <w:r w:rsidR="008E5520">
        <w:t xml:space="preserve">v plné šíři zhotovitel. </w:t>
      </w:r>
    </w:p>
    <w:p w14:paraId="5E98A4C7" w14:textId="77777777" w:rsidR="004D1430" w:rsidRDefault="00510072" w:rsidP="004D1430">
      <w:pPr>
        <w:pStyle w:val="Bezmezer"/>
      </w:pPr>
      <w:r>
        <w:t>Převzetí prací bude probíhat ve 2 etapách, a to k 30. 6. a k 30. 9, v závislosti na likvidované rostlině a způsobu likvidace.</w:t>
      </w:r>
    </w:p>
    <w:p w14:paraId="20F660F4" w14:textId="77777777" w:rsidR="00510072" w:rsidRDefault="00510072" w:rsidP="004D1430">
      <w:pPr>
        <w:pStyle w:val="Bezmezer"/>
      </w:pPr>
      <w:r>
        <w:t>Veškeré práce na vymezených lokalitách, které zasahují do pozemků v režimu ekozemědělství, budou bez ohledu na rostlinu a způsob likvidace přebírány po skončení 2. etapy.</w:t>
      </w:r>
    </w:p>
    <w:p w14:paraId="26F23161" w14:textId="77777777" w:rsidR="00510072" w:rsidRDefault="00510072" w:rsidP="004D1430">
      <w:pPr>
        <w:pStyle w:val="Bezmezer"/>
      </w:pPr>
    </w:p>
    <w:p w14:paraId="345D2DAE" w14:textId="77777777" w:rsidR="008B3041" w:rsidRDefault="008B3041" w:rsidP="004D1430">
      <w:pPr>
        <w:pStyle w:val="Bezmezer"/>
      </w:pPr>
    </w:p>
    <w:p w14:paraId="75AE4513" w14:textId="77777777" w:rsidR="00A40ACA" w:rsidRDefault="00A40ACA" w:rsidP="0046321B">
      <w:pPr>
        <w:jc w:val="both"/>
        <w:rPr>
          <w:b/>
          <w:u w:val="single"/>
        </w:rPr>
      </w:pPr>
      <w:r w:rsidRPr="00D32EB1">
        <w:rPr>
          <w:b/>
          <w:u w:val="single"/>
        </w:rPr>
        <w:t>Bolševník</w:t>
      </w:r>
    </w:p>
    <w:p w14:paraId="399CD414" w14:textId="77777777" w:rsidR="00CE093B" w:rsidRDefault="00CE093B" w:rsidP="00CE093B">
      <w:pPr>
        <w:jc w:val="both"/>
      </w:pPr>
      <w:r>
        <w:t xml:space="preserve">Převzetí veškerých prací </w:t>
      </w:r>
      <w:r w:rsidR="00C716E5">
        <w:t xml:space="preserve">na vymezených plochách </w:t>
      </w:r>
      <w:r>
        <w:t>u bolševníku</w:t>
      </w:r>
      <w:r w:rsidR="004D1430">
        <w:t xml:space="preserve">, </w:t>
      </w:r>
      <w:r w:rsidR="004D1430" w:rsidRPr="005A297D">
        <w:t xml:space="preserve">kromě prací v lokalitách zasahujících </w:t>
      </w:r>
      <w:r w:rsidR="00D407D8" w:rsidRPr="005A297D">
        <w:t>na pozemky v režimu ekozemědělství,</w:t>
      </w:r>
      <w:r w:rsidRPr="005A297D">
        <w:t xml:space="preserve"> proběhne ve 2 etapách.</w:t>
      </w:r>
      <w:r w:rsidR="00C716E5" w:rsidRPr="005A297D">
        <w:t xml:space="preserve"> Převzetí</w:t>
      </w:r>
      <w:r w:rsidR="00C716E5">
        <w:t xml:space="preserve"> prací ve vymezených koridorech proběhne v rámci etap v závislosti na termínu a počtu objednaných zásahů.</w:t>
      </w:r>
    </w:p>
    <w:p w14:paraId="5080C594" w14:textId="77777777" w:rsidR="00D407D8" w:rsidRDefault="006D0467" w:rsidP="0046321B">
      <w:pPr>
        <w:jc w:val="both"/>
      </w:pPr>
      <w:r w:rsidRPr="009F666E">
        <w:t>U</w:t>
      </w:r>
      <w:r w:rsidR="0008749C" w:rsidRPr="00886DFC">
        <w:rPr>
          <w:b/>
        </w:rPr>
        <w:t xml:space="preserve"> </w:t>
      </w:r>
      <w:r w:rsidR="0008749C" w:rsidRPr="00D32EB1">
        <w:t>bolševníku</w:t>
      </w:r>
      <w:r w:rsidR="0008749C" w:rsidRPr="00A40ACA">
        <w:t xml:space="preserve"> se</w:t>
      </w:r>
      <w:r w:rsidR="0008749C">
        <w:t xml:space="preserve"> na </w:t>
      </w:r>
      <w:r w:rsidR="00D407D8">
        <w:t>vymezených lokalitách</w:t>
      </w:r>
      <w:r w:rsidR="0008749C">
        <w:t xml:space="preserve"> při převzetí </w:t>
      </w:r>
      <w:r w:rsidR="00B24E6D">
        <w:t xml:space="preserve">jakékoli etapy </w:t>
      </w:r>
      <w:r w:rsidR="0008749C">
        <w:t xml:space="preserve">nesmí vyskytovat </w:t>
      </w:r>
      <w:r w:rsidR="0008749C" w:rsidRPr="007D3EDD">
        <w:t xml:space="preserve">žádné </w:t>
      </w:r>
      <w:r w:rsidR="00265F30">
        <w:t xml:space="preserve">odkvétající </w:t>
      </w:r>
      <w:r w:rsidR="0008749C">
        <w:t xml:space="preserve">nebo plodící rostliny, chemicky likvidované rostliny musí </w:t>
      </w:r>
      <w:r w:rsidR="006358D3">
        <w:t>jevit výrazné známky</w:t>
      </w:r>
      <w:r w:rsidR="005E0AA4">
        <w:t xml:space="preserve"> zásahu dle použitého herbicidu</w:t>
      </w:r>
      <w:r w:rsidR="00C43B37">
        <w:t>.</w:t>
      </w:r>
      <w:r w:rsidR="005E0AA4">
        <w:t xml:space="preserve"> </w:t>
      </w:r>
      <w:r w:rsidR="00C43B37">
        <w:t>H</w:t>
      </w:r>
      <w:r w:rsidR="005E0AA4">
        <w:t xml:space="preserve">erbicidy </w:t>
      </w:r>
      <w:r w:rsidR="005E0AA4">
        <w:lastRenderedPageBreak/>
        <w:t xml:space="preserve">musí být používány v souladu s podmínkami jejich registrace a nelze je aplikovat na </w:t>
      </w:r>
      <w:r w:rsidR="001550DA">
        <w:t xml:space="preserve">jedince s  květy </w:t>
      </w:r>
      <w:r w:rsidR="004D41AD">
        <w:t xml:space="preserve">nebo </w:t>
      </w:r>
      <w:r w:rsidR="003E5CC0">
        <w:t>plody, a to ve všech stádiích zralosti</w:t>
      </w:r>
      <w:r w:rsidR="005E0AA4">
        <w:t>.</w:t>
      </w:r>
      <w:r w:rsidR="00413F43">
        <w:t xml:space="preserve"> Vady a nedodělky musí být odstraněny před převzetím prací.</w:t>
      </w:r>
      <w:r w:rsidR="007201B2">
        <w:t xml:space="preserve"> P</w:t>
      </w:r>
      <w:r w:rsidR="007201B2" w:rsidRPr="007201B2">
        <w:t xml:space="preserve">rovedení menšího počtu sečí </w:t>
      </w:r>
      <w:r w:rsidR="007201B2">
        <w:t xml:space="preserve">nebo nedostatečně účinný chemický zásah </w:t>
      </w:r>
      <w:r w:rsidR="007201B2" w:rsidRPr="007201B2">
        <w:t>může vést k</w:t>
      </w:r>
      <w:r w:rsidR="006870BF">
        <w:t xml:space="preserve"> </w:t>
      </w:r>
      <w:r w:rsidR="007201B2" w:rsidRPr="007201B2">
        <w:t xml:space="preserve">neproplacení </w:t>
      </w:r>
      <w:r w:rsidR="004D41AD">
        <w:t>prací</w:t>
      </w:r>
      <w:r w:rsidR="004D41AD" w:rsidRPr="007201B2">
        <w:t xml:space="preserve"> </w:t>
      </w:r>
      <w:r w:rsidR="007201B2" w:rsidRPr="007201B2">
        <w:t>pro dan</w:t>
      </w:r>
      <w:r w:rsidR="00D407D8">
        <w:t>ou vymezenou lokalitu</w:t>
      </w:r>
      <w:r w:rsidR="007201B2" w:rsidRPr="007201B2">
        <w:t>.</w:t>
      </w:r>
    </w:p>
    <w:p w14:paraId="77288F16" w14:textId="77777777" w:rsidR="004D41AD" w:rsidRPr="002522C0" w:rsidRDefault="004D41AD" w:rsidP="0046321B">
      <w:pPr>
        <w:jc w:val="both"/>
        <w:rPr>
          <w:u w:val="single"/>
        </w:rPr>
      </w:pPr>
      <w:r w:rsidRPr="002522C0">
        <w:rPr>
          <w:u w:val="single"/>
        </w:rPr>
        <w:t>1. etapa (k 30.</w:t>
      </w:r>
      <w:r w:rsidR="00183509">
        <w:rPr>
          <w:u w:val="single"/>
        </w:rPr>
        <w:t xml:space="preserve"> </w:t>
      </w:r>
      <w:r w:rsidRPr="002522C0">
        <w:rPr>
          <w:u w:val="single"/>
        </w:rPr>
        <w:t>6.)</w:t>
      </w:r>
    </w:p>
    <w:p w14:paraId="6A063467" w14:textId="77777777" w:rsidR="00AF4A84" w:rsidRDefault="000200E2" w:rsidP="0046321B">
      <w:pPr>
        <w:jc w:val="both"/>
      </w:pPr>
      <w:r>
        <w:t>U mechanické likvidace j</w:t>
      </w:r>
      <w:r w:rsidR="00B24E6D">
        <w:t xml:space="preserve">e </w:t>
      </w:r>
      <w:r w:rsidR="00265F30">
        <w:t xml:space="preserve">v době kontroly 1. etapy prokazatelně </w:t>
      </w:r>
      <w:r w:rsidR="00B24E6D">
        <w:t>provedena</w:t>
      </w:r>
      <w:r>
        <w:t xml:space="preserve"> min</w:t>
      </w:r>
      <w:r w:rsidR="00863C4B">
        <w:t>.</w:t>
      </w:r>
      <w:r>
        <w:t xml:space="preserve"> </w:t>
      </w:r>
      <w:r w:rsidR="00B24E6D">
        <w:t>1 seč</w:t>
      </w:r>
      <w:r>
        <w:t xml:space="preserve"> nízko nad zemí nebo jsou rostliny vykopány</w:t>
      </w:r>
      <w:r w:rsidR="00413F43">
        <w:t>/vyryty</w:t>
      </w:r>
      <w:r>
        <w:t xml:space="preserve"> a neobráží. </w:t>
      </w:r>
      <w:r w:rsidR="00B24E6D">
        <w:t xml:space="preserve">U nakvétajících porostů jsou nejprve ručně odseknuty okolíky </w:t>
      </w:r>
      <w:r w:rsidR="005125AB">
        <w:t xml:space="preserve">těsně pod květem </w:t>
      </w:r>
      <w:r w:rsidR="00B24E6D">
        <w:t xml:space="preserve">a poté je nízko u země posečena celá rostlina nebo jsou porosty sečeny mulčovací sekačkou. </w:t>
      </w:r>
      <w:r w:rsidR="00265F30">
        <w:t xml:space="preserve">Jen tak je zajištěno, že semena nedozrají. </w:t>
      </w:r>
    </w:p>
    <w:p w14:paraId="0B15458A" w14:textId="77777777" w:rsidR="000200E2" w:rsidRDefault="000200E2" w:rsidP="0046321B">
      <w:pPr>
        <w:jc w:val="both"/>
      </w:pPr>
      <w:r>
        <w:t>U chemické likvidace je proveden postřik vhodným herbicidem, jeho účinek je dobře patrný</w:t>
      </w:r>
      <w:r w:rsidR="00B24E6D">
        <w:t xml:space="preserve"> na všech rostlinách na lokalitě</w:t>
      </w:r>
      <w:r>
        <w:t xml:space="preserve">, </w:t>
      </w:r>
      <w:r w:rsidR="004D41AD">
        <w:t> po celou dobu</w:t>
      </w:r>
      <w:r w:rsidR="00455675" w:rsidRPr="00455675">
        <w:t xml:space="preserve"> kontroly 1. etapy </w:t>
      </w:r>
      <w:r w:rsidR="004D41AD">
        <w:t>nesmí být na ploše nalezeny</w:t>
      </w:r>
      <w:r w:rsidR="00455675">
        <w:t xml:space="preserve"> </w:t>
      </w:r>
      <w:r>
        <w:t xml:space="preserve">nedodělky </w:t>
      </w:r>
      <w:r w:rsidR="004D41AD">
        <w:t>nebo</w:t>
      </w:r>
      <w:r>
        <w:t xml:space="preserve"> vady.</w:t>
      </w:r>
    </w:p>
    <w:p w14:paraId="4A1964BF" w14:textId="77777777" w:rsidR="004D41AD" w:rsidRDefault="004D41AD" w:rsidP="0046321B">
      <w:pPr>
        <w:jc w:val="both"/>
      </w:pPr>
      <w:r>
        <w:t xml:space="preserve">Kontrola provedení prací bez vad a nedodělků </w:t>
      </w:r>
      <w:r w:rsidR="002522C0">
        <w:t xml:space="preserve">za 1. </w:t>
      </w:r>
      <w:r w:rsidR="00D1074B">
        <w:t>e</w:t>
      </w:r>
      <w:r w:rsidR="002522C0">
        <w:t xml:space="preserve">tapu </w:t>
      </w:r>
      <w:r w:rsidR="009F666E">
        <w:t>proběhne v období od 1. do 31</w:t>
      </w:r>
      <w:r>
        <w:t>.</w:t>
      </w:r>
      <w:r w:rsidR="00183509">
        <w:t xml:space="preserve"> </w:t>
      </w:r>
      <w:r>
        <w:t>7.</w:t>
      </w:r>
    </w:p>
    <w:p w14:paraId="4B3AD445" w14:textId="77777777" w:rsidR="000200E2" w:rsidRPr="002522C0" w:rsidRDefault="002522C0" w:rsidP="0046321B">
      <w:pPr>
        <w:jc w:val="both"/>
        <w:rPr>
          <w:u w:val="single"/>
        </w:rPr>
      </w:pPr>
      <w:r w:rsidRPr="002522C0">
        <w:rPr>
          <w:u w:val="single"/>
        </w:rPr>
        <w:t>2. etapa</w:t>
      </w:r>
      <w:r w:rsidR="000200E2" w:rsidRPr="002522C0">
        <w:rPr>
          <w:u w:val="single"/>
        </w:rPr>
        <w:t xml:space="preserve"> (k 30.</w:t>
      </w:r>
      <w:r w:rsidR="00183509">
        <w:rPr>
          <w:u w:val="single"/>
        </w:rPr>
        <w:t xml:space="preserve"> </w:t>
      </w:r>
      <w:r w:rsidR="000200E2" w:rsidRPr="002522C0">
        <w:rPr>
          <w:u w:val="single"/>
        </w:rPr>
        <w:t>9.)</w:t>
      </w:r>
    </w:p>
    <w:p w14:paraId="2AEE2F96" w14:textId="77777777" w:rsidR="00413F43" w:rsidRDefault="00413F43" w:rsidP="0046321B">
      <w:pPr>
        <w:jc w:val="both"/>
      </w:pPr>
      <w:r>
        <w:t>U mechanické likvidace je</w:t>
      </w:r>
      <w:r w:rsidR="00455675" w:rsidRPr="00455675">
        <w:t xml:space="preserve"> </w:t>
      </w:r>
      <w:r w:rsidR="00455675">
        <w:t>v době kontroly 2</w:t>
      </w:r>
      <w:r w:rsidR="00455675" w:rsidRPr="00455675">
        <w:t>. etapy prokazatelně</w:t>
      </w:r>
      <w:r>
        <w:t xml:space="preserve"> provedena další </w:t>
      </w:r>
      <w:r w:rsidR="005A297D">
        <w:t xml:space="preserve">seč, případně více sečí, </w:t>
      </w:r>
      <w:r>
        <w:t xml:space="preserve">nízko nad zemí nebo jsou rostliny vykopány a neobráží. </w:t>
      </w:r>
      <w:r w:rsidR="00455675" w:rsidRPr="00455675">
        <w:t xml:space="preserve">U nakvétajících porostů jsou nejprve ručně odseknuty okolíky </w:t>
      </w:r>
      <w:r w:rsidR="002565D3">
        <w:t xml:space="preserve">těsně pod květem </w:t>
      </w:r>
      <w:r w:rsidR="00455675" w:rsidRPr="00455675">
        <w:t xml:space="preserve">a poté je nízko u země posečena celá rostlina nebo jsou porosty sečeny mulčovací sekačkou. </w:t>
      </w:r>
      <w:r w:rsidR="00455675" w:rsidRPr="00065C36">
        <w:t>Jen tak je zajištěno, že semena nedozrají. Semenící</w:t>
      </w:r>
      <w:r w:rsidR="00455675">
        <w:t xml:space="preserve"> porosty </w:t>
      </w:r>
      <w:r w:rsidR="004D41AD">
        <w:t>mohou být likvidovány pouze pečlivým odstraněním všech semen z lokality vhodným způsobem a v souladu se zákonem o odpadech.</w:t>
      </w:r>
    </w:p>
    <w:p w14:paraId="0EA46323" w14:textId="77777777" w:rsidR="00413F43" w:rsidRDefault="00413F43" w:rsidP="0046321B">
      <w:pPr>
        <w:jc w:val="both"/>
      </w:pPr>
      <w:r>
        <w:t xml:space="preserve">U chemické likvidace je v případě potřeby proveden další postřik vhodným herbicidem, jeho účinek je dobře patrný, na ploše jsou </w:t>
      </w:r>
      <w:r w:rsidR="00455675" w:rsidRPr="00455675">
        <w:t xml:space="preserve">v době kontroly 2. etapy </w:t>
      </w:r>
      <w:r>
        <w:t xml:space="preserve">odstraněny </w:t>
      </w:r>
      <w:r w:rsidR="00455675">
        <w:t xml:space="preserve">všechny </w:t>
      </w:r>
      <w:r>
        <w:t>nedodělky a vady. Rostliny jsou odumřelé nebo žluté</w:t>
      </w:r>
      <w:r w:rsidR="002C1D58">
        <w:t>, na lokalitě se nevyskytují semena.</w:t>
      </w:r>
    </w:p>
    <w:p w14:paraId="537C00CB" w14:textId="77777777" w:rsidR="004D41AD" w:rsidRDefault="004D41AD" w:rsidP="0046321B">
      <w:pPr>
        <w:jc w:val="both"/>
      </w:pPr>
      <w:r w:rsidRPr="004D41AD">
        <w:t>Kontrola provedení prací bez vad a nedodělků</w:t>
      </w:r>
      <w:r w:rsidR="002522C0">
        <w:t xml:space="preserve"> za 2</w:t>
      </w:r>
      <w:r w:rsidR="002522C0" w:rsidRPr="002522C0">
        <w:t xml:space="preserve">. </w:t>
      </w:r>
      <w:r w:rsidR="00D1074B">
        <w:t>e</w:t>
      </w:r>
      <w:r w:rsidR="002522C0" w:rsidRPr="002522C0">
        <w:t xml:space="preserve">tapu </w:t>
      </w:r>
      <w:r>
        <w:t>proběhne v období od 1. do 3</w:t>
      </w:r>
      <w:r w:rsidR="009F666E">
        <w:t>1</w:t>
      </w:r>
      <w:r>
        <w:t>.</w:t>
      </w:r>
      <w:r w:rsidR="00183509">
        <w:t xml:space="preserve"> </w:t>
      </w:r>
      <w:r>
        <w:t>10</w:t>
      </w:r>
      <w:r w:rsidRPr="004D41AD">
        <w:t>.</w:t>
      </w:r>
    </w:p>
    <w:p w14:paraId="573745BC" w14:textId="77777777" w:rsidR="00C24DA5" w:rsidRDefault="00A40ACA" w:rsidP="0046321B">
      <w:pPr>
        <w:jc w:val="both"/>
      </w:pPr>
      <w:r>
        <w:t>V průběhu 2. etapy, tj. od 1. 7. do 30. 9. 2019 bude prováděna průběžná kontrola dodržení metodiky při provádění prací.</w:t>
      </w:r>
    </w:p>
    <w:p w14:paraId="7E7B1CE7" w14:textId="77777777" w:rsidR="00D1074B" w:rsidRDefault="00D1074B" w:rsidP="0046321B">
      <w:pPr>
        <w:jc w:val="both"/>
      </w:pPr>
    </w:p>
    <w:p w14:paraId="5410C16D" w14:textId="77777777" w:rsidR="00CE093B" w:rsidRPr="00D32EB1" w:rsidRDefault="00CE093B" w:rsidP="0046321B">
      <w:pPr>
        <w:jc w:val="both"/>
        <w:rPr>
          <w:b/>
          <w:u w:val="single"/>
        </w:rPr>
      </w:pPr>
      <w:r w:rsidRPr="00D32EB1">
        <w:rPr>
          <w:b/>
          <w:u w:val="single"/>
        </w:rPr>
        <w:lastRenderedPageBreak/>
        <w:t>Křídlatka</w:t>
      </w:r>
    </w:p>
    <w:p w14:paraId="21D96803" w14:textId="77777777" w:rsidR="004D41AD" w:rsidRDefault="00CE093B" w:rsidP="0046321B">
      <w:pPr>
        <w:jc w:val="both"/>
        <w:rPr>
          <w:b/>
          <w:i/>
        </w:rPr>
      </w:pPr>
      <w:r>
        <w:t>Převzetí prací u křídlatky proběhne ve 2 etapách pouze u mechanických metod</w:t>
      </w:r>
      <w:r w:rsidR="005A297D">
        <w:t>, kromě prací v lokalitách zasahujících na pozemky v režimu ekozemědělství</w:t>
      </w:r>
      <w:r>
        <w:t xml:space="preserve">. Práce na likvidaci křídlatky chemickými metodami budou přebírány po skončení 2. etapy. </w:t>
      </w:r>
    </w:p>
    <w:p w14:paraId="2C7806C5" w14:textId="77777777" w:rsidR="004D41AD" w:rsidRPr="002522C0" w:rsidRDefault="004D41AD" w:rsidP="0046321B">
      <w:pPr>
        <w:jc w:val="both"/>
        <w:rPr>
          <w:u w:val="single"/>
        </w:rPr>
      </w:pPr>
      <w:r w:rsidRPr="002522C0">
        <w:rPr>
          <w:u w:val="single"/>
        </w:rPr>
        <w:t>1. etapa (k 30.</w:t>
      </w:r>
      <w:r w:rsidR="00183509">
        <w:rPr>
          <w:u w:val="single"/>
        </w:rPr>
        <w:t xml:space="preserve"> </w:t>
      </w:r>
      <w:r w:rsidRPr="002522C0">
        <w:rPr>
          <w:u w:val="single"/>
        </w:rPr>
        <w:t>6.)</w:t>
      </w:r>
    </w:p>
    <w:p w14:paraId="13A87894" w14:textId="77777777" w:rsidR="004D41AD" w:rsidRDefault="0042351B" w:rsidP="0046321B">
      <w:pPr>
        <w:jc w:val="both"/>
      </w:pPr>
      <w:r>
        <w:t>U mechanické likvidace je v</w:t>
      </w:r>
      <w:r w:rsidR="000A1065">
        <w:t xml:space="preserve"> době kontroly </w:t>
      </w:r>
      <w:r w:rsidR="004D41AD" w:rsidRPr="004D41AD">
        <w:t>prokazatelně provede</w:t>
      </w:r>
      <w:r w:rsidR="005A297D">
        <w:t>n dle metodiky odpovídající počet sečí</w:t>
      </w:r>
      <w:r w:rsidR="004D41AD" w:rsidRPr="004D41AD">
        <w:t xml:space="preserve"> křídlatek nízko nad zemí nebo jsou rostliny vyryty a neobráží. V případě vyrývání nesmí na místě zůstat vykopané rhizomy.</w:t>
      </w:r>
      <w:r w:rsidR="004D41AD">
        <w:t xml:space="preserve"> </w:t>
      </w:r>
      <w:r w:rsidR="004D41AD" w:rsidRPr="004D41AD">
        <w:t xml:space="preserve">Nevyskytují se nedosečené nebo polámané rostliny. Na </w:t>
      </w:r>
      <w:r w:rsidR="007D3EDD">
        <w:t xml:space="preserve">lokalitě </w:t>
      </w:r>
      <w:r w:rsidR="004D41AD" w:rsidRPr="004D41AD">
        <w:t>jsou v době kontroly 1. etapy odstraněny všechny nedodělky a vady</w:t>
      </w:r>
      <w:r w:rsidR="004D41AD">
        <w:t>, prýty nesmí být při převzetí prací vyšší než 40 cm.</w:t>
      </w:r>
      <w:r w:rsidR="004D41AD" w:rsidRPr="004D41AD">
        <w:t xml:space="preserve"> Provedení menšího počtu sečí </w:t>
      </w:r>
      <w:r w:rsidR="004D41AD">
        <w:t xml:space="preserve">má za následek </w:t>
      </w:r>
      <w:r w:rsidR="004D41AD" w:rsidRPr="004D41AD">
        <w:t xml:space="preserve">krácení nebo neproplacení </w:t>
      </w:r>
      <w:r w:rsidR="004D41AD">
        <w:t>prací</w:t>
      </w:r>
      <w:r w:rsidR="004D41AD" w:rsidRPr="004D41AD">
        <w:t xml:space="preserve"> pro dan</w:t>
      </w:r>
      <w:r w:rsidR="005A297D">
        <w:t>ou vymezenou lokalitu</w:t>
      </w:r>
      <w:r w:rsidR="004D41AD" w:rsidRPr="004D41AD">
        <w:t>. V případě vyrývání nesmí na místě zůstat vykopané rhizomy</w:t>
      </w:r>
      <w:r w:rsidR="003E5CC0">
        <w:t xml:space="preserve"> (podzemní ležící lodyha, z níž raší vertikálně rostoucí nadzemní části)</w:t>
      </w:r>
      <w:r w:rsidR="004D41AD" w:rsidRPr="004D41AD">
        <w:t>.</w:t>
      </w:r>
    </w:p>
    <w:p w14:paraId="41268468" w14:textId="77777777" w:rsidR="002522C0" w:rsidRDefault="002522C0" w:rsidP="0046321B">
      <w:pPr>
        <w:jc w:val="both"/>
      </w:pPr>
      <w:r w:rsidRPr="002522C0">
        <w:t xml:space="preserve">Kontrola provedení prací bez vad a nedodělků za 1. </w:t>
      </w:r>
      <w:r w:rsidR="00D1074B">
        <w:t>e</w:t>
      </w:r>
      <w:r w:rsidRPr="002522C0">
        <w:t>tapu proběhne v období od 1. do 3</w:t>
      </w:r>
      <w:r w:rsidR="009F666E">
        <w:t>1</w:t>
      </w:r>
      <w:r w:rsidRPr="002522C0">
        <w:t>.</w:t>
      </w:r>
      <w:r w:rsidR="00183509">
        <w:t xml:space="preserve"> </w:t>
      </w:r>
      <w:r w:rsidRPr="002522C0">
        <w:t>7.</w:t>
      </w:r>
    </w:p>
    <w:p w14:paraId="7DB25DEC" w14:textId="77777777" w:rsidR="004D41AD" w:rsidRPr="002522C0" w:rsidRDefault="004D41AD" w:rsidP="0046321B">
      <w:pPr>
        <w:jc w:val="both"/>
        <w:rPr>
          <w:u w:val="single"/>
        </w:rPr>
      </w:pPr>
      <w:r w:rsidRPr="002522C0">
        <w:rPr>
          <w:u w:val="single"/>
        </w:rPr>
        <w:t>2. etapa (k 30.</w:t>
      </w:r>
      <w:r w:rsidR="00183509">
        <w:rPr>
          <w:u w:val="single"/>
        </w:rPr>
        <w:t xml:space="preserve"> </w:t>
      </w:r>
      <w:r w:rsidRPr="002522C0">
        <w:rPr>
          <w:u w:val="single"/>
        </w:rPr>
        <w:t>9.):</w:t>
      </w:r>
    </w:p>
    <w:p w14:paraId="3ECA2643" w14:textId="77777777" w:rsidR="004D41AD" w:rsidRDefault="0042351B" w:rsidP="0046321B">
      <w:pPr>
        <w:jc w:val="both"/>
      </w:pPr>
      <w:r>
        <w:t>U mechanické likvidace jsou n</w:t>
      </w:r>
      <w:r w:rsidR="007164C1">
        <w:t xml:space="preserve">a vymezených plochách </w:t>
      </w:r>
      <w:r w:rsidR="004D41AD">
        <w:t>provedeny další min</w:t>
      </w:r>
      <w:r w:rsidR="00D1074B">
        <w:t>.</w:t>
      </w:r>
      <w:r w:rsidR="004D41AD">
        <w:t xml:space="preserve"> 2 seče</w:t>
      </w:r>
      <w:r w:rsidR="007164C1">
        <w:t>, v případě vymezených koridorů takový počet sečí, který odpovídá objednanému počtu zásahů,</w:t>
      </w:r>
      <w:r w:rsidR="004D41AD">
        <w:t xml:space="preserve"> nízko nad zemí nebo jsou rostliny vykopány a neobráží. Nevyskytují se nedosečené nebo polámané rostliny. </w:t>
      </w:r>
      <w:r w:rsidR="007164C1">
        <w:t>Ve vymezené lokalitě</w:t>
      </w:r>
      <w:r w:rsidR="004D41AD">
        <w:t xml:space="preserve"> jsou v době kontroly 2. etapy odstraněny všechny nedodělky a vady.</w:t>
      </w:r>
    </w:p>
    <w:p w14:paraId="3DE8560A" w14:textId="77777777" w:rsidR="008C33A5" w:rsidRDefault="007D3EDD" w:rsidP="0046321B">
      <w:pPr>
        <w:jc w:val="both"/>
      </w:pPr>
      <w:r>
        <w:t>U chemické likvidace může být použita n</w:t>
      </w:r>
      <w:r w:rsidR="007164C1">
        <w:t xml:space="preserve">a vymezených plochách </w:t>
      </w:r>
      <w:r w:rsidR="007B1D9E">
        <w:t>jarní nebo podzimní metoda aplikace vhodných herbicidů.</w:t>
      </w:r>
      <w:r w:rsidR="007164C1">
        <w:t xml:space="preserve"> V případě koridorů je použit způsob chemické likvidace v souladu s touto Metodikou v závislosti na termínech a počtu objednaných zásahů. </w:t>
      </w:r>
      <w:r w:rsidR="002C1D58">
        <w:t>P</w:t>
      </w:r>
      <w:r w:rsidR="002C1D58" w:rsidRPr="002C1D58">
        <w:t xml:space="preserve">ři použití </w:t>
      </w:r>
      <w:r w:rsidR="007B1D9E">
        <w:t xml:space="preserve">obou </w:t>
      </w:r>
      <w:r w:rsidR="002C1D58" w:rsidRPr="007B1D9E">
        <w:t>chemických metod</w:t>
      </w:r>
      <w:r w:rsidR="0008749C">
        <w:t xml:space="preserve"> musí být</w:t>
      </w:r>
      <w:r w:rsidR="002C1D58">
        <w:t xml:space="preserve"> </w:t>
      </w:r>
      <w:r w:rsidR="002C1D58" w:rsidRPr="002C1D58">
        <w:t>křídlatky</w:t>
      </w:r>
      <w:r w:rsidR="0008749C">
        <w:t xml:space="preserve"> </w:t>
      </w:r>
      <w:r w:rsidR="007B1D9E">
        <w:t>v době kontroly po 30.</w:t>
      </w:r>
      <w:r w:rsidR="00183509">
        <w:t xml:space="preserve"> </w:t>
      </w:r>
      <w:r w:rsidR="007B1D9E">
        <w:t xml:space="preserve">9. </w:t>
      </w:r>
      <w:r w:rsidR="0008749C">
        <w:t>zcela odumřelé (žluté nebo hnědé).</w:t>
      </w:r>
      <w:r w:rsidR="00D5043F">
        <w:t xml:space="preserve"> </w:t>
      </w:r>
      <w:r w:rsidR="00FD0AA2">
        <w:t xml:space="preserve"> </w:t>
      </w:r>
      <w:r w:rsidR="007164C1">
        <w:t>Na vymezených lokalitách</w:t>
      </w:r>
      <w:r w:rsidR="00FD0AA2" w:rsidRPr="00FD0AA2">
        <w:t xml:space="preserve"> jsou </w:t>
      </w:r>
      <w:r w:rsidR="00682611" w:rsidRPr="00682611">
        <w:t xml:space="preserve">v době kontroly </w:t>
      </w:r>
      <w:r w:rsidR="00FD0AA2" w:rsidRPr="00FD0AA2">
        <w:t>odstraněny</w:t>
      </w:r>
      <w:r w:rsidR="00FD0AA2">
        <w:t xml:space="preserve"> všechny</w:t>
      </w:r>
      <w:r w:rsidR="00FD0AA2" w:rsidRPr="00FD0AA2">
        <w:t xml:space="preserve"> nedodělky a vady. </w:t>
      </w:r>
      <w:r w:rsidR="007B1D9E">
        <w:t>N</w:t>
      </w:r>
      <w:r w:rsidR="007201B2" w:rsidRPr="007201B2">
        <w:t>edostatečně účinný chemický zásah může vést k</w:t>
      </w:r>
      <w:r w:rsidR="00891B02">
        <w:t xml:space="preserve"> </w:t>
      </w:r>
      <w:r w:rsidR="007201B2" w:rsidRPr="007201B2">
        <w:t xml:space="preserve">neproplacení </w:t>
      </w:r>
      <w:r w:rsidR="007164C1">
        <w:t>prací</w:t>
      </w:r>
      <w:r w:rsidR="007201B2" w:rsidRPr="007201B2">
        <w:t xml:space="preserve"> pro dan</w:t>
      </w:r>
      <w:r w:rsidR="007164C1">
        <w:t>ou vymezenou lokalitu.</w:t>
      </w:r>
    </w:p>
    <w:p w14:paraId="15398066" w14:textId="77777777" w:rsidR="0056107F" w:rsidRDefault="004D41AD" w:rsidP="0046321B">
      <w:pPr>
        <w:jc w:val="both"/>
      </w:pPr>
      <w:r w:rsidRPr="004D41AD">
        <w:t>Kontrola provedení prací bez vad a nedodělků proběhne v období od 1. do 3</w:t>
      </w:r>
      <w:r w:rsidR="009F666E">
        <w:t>1</w:t>
      </w:r>
      <w:r w:rsidRPr="004D41AD">
        <w:t>.</w:t>
      </w:r>
      <w:r w:rsidR="00183509">
        <w:t xml:space="preserve"> </w:t>
      </w:r>
      <w:r w:rsidRPr="004D41AD">
        <w:t>10.</w:t>
      </w:r>
    </w:p>
    <w:p w14:paraId="59FF7676" w14:textId="77777777" w:rsidR="00891B02" w:rsidRDefault="00891B02" w:rsidP="00891B02">
      <w:pPr>
        <w:jc w:val="both"/>
      </w:pPr>
      <w:r>
        <w:t>V průběhu 2. etapy, tj. od 1. 7. do 30. 9. 2019 bude prováděna průběžná kontrola dodržení metodiky při provádění prací.</w:t>
      </w:r>
    </w:p>
    <w:p w14:paraId="3870698E" w14:textId="77777777" w:rsidR="00CA51E8" w:rsidRDefault="00CA51E8" w:rsidP="0046321B">
      <w:pPr>
        <w:jc w:val="both"/>
      </w:pPr>
    </w:p>
    <w:p w14:paraId="4B8E3A83" w14:textId="77777777" w:rsidR="00CA51E8" w:rsidRDefault="00CA51E8" w:rsidP="0046321B">
      <w:pPr>
        <w:keepNext/>
        <w:keepLines/>
        <w:jc w:val="both"/>
        <w:rPr>
          <w:b/>
          <w:u w:val="single"/>
        </w:rPr>
      </w:pPr>
      <w:r w:rsidRPr="002522C0">
        <w:rPr>
          <w:b/>
          <w:u w:val="single"/>
        </w:rPr>
        <w:t xml:space="preserve">Netýkavka </w:t>
      </w:r>
    </w:p>
    <w:p w14:paraId="2A6789D5" w14:textId="77777777" w:rsidR="00510072" w:rsidRPr="00510072" w:rsidRDefault="00510072" w:rsidP="007D3EDD">
      <w:pPr>
        <w:jc w:val="both"/>
      </w:pPr>
      <w:r w:rsidRPr="00510072">
        <w:t>Převzetí veškerých prací u netýkavky proběhne po skončení 2. etapy.</w:t>
      </w:r>
    </w:p>
    <w:p w14:paraId="611F8CD7" w14:textId="77777777" w:rsidR="007D3EDD" w:rsidRPr="002522C0" w:rsidRDefault="007D3EDD" w:rsidP="007D3EDD">
      <w:pPr>
        <w:jc w:val="both"/>
        <w:rPr>
          <w:u w:val="single"/>
        </w:rPr>
      </w:pPr>
      <w:r w:rsidRPr="002522C0">
        <w:rPr>
          <w:u w:val="single"/>
        </w:rPr>
        <w:t>2. etapa (k 30.</w:t>
      </w:r>
      <w:r>
        <w:rPr>
          <w:u w:val="single"/>
        </w:rPr>
        <w:t xml:space="preserve"> </w:t>
      </w:r>
      <w:r w:rsidRPr="002522C0">
        <w:rPr>
          <w:u w:val="single"/>
        </w:rPr>
        <w:t>9.):</w:t>
      </w:r>
    </w:p>
    <w:p w14:paraId="126AF37E" w14:textId="77777777" w:rsidR="0060580E" w:rsidRDefault="007164C1" w:rsidP="0046321B">
      <w:pPr>
        <w:keepNext/>
        <w:keepLines/>
        <w:jc w:val="both"/>
      </w:pPr>
      <w:r>
        <w:t>Na vymezených plochách je o</w:t>
      </w:r>
      <w:r w:rsidR="0060580E">
        <w:t>d začátku kvetení</w:t>
      </w:r>
      <w:r w:rsidR="006D04CE">
        <w:t xml:space="preserve">, tj. </w:t>
      </w:r>
      <w:r w:rsidR="000742FC">
        <w:t xml:space="preserve">nejpozději </w:t>
      </w:r>
      <w:r w:rsidR="006D04CE">
        <w:t>od poloviny července,</w:t>
      </w:r>
      <w:r w:rsidR="0060580E">
        <w:t xml:space="preserve"> prováděno </w:t>
      </w:r>
      <w:r w:rsidR="006D04CE">
        <w:t xml:space="preserve">opakované </w:t>
      </w:r>
      <w:r w:rsidR="0060580E">
        <w:t>sečení nebo vytrhávání, zpravidla min</w:t>
      </w:r>
      <w:r w:rsidR="00BB41BE">
        <w:t>.</w:t>
      </w:r>
      <w:r w:rsidR="0060580E">
        <w:t xml:space="preserve"> 5x za sezonu (1.</w:t>
      </w:r>
      <w:r w:rsidR="00BB41BE">
        <w:t xml:space="preserve"> </w:t>
      </w:r>
      <w:r w:rsidR="0060580E">
        <w:t>7. – 30.</w:t>
      </w:r>
      <w:r w:rsidR="00BB41BE">
        <w:t xml:space="preserve"> </w:t>
      </w:r>
      <w:r w:rsidR="0060580E">
        <w:t xml:space="preserve">9.). </w:t>
      </w:r>
      <w:r w:rsidR="008943F5">
        <w:t xml:space="preserve">Ve vymezených koridorech proběhne likvidace v rámci 1 zásahu jednorázově ve vhodném termínu. </w:t>
      </w:r>
      <w:r w:rsidR="0060580E">
        <w:t>P</w:t>
      </w:r>
      <w:r w:rsidR="0060580E" w:rsidRPr="0060580E">
        <w:t>okosené nebo vytrhané rostliny</w:t>
      </w:r>
      <w:r w:rsidR="0060580E">
        <w:t xml:space="preserve"> nesmí </w:t>
      </w:r>
      <w:r w:rsidR="0060580E" w:rsidRPr="0060580E">
        <w:t>zakořeňovat. Na lokalitách nesmí zůstat plodící rostliny. Netýkavky musí být</w:t>
      </w:r>
      <w:r w:rsidR="0060580E">
        <w:t xml:space="preserve"> vytrhány nebo </w:t>
      </w:r>
      <w:r w:rsidR="0060580E" w:rsidRPr="0060580E">
        <w:t>posečeny a jejich výška nesmí přesahovat 20 cm.</w:t>
      </w:r>
      <w:r w:rsidR="00BB41BE">
        <w:t xml:space="preserve"> V případě chemického zásahu musí být rostliny zjevně zasažené (žluté nebo hnědé).</w:t>
      </w:r>
    </w:p>
    <w:p w14:paraId="2C0BE504" w14:textId="77777777" w:rsidR="00CA51E8" w:rsidRDefault="0060580E" w:rsidP="0046321B">
      <w:pPr>
        <w:jc w:val="both"/>
      </w:pPr>
      <w:r w:rsidRPr="0060580E">
        <w:t>Kontrola provedení prací bez vad a nedodělků proběhne v období od 1. do 3</w:t>
      </w:r>
      <w:r w:rsidR="009F666E">
        <w:t>1</w:t>
      </w:r>
      <w:r w:rsidRPr="0060580E">
        <w:t>.10.</w:t>
      </w:r>
    </w:p>
    <w:p w14:paraId="5F5DA5CA" w14:textId="77777777" w:rsidR="006D04CE" w:rsidRPr="0060580E" w:rsidRDefault="006D04CE" w:rsidP="0046321B">
      <w:pPr>
        <w:jc w:val="both"/>
      </w:pPr>
      <w:r>
        <w:t>V průběhu 2. etapy, tj. od 1. 7. do 30. 9. 2019 bude prováděna průběžná kontrola dodržení metodiky při provádění prací.</w:t>
      </w:r>
    </w:p>
    <w:p w14:paraId="26AE2055" w14:textId="77777777" w:rsidR="00BB41BE" w:rsidRDefault="00BB41BE" w:rsidP="00E55215">
      <w:pPr>
        <w:rPr>
          <w:b/>
        </w:rPr>
      </w:pPr>
    </w:p>
    <w:p w14:paraId="011B3094" w14:textId="77777777" w:rsidR="00510072" w:rsidRDefault="00510072" w:rsidP="00E55215">
      <w:pPr>
        <w:rPr>
          <w:b/>
        </w:rPr>
      </w:pPr>
    </w:p>
    <w:p w14:paraId="0B234D20" w14:textId="77777777" w:rsidR="00510072" w:rsidRDefault="00510072" w:rsidP="00E55215">
      <w:pPr>
        <w:rPr>
          <w:b/>
        </w:rPr>
      </w:pPr>
    </w:p>
    <w:p w14:paraId="6452704F" w14:textId="77777777" w:rsidR="00D5043F" w:rsidRPr="007D3EDD" w:rsidRDefault="00D76CBF" w:rsidP="0042351B">
      <w:pPr>
        <w:jc w:val="center"/>
        <w:rPr>
          <w:b/>
          <w:sz w:val="36"/>
          <w:szCs w:val="36"/>
          <w:u w:val="single"/>
        </w:rPr>
      </w:pPr>
      <w:r w:rsidRPr="007D3EDD">
        <w:rPr>
          <w:b/>
          <w:sz w:val="36"/>
          <w:szCs w:val="36"/>
          <w:u w:val="single"/>
        </w:rPr>
        <w:t xml:space="preserve">Závaznost použití metod </w:t>
      </w:r>
      <w:r w:rsidR="002A250A" w:rsidRPr="007D3EDD">
        <w:rPr>
          <w:b/>
          <w:sz w:val="36"/>
          <w:szCs w:val="36"/>
          <w:u w:val="single"/>
        </w:rPr>
        <w:t>na základě územních charakteristik</w:t>
      </w:r>
    </w:p>
    <w:p w14:paraId="49AB6811" w14:textId="77777777" w:rsidR="00AD2911" w:rsidRDefault="00AD2911" w:rsidP="0046321B">
      <w:pPr>
        <w:jc w:val="both"/>
      </w:pPr>
      <w:r w:rsidRPr="00065C36">
        <w:t xml:space="preserve">Metodiky </w:t>
      </w:r>
      <w:r w:rsidR="002A250A" w:rsidRPr="00065C36">
        <w:t>likvidace</w:t>
      </w:r>
      <w:r>
        <w:t xml:space="preserve"> byly určeny na základě algoritmu zohledňujícího dostupné informace o dané lokalitě a </w:t>
      </w:r>
      <w:r w:rsidRPr="00AD2911">
        <w:t xml:space="preserve">parcele </w:t>
      </w:r>
      <w:r>
        <w:t>a lze je rozdělit do 2 základních skupin:</w:t>
      </w:r>
    </w:p>
    <w:p w14:paraId="4FC442C5" w14:textId="77777777" w:rsidR="00AD2911" w:rsidRDefault="00AD2911" w:rsidP="0046321B">
      <w:pPr>
        <w:jc w:val="both"/>
      </w:pPr>
      <w:r>
        <w:t>a) mechanické  - zahrnují sečení</w:t>
      </w:r>
      <w:r w:rsidR="005F185C">
        <w:t>,</w:t>
      </w:r>
      <w:r>
        <w:t xml:space="preserve"> pastvu a vyrývání</w:t>
      </w:r>
    </w:p>
    <w:p w14:paraId="37425D4D" w14:textId="77777777" w:rsidR="00AD2911" w:rsidRDefault="00AD2911" w:rsidP="0046321B">
      <w:pPr>
        <w:jc w:val="both"/>
      </w:pPr>
      <w:r>
        <w:t>b) chemické – zahrnují plošný a bodový postřik</w:t>
      </w:r>
    </w:p>
    <w:p w14:paraId="080235BB" w14:textId="77777777" w:rsidR="00AD2911" w:rsidRDefault="00510072" w:rsidP="0046321B">
      <w:pPr>
        <w:jc w:val="both"/>
      </w:pPr>
      <w:r>
        <w:t>K</w:t>
      </w:r>
      <w:r w:rsidR="00AD2911">
        <w:t>ombinací obou metod je pak metodika „seseknutí a nátěr“ užívaná u bolševníku ve</w:t>
      </w:r>
      <w:r w:rsidR="003E5CC0">
        <w:t>,</w:t>
      </w:r>
      <w:r w:rsidR="00AD2911">
        <w:t xml:space="preserve"> </w:t>
      </w:r>
      <w:r w:rsidR="003E5CC0">
        <w:t xml:space="preserve">z hlediska ochrany přírody, </w:t>
      </w:r>
      <w:r w:rsidR="00AD2911">
        <w:t>zvláště cenných oblastech, pokud je tam použití herbicidů možné</w:t>
      </w:r>
      <w:r w:rsidR="00CD324F">
        <w:t>, nebo v rámci krizového managementu.</w:t>
      </w:r>
    </w:p>
    <w:p w14:paraId="57D409D8" w14:textId="0DFEFDDC" w:rsidR="00D5043F" w:rsidRDefault="00AD2911" w:rsidP="0046321B">
      <w:pPr>
        <w:jc w:val="both"/>
      </w:pPr>
      <w:r>
        <w:t>Přiřazení určité skupiny metodiky k dané parcele je</w:t>
      </w:r>
      <w:r w:rsidR="00496890">
        <w:t xml:space="preserve"> pro </w:t>
      </w:r>
      <w:r w:rsidR="00CA51E8">
        <w:t xml:space="preserve">zhotovitele u křídlatky a bolševníku </w:t>
      </w:r>
      <w:r w:rsidR="00496890">
        <w:t>závazné</w:t>
      </w:r>
      <w:r>
        <w:t xml:space="preserve">! Závazný je </w:t>
      </w:r>
      <w:r w:rsidR="00CA51E8">
        <w:t xml:space="preserve">u všech tří druhů rostlin </w:t>
      </w:r>
      <w:r>
        <w:t xml:space="preserve">také počet </w:t>
      </w:r>
      <w:r>
        <w:lastRenderedPageBreak/>
        <w:t>opakování v kalendářním roce</w:t>
      </w:r>
      <w:r w:rsidR="005F68E8">
        <w:t>,</w:t>
      </w:r>
      <w:r>
        <w:t xml:space="preserve"> a to zejména v případě mechanické likvidace.</w:t>
      </w:r>
      <w:r w:rsidR="00B24E6D">
        <w:t xml:space="preserve"> Za neměnné považuje </w:t>
      </w:r>
      <w:r w:rsidR="009412E6">
        <w:t xml:space="preserve">objednatel </w:t>
      </w:r>
      <w:r w:rsidR="00B24E6D">
        <w:t>určení základní kategorie metodiky</w:t>
      </w:r>
      <w:r w:rsidR="00BB41BE">
        <w:t>,</w:t>
      </w:r>
      <w:r w:rsidR="00B24E6D">
        <w:t xml:space="preserve"> tedy rozdělení na chemické a mechanické metody u bolševníku a křídlatek. Další členění v rámci jednotlivých metodik</w:t>
      </w:r>
      <w:r w:rsidR="00CD324F">
        <w:t xml:space="preserve">, </w:t>
      </w:r>
      <w:r w:rsidR="00B24E6D">
        <w:t>tzn.</w:t>
      </w:r>
      <w:r w:rsidR="009412E6">
        <w:t>,</w:t>
      </w:r>
      <w:r w:rsidR="00B24E6D">
        <w:t xml:space="preserve"> zda se použije postřik nebo nátěr, vyrývání nebo sečení je věcí odbornosti a zkušeností </w:t>
      </w:r>
      <w:r w:rsidR="009F666E">
        <w:t>dodavatele. Pracovníci budou</w:t>
      </w:r>
      <w:r w:rsidR="00B24E6D">
        <w:t xml:space="preserve"> při chemických zásazích používat pouze přípravky uvedené v Seznamu povolených přípravků pro daný rok a rostlinu, omezí na nejnižší možnou míru použití totálních herbicidů a všude, kde je to možné</w:t>
      </w:r>
      <w:r w:rsidR="00E169A2">
        <w:t>,</w:t>
      </w:r>
      <w:r w:rsidR="00B24E6D">
        <w:t xml:space="preserve"> </w:t>
      </w:r>
      <w:r w:rsidR="00CA51E8">
        <w:t xml:space="preserve">musí </w:t>
      </w:r>
      <w:r w:rsidR="00B24E6D">
        <w:t>používat herbicidy selektivní. Dojde</w:t>
      </w:r>
      <w:r w:rsidR="0058464B">
        <w:t>-</w:t>
      </w:r>
      <w:r w:rsidR="00B24E6D">
        <w:t xml:space="preserve">li k poškození okolních porostů (necílových rostlin) totálním herbicidem, provede dosetí nebo jinou opravu poškozených ploch bez nároku na náhradu nákladů na tyto práce. </w:t>
      </w:r>
    </w:p>
    <w:p w14:paraId="7C8A852C" w14:textId="77777777" w:rsidR="00DF4A97" w:rsidRDefault="00DF4A97" w:rsidP="0046321B">
      <w:pPr>
        <w:jc w:val="both"/>
      </w:pPr>
      <w:r>
        <w:t xml:space="preserve">Změnit metodiku bez souhlasu zástupce </w:t>
      </w:r>
      <w:r w:rsidR="00CA51E8">
        <w:t>objednatele</w:t>
      </w:r>
      <w:r>
        <w:t xml:space="preserve"> je možné pouze v rámci dané základní skupiny</w:t>
      </w:r>
      <w:r w:rsidR="00CD324F">
        <w:t xml:space="preserve">, </w:t>
      </w:r>
      <w:r w:rsidR="001F0769">
        <w:t>tzn.</w:t>
      </w:r>
      <w:r w:rsidR="00CD324F">
        <w:t>, že</w:t>
      </w:r>
      <w:r w:rsidR="001F0769">
        <w:t xml:space="preserve"> </w:t>
      </w:r>
      <w:r>
        <w:t xml:space="preserve">je </w:t>
      </w:r>
      <w:r w:rsidR="001F0769" w:rsidRPr="00CD324F">
        <w:t xml:space="preserve">povoleno </w:t>
      </w:r>
      <w:r w:rsidR="005F185C">
        <w:t xml:space="preserve">např. </w:t>
      </w:r>
      <w:r w:rsidR="001F0769" w:rsidRPr="00CD324F">
        <w:t>provádět buď</w:t>
      </w:r>
      <w:r w:rsidRPr="00CD324F">
        <w:t xml:space="preserve"> </w:t>
      </w:r>
      <w:r w:rsidR="001F0769" w:rsidRPr="00CD324F">
        <w:t>stanovený počet sečí</w:t>
      </w:r>
      <w:r w:rsidR="005F185C">
        <w:t>,</w:t>
      </w:r>
      <w:r w:rsidR="001F0769" w:rsidRPr="00CD324F">
        <w:t xml:space="preserve"> nebo </w:t>
      </w:r>
      <w:r w:rsidR="00B24E6D" w:rsidRPr="00CD324F">
        <w:t>ros</w:t>
      </w:r>
      <w:r w:rsidR="001F0769" w:rsidRPr="00CD324F">
        <w:t>t</w:t>
      </w:r>
      <w:r w:rsidR="00B24E6D" w:rsidRPr="00CD324F">
        <w:t>l</w:t>
      </w:r>
      <w:r w:rsidR="001F0769" w:rsidRPr="00CD324F">
        <w:t>iny vykopat/vyrýt</w:t>
      </w:r>
      <w:r w:rsidR="005F185C">
        <w:t>.</w:t>
      </w:r>
      <w:r w:rsidR="001F0769" w:rsidRPr="00CD324F">
        <w:t xml:space="preserve"> </w:t>
      </w:r>
      <w:r w:rsidRPr="00CD324F">
        <w:t xml:space="preserve"> </w:t>
      </w:r>
      <w:r w:rsidR="009B2FD4" w:rsidRPr="00CD324F">
        <w:t>Podobně je možné zvolit plošný či bodový postřik</w:t>
      </w:r>
      <w:r w:rsidR="005F185C">
        <w:t>,</w:t>
      </w:r>
      <w:r w:rsidR="009B2FD4" w:rsidRPr="00CD324F">
        <w:t xml:space="preserve"> nebo nátěr, podmínkou je pouze dodržení pravidel pro použití daného přípravku</w:t>
      </w:r>
      <w:r w:rsidR="009B2FD4">
        <w:t>.</w:t>
      </w:r>
      <w:r w:rsidR="005F185C">
        <w:t xml:space="preserve"> D</w:t>
      </w:r>
      <w:r w:rsidR="005F185C" w:rsidRPr="00CD324F">
        <w:t>ůležitá je kvalita likvidace, její průběh a stav lokalit při převzetí v jednotlivých etapách.</w:t>
      </w:r>
    </w:p>
    <w:p w14:paraId="6923E3CA" w14:textId="77777777" w:rsidR="00CA51E8" w:rsidRDefault="009B2FD4" w:rsidP="0046321B">
      <w:pPr>
        <w:jc w:val="both"/>
      </w:pPr>
      <w:r>
        <w:t xml:space="preserve">Není dovoleno </w:t>
      </w:r>
      <w:r w:rsidR="00C17085">
        <w:t xml:space="preserve">bezdůvodně a bez souhlasu oprávněné osoby </w:t>
      </w:r>
      <w:r>
        <w:t xml:space="preserve">měnit chemické metody </w:t>
      </w:r>
      <w:r w:rsidR="00C17085">
        <w:t>za mechanické. Změna chemické likvidace na mechanickou je možná</w:t>
      </w:r>
      <w:r w:rsidR="0058464B">
        <w:t>,</w:t>
      </w:r>
      <w:r w:rsidR="00C17085">
        <w:t xml:space="preserve"> pouze pokud nastaly okolnosti nedovolující aplikaci herbicidů (změny</w:t>
      </w:r>
      <w:r w:rsidR="00A856DA">
        <w:t xml:space="preserve"> v LPIS, pásmech ochrany vod atd.</w:t>
      </w:r>
      <w:r w:rsidR="00C17085">
        <w:t>)</w:t>
      </w:r>
      <w:r w:rsidR="00193B3F">
        <w:t xml:space="preserve"> nebo v případech, </w:t>
      </w:r>
      <w:r w:rsidR="00193B3F" w:rsidRPr="00193B3F">
        <w:t xml:space="preserve">kdy by se ukázalo, že </w:t>
      </w:r>
      <w:r w:rsidR="00193B3F" w:rsidRPr="00D76CBF">
        <w:t>údaje o omezujících podmínkách jsou chybné nebo došlo-li v průběhu realizace k</w:t>
      </w:r>
      <w:r w:rsidR="00193B3F" w:rsidRPr="00193B3F">
        <w:t xml:space="preserve"> jejich změně nebo ke změně zákonů řešících používání chemických prostředků při hubení nežádoucí vegetace. </w:t>
      </w:r>
      <w:r w:rsidR="00CA51E8">
        <w:t xml:space="preserve">U netýkavky žláznaté jsou </w:t>
      </w:r>
      <w:r w:rsidR="00E169A2">
        <w:t xml:space="preserve">stanovené </w:t>
      </w:r>
      <w:r w:rsidR="00CA51E8" w:rsidRPr="00E169A2">
        <w:t>metodiky p</w:t>
      </w:r>
      <w:r w:rsidR="009F666E" w:rsidRPr="00E169A2">
        <w:t>ouze</w:t>
      </w:r>
      <w:r w:rsidR="009F666E">
        <w:t xml:space="preserve"> pro orientaci zhotovitele. Ne</w:t>
      </w:r>
      <w:r w:rsidR="00CA51E8">
        <w:t>týkavku</w:t>
      </w:r>
      <w:r w:rsidR="009F666E">
        <w:t xml:space="preserve"> lze účinně likvidovat opakovaným v</w:t>
      </w:r>
      <w:r w:rsidR="00CA51E8">
        <w:t xml:space="preserve">ytrháváním v době </w:t>
      </w:r>
      <w:r w:rsidR="00844DA4">
        <w:t xml:space="preserve">kvetení, nikoli </w:t>
      </w:r>
      <w:r w:rsidR="005F185C">
        <w:t xml:space="preserve">však </w:t>
      </w:r>
      <w:r w:rsidR="00C1132E">
        <w:t>již v době tvorby semen.</w:t>
      </w:r>
    </w:p>
    <w:p w14:paraId="20E6B17F" w14:textId="77777777" w:rsidR="00170548" w:rsidRDefault="00170548" w:rsidP="0046321B">
      <w:pPr>
        <w:jc w:val="both"/>
      </w:pPr>
    </w:p>
    <w:p w14:paraId="4D342B4E" w14:textId="77777777" w:rsidR="0042351B" w:rsidRPr="00CD324F" w:rsidRDefault="0042351B" w:rsidP="00CD324F">
      <w:pPr>
        <w:jc w:val="center"/>
        <w:rPr>
          <w:b/>
          <w:sz w:val="36"/>
          <w:szCs w:val="36"/>
          <w:u w:val="single"/>
        </w:rPr>
      </w:pPr>
      <w:r w:rsidRPr="00CD324F">
        <w:rPr>
          <w:b/>
          <w:sz w:val="36"/>
          <w:szCs w:val="36"/>
          <w:u w:val="single"/>
        </w:rPr>
        <w:t>Popis metodik</w:t>
      </w:r>
    </w:p>
    <w:p w14:paraId="656E24D4" w14:textId="77777777" w:rsidR="0042351B" w:rsidRDefault="0042351B" w:rsidP="0046321B">
      <w:pPr>
        <w:jc w:val="both"/>
      </w:pPr>
    </w:p>
    <w:p w14:paraId="4D87BC85" w14:textId="77777777" w:rsidR="00424B22" w:rsidRPr="009F666E" w:rsidRDefault="003574A8" w:rsidP="002522C0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Popis metodik likvidace</w:t>
      </w:r>
      <w:r w:rsidR="008943F5">
        <w:rPr>
          <w:b/>
          <w:i/>
          <w:sz w:val="32"/>
          <w:szCs w:val="32"/>
          <w:u w:val="single"/>
        </w:rPr>
        <w:t xml:space="preserve"> na vymezených plochách</w:t>
      </w:r>
    </w:p>
    <w:p w14:paraId="6B581C8C" w14:textId="77777777" w:rsidR="00B24E6D" w:rsidRPr="0075649F" w:rsidRDefault="00B24E6D" w:rsidP="0046321B">
      <w:pPr>
        <w:jc w:val="both"/>
        <w:rPr>
          <w:b/>
          <w:u w:val="single"/>
        </w:rPr>
      </w:pPr>
      <w:r w:rsidRPr="0075649F">
        <w:rPr>
          <w:b/>
          <w:u w:val="single"/>
        </w:rPr>
        <w:t xml:space="preserve"> Bolševník</w:t>
      </w:r>
    </w:p>
    <w:p w14:paraId="2E4C05B8" w14:textId="77777777" w:rsidR="00B24E6D" w:rsidRDefault="009260A4" w:rsidP="0046321B">
      <w:pPr>
        <w:jc w:val="both"/>
      </w:pPr>
      <w:r>
        <w:rPr>
          <w:u w:val="single"/>
        </w:rPr>
        <w:t>M</w:t>
      </w:r>
      <w:r w:rsidR="00B24E6D" w:rsidRPr="0075649F">
        <w:rPr>
          <w:u w:val="single"/>
        </w:rPr>
        <w:t>echanická likvidace</w:t>
      </w:r>
    </w:p>
    <w:p w14:paraId="35843C2F" w14:textId="77777777" w:rsidR="00B24E6D" w:rsidRDefault="00B24E6D" w:rsidP="0046321B">
      <w:pPr>
        <w:jc w:val="both"/>
      </w:pPr>
      <w:r>
        <w:lastRenderedPageBreak/>
        <w:t xml:space="preserve">Sečení </w:t>
      </w:r>
      <w:r w:rsidR="00EC64BB">
        <w:t xml:space="preserve">lokality </w:t>
      </w:r>
      <w:r>
        <w:t>bude prováděno min</w:t>
      </w:r>
      <w:r w:rsidR="009B297C">
        <w:t>.</w:t>
      </w:r>
      <w:r>
        <w:t xml:space="preserve"> 2 až 4x ročně</w:t>
      </w:r>
      <w:r w:rsidR="00EC64BB">
        <w:t>, tj. cca 1 x za 3 až 4 týdny</w:t>
      </w:r>
      <w:r>
        <w:t>. První dvě seče budou provedeny v termín</w:t>
      </w:r>
      <w:r w:rsidR="00F15908">
        <w:t>ech: první seč do 30. 6. a druh</w:t>
      </w:r>
      <w:r w:rsidR="00EC64BB">
        <w:t>á</w:t>
      </w:r>
      <w:r>
        <w:t xml:space="preserve"> do 31. 7., další seče dle potřeby</w:t>
      </w:r>
      <w:r w:rsidR="00EC64BB">
        <w:t>, nutně však</w:t>
      </w:r>
      <w:r w:rsidR="00B94FAD">
        <w:t xml:space="preserve">, </w:t>
      </w:r>
      <w:r w:rsidR="005B1693">
        <w:t>jakmile listy dosáhnou výšky 50 cm n</w:t>
      </w:r>
      <w:r w:rsidR="00844DA4">
        <w:t>ebo rostliny vytvoří květenství</w:t>
      </w:r>
      <w:r>
        <w:t>.</w:t>
      </w:r>
      <w:r w:rsidR="00844DA4">
        <w:t xml:space="preserve"> </w:t>
      </w:r>
      <w:r>
        <w:t xml:space="preserve">První seč bude prováděna od počátku kvetení do jeho vrcholu (cca konec května – červen), </w:t>
      </w:r>
      <w:r w:rsidR="00F34069">
        <w:t xml:space="preserve">dokončena </w:t>
      </w:r>
      <w:r>
        <w:t xml:space="preserve">bude k 30.6. Budou se sekat celé porosty bolševníku nebo jednotlivé rostliny při bodovém výskytu co nejblíže u země, tzn. ne jen kvetoucí jedinci, ale i listové růžice. </w:t>
      </w:r>
      <w:r w:rsidR="00EC64BB">
        <w:t>U nakvétajících porostů budou nejprve odseknuty okolíky těsně pod květem a poté celá rostlina co nejníže u země.</w:t>
      </w:r>
    </w:p>
    <w:p w14:paraId="2D05B6D6" w14:textId="77777777" w:rsidR="00B24E6D" w:rsidRDefault="009260A4" w:rsidP="0046321B">
      <w:pPr>
        <w:jc w:val="both"/>
      </w:pPr>
      <w:r>
        <w:rPr>
          <w:u w:val="single"/>
        </w:rPr>
        <w:t>C</w:t>
      </w:r>
      <w:r w:rsidR="00B24E6D" w:rsidRPr="0075649F">
        <w:rPr>
          <w:u w:val="single"/>
        </w:rPr>
        <w:t>hemická likvidace</w:t>
      </w:r>
    </w:p>
    <w:p w14:paraId="4F43E876" w14:textId="39D54F44" w:rsidR="00B24E6D" w:rsidRDefault="00B24E6D" w:rsidP="0046321B">
      <w:pPr>
        <w:jc w:val="both"/>
      </w:pPr>
      <w:r>
        <w:t>Vhodný herbicid je třeba vybírat nejen s ohledem na ekonomickou stránku, ale i na možná omezení</w:t>
      </w:r>
      <w:r w:rsidR="009B297C">
        <w:t xml:space="preserve">, </w:t>
      </w:r>
      <w:r>
        <w:t>zákony a předpisy, a to zejména v blízkosti vodních ploch a toků a v chráněných územích. Dále je třeba znát jeho možný vliv na ostatní organismy (vodní rostliny a živočichy, včely), životní prostředí a lidské zdraví. Důležitým vodítkem je rozhodnutí o registraci, které se vydává ke každému přípravku a d</w:t>
      </w:r>
      <w:r w:rsidR="00F15908">
        <w:t>efinuje možnosti jeho použití. Je doporučeno</w:t>
      </w:r>
      <w:r>
        <w:t xml:space="preserve"> přednostní používání selektivních herbicidů</w:t>
      </w:r>
      <w:r w:rsidR="00EC64BB">
        <w:t>,</w:t>
      </w:r>
      <w:r>
        <w:t xml:space="preserve"> a </w:t>
      </w:r>
      <w:r w:rsidR="00F15908">
        <w:t xml:space="preserve">to všude tam, kde je to možné. </w:t>
      </w:r>
      <w:r>
        <w:t xml:space="preserve">Herbicidy </w:t>
      </w:r>
      <w:r w:rsidR="009260A4">
        <w:t xml:space="preserve">začne </w:t>
      </w:r>
      <w:r>
        <w:t xml:space="preserve">zhotovitel aplikovat </w:t>
      </w:r>
      <w:r w:rsidR="009260A4">
        <w:t xml:space="preserve">co nejdříve, pokud možno </w:t>
      </w:r>
      <w:r>
        <w:t>brzy na jaře</w:t>
      </w:r>
      <w:r w:rsidR="009B297C">
        <w:t>,</w:t>
      </w:r>
      <w:r>
        <w:t xml:space="preserve"> nejlépe v květnu, </w:t>
      </w:r>
      <w:r w:rsidR="00EC64BB">
        <w:t xml:space="preserve">tedy v době, </w:t>
      </w:r>
      <w:r>
        <w:t>kdy jsou porosty dobře průchodné, listové růžice jsou již plně vyvinuté, ale rostliny jsou vysoké pouze 0,5</w:t>
      </w:r>
      <w:r w:rsidR="00EC64BB">
        <w:t> </w:t>
      </w:r>
      <w:r>
        <w:t>–</w:t>
      </w:r>
      <w:r w:rsidR="00EC64BB">
        <w:t> </w:t>
      </w:r>
      <w:r>
        <w:t>0,7</w:t>
      </w:r>
      <w:r w:rsidR="00EC64BB">
        <w:t> </w:t>
      </w:r>
      <w:r>
        <w:t>m, aby docházelo k postřiku listů shora</w:t>
      </w:r>
      <w:r w:rsidR="009B297C">
        <w:t>,</w:t>
      </w:r>
      <w:r w:rsidR="005B1693">
        <w:t xml:space="preserve"> </w:t>
      </w:r>
      <w:r>
        <w:t>a aby se aerosol nerozptyloval do širokého okolí. Postřik musí být aplikován do doby, než rostliny začnou tvořit květní stvol</w:t>
      </w:r>
      <w:r w:rsidR="00B94FAD">
        <w:t xml:space="preserve">. </w:t>
      </w:r>
      <w:r w:rsidR="00F15908">
        <w:t>Př</w:t>
      </w:r>
      <w:r>
        <w:t xml:space="preserve">ípravky nebudou aplikovány na kvetoucí porosty v době denního letu včel. </w:t>
      </w:r>
      <w:r w:rsidR="005C4663">
        <w:t>Informace o u</w:t>
      </w:r>
      <w:r>
        <w:t xml:space="preserve">místění včelstev </w:t>
      </w:r>
      <w:r w:rsidR="00F15908">
        <w:t>a kontakty na včelaře j</w:t>
      </w:r>
      <w:r w:rsidR="005C4663">
        <w:t>sou k dispozici</w:t>
      </w:r>
      <w:r>
        <w:t xml:space="preserve"> na všech obecních úřadech</w:t>
      </w:r>
      <w:r w:rsidR="00E6415D">
        <w:t>,</w:t>
      </w:r>
      <w:r>
        <w:t xml:space="preserve"> v jejichž katastrech</w:t>
      </w:r>
      <w:r w:rsidR="00F15908">
        <w:t xml:space="preserve"> se práce provádějí</w:t>
      </w:r>
      <w:r w:rsidR="00193B3F">
        <w:t>.</w:t>
      </w:r>
      <w:r w:rsidR="00F15908">
        <w:t xml:space="preserve"> H</w:t>
      </w:r>
      <w:r>
        <w:t xml:space="preserve">erbicid </w:t>
      </w:r>
      <w:r w:rsidR="00F15908">
        <w:t xml:space="preserve">lze aplikovat pouze </w:t>
      </w:r>
      <w:r>
        <w:t xml:space="preserve">za bezvětří a za suchého počasí v souladu s podmínkami použití přípravků na základě jejich registrace v České republice (viz Seznam povolených přípravků pro daný rok vydávaný Státní rostlinolékařskou zprávou). </w:t>
      </w:r>
    </w:p>
    <w:p w14:paraId="7B39E3F6" w14:textId="77777777" w:rsidR="00B24E6D" w:rsidRDefault="001471A8" w:rsidP="0046321B">
      <w:pPr>
        <w:jc w:val="both"/>
      </w:pPr>
      <w:r>
        <w:t>Je n</w:t>
      </w:r>
      <w:r w:rsidR="00CE1594">
        <w:t>ezbytné</w:t>
      </w:r>
      <w:r>
        <w:t xml:space="preserve"> provádět kontrolu stavu ošetřených ploch, aby nedošlo k uzrání semen, a j</w:t>
      </w:r>
      <w:r w:rsidR="00AF0647">
        <w:t>akmile</w:t>
      </w:r>
      <w:r w:rsidR="00CE1594">
        <w:t xml:space="preserve"> </w:t>
      </w:r>
      <w:r>
        <w:t xml:space="preserve">rostliny </w:t>
      </w:r>
      <w:r w:rsidR="00AF0647">
        <w:t>po zásahu obrazí do výšky cca 50 cm, bude následovat další chemické ošetření</w:t>
      </w:r>
      <w:r w:rsidR="00CE1594">
        <w:t>, tj. cca po 3 až 4 týdnech v závislosti na klimatických podmínkách.</w:t>
      </w:r>
    </w:p>
    <w:p w14:paraId="76EB4030" w14:textId="77777777" w:rsidR="00B24E6D" w:rsidRPr="0075649F" w:rsidRDefault="008A7213" w:rsidP="0046321B">
      <w:pPr>
        <w:jc w:val="both"/>
        <w:rPr>
          <w:b/>
          <w:u w:val="single"/>
        </w:rPr>
      </w:pPr>
      <w:r w:rsidRPr="0075649F">
        <w:rPr>
          <w:b/>
          <w:u w:val="single"/>
        </w:rPr>
        <w:t xml:space="preserve"> Křídlatk</w:t>
      </w:r>
      <w:r w:rsidR="00473C1F">
        <w:rPr>
          <w:b/>
          <w:u w:val="single"/>
        </w:rPr>
        <w:t>a</w:t>
      </w:r>
    </w:p>
    <w:p w14:paraId="3A0A59F7" w14:textId="77777777" w:rsidR="00B24E6D" w:rsidRDefault="009260A4" w:rsidP="0046321B">
      <w:pPr>
        <w:jc w:val="both"/>
      </w:pPr>
      <w:r>
        <w:rPr>
          <w:u w:val="single"/>
        </w:rPr>
        <w:t>M</w:t>
      </w:r>
      <w:r w:rsidR="008A7213" w:rsidRPr="0075649F">
        <w:rPr>
          <w:u w:val="single"/>
        </w:rPr>
        <w:t>echanická likvidace</w:t>
      </w:r>
    </w:p>
    <w:p w14:paraId="3A2A1B31" w14:textId="77777777" w:rsidR="00B24E6D" w:rsidRDefault="009B297C" w:rsidP="0046321B">
      <w:pPr>
        <w:jc w:val="both"/>
      </w:pPr>
      <w:r>
        <w:t xml:space="preserve">Sečení </w:t>
      </w:r>
      <w:r w:rsidR="00B24E6D">
        <w:t xml:space="preserve">je účinný způsob likvidace, </w:t>
      </w:r>
      <w:r w:rsidR="008A7213">
        <w:t xml:space="preserve">pouze </w:t>
      </w:r>
      <w:r w:rsidR="00B24E6D">
        <w:t xml:space="preserve">pokud je používáno dlouhodobě a </w:t>
      </w:r>
      <w:r w:rsidR="008A7213">
        <w:t>během sezony opakováno minimálně 6x</w:t>
      </w:r>
      <w:r w:rsidR="00094B9F">
        <w:t>, tj. cca po 2 až 3 týdnech</w:t>
      </w:r>
      <w:r w:rsidR="001471A8">
        <w:t>.</w:t>
      </w:r>
      <w:r w:rsidR="00B24E6D">
        <w:t xml:space="preserve"> Sečení </w:t>
      </w:r>
      <w:r w:rsidR="008A7213">
        <w:t>lze provádět</w:t>
      </w:r>
      <w:r w:rsidR="00B24E6D">
        <w:t xml:space="preserve"> křovinořezy, kosou nebo mačetou, vždy co nejníže u země. </w:t>
      </w:r>
    </w:p>
    <w:p w14:paraId="7C62050F" w14:textId="77777777" w:rsidR="00B24E6D" w:rsidRDefault="00B24E6D" w:rsidP="0046321B">
      <w:pPr>
        <w:jc w:val="both"/>
      </w:pPr>
      <w:r>
        <w:lastRenderedPageBreak/>
        <w:t xml:space="preserve">V termínu do konce května bude uskutečněno první sečení, v této době nejsou výhony zcela vyvinuty a sečení je snazší. Frekvence dalších sečí bude přizpůsobena růstu rostlin na lokalitě. Rostliny </w:t>
      </w:r>
      <w:r w:rsidR="005B1693">
        <w:t xml:space="preserve">je potřeba posekat </w:t>
      </w:r>
      <w:r>
        <w:t xml:space="preserve">při dosažení průměrné výšky okolo 40 cm, což představuje zhruba jednu </w:t>
      </w:r>
      <w:r w:rsidR="00094B9F">
        <w:t xml:space="preserve">až dvě </w:t>
      </w:r>
      <w:r>
        <w:t>seč</w:t>
      </w:r>
      <w:r w:rsidR="00094B9F">
        <w:t>e</w:t>
      </w:r>
      <w:r>
        <w:t xml:space="preserve"> měsíčně. To znamená celkem 6 sečí ročně. Intenzivněji </w:t>
      </w:r>
      <w:r w:rsidR="005B1693">
        <w:t xml:space="preserve">probíhají </w:t>
      </w:r>
      <w:r>
        <w:t xml:space="preserve">seče v období květen – červen (min 2 seče do konce června), od poloviny srpna pak </w:t>
      </w:r>
      <w:r w:rsidR="005B1693">
        <w:t xml:space="preserve">mohou </w:t>
      </w:r>
      <w:r>
        <w:t xml:space="preserve">další seče probíhat dle růstu rostlin. </w:t>
      </w:r>
    </w:p>
    <w:p w14:paraId="5768FD9E" w14:textId="77777777" w:rsidR="00B24E6D" w:rsidRDefault="00B24E6D" w:rsidP="0046321B">
      <w:pPr>
        <w:jc w:val="both"/>
      </w:pPr>
      <w:r>
        <w:t xml:space="preserve">Okrajově lze použít i vykopávání, které je ale úspěšné pouze u lokalit v počátečním stádiu výskytu křídlatek nebo při výskytu jednotlivých rostlin. Metoda je velmi pracná a z hlediska dalšího šíření těchto rostlin riziková. Vykopány </w:t>
      </w:r>
      <w:r w:rsidR="00622D38">
        <w:t xml:space="preserve">musí být </w:t>
      </w:r>
      <w:r>
        <w:t>celé rostliny včetně rhizomů, které mohou být ovšem zakořeněny až do hloubky 2 m. Metodika je použita pouze u plošně malých nebo řídkých výskytů a v citlivých lokalitác</w:t>
      </w:r>
      <w:r w:rsidR="0061110A">
        <w:t>h z hlediska ochrany přírody.</w:t>
      </w:r>
    </w:p>
    <w:p w14:paraId="71D68943" w14:textId="77777777" w:rsidR="00B24E6D" w:rsidRDefault="009260A4" w:rsidP="0046321B">
      <w:pPr>
        <w:jc w:val="both"/>
      </w:pPr>
      <w:r>
        <w:rPr>
          <w:u w:val="single"/>
        </w:rPr>
        <w:t>C</w:t>
      </w:r>
      <w:r w:rsidR="0061110A" w:rsidRPr="0075649F">
        <w:rPr>
          <w:u w:val="single"/>
        </w:rPr>
        <w:t>hemick</w:t>
      </w:r>
      <w:r w:rsidR="00475413" w:rsidRPr="0075649F">
        <w:rPr>
          <w:u w:val="single"/>
        </w:rPr>
        <w:t>á likvidace</w:t>
      </w:r>
    </w:p>
    <w:p w14:paraId="4E5CBAA3" w14:textId="77777777" w:rsidR="00475413" w:rsidRDefault="00B24E6D" w:rsidP="0046321B">
      <w:pPr>
        <w:jc w:val="both"/>
      </w:pPr>
      <w:r>
        <w:t>Chemicky lze křídlatky účinně likvidovat buď metodou „jarn</w:t>
      </w:r>
      <w:r w:rsidR="0061110A">
        <w:t xml:space="preserve">ích“ nebo „podzimních“ postřiků. </w:t>
      </w:r>
    </w:p>
    <w:p w14:paraId="5670DD40" w14:textId="325F64DF" w:rsidR="00622D38" w:rsidRDefault="00622D38" w:rsidP="0046321B">
      <w:pPr>
        <w:jc w:val="both"/>
      </w:pPr>
      <w:r>
        <w:t xml:space="preserve">U jarních postřiků je vhodný herbicid aplikován na list poprvé v době, kdy </w:t>
      </w:r>
      <w:r w:rsidR="000A0975">
        <w:t xml:space="preserve">jsou </w:t>
      </w:r>
      <w:r>
        <w:t>rostliny cca 1 m vysoké (začátek června), opakuje se pak podle potřeby</w:t>
      </w:r>
      <w:r w:rsidR="000A0975">
        <w:t>,</w:t>
      </w:r>
      <w:r>
        <w:t xml:space="preserve"> jakmile rostliny obrazí, nejlépe při výšce mezi 0,5 a 1</w:t>
      </w:r>
      <w:r w:rsidR="00475413">
        <w:t> </w:t>
      </w:r>
      <w:r>
        <w:t>m</w:t>
      </w:r>
      <w:r w:rsidR="00AF0647">
        <w:t>, tzn. v průběhu srpna.</w:t>
      </w:r>
      <w:r>
        <w:t xml:space="preserve"> Podzimní postřiky jsou účinnější</w:t>
      </w:r>
      <w:r w:rsidR="001471A8">
        <w:t>,</w:t>
      </w:r>
      <w:r>
        <w:t xml:space="preserve"> jsou </w:t>
      </w:r>
      <w:r w:rsidR="001471A8">
        <w:t xml:space="preserve">však </w:t>
      </w:r>
      <w:r>
        <w:t>spojené s větším rizikem poškození okolních porostů. Podzimní postřiky se provádí nejlépe od začátku srpna</w:t>
      </w:r>
      <w:r w:rsidR="00633967">
        <w:t xml:space="preserve">, nejpozději však </w:t>
      </w:r>
      <w:r w:rsidR="004A222A">
        <w:t>během 1. týdne</w:t>
      </w:r>
      <w:r w:rsidR="00E67D96">
        <w:t xml:space="preserve"> v</w:t>
      </w:r>
      <w:r>
        <w:t xml:space="preserve"> září.</w:t>
      </w:r>
    </w:p>
    <w:p w14:paraId="42E4B884" w14:textId="77777777" w:rsidR="00EE0553" w:rsidRDefault="00622D38" w:rsidP="0046321B">
      <w:pPr>
        <w:jc w:val="both"/>
      </w:pPr>
      <w:r>
        <w:t xml:space="preserve">U hustých a rozsáhlých lokalit je </w:t>
      </w:r>
      <w:r w:rsidR="00D4711E">
        <w:t xml:space="preserve">třeba aplikovat postřik i na listy uvnitř porostu. Proto je nutné provést </w:t>
      </w:r>
      <w:r w:rsidR="00EE0553">
        <w:t xml:space="preserve">u obou způsobů </w:t>
      </w:r>
      <w:r w:rsidR="00D4711E">
        <w:t xml:space="preserve">ošetření buď postupně od okrajů ke středu, nebo v pásech </w:t>
      </w:r>
      <w:r>
        <w:t>vysek</w:t>
      </w:r>
      <w:r w:rsidR="00D4711E">
        <w:t xml:space="preserve">áním </w:t>
      </w:r>
      <w:r>
        <w:t>manipulační cesty (zhruba po 3 m) a ty pak ošetřit po jejich obrůstání</w:t>
      </w:r>
      <w:r w:rsidR="000A0975">
        <w:t>.</w:t>
      </w:r>
      <w:r w:rsidR="00EE0553">
        <w:t xml:space="preserve"> </w:t>
      </w:r>
      <w:r w:rsidR="00B94FAD">
        <w:t>Z tohoto důvodu je nezbytné zahájit práce na likvidaci v dostatečném předstihu</w:t>
      </w:r>
      <w:r w:rsidR="00D4711E">
        <w:t>, nejpozději na začátku srpna, nebo i dříve.</w:t>
      </w:r>
    </w:p>
    <w:p w14:paraId="5B8778BE" w14:textId="77777777" w:rsidR="009B2FD4" w:rsidRDefault="00EE0553" w:rsidP="0046321B">
      <w:pPr>
        <w:jc w:val="both"/>
      </w:pPr>
      <w:r>
        <w:t>Při</w:t>
      </w:r>
      <w:r w:rsidR="00B24E6D">
        <w:t xml:space="preserve"> aplikaci herbicidů na vzrostlé a případně i kvetoucí porosty </w:t>
      </w:r>
      <w:r>
        <w:t xml:space="preserve">(na podzim) </w:t>
      </w:r>
      <w:r w:rsidR="00B24E6D">
        <w:t xml:space="preserve">budou dodržována všechny opatření omezující negativní vliv na okolní vegetaci a zvířata, zejména ryby a včely. Aplikace herbicidů </w:t>
      </w:r>
      <w:r w:rsidR="0061110A">
        <w:t xml:space="preserve">musí být </w:t>
      </w:r>
      <w:r w:rsidR="00B24E6D">
        <w:t>provedena s dostatečným časovým předstihem tak, aby se mohl nejpozději k 30.</w:t>
      </w:r>
      <w:r w:rsidR="000A0975">
        <w:t xml:space="preserve"> </w:t>
      </w:r>
      <w:r w:rsidR="00B24E6D">
        <w:t>9. projevit jejich účinek</w:t>
      </w:r>
      <w:r w:rsidR="000A0975">
        <w:t>,</w:t>
      </w:r>
      <w:r w:rsidR="00B24E6D">
        <w:t xml:space="preserve"> a to vč</w:t>
      </w:r>
      <w:r w:rsidR="000742FC">
        <w:t>etně</w:t>
      </w:r>
      <w:r w:rsidR="00B24E6D">
        <w:t xml:space="preserve"> „oprav“ nezasažených rostlin v rozsáhlejších porostech</w:t>
      </w:r>
      <w:r>
        <w:t xml:space="preserve"> a likvidace manipulačních cest</w:t>
      </w:r>
      <w:r w:rsidR="000A0975">
        <w:t>.</w:t>
      </w:r>
      <w:r w:rsidR="00B24E6D">
        <w:t xml:space="preserve"> Vzhledem ke zkušenostem s touto metodou likvidace upozorňujeme, že </w:t>
      </w:r>
      <w:r w:rsidR="00BF7263">
        <w:t>je riskantní</w:t>
      </w:r>
      <w:r w:rsidR="00B24E6D">
        <w:t xml:space="preserve"> nechávat aplikaci postřiků až na září, jak bývá </w:t>
      </w:r>
      <w:r w:rsidR="003157C8">
        <w:t xml:space="preserve">obecně </w:t>
      </w:r>
      <w:r w:rsidR="00B24E6D">
        <w:t>uváděno v</w:t>
      </w:r>
      <w:r w:rsidR="00BF7263">
        <w:t> </w:t>
      </w:r>
      <w:r w:rsidR="00B24E6D">
        <w:t>metodikách</w:t>
      </w:r>
      <w:r w:rsidR="00BF7263">
        <w:t>.</w:t>
      </w:r>
      <w:r w:rsidR="00B24E6D">
        <w:t xml:space="preserve"> </w:t>
      </w:r>
      <w:r w:rsidR="000742FC">
        <w:t>K</w:t>
      </w:r>
      <w:r w:rsidR="00B24E6D">
        <w:t xml:space="preserve"> 30.</w:t>
      </w:r>
      <w:r w:rsidR="000A0975">
        <w:t xml:space="preserve"> </w:t>
      </w:r>
      <w:r w:rsidR="00B24E6D">
        <w:t>9.</w:t>
      </w:r>
      <w:r w:rsidR="005B1693">
        <w:t xml:space="preserve"> musí být </w:t>
      </w:r>
      <w:r w:rsidR="00B24E6D">
        <w:t xml:space="preserve">celé </w:t>
      </w:r>
      <w:r w:rsidR="00B24E6D">
        <w:lastRenderedPageBreak/>
        <w:t xml:space="preserve">lokality zjevně žluté nebo hnědé nebo jevit jiné známky chemické likvidace, v závislosti na použitém přípravku. </w:t>
      </w:r>
    </w:p>
    <w:p w14:paraId="772FF43A" w14:textId="77777777" w:rsidR="003157C8" w:rsidRDefault="003157C8" w:rsidP="0046321B">
      <w:pPr>
        <w:jc w:val="both"/>
      </w:pPr>
    </w:p>
    <w:p w14:paraId="05B941CC" w14:textId="77777777" w:rsidR="00E55215" w:rsidRPr="00B66F0B" w:rsidRDefault="003157C8" w:rsidP="0046321B">
      <w:pPr>
        <w:jc w:val="both"/>
        <w:rPr>
          <w:b/>
        </w:rPr>
      </w:pPr>
      <w:r w:rsidRPr="00B66F0B">
        <w:rPr>
          <w:b/>
        </w:rPr>
        <w:t xml:space="preserve"> </w:t>
      </w:r>
      <w:r w:rsidR="00B54D23" w:rsidRPr="009260A4">
        <w:rPr>
          <w:b/>
          <w:u w:val="single"/>
        </w:rPr>
        <w:t>Netýkavka</w:t>
      </w:r>
    </w:p>
    <w:p w14:paraId="2F1DD1CD" w14:textId="77777777" w:rsidR="001F0895" w:rsidRDefault="001F0895" w:rsidP="001F0895">
      <w:pPr>
        <w:jc w:val="both"/>
        <w:rPr>
          <w:u w:val="single"/>
        </w:rPr>
      </w:pPr>
      <w:r w:rsidRPr="00BF7263">
        <w:t xml:space="preserve">První květy </w:t>
      </w:r>
      <w:r>
        <w:t xml:space="preserve">netýkavky </w:t>
      </w:r>
      <w:r w:rsidRPr="00BF7263">
        <w:t>se objevují v průběhu července (dle podmínek lokality)</w:t>
      </w:r>
      <w:r>
        <w:t xml:space="preserve"> a </w:t>
      </w:r>
      <w:r w:rsidRPr="00BF7263">
        <w:t>kvetení trvá 12 týdnů.</w:t>
      </w:r>
    </w:p>
    <w:p w14:paraId="26068323" w14:textId="77777777" w:rsidR="0060580E" w:rsidRDefault="009260A4" w:rsidP="0046321B">
      <w:pPr>
        <w:jc w:val="both"/>
      </w:pPr>
      <w:r>
        <w:rPr>
          <w:u w:val="single"/>
        </w:rPr>
        <w:t>M</w:t>
      </w:r>
      <w:r w:rsidR="000742FC" w:rsidRPr="009260A4">
        <w:rPr>
          <w:u w:val="single"/>
        </w:rPr>
        <w:t>echanická likvidace</w:t>
      </w:r>
      <w:r w:rsidR="0060580E">
        <w:t xml:space="preserve">  </w:t>
      </w:r>
    </w:p>
    <w:p w14:paraId="62E18B23" w14:textId="77777777" w:rsidR="0060580E" w:rsidRPr="00BF7263" w:rsidRDefault="0060580E" w:rsidP="0046321B">
      <w:pPr>
        <w:jc w:val="both"/>
      </w:pPr>
      <w:r w:rsidRPr="00BF7263">
        <w:t xml:space="preserve">Sečení se provádí v době těsně před květem nebo v období prvních květů, než rostlina založí semena, v době, kdy rostliny dosahují výšky zhruba 1 metr (červen/červenec). Při brzkém potlačení rostliny zmlazují. Při pozdějším potlačení – po odkvětu - dozrávají semena v usychajících rostlinách a dochází k dalšímu šíření a obnovování zásoby semen v půdě. </w:t>
      </w:r>
    </w:p>
    <w:p w14:paraId="01A3AB1D" w14:textId="77777777" w:rsidR="0060580E" w:rsidRPr="00BF7263" w:rsidRDefault="0060580E" w:rsidP="0046321B">
      <w:pPr>
        <w:jc w:val="both"/>
      </w:pPr>
      <w:r w:rsidRPr="00BF7263">
        <w:t>Pro dosažení maximální efektivity je nezbytné, aby rostliny byly posečeny co nejníže u země například křovinořezem, mačetou nebo kosou, možné je i použití mulčovače. Nutná je následná pravidelná kontrola lokality v průběhu období červen – září a následné další seče v období srpen</w:t>
      </w:r>
      <w:r w:rsidR="001F0895">
        <w:t xml:space="preserve"> </w:t>
      </w:r>
      <w:r w:rsidRPr="00BF7263">
        <w:t>/</w:t>
      </w:r>
      <w:r w:rsidR="001F0895">
        <w:t xml:space="preserve"> </w:t>
      </w:r>
      <w:r w:rsidRPr="00BF7263">
        <w:t xml:space="preserve">září. Sečení bude realizováno </w:t>
      </w:r>
      <w:r w:rsidR="00860A6D" w:rsidRPr="00BF7263">
        <w:t>opakovaně</w:t>
      </w:r>
      <w:r w:rsidRPr="00BF7263">
        <w:t>, dokud se objevují nové rostliny</w:t>
      </w:r>
      <w:r w:rsidR="001F0895">
        <w:t>, tzn. cca po 2 až 3 týdnech.</w:t>
      </w:r>
    </w:p>
    <w:p w14:paraId="7EE83280" w14:textId="77777777" w:rsidR="001F0895" w:rsidRDefault="0060580E" w:rsidP="0046321B">
      <w:pPr>
        <w:jc w:val="both"/>
      </w:pPr>
      <w:r w:rsidRPr="00BF7263">
        <w:t>Ruční vytrhávání nebo vyrývání musí být uskutečněno nejpozději v období prvních květů rostliny, kdy dosahuje výšky zhruba 1 metr (červen</w:t>
      </w:r>
      <w:r w:rsidR="001F0895">
        <w:t xml:space="preserve"> </w:t>
      </w:r>
      <w:r>
        <w:t>/</w:t>
      </w:r>
      <w:r w:rsidR="001F0895">
        <w:t xml:space="preserve"> </w:t>
      </w:r>
      <w:r>
        <w:t xml:space="preserve">červenec dle lokality) a dříve než rostlina založí semena. Rostliny budou ručně vytrhávány nebo vykopávány motykou. Aby nedošlo k opětovnému zakořenění již vytrhnuté lodyhy, je nutné ji několikrát zalomit či přeseknout nebo rostliny usušit nebo odstranit z lokality nebo na její okraj, případně kompostovat nebo spálit. Vytrhávání bude prováděno </w:t>
      </w:r>
      <w:r w:rsidR="00860A6D">
        <w:t>opakovaně</w:t>
      </w:r>
      <w:r>
        <w:t xml:space="preserve">, dokud se budou objevovat nové rostliny. Díky jednoduchému kořenovému systému rostliny je její vytrhnutí poměrně snadné. </w:t>
      </w:r>
    </w:p>
    <w:p w14:paraId="2CE656D5" w14:textId="77777777" w:rsidR="0060580E" w:rsidRDefault="009260A4" w:rsidP="0046321B">
      <w:pPr>
        <w:jc w:val="both"/>
      </w:pPr>
      <w:r>
        <w:rPr>
          <w:u w:val="single"/>
        </w:rPr>
        <w:t>C</w:t>
      </w:r>
      <w:r w:rsidR="00860A6D" w:rsidRPr="009260A4">
        <w:rPr>
          <w:u w:val="single"/>
        </w:rPr>
        <w:t>hemická likvidace</w:t>
      </w:r>
    </w:p>
    <w:p w14:paraId="1B9DF1D6" w14:textId="77777777" w:rsidR="00E55215" w:rsidRDefault="0060580E" w:rsidP="0046321B">
      <w:pPr>
        <w:jc w:val="both"/>
      </w:pPr>
      <w:r>
        <w:t>Chemické metody likvidace u netýkavky nejsou povinnou metodikou. Vzhledem k tomu, že netýkavka je jednoletá rostlina, pro většinu lokalit, kde je sice chemický postřik z hlediska omezení možný, může se dodavatel kvalifikovaně rozhodnout, zda ho také použije či použije mechanické metody</w:t>
      </w:r>
      <w:r w:rsidR="000A0975">
        <w:t>,</w:t>
      </w:r>
      <w:r>
        <w:t xml:space="preserve"> a to i s ohledem na možné důsledky zásahu na okolní zeleň.</w:t>
      </w:r>
    </w:p>
    <w:p w14:paraId="15536B06" w14:textId="77777777" w:rsidR="001F0895" w:rsidRDefault="001F0895" w:rsidP="0046321B">
      <w:pPr>
        <w:jc w:val="both"/>
      </w:pPr>
      <w:r>
        <w:t xml:space="preserve">Rostliny budou ošetřeny herbicidem během vegetační sezóny. Postřik bude aplikován nejpozději do začátku kvetení, tj. před založením semen (červen / </w:t>
      </w:r>
      <w:r>
        <w:lastRenderedPageBreak/>
        <w:t>červenec).</w:t>
      </w:r>
      <w:r w:rsidR="00575EAC">
        <w:t xml:space="preserve"> </w:t>
      </w:r>
      <w:r>
        <w:t>Při pozdějším potlačení v</w:t>
      </w:r>
      <w:r w:rsidR="00575EAC">
        <w:t>e fázi</w:t>
      </w:r>
      <w:r>
        <w:t xml:space="preserve"> kvetení a </w:t>
      </w:r>
      <w:r w:rsidR="00575EAC">
        <w:t>po odkvětu dozrávají semena v usychajících rostlinách a dochází tak k vysemenění. Postřik rostlin s dozrávajícími semeny již není vhodný – v tomto případě budou rostliny likvidovány mechanicky a z lokalit odstraněny na vhodná složiště. Kontrola chemicky ošetřených ploch a další aplikace herbicidu bude provedena cca po 3 až 4 týdnech po prvním postřiku. Tento postup bude opakován až do úplného zničení porostu (cca 2x až 3x).</w:t>
      </w:r>
    </w:p>
    <w:p w14:paraId="3C3D7536" w14:textId="77777777" w:rsidR="00E55215" w:rsidRDefault="00E55215" w:rsidP="006229D7"/>
    <w:p w14:paraId="1CC65CA8" w14:textId="77777777" w:rsidR="00BF7263" w:rsidRDefault="00860A6D" w:rsidP="00860A6D">
      <w:pPr>
        <w:jc w:val="center"/>
        <w:rPr>
          <w:b/>
          <w:i/>
          <w:sz w:val="32"/>
          <w:szCs w:val="32"/>
          <w:u w:val="single"/>
        </w:rPr>
      </w:pPr>
      <w:r w:rsidRPr="00860A6D">
        <w:rPr>
          <w:b/>
          <w:i/>
          <w:sz w:val="32"/>
          <w:szCs w:val="32"/>
          <w:u w:val="single"/>
        </w:rPr>
        <w:t xml:space="preserve"> </w:t>
      </w:r>
      <w:r>
        <w:rPr>
          <w:b/>
          <w:i/>
          <w:sz w:val="32"/>
          <w:szCs w:val="32"/>
          <w:u w:val="single"/>
        </w:rPr>
        <w:t>Popis metodik likvidace</w:t>
      </w:r>
      <w:r w:rsidR="00BF7263">
        <w:rPr>
          <w:b/>
          <w:i/>
          <w:sz w:val="32"/>
          <w:szCs w:val="32"/>
          <w:u w:val="single"/>
        </w:rPr>
        <w:t xml:space="preserve"> na vymezených plochách</w:t>
      </w:r>
    </w:p>
    <w:p w14:paraId="00DD49D0" w14:textId="77777777" w:rsidR="00860A6D" w:rsidRDefault="00860A6D" w:rsidP="00860A6D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krizový management</w:t>
      </w:r>
    </w:p>
    <w:p w14:paraId="44656D8E" w14:textId="77777777" w:rsidR="00B54D23" w:rsidRDefault="00B54D23" w:rsidP="0046321B">
      <w:pPr>
        <w:jc w:val="both"/>
      </w:pPr>
      <w:r>
        <w:t xml:space="preserve">Pokud nedojde k včasné likvidaci lokalit bolševníku, křídlatek a netýkavky vlastníkem pozemku, nebo nebude tato likvidace provedena řádně a bude tak ohrožena udržitelnost výsledků projektu, budou tyto pozemky ošetřeny zhotovitelem na základě </w:t>
      </w:r>
      <w:r w:rsidR="00BF7263">
        <w:t xml:space="preserve">dílčí </w:t>
      </w:r>
      <w:r>
        <w:t>objednávky s uvedením konkrétního</w:t>
      </w:r>
      <w:r w:rsidR="00145205">
        <w:t xml:space="preserve"> opatření a termínu provedení a kontroly.</w:t>
      </w:r>
    </w:p>
    <w:p w14:paraId="0228B4E3" w14:textId="77777777" w:rsidR="00145205" w:rsidRPr="00D85B51" w:rsidRDefault="00145205" w:rsidP="0046321B">
      <w:pPr>
        <w:jc w:val="both"/>
        <w:rPr>
          <w:b/>
          <w:u w:val="single"/>
        </w:rPr>
      </w:pPr>
      <w:r w:rsidRPr="00D85B51">
        <w:rPr>
          <w:b/>
          <w:u w:val="single"/>
        </w:rPr>
        <w:t xml:space="preserve">Bolševník </w:t>
      </w:r>
    </w:p>
    <w:p w14:paraId="6EB00E4D" w14:textId="77777777" w:rsidR="00D85B51" w:rsidRDefault="00145205" w:rsidP="0046321B">
      <w:pPr>
        <w:jc w:val="both"/>
      </w:pPr>
      <w:r>
        <w:t xml:space="preserve">Likvidace porostu bolševníku </w:t>
      </w:r>
      <w:r w:rsidRPr="00145205">
        <w:rPr>
          <w:u w:val="single"/>
        </w:rPr>
        <w:t>v době květu a na začátku zelené zralosti</w:t>
      </w:r>
      <w:r>
        <w:t xml:space="preserve"> musí být provedena takto: Okolíky jsou</w:t>
      </w:r>
      <w:r w:rsidR="000A0975">
        <w:t>,</w:t>
      </w:r>
      <w:r>
        <w:t xml:space="preserve"> nejlépe mačetou</w:t>
      </w:r>
      <w:r w:rsidR="000A0975">
        <w:t>,</w:t>
      </w:r>
      <w:r>
        <w:t xml:space="preserve"> seseknuty pod květem a celá rostlina je poté useknuta co nejníže u země tak, aby nedošlo k jejímu obrůstání a tvorbě náhradních květenství. </w:t>
      </w:r>
      <w:r w:rsidR="00D85B51">
        <w:t>Tam, kde je to možné</w:t>
      </w:r>
      <w:r w:rsidR="00860A6D">
        <w:t>,</w:t>
      </w:r>
      <w:r w:rsidR="00D85B51">
        <w:t xml:space="preserve"> mohou být rostliny po odstranění okolíků ošetřeny herbicidy. </w:t>
      </w:r>
    </w:p>
    <w:p w14:paraId="732195C2" w14:textId="77777777" w:rsidR="00145205" w:rsidRDefault="00145205" w:rsidP="0046321B">
      <w:pPr>
        <w:jc w:val="both"/>
      </w:pPr>
      <w:r>
        <w:t xml:space="preserve">Pokud dojde k zásahu až </w:t>
      </w:r>
      <w:r w:rsidR="006D0467" w:rsidRPr="009F666E">
        <w:rPr>
          <w:u w:val="single"/>
        </w:rPr>
        <w:t>v době zelené zralosti</w:t>
      </w:r>
      <w:r>
        <w:t>, musí být okolíky soustředěny na hromady a poté odvezeny</w:t>
      </w:r>
      <w:r w:rsidR="000A0975">
        <w:t>,</w:t>
      </w:r>
      <w:r>
        <w:t xml:space="preserve"> nejlépe v</w:t>
      </w:r>
      <w:r w:rsidR="000A0975">
        <w:t> </w:t>
      </w:r>
      <w:r>
        <w:t>pytlích</w:t>
      </w:r>
      <w:r w:rsidR="000A0975">
        <w:t>,</w:t>
      </w:r>
      <w:r>
        <w:t xml:space="preserve"> k řádné likvidaci.</w:t>
      </w:r>
    </w:p>
    <w:p w14:paraId="6A7B3912" w14:textId="77777777" w:rsidR="00D85B51" w:rsidRDefault="00145205" w:rsidP="0046321B">
      <w:pPr>
        <w:jc w:val="both"/>
      </w:pPr>
      <w:r>
        <w:t xml:space="preserve">Pokud dojde k likvidaci až </w:t>
      </w:r>
      <w:r w:rsidRPr="00D32EB1">
        <w:rPr>
          <w:u w:val="single"/>
        </w:rPr>
        <w:t>zralých okolíků</w:t>
      </w:r>
      <w:r w:rsidR="00860A6D">
        <w:rPr>
          <w:u w:val="single"/>
        </w:rPr>
        <w:t xml:space="preserve"> v době</w:t>
      </w:r>
      <w:r w:rsidR="004E17D5">
        <w:rPr>
          <w:u w:val="single"/>
        </w:rPr>
        <w:t xml:space="preserve"> </w:t>
      </w:r>
      <w:r w:rsidR="00D43D74" w:rsidRPr="00860A6D">
        <w:rPr>
          <w:u w:val="single"/>
        </w:rPr>
        <w:t>zelen</w:t>
      </w:r>
      <w:r w:rsidR="00860A6D">
        <w:rPr>
          <w:u w:val="single"/>
        </w:rPr>
        <w:t>é</w:t>
      </w:r>
      <w:r w:rsidR="00D43D74" w:rsidRPr="00860A6D">
        <w:rPr>
          <w:u w:val="single"/>
        </w:rPr>
        <w:t xml:space="preserve"> až hněd</w:t>
      </w:r>
      <w:r w:rsidR="00860A6D">
        <w:rPr>
          <w:u w:val="single"/>
        </w:rPr>
        <w:t>é</w:t>
      </w:r>
      <w:r w:rsidR="00D43D74" w:rsidRPr="00860A6D">
        <w:rPr>
          <w:u w:val="single"/>
        </w:rPr>
        <w:t xml:space="preserve"> zralost</w:t>
      </w:r>
      <w:r w:rsidR="00860A6D">
        <w:rPr>
          <w:u w:val="single"/>
        </w:rPr>
        <w:t>i</w:t>
      </w:r>
      <w:r w:rsidR="00860A6D">
        <w:t xml:space="preserve">, </w:t>
      </w:r>
      <w:r>
        <w:t xml:space="preserve">musí být </w:t>
      </w:r>
      <w:r w:rsidR="00860A6D">
        <w:t xml:space="preserve">okolíky </w:t>
      </w:r>
      <w:r>
        <w:t>opatrně odstřihnuty</w:t>
      </w:r>
      <w:r w:rsidR="00D71B8F">
        <w:t>,</w:t>
      </w:r>
      <w:r>
        <w:t xml:space="preserve"> nejlépe pákovými nebo zahradnickými nůžkami</w:t>
      </w:r>
      <w:r w:rsidR="00D71B8F">
        <w:t>,</w:t>
      </w:r>
      <w:r>
        <w:t xml:space="preserve"> pod květem se sběrem semen do pytlů, zbytek rostliny může být ponechán na místě, pokud není výslovně v</w:t>
      </w:r>
      <w:r w:rsidR="00935C7B">
        <w:t xml:space="preserve"> dílčí </w:t>
      </w:r>
      <w:r>
        <w:t xml:space="preserve">objednávce uvedeno jinak. Při </w:t>
      </w:r>
      <w:r w:rsidR="00D43D74">
        <w:t>zásahu je potřeba</w:t>
      </w:r>
      <w:r>
        <w:t xml:space="preserve"> rostliny podkládat plachtami a následně z lokality odstranit všechna vypadaná semena – nejlépe pomocí vysavačů na listí nebo podobné techniky. </w:t>
      </w:r>
    </w:p>
    <w:p w14:paraId="144962A6" w14:textId="77777777" w:rsidR="00145205" w:rsidRDefault="00D85B51" w:rsidP="0046321B">
      <w:pPr>
        <w:jc w:val="both"/>
      </w:pPr>
      <w:r>
        <w:t>V případě, že vlastník pozemku likvidaci provedl, ale nedostatečně vzhledem k udržitelnosti projektu</w:t>
      </w:r>
      <w:r w:rsidR="009F50C7">
        <w:t>,</w:t>
      </w:r>
      <w:r>
        <w:t xml:space="preserve"> </w:t>
      </w:r>
      <w:r w:rsidRPr="00D85B51">
        <w:t>nebo rostliny obrazily po posečení a kvetou a semení nízko nad zemí</w:t>
      </w:r>
      <w:r w:rsidR="009F50C7">
        <w:t>,</w:t>
      </w:r>
      <w:r w:rsidRPr="00D85B51">
        <w:t xml:space="preserve"> </w:t>
      </w:r>
      <w:r>
        <w:t xml:space="preserve">bude provedeno </w:t>
      </w:r>
      <w:r w:rsidR="00145205" w:rsidRPr="009260A4">
        <w:rPr>
          <w:u w:val="single"/>
        </w:rPr>
        <w:t>"dočiš</w:t>
      </w:r>
      <w:r w:rsidRPr="009260A4">
        <w:rPr>
          <w:u w:val="single"/>
        </w:rPr>
        <w:t>tění" ploch po dřívějším zásahu</w:t>
      </w:r>
      <w:r>
        <w:t xml:space="preserve"> – podle stavu bude porost buď celý posečen, nebo budou odstraněny pouze kvetoucí nebo semenící okolíky.</w:t>
      </w:r>
      <w:r w:rsidR="00145205">
        <w:t xml:space="preserve"> </w:t>
      </w:r>
    </w:p>
    <w:p w14:paraId="5E5A3E7D" w14:textId="77777777" w:rsidR="00D71B8F" w:rsidRDefault="00CE1594" w:rsidP="0046321B">
      <w:pPr>
        <w:jc w:val="both"/>
      </w:pPr>
      <w:r>
        <w:lastRenderedPageBreak/>
        <w:t>Kontrola a případné další ošetření proběhne vždy, a to u všech způsobů likvidace, cca po 3 až 4 týdnech v závislosti na klimatických podmínkách.</w:t>
      </w:r>
    </w:p>
    <w:p w14:paraId="471C267D" w14:textId="77777777" w:rsidR="00D85B51" w:rsidRPr="00844DA4" w:rsidRDefault="00145205" w:rsidP="0046321B">
      <w:pPr>
        <w:keepNext/>
        <w:keepLines/>
        <w:jc w:val="both"/>
        <w:rPr>
          <w:u w:val="single"/>
        </w:rPr>
      </w:pPr>
      <w:r w:rsidRPr="00844DA4">
        <w:rPr>
          <w:b/>
          <w:u w:val="single"/>
        </w:rPr>
        <w:t>Křídlatka</w:t>
      </w:r>
      <w:r w:rsidRPr="00844DA4">
        <w:rPr>
          <w:u w:val="single"/>
        </w:rPr>
        <w:t xml:space="preserve"> </w:t>
      </w:r>
    </w:p>
    <w:p w14:paraId="1DFD6486" w14:textId="77777777" w:rsidR="00145205" w:rsidRDefault="00D85B51" w:rsidP="0046321B">
      <w:pPr>
        <w:keepNext/>
        <w:keepLines/>
        <w:jc w:val="both"/>
      </w:pPr>
      <w:r>
        <w:t xml:space="preserve">U mechanicky likvidovaných ploch bude na základě objednávky provedeno </w:t>
      </w:r>
      <w:r w:rsidR="00844DA4">
        <w:t>jednorázové</w:t>
      </w:r>
      <w:r w:rsidR="00145205">
        <w:t xml:space="preserve"> posečení porostů vyšších než 1m co nejníže u země, prýty musí být </w:t>
      </w:r>
      <w:r>
        <w:t xml:space="preserve">zcela </w:t>
      </w:r>
      <w:r w:rsidR="00844DA4">
        <w:t>přeseknuté - jde o porosty, kd</w:t>
      </w:r>
      <w:r w:rsidR="00EE45EC">
        <w:t>e</w:t>
      </w:r>
      <w:r w:rsidR="00935C7B">
        <w:t xml:space="preserve"> </w:t>
      </w:r>
      <w:r w:rsidR="00844DA4">
        <w:t>neprobíhal</w:t>
      </w:r>
      <w:r w:rsidR="00EE45EC">
        <w:t>y</w:t>
      </w:r>
      <w:r w:rsidR="00145205">
        <w:t xml:space="preserve"> seč</w:t>
      </w:r>
      <w:r w:rsidR="00EE45EC">
        <w:t>e</w:t>
      </w:r>
      <w:r w:rsidR="00145205">
        <w:t xml:space="preserve"> dle metodiky</w:t>
      </w:r>
      <w:r w:rsidR="009260A4">
        <w:t xml:space="preserve">, </w:t>
      </w:r>
      <w:r w:rsidR="00145205">
        <w:t>tzn. 6</w:t>
      </w:r>
      <w:r w:rsidR="009260A4">
        <w:t>x</w:t>
      </w:r>
      <w:r w:rsidR="00145205">
        <w:t xml:space="preserve"> - 8x ročně</w:t>
      </w:r>
      <w:r>
        <w:t>. V případě obrůstání může být objednána další seč, opět po dosažení výšky 1 m.</w:t>
      </w:r>
    </w:p>
    <w:p w14:paraId="1D063DBA" w14:textId="6DC540C3" w:rsidR="00D85B51" w:rsidRDefault="00D85B51" w:rsidP="003D537F">
      <w:pPr>
        <w:jc w:val="both"/>
      </w:pPr>
      <w:r>
        <w:t>V intravilánech a na turisticky exponovaných místech</w:t>
      </w:r>
      <w:r w:rsidR="003D537F">
        <w:t>, bude-li to relevantní,</w:t>
      </w:r>
      <w:r>
        <w:t xml:space="preserve"> </w:t>
      </w:r>
      <w:r w:rsidR="003D537F">
        <w:t xml:space="preserve">bude součástí plnění díla </w:t>
      </w:r>
      <w:r>
        <w:t>také soustředění posečených rostlin na hromady a jejich odvoz a řádná likvidace.</w:t>
      </w:r>
      <w:r w:rsidR="003D537F" w:rsidRPr="003D537F">
        <w:t xml:space="preserve"> </w:t>
      </w:r>
      <w:r w:rsidR="003D537F">
        <w:t>Na tuto skutečnost bude zhotovitel upozorněn zpravidla v dílčí objednávce či písemně.</w:t>
      </w:r>
    </w:p>
    <w:p w14:paraId="137AC245" w14:textId="77777777" w:rsidR="00D85B51" w:rsidRDefault="00D85B51" w:rsidP="0046321B">
      <w:pPr>
        <w:jc w:val="both"/>
      </w:pPr>
      <w:r>
        <w:t>Chemicky budou plochy likvidován</w:t>
      </w:r>
      <w:r w:rsidR="00D71B8F">
        <w:t>y</w:t>
      </w:r>
      <w:r>
        <w:t xml:space="preserve"> dle obvyklé metodiky, tzv. podzimní metodou. V případě objednání po 15.</w:t>
      </w:r>
      <w:r w:rsidR="00D71B8F">
        <w:t xml:space="preserve"> </w:t>
      </w:r>
      <w:r>
        <w:t>8. bude přiměřeně posunuta doba převzetí ploch</w:t>
      </w:r>
      <w:r w:rsidR="00935C7B">
        <w:t>.</w:t>
      </w:r>
      <w:r>
        <w:t>, maximálně však do příchodu mrazů.</w:t>
      </w:r>
    </w:p>
    <w:p w14:paraId="677B7F4C" w14:textId="77777777" w:rsidR="00145205" w:rsidRDefault="00145205" w:rsidP="0046321B">
      <w:pPr>
        <w:jc w:val="both"/>
      </w:pPr>
    </w:p>
    <w:p w14:paraId="07CF6339" w14:textId="77777777" w:rsidR="00F36B4E" w:rsidRDefault="00F36B4E" w:rsidP="0046321B">
      <w:pPr>
        <w:jc w:val="both"/>
        <w:rPr>
          <w:b/>
          <w:u w:val="single"/>
        </w:rPr>
      </w:pPr>
      <w:r w:rsidRPr="00844DA4">
        <w:rPr>
          <w:b/>
          <w:u w:val="single"/>
        </w:rPr>
        <w:t xml:space="preserve">Netýkavka </w:t>
      </w:r>
    </w:p>
    <w:p w14:paraId="3A1E48AA" w14:textId="43527419" w:rsidR="00145205" w:rsidRDefault="00935C7B" w:rsidP="00BC6C2B">
      <w:pPr>
        <w:jc w:val="both"/>
      </w:pPr>
      <w:r w:rsidRPr="00935C7B">
        <w:t xml:space="preserve">Likvidace netýkavky bude </w:t>
      </w:r>
      <w:r>
        <w:t>prováděna</w:t>
      </w:r>
      <w:r w:rsidR="003925EC">
        <w:t>, nejlépe</w:t>
      </w:r>
      <w:r>
        <w:t xml:space="preserve"> </w:t>
      </w:r>
      <w:r w:rsidR="003925EC">
        <w:t xml:space="preserve">mechanicky, </w:t>
      </w:r>
      <w:r>
        <w:t>dle metodiky likvidace na vymezených plochách. V případě pozdního zadání bude</w:t>
      </w:r>
      <w:r w:rsidR="003925EC">
        <w:t xml:space="preserve"> na základě dílčí objednávky</w:t>
      </w:r>
      <w:r w:rsidRPr="00935C7B">
        <w:t xml:space="preserve"> </w:t>
      </w:r>
      <w:r w:rsidR="00F36B4E">
        <w:t xml:space="preserve">provedeno </w:t>
      </w:r>
      <w:r w:rsidR="00145205">
        <w:t>jednorázové vytrhání kvetoucích rostlin se soustředěním na hromady</w:t>
      </w:r>
      <w:r w:rsidR="00F36B4E">
        <w:t xml:space="preserve"> </w:t>
      </w:r>
      <w:r w:rsidR="00145205">
        <w:t>nebo jednorázové chemické ošetření</w:t>
      </w:r>
      <w:r w:rsidR="003925EC">
        <w:t xml:space="preserve">. </w:t>
      </w:r>
      <w:r w:rsidR="00234501">
        <w:t>Bude</w:t>
      </w:r>
      <w:r w:rsidR="00234501">
        <w:noBreakHyphen/>
        <w:t xml:space="preserve">li to relevantní, bude součástí plnění díla </w:t>
      </w:r>
      <w:r w:rsidR="00F36B4E">
        <w:t>i odvoz a likvidace odpadu.</w:t>
      </w:r>
      <w:r w:rsidR="00234501">
        <w:t xml:space="preserve"> Na tuto skutečnost bude zhotovitel upozorněn zpravidla v dílčí objednávce či písemně.</w:t>
      </w:r>
      <w:r>
        <w:t xml:space="preserve"> </w:t>
      </w:r>
    </w:p>
    <w:p w14:paraId="36D67C1F" w14:textId="77777777" w:rsidR="00ED5287" w:rsidRDefault="00ED5287" w:rsidP="0046321B">
      <w:pPr>
        <w:jc w:val="both"/>
      </w:pPr>
    </w:p>
    <w:p w14:paraId="5D648D59" w14:textId="77777777" w:rsidR="00ED5287" w:rsidRDefault="00ED5287" w:rsidP="00ED528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Popis metodik likvidace v koridorech šíření</w:t>
      </w:r>
    </w:p>
    <w:p w14:paraId="758F723C" w14:textId="77777777" w:rsidR="00ED5287" w:rsidRDefault="00ED5287" w:rsidP="00ED5287">
      <w:pPr>
        <w:jc w:val="center"/>
        <w:rPr>
          <w:b/>
          <w:i/>
          <w:sz w:val="32"/>
          <w:szCs w:val="32"/>
          <w:u w:val="single"/>
        </w:rPr>
      </w:pPr>
    </w:p>
    <w:p w14:paraId="1B1E5F03" w14:textId="77777777" w:rsidR="000B2549" w:rsidRDefault="00356FA9" w:rsidP="000B2549">
      <w:pPr>
        <w:jc w:val="both"/>
      </w:pPr>
      <w:r>
        <w:t>Koridor je v tomto smyslu území vymezené šířkou</w:t>
      </w:r>
      <w:r w:rsidR="003925EC">
        <w:t>, délkou</w:t>
      </w:r>
      <w:r>
        <w:t xml:space="preserve"> a koncovými body koridoru. Vzhledem ke skutečnosti, že v rámci koridoru dochází k rychlým změnám výskytu invazních rostlin</w:t>
      </w:r>
      <w:r w:rsidR="007D6D02">
        <w:t xml:space="preserve">, rozumí se ošetřením koridoru kontrola výskytu </w:t>
      </w:r>
      <w:r w:rsidR="00D516D2">
        <w:t xml:space="preserve">invazních rostlin </w:t>
      </w:r>
      <w:r w:rsidR="007D6D02">
        <w:t xml:space="preserve">a </w:t>
      </w:r>
      <w:r w:rsidR="00D516D2">
        <w:t xml:space="preserve">jejich </w:t>
      </w:r>
      <w:r w:rsidR="007D6D02">
        <w:t>likvidace v rámci 1 zásahu</w:t>
      </w:r>
      <w:r w:rsidR="00D516D2">
        <w:t>.</w:t>
      </w:r>
      <w:r w:rsidR="000B2549">
        <w:t xml:space="preserve"> Zhotovitel provede objednaný zásah vždy tak, aby bylo ošetření efektivní pro </w:t>
      </w:r>
      <w:r w:rsidR="00743B1B">
        <w:t>všechny druhy invazních rostlin, v případě více zásahů s dodržením potřebných intervalů mezi jednotlivými zásahy.</w:t>
      </w:r>
    </w:p>
    <w:p w14:paraId="772FA943" w14:textId="77777777" w:rsidR="00ED5287" w:rsidRPr="00D32EB1" w:rsidRDefault="00ED5287" w:rsidP="00ED5287">
      <w:pPr>
        <w:jc w:val="both"/>
      </w:pPr>
    </w:p>
    <w:p w14:paraId="7A7D71DD" w14:textId="77777777" w:rsidR="00CA7935" w:rsidRDefault="00ED5287" w:rsidP="00ED5287">
      <w:pPr>
        <w:jc w:val="both"/>
        <w:rPr>
          <w:b/>
          <w:u w:val="single"/>
        </w:rPr>
      </w:pPr>
      <w:r w:rsidRPr="00CA7935">
        <w:rPr>
          <w:b/>
          <w:u w:val="single"/>
        </w:rPr>
        <w:t>Bolševník</w:t>
      </w:r>
    </w:p>
    <w:p w14:paraId="3986154F" w14:textId="77777777" w:rsidR="00EE45EC" w:rsidRPr="002522C0" w:rsidRDefault="00EE45EC" w:rsidP="00ED5287">
      <w:pPr>
        <w:jc w:val="both"/>
        <w:rPr>
          <w:b/>
        </w:rPr>
      </w:pPr>
    </w:p>
    <w:p w14:paraId="67EC526F" w14:textId="77777777" w:rsidR="00ED5287" w:rsidRDefault="00CA7935" w:rsidP="00ED5287">
      <w:pPr>
        <w:jc w:val="both"/>
        <w:rPr>
          <w:u w:val="single"/>
        </w:rPr>
      </w:pPr>
      <w:r>
        <w:rPr>
          <w:u w:val="single"/>
        </w:rPr>
        <w:t>M</w:t>
      </w:r>
      <w:r w:rsidR="00ED5287" w:rsidRPr="00CA7935">
        <w:rPr>
          <w:u w:val="single"/>
        </w:rPr>
        <w:t>echanická likvidace</w:t>
      </w:r>
    </w:p>
    <w:p w14:paraId="70236B40" w14:textId="77777777" w:rsidR="00B634A8" w:rsidRDefault="00B634A8" w:rsidP="00ED5287">
      <w:pPr>
        <w:jc w:val="both"/>
      </w:pPr>
      <w:r>
        <w:t xml:space="preserve">Posečení </w:t>
      </w:r>
      <w:r w:rsidR="00CA7935">
        <w:t xml:space="preserve">porostu </w:t>
      </w:r>
      <w:r>
        <w:t>bude provedeno následujícím způsobem:</w:t>
      </w:r>
    </w:p>
    <w:p w14:paraId="19D66AEA" w14:textId="77777777" w:rsidR="00B634A8" w:rsidRDefault="00EE45EC" w:rsidP="00D32EB1">
      <w:pPr>
        <w:pStyle w:val="Bezmezer"/>
      </w:pPr>
      <w:r>
        <w:t xml:space="preserve">- </w:t>
      </w:r>
      <w:r w:rsidR="00ED5287">
        <w:t>od počátku kvetení do jeho vrch</w:t>
      </w:r>
      <w:r w:rsidR="00B634A8">
        <w:t xml:space="preserve">olu </w:t>
      </w:r>
    </w:p>
    <w:p w14:paraId="51D065CE" w14:textId="77777777" w:rsidR="00ED5287" w:rsidRDefault="00B634A8" w:rsidP="00D32EB1">
      <w:pPr>
        <w:pStyle w:val="Bezmezer"/>
      </w:pPr>
      <w:r>
        <w:t>Bude posečen celý porost</w:t>
      </w:r>
      <w:r w:rsidR="00ED5287">
        <w:t xml:space="preserve"> bolševníku nebo jednotlivé rostliny při bodovém výskytu co nejblíže u země, tzn. ne jen kvetoucí jedinci, ale i listové růžice. U nakvétajících porostů budou nejprve odseknuty okolíky těsně pod květem a poté celá rostlina co nejníže u země.</w:t>
      </w:r>
    </w:p>
    <w:p w14:paraId="42DE5EA9" w14:textId="77777777" w:rsidR="00B634A8" w:rsidRDefault="00B634A8" w:rsidP="00D32EB1">
      <w:pPr>
        <w:pStyle w:val="Bezmezer"/>
      </w:pPr>
    </w:p>
    <w:p w14:paraId="67E25687" w14:textId="77777777" w:rsidR="00B634A8" w:rsidRDefault="00EE45EC" w:rsidP="00D32EB1">
      <w:pPr>
        <w:pStyle w:val="Bezmezer"/>
      </w:pPr>
      <w:r>
        <w:t xml:space="preserve">- </w:t>
      </w:r>
      <w:r w:rsidR="00B634A8" w:rsidRPr="00145205">
        <w:t>v době květu a na začátku zelené zralosti</w:t>
      </w:r>
      <w:r w:rsidR="00B634A8">
        <w:t xml:space="preserve"> </w:t>
      </w:r>
    </w:p>
    <w:p w14:paraId="711E70C7" w14:textId="77777777" w:rsidR="00B634A8" w:rsidRDefault="00B634A8" w:rsidP="00D32EB1">
      <w:pPr>
        <w:pStyle w:val="Bezmezer"/>
      </w:pPr>
      <w:r>
        <w:t xml:space="preserve">Okolíky budou seseknuty, nejlépe mačetou, pod květem a </w:t>
      </w:r>
      <w:r w:rsidR="00EA2342">
        <w:t xml:space="preserve">poté bude celá rostlina </w:t>
      </w:r>
      <w:r>
        <w:t xml:space="preserve">useknuta co nejníže u země tak, aby nedošlo k jejímu </w:t>
      </w:r>
      <w:r w:rsidR="00EA2342">
        <w:t xml:space="preserve">rychlému </w:t>
      </w:r>
      <w:r>
        <w:t xml:space="preserve">obrůstání a tvorbě náhradních květenství. </w:t>
      </w:r>
    </w:p>
    <w:p w14:paraId="37D9662C" w14:textId="77777777" w:rsidR="00B634A8" w:rsidRDefault="00B634A8" w:rsidP="00D32EB1">
      <w:pPr>
        <w:pStyle w:val="Bezmezer"/>
      </w:pPr>
    </w:p>
    <w:p w14:paraId="2A3184C5" w14:textId="77777777" w:rsidR="004E17D5" w:rsidRDefault="00EE45EC" w:rsidP="00D32EB1">
      <w:pPr>
        <w:pStyle w:val="Bezmezer"/>
      </w:pPr>
      <w:r>
        <w:t>-</w:t>
      </w:r>
      <w:r w:rsidR="004E17D5">
        <w:t xml:space="preserve"> </w:t>
      </w:r>
      <w:r w:rsidR="004E17D5" w:rsidRPr="009F666E">
        <w:t>v době zelené zralosti</w:t>
      </w:r>
    </w:p>
    <w:p w14:paraId="48BF4ACA" w14:textId="77777777" w:rsidR="004E17D5" w:rsidRDefault="004E17D5" w:rsidP="00D32EB1">
      <w:pPr>
        <w:pStyle w:val="Bezmezer"/>
      </w:pPr>
      <w:r>
        <w:t>Okolíky budou seseknuty, nejlépe mačetou, soustředěny na hromady a poté odvezeny, nejlépe v pytlích, k řádné likvidaci. Poté bude celá rostlina useknuta co nejníže u země tak, aby nedošlo k jejímu rychlému obrůstání a tvorbě náhradních květenství.</w:t>
      </w:r>
    </w:p>
    <w:p w14:paraId="6DA4FD53" w14:textId="77777777" w:rsidR="00B634A8" w:rsidRDefault="00B634A8" w:rsidP="00D32EB1">
      <w:pPr>
        <w:pStyle w:val="Bezmezer"/>
      </w:pPr>
    </w:p>
    <w:p w14:paraId="6D97401A" w14:textId="77777777" w:rsidR="004E17D5" w:rsidRDefault="00EE45EC" w:rsidP="00D32EB1">
      <w:pPr>
        <w:pStyle w:val="Bezmezer"/>
      </w:pPr>
      <w:r>
        <w:t>-</w:t>
      </w:r>
      <w:r w:rsidR="004E17D5">
        <w:t xml:space="preserve"> v době </w:t>
      </w:r>
      <w:r w:rsidR="004E17D5" w:rsidRPr="00860A6D">
        <w:t>zelen</w:t>
      </w:r>
      <w:r w:rsidR="004E17D5">
        <w:t>é</w:t>
      </w:r>
      <w:r w:rsidR="004E17D5" w:rsidRPr="00860A6D">
        <w:t xml:space="preserve"> až hněd</w:t>
      </w:r>
      <w:r w:rsidR="004E17D5">
        <w:t>é</w:t>
      </w:r>
      <w:r w:rsidR="004E17D5" w:rsidRPr="00860A6D">
        <w:t xml:space="preserve"> zralost</w:t>
      </w:r>
      <w:r w:rsidR="004E17D5">
        <w:t>i</w:t>
      </w:r>
    </w:p>
    <w:p w14:paraId="5E831576" w14:textId="77777777" w:rsidR="004E17D5" w:rsidRDefault="005011F7" w:rsidP="00D32EB1">
      <w:pPr>
        <w:pStyle w:val="Bezmezer"/>
      </w:pPr>
      <w:r>
        <w:t>O</w:t>
      </w:r>
      <w:r w:rsidR="004E17D5">
        <w:t xml:space="preserve">kolíky </w:t>
      </w:r>
      <w:r>
        <w:t xml:space="preserve">budou </w:t>
      </w:r>
      <w:r w:rsidR="004E17D5">
        <w:t>opatrně odstřihnuty</w:t>
      </w:r>
      <w:r>
        <w:t xml:space="preserve"> pod květem</w:t>
      </w:r>
      <w:r w:rsidR="004E17D5">
        <w:t>, nejlépe pákovými nebo zahradnickými nůžkami,</w:t>
      </w:r>
      <w:r>
        <w:t xml:space="preserve"> </w:t>
      </w:r>
      <w:r w:rsidR="00B04C5B">
        <w:t xml:space="preserve">se sběrem všech semen </w:t>
      </w:r>
      <w:r w:rsidR="004E17D5">
        <w:t xml:space="preserve">do pytlů, zbytek rostliny může být ponechán na místě, pokud není výslovně v objednávce uvedeno jinak. Při zásahu je potřeba rostliny podkládat plachtami a následně z lokality odstranit všechna vypadaná semena – nejlépe pomocí vysavačů na listí nebo podobné techniky. </w:t>
      </w:r>
    </w:p>
    <w:p w14:paraId="65DB3EFC" w14:textId="77777777" w:rsidR="00B634A8" w:rsidRDefault="00B634A8" w:rsidP="00D32EB1">
      <w:pPr>
        <w:pStyle w:val="Bezmezer"/>
      </w:pPr>
    </w:p>
    <w:p w14:paraId="270C31B3" w14:textId="77777777" w:rsidR="00B634A8" w:rsidRPr="00EE45EC" w:rsidRDefault="00B634A8" w:rsidP="00D32EB1">
      <w:pPr>
        <w:pStyle w:val="Bezmezer"/>
        <w:rPr>
          <w:u w:val="single"/>
        </w:rPr>
      </w:pPr>
    </w:p>
    <w:p w14:paraId="19DB65F0" w14:textId="77777777" w:rsidR="00ED5287" w:rsidRPr="00EE45EC" w:rsidRDefault="00ED5287" w:rsidP="00ED5287">
      <w:pPr>
        <w:jc w:val="both"/>
        <w:rPr>
          <w:u w:val="single"/>
        </w:rPr>
      </w:pPr>
      <w:r w:rsidRPr="00EE45EC">
        <w:rPr>
          <w:u w:val="single"/>
        </w:rPr>
        <w:t xml:space="preserve"> </w:t>
      </w:r>
      <w:r w:rsidR="00EE45EC" w:rsidRPr="00EE45EC">
        <w:rPr>
          <w:u w:val="single"/>
        </w:rPr>
        <w:t>C</w:t>
      </w:r>
      <w:r w:rsidRPr="00EE45EC">
        <w:rPr>
          <w:u w:val="single"/>
        </w:rPr>
        <w:t>hemická likvidace</w:t>
      </w:r>
    </w:p>
    <w:p w14:paraId="10E26DB9" w14:textId="60093050" w:rsidR="004511FF" w:rsidRDefault="00ED5287" w:rsidP="004511FF">
      <w:pPr>
        <w:pStyle w:val="Bezmezer"/>
      </w:pPr>
      <w:r>
        <w:t xml:space="preserve">Vhodný herbicid je třeba vybírat nejen s ohledem na ekonomickou stránku, ale i na možná omezení, zákony a předpisy, a to zejména v blízkosti vodních ploch a toků a v chráněných územích. Dále je třeba znát jeho možný vliv na ostatní organismy (vodní rostliny a živočichy, včely), životní prostředí a lidské zdraví. Důležitým vodítkem je rozhodnutí o registraci, které se vydává ke každému přípravku a definuje možnosti jeho použití. Je doporučeno přednostní používání selektivních herbicidů, a to všude tam, kde je to možné. </w:t>
      </w:r>
      <w:r w:rsidR="004511FF">
        <w:t>Přípravky nebudou aplikovány na kvetoucí porosty v době denního letu včel.</w:t>
      </w:r>
      <w:r w:rsidR="00E67D96">
        <w:t xml:space="preserve"> Informace o umístění včelstev a kontakty na včelaře jsou k dispozici na všech obecních úřadech, v jejichž katastrech se práce provádějí. </w:t>
      </w:r>
      <w:r w:rsidR="004511FF">
        <w:t xml:space="preserve"> </w:t>
      </w:r>
      <w:r w:rsidR="004511FF">
        <w:lastRenderedPageBreak/>
        <w:t xml:space="preserve">Herbicid lze aplikovat pouze za bezvětří a za suchého počasí v souladu s podmínkami použití přípravků na základě jejich registrace v České republice (viz Seznam povolených přípravků pro daný rok vydávaný Státní rostlinolékařskou zprávou). </w:t>
      </w:r>
    </w:p>
    <w:p w14:paraId="59981B43" w14:textId="77777777" w:rsidR="00B04C5B" w:rsidRDefault="00B04C5B" w:rsidP="00ED5287">
      <w:pPr>
        <w:jc w:val="both"/>
      </w:pPr>
    </w:p>
    <w:p w14:paraId="3B5AB700" w14:textId="77777777" w:rsidR="009F6752" w:rsidRDefault="00EE45EC" w:rsidP="00D32EB1">
      <w:pPr>
        <w:pStyle w:val="Bezmezer"/>
      </w:pPr>
      <w:r>
        <w:t>-</w:t>
      </w:r>
      <w:r w:rsidR="00B04C5B">
        <w:t xml:space="preserve"> </w:t>
      </w:r>
      <w:r w:rsidR="009F6752">
        <w:t>v období do počátku kvetení</w:t>
      </w:r>
    </w:p>
    <w:p w14:paraId="222B56CA" w14:textId="77777777" w:rsidR="009F6752" w:rsidRDefault="009F6752" w:rsidP="00D32EB1">
      <w:pPr>
        <w:pStyle w:val="Bezmezer"/>
      </w:pPr>
      <w:r>
        <w:t>Herbicidy budou aplikovány na dobře průchodné porosty, před vytvořením květního stvolu, ideálně v době, kdy jsou listové růžice</w:t>
      </w:r>
      <w:r w:rsidR="00ED5287">
        <w:t xml:space="preserve"> již plně vyvinuté, ale rostliny jsou vysoké pouze 0,5 – 0,7 m, aby docházelo k postřiku listů shora, a aby se aerosol nerozptyloval do širokého okolí. </w:t>
      </w:r>
    </w:p>
    <w:p w14:paraId="73AD4A69" w14:textId="77777777" w:rsidR="009F6752" w:rsidRDefault="009F6752" w:rsidP="00D32EB1">
      <w:pPr>
        <w:pStyle w:val="Bezmezer"/>
      </w:pPr>
    </w:p>
    <w:p w14:paraId="5A0CA5D7" w14:textId="77777777" w:rsidR="009F6752" w:rsidRDefault="00EE45EC" w:rsidP="00D32EB1">
      <w:pPr>
        <w:pStyle w:val="Bezmezer"/>
      </w:pPr>
      <w:r>
        <w:t>-</w:t>
      </w:r>
      <w:r w:rsidR="009F6752">
        <w:t xml:space="preserve"> </w:t>
      </w:r>
      <w:r w:rsidR="004511FF">
        <w:t>v době květu a na začátku zelené zralosti</w:t>
      </w:r>
      <w:r w:rsidR="009F6752">
        <w:t xml:space="preserve"> </w:t>
      </w:r>
    </w:p>
    <w:p w14:paraId="32430126" w14:textId="77777777" w:rsidR="004511FF" w:rsidRDefault="004511FF" w:rsidP="004511FF">
      <w:pPr>
        <w:jc w:val="both"/>
      </w:pPr>
      <w:r>
        <w:t xml:space="preserve">Okolíky budou, nejlépe mačetou, seseknuty pod květem, po odstranění okolíků budou rostliny ošetřeny herbicidy. </w:t>
      </w:r>
    </w:p>
    <w:p w14:paraId="4F8FD2B0" w14:textId="77777777" w:rsidR="004511FF" w:rsidRDefault="00EE45EC" w:rsidP="004511FF">
      <w:pPr>
        <w:pStyle w:val="Bezmezer"/>
      </w:pPr>
      <w:r>
        <w:t>-</w:t>
      </w:r>
      <w:r w:rsidR="004511FF">
        <w:t xml:space="preserve"> </w:t>
      </w:r>
      <w:r w:rsidR="004511FF" w:rsidRPr="009F666E">
        <w:t>v době zelené zralosti</w:t>
      </w:r>
    </w:p>
    <w:p w14:paraId="5B929981" w14:textId="77777777" w:rsidR="004511FF" w:rsidRDefault="004511FF" w:rsidP="004511FF">
      <w:pPr>
        <w:pStyle w:val="Bezmezer"/>
      </w:pPr>
      <w:r>
        <w:t>Okolíky budou seseknuty, nejlépe mačetou, soustředěny na hromady a poté odvezeny, nejlépe v pytlích, k řádné likvidaci. Poté budou rostliny ošetřeny herbicidy.</w:t>
      </w:r>
    </w:p>
    <w:p w14:paraId="2217D576" w14:textId="77777777" w:rsidR="004511FF" w:rsidRDefault="004511FF" w:rsidP="00D32EB1">
      <w:pPr>
        <w:pStyle w:val="Bezmezer"/>
      </w:pPr>
    </w:p>
    <w:p w14:paraId="0764E36A" w14:textId="77777777" w:rsidR="004511FF" w:rsidRDefault="00EE45EC" w:rsidP="004511FF">
      <w:pPr>
        <w:pStyle w:val="Bezmezer"/>
      </w:pPr>
      <w:r>
        <w:t>-</w:t>
      </w:r>
      <w:r w:rsidR="004511FF">
        <w:t xml:space="preserve"> v době </w:t>
      </w:r>
      <w:r w:rsidR="004511FF" w:rsidRPr="00860A6D">
        <w:t>zelen</w:t>
      </w:r>
      <w:r w:rsidR="004511FF">
        <w:t>é</w:t>
      </w:r>
      <w:r w:rsidR="004511FF" w:rsidRPr="00860A6D">
        <w:t xml:space="preserve"> až hněd</w:t>
      </w:r>
      <w:r w:rsidR="004511FF">
        <w:t>é</w:t>
      </w:r>
      <w:r w:rsidR="004511FF" w:rsidRPr="00860A6D">
        <w:t xml:space="preserve"> zralost</w:t>
      </w:r>
      <w:r w:rsidR="004511FF">
        <w:t>i</w:t>
      </w:r>
    </w:p>
    <w:p w14:paraId="4475214A" w14:textId="77777777" w:rsidR="00ED5287" w:rsidRDefault="004511FF" w:rsidP="004511FF">
      <w:pPr>
        <w:jc w:val="both"/>
      </w:pPr>
      <w:r>
        <w:t xml:space="preserve">Okolíky budou opatrně odstřihnuty pod květem, nejlépe pákovými nebo zahradnickými nůžkami, se sběrem všech semen do pytlů. Při zásahu je potřeba rostliny podkládat plachtami a následně z lokality odstranit všechna vypadaná semena – nejlépe pomocí vysavačů na listí nebo podobné techniky. Ve vhodných případech pak budou rostliny ošetřeny herbicidy. </w:t>
      </w:r>
      <w:proofErr w:type="gramStart"/>
      <w:r w:rsidR="004F6807">
        <w:t>V případně</w:t>
      </w:r>
      <w:proofErr w:type="gramEnd"/>
      <w:r w:rsidR="004F6807">
        <w:t xml:space="preserve">, že již nebude možné rostliny následně ošetřit chemicky, </w:t>
      </w:r>
      <w:r>
        <w:t xml:space="preserve">může být zbytek </w:t>
      </w:r>
      <w:r w:rsidR="004F6807">
        <w:t>ponechán na místě, pokud nebude</w:t>
      </w:r>
      <w:r>
        <w:t xml:space="preserve"> výslovně v</w:t>
      </w:r>
      <w:r w:rsidR="003925EC">
        <w:t xml:space="preserve"> dílčí </w:t>
      </w:r>
      <w:r>
        <w:t>objednávce uvedeno jinak.</w:t>
      </w:r>
    </w:p>
    <w:p w14:paraId="5C8AEE2C" w14:textId="77777777" w:rsidR="00ED5287" w:rsidRPr="00EE45EC" w:rsidRDefault="00ED5287" w:rsidP="00ED5287">
      <w:pPr>
        <w:jc w:val="both"/>
        <w:rPr>
          <w:b/>
          <w:u w:val="single"/>
        </w:rPr>
      </w:pPr>
      <w:r w:rsidRPr="00EE45EC">
        <w:rPr>
          <w:b/>
          <w:u w:val="single"/>
        </w:rPr>
        <w:t>Křídlatk</w:t>
      </w:r>
      <w:r w:rsidR="00473C1F">
        <w:rPr>
          <w:b/>
          <w:u w:val="single"/>
        </w:rPr>
        <w:t>a</w:t>
      </w:r>
    </w:p>
    <w:p w14:paraId="58DFE31A" w14:textId="77777777" w:rsidR="00ED5287" w:rsidRPr="00EE45EC" w:rsidRDefault="00EE45EC" w:rsidP="00ED5287">
      <w:pPr>
        <w:jc w:val="both"/>
        <w:rPr>
          <w:u w:val="single"/>
        </w:rPr>
      </w:pPr>
      <w:r w:rsidRPr="00EE45EC">
        <w:rPr>
          <w:u w:val="single"/>
        </w:rPr>
        <w:t>M</w:t>
      </w:r>
      <w:r w:rsidR="00ED5287" w:rsidRPr="00EE45EC">
        <w:rPr>
          <w:u w:val="single"/>
        </w:rPr>
        <w:t>echanická likvidace</w:t>
      </w:r>
    </w:p>
    <w:p w14:paraId="20184379" w14:textId="77777777" w:rsidR="00ED5287" w:rsidRDefault="004F6807" w:rsidP="00D32EB1">
      <w:pPr>
        <w:pStyle w:val="Bezmezer"/>
      </w:pPr>
      <w:r>
        <w:t xml:space="preserve">Posečení porostu bude provedeno </w:t>
      </w:r>
      <w:r w:rsidR="00ED5287">
        <w:t xml:space="preserve">co nejníže u země. </w:t>
      </w:r>
    </w:p>
    <w:p w14:paraId="5DE1496E" w14:textId="77777777" w:rsidR="00ED5287" w:rsidRDefault="004F6807" w:rsidP="00D32EB1">
      <w:pPr>
        <w:pStyle w:val="Bezmezer"/>
      </w:pPr>
      <w:r>
        <w:t xml:space="preserve">Ve vhodných případech je možné aplikovat metodu </w:t>
      </w:r>
      <w:r w:rsidR="00ED5287">
        <w:t xml:space="preserve">vykopávání, které je ale úspěšné pouze u lokalit v počátečním stádiu výskytu křídlatek nebo při výskytu jednotlivých rostlin. Vykopány musí být celé rostliny včetně rhizomů, které mohou být ovšem zakořeněny až do hloubky 2 m. </w:t>
      </w:r>
    </w:p>
    <w:p w14:paraId="26CADDF3" w14:textId="77777777" w:rsidR="004F6807" w:rsidRDefault="004F6807" w:rsidP="00D32EB1">
      <w:pPr>
        <w:pStyle w:val="Bezmezer"/>
      </w:pPr>
    </w:p>
    <w:p w14:paraId="4FB176B6" w14:textId="77777777" w:rsidR="00ED5287" w:rsidRPr="00EE45EC" w:rsidRDefault="00EE45EC" w:rsidP="00ED5287">
      <w:pPr>
        <w:jc w:val="both"/>
        <w:rPr>
          <w:u w:val="single"/>
        </w:rPr>
      </w:pPr>
      <w:r w:rsidRPr="00EE45EC">
        <w:rPr>
          <w:u w:val="single"/>
        </w:rPr>
        <w:t>C</w:t>
      </w:r>
      <w:r w:rsidR="00ED5287" w:rsidRPr="00EE45EC">
        <w:rPr>
          <w:u w:val="single"/>
        </w:rPr>
        <w:t>hemická likvidace</w:t>
      </w:r>
    </w:p>
    <w:p w14:paraId="6624103D" w14:textId="77777777" w:rsidR="00ED5287" w:rsidRDefault="00D735CB" w:rsidP="00ED5287">
      <w:pPr>
        <w:jc w:val="both"/>
      </w:pPr>
      <w:r>
        <w:t xml:space="preserve">Chemická likvidace bude v rámci zásahu provedena v závislosti na době likvidace vždy v souladu s opatřeními uvedenými </w:t>
      </w:r>
      <w:r w:rsidR="00EE45EC">
        <w:t>v popisu metodik likvidace na vymezených plochách</w:t>
      </w:r>
      <w:r>
        <w:t xml:space="preserve"> tak, aby byl zásah efektivní.</w:t>
      </w:r>
    </w:p>
    <w:p w14:paraId="108FD220" w14:textId="77777777" w:rsidR="00ED5287" w:rsidRPr="00EE45EC" w:rsidRDefault="00ED5287" w:rsidP="00ED5287">
      <w:pPr>
        <w:jc w:val="both"/>
        <w:rPr>
          <w:b/>
          <w:u w:val="single"/>
        </w:rPr>
      </w:pPr>
      <w:r w:rsidRPr="00EE45EC">
        <w:rPr>
          <w:b/>
          <w:u w:val="single"/>
        </w:rPr>
        <w:lastRenderedPageBreak/>
        <w:t>Netýkavka</w:t>
      </w:r>
    </w:p>
    <w:p w14:paraId="787CC08E" w14:textId="77777777" w:rsidR="00ED5287" w:rsidRPr="00EE45EC" w:rsidRDefault="00EE45EC" w:rsidP="00ED5287">
      <w:pPr>
        <w:jc w:val="both"/>
        <w:rPr>
          <w:u w:val="single"/>
        </w:rPr>
      </w:pPr>
      <w:r w:rsidRPr="00EE45EC">
        <w:rPr>
          <w:u w:val="single"/>
        </w:rPr>
        <w:t>M</w:t>
      </w:r>
      <w:r w:rsidR="00ED5287" w:rsidRPr="00EE45EC">
        <w:rPr>
          <w:u w:val="single"/>
        </w:rPr>
        <w:t xml:space="preserve">echanická likvidace  </w:t>
      </w:r>
    </w:p>
    <w:p w14:paraId="64F40ADC" w14:textId="77777777" w:rsidR="00ED5287" w:rsidRDefault="000B2549" w:rsidP="00D32EB1">
      <w:pPr>
        <w:pStyle w:val="Bezmezer"/>
      </w:pPr>
      <w:r w:rsidRPr="003925EC">
        <w:t>Pokud nebude v</w:t>
      </w:r>
      <w:r w:rsidR="003925EC" w:rsidRPr="003925EC">
        <w:t xml:space="preserve"> dílčí </w:t>
      </w:r>
      <w:r w:rsidRPr="003925EC">
        <w:t>objednávce stanoveno jinak, bude mechanická likvidace netýkavky provedena</w:t>
      </w:r>
      <w:r w:rsidR="00D735CB" w:rsidRPr="003925EC">
        <w:t xml:space="preserve"> v</w:t>
      </w:r>
      <w:r w:rsidR="00D735CB">
        <w:t xml:space="preserve"> období prvních květů, </w:t>
      </w:r>
      <w:r w:rsidR="00ED5287">
        <w:t xml:space="preserve">než rostlina založí semena, </w:t>
      </w:r>
      <w:r w:rsidR="00D735CB">
        <w:t xml:space="preserve">tedy </w:t>
      </w:r>
      <w:r w:rsidR="00ED5287">
        <w:t>v době, kdy rostliny dosahují výšky</w:t>
      </w:r>
      <w:r w:rsidR="00D735CB">
        <w:t xml:space="preserve"> zhruba 1 metr</w:t>
      </w:r>
      <w:r w:rsidR="00ED5287">
        <w:t xml:space="preserve">. </w:t>
      </w:r>
    </w:p>
    <w:p w14:paraId="01517CC2" w14:textId="77777777" w:rsidR="00ED5287" w:rsidRDefault="000B2549" w:rsidP="00D32EB1">
      <w:pPr>
        <w:pStyle w:val="Bezmezer"/>
      </w:pPr>
      <w:r>
        <w:t>Rostliny budou</w:t>
      </w:r>
      <w:r w:rsidR="00ED5287">
        <w:t xml:space="preserve"> </w:t>
      </w:r>
      <w:r>
        <w:t xml:space="preserve">buď </w:t>
      </w:r>
      <w:r w:rsidR="00ED5287">
        <w:t>posečeny co nejníže u země</w:t>
      </w:r>
      <w:r w:rsidR="00743B1B">
        <w:t>,</w:t>
      </w:r>
      <w:r w:rsidR="00ED5287">
        <w:t xml:space="preserve"> </w:t>
      </w:r>
      <w:r>
        <w:t>nebo ručně vytrhány.</w:t>
      </w:r>
    </w:p>
    <w:p w14:paraId="2E2BC1FE" w14:textId="77777777" w:rsidR="00ED5287" w:rsidRDefault="00ED5287" w:rsidP="00ED5287">
      <w:pPr>
        <w:jc w:val="both"/>
      </w:pPr>
      <w:r>
        <w:t xml:space="preserve">Aby nedošlo k opětovnému zakořenění již vytrhnuté lodyhy, je nutné ji několikrát zalomit či přeseknout nebo rostliny usušit nebo odstranit z lokality nebo na její okraj, případně kompostovat nebo spálit. Díky jednoduchému kořenovému systému rostliny je její vytrhnutí poměrně snadné. </w:t>
      </w:r>
    </w:p>
    <w:p w14:paraId="5FBE0ADC" w14:textId="77777777" w:rsidR="00ED5287" w:rsidRPr="00EE45EC" w:rsidRDefault="00EE45EC" w:rsidP="00ED5287">
      <w:pPr>
        <w:jc w:val="both"/>
        <w:rPr>
          <w:u w:val="single"/>
        </w:rPr>
      </w:pPr>
      <w:r w:rsidRPr="00EE45EC">
        <w:rPr>
          <w:u w:val="single"/>
        </w:rPr>
        <w:t>C</w:t>
      </w:r>
      <w:r w:rsidR="00ED5287" w:rsidRPr="00EE45EC">
        <w:rPr>
          <w:u w:val="single"/>
        </w:rPr>
        <w:t>hemická likvidace</w:t>
      </w:r>
    </w:p>
    <w:p w14:paraId="18B37A3F" w14:textId="77777777" w:rsidR="00ED5287" w:rsidRDefault="00ED5287" w:rsidP="00ED5287">
      <w:pPr>
        <w:jc w:val="both"/>
      </w:pPr>
      <w:r>
        <w:t>Chemické metody likvidace u netýkavky nejsou povinnou metodikou. Vzhledem k tomu, že netýkavka je jednoletá rostlina, pro většinu lokalit, kde je sice chemický postřik z hlediska omezení možný, může se dodavatel kvalifikovaně rozhodnout, zda ho také použije či použije mechanické metody, a to i s ohledem na možné důsledky zásahu na okolní zeleň.</w:t>
      </w:r>
    </w:p>
    <w:p w14:paraId="3865764A" w14:textId="77777777" w:rsidR="00ED5287" w:rsidRDefault="00ED5287" w:rsidP="0046321B">
      <w:pPr>
        <w:jc w:val="both"/>
      </w:pPr>
    </w:p>
    <w:p w14:paraId="2777BF97" w14:textId="77777777" w:rsidR="00EA59C3" w:rsidRPr="00473C1F" w:rsidRDefault="003925EC" w:rsidP="00EA59C3">
      <w:pPr>
        <w:pStyle w:val="partext11"/>
        <w:rPr>
          <w:rFonts w:asciiTheme="minorHAnsi" w:eastAsiaTheme="minorHAnsi" w:hAnsiTheme="minorHAnsi" w:cstheme="minorBidi"/>
          <w:b/>
          <w:i/>
          <w:sz w:val="32"/>
          <w:szCs w:val="32"/>
          <w:u w:val="single"/>
          <w:lang w:eastAsia="en-US"/>
        </w:rPr>
      </w:pPr>
      <w:r w:rsidRPr="00473C1F">
        <w:rPr>
          <w:rFonts w:asciiTheme="minorHAnsi" w:eastAsiaTheme="minorHAnsi" w:hAnsiTheme="minorHAnsi" w:cstheme="minorBidi"/>
          <w:b/>
          <w:i/>
          <w:sz w:val="32"/>
          <w:szCs w:val="32"/>
          <w:u w:val="single"/>
          <w:lang w:eastAsia="en-US"/>
        </w:rPr>
        <w:t>Vymezené lokality</w:t>
      </w:r>
      <w:r w:rsidR="00EA59C3" w:rsidRPr="00473C1F">
        <w:rPr>
          <w:rFonts w:asciiTheme="minorHAnsi" w:eastAsiaTheme="minorHAnsi" w:hAnsiTheme="minorHAnsi" w:cstheme="minorBidi"/>
          <w:b/>
          <w:i/>
          <w:sz w:val="32"/>
          <w:szCs w:val="32"/>
          <w:u w:val="single"/>
          <w:lang w:eastAsia="en-US"/>
        </w:rPr>
        <w:t xml:space="preserve"> v režimu ekozemědělství (LPIS) </w:t>
      </w:r>
    </w:p>
    <w:p w14:paraId="37FDBB01" w14:textId="77777777" w:rsidR="00C5097A" w:rsidRDefault="00C5097A" w:rsidP="00C5097A">
      <w:pPr>
        <w:pStyle w:val="partext1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</w:t>
      </w:r>
      <w:r w:rsidR="003925EC">
        <w:rPr>
          <w:rFonts w:asciiTheme="minorHAnsi" w:eastAsiaTheme="minorHAnsi" w:hAnsiTheme="minorHAnsi" w:cstheme="minorBidi"/>
          <w:sz w:val="22"/>
          <w:szCs w:val="22"/>
          <w:lang w:eastAsia="en-US"/>
        </w:rPr>
        <w:t>vymezených lokalitách, které zasahují do pozemků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režimu ekozemědělství</w:t>
      </w:r>
      <w:r w:rsidR="003925E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bude vždy použita pouze mechanická metoda likvidace.</w:t>
      </w:r>
    </w:p>
    <w:p w14:paraId="1BFBE337" w14:textId="77777777" w:rsidR="00C5097A" w:rsidRDefault="00EA59C3" w:rsidP="00C5097A">
      <w:pPr>
        <w:pStyle w:val="partext1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>Vzhledem k tomu, že v režimu ekozemědělství jsou zpravidl</w:t>
      </w:r>
      <w:r w:rsidR="00A65A3D" w:rsidRPr="00A65A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čerpány dotace </w:t>
      </w:r>
      <w:r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 jiných dotačních programů, bude v rámci </w:t>
      </w:r>
      <w:r w:rsidR="00A65A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zajištění udržitelnosti </w:t>
      </w:r>
      <w:r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projektu </w:t>
      </w:r>
      <w:r w:rsidR="00A65A3D">
        <w:rPr>
          <w:rFonts w:asciiTheme="minorHAnsi" w:eastAsiaTheme="minorHAnsi" w:hAnsiTheme="minorHAnsi" w:cstheme="minorBidi"/>
          <w:sz w:val="22"/>
          <w:szCs w:val="22"/>
          <w:lang w:eastAsia="en-US"/>
        </w:rPr>
        <w:t>prováděna kontrola a dosečení</w:t>
      </w:r>
      <w:r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65A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zasažených </w:t>
      </w:r>
      <w:r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>ploch</w:t>
      </w:r>
      <w:r w:rsidR="00C5097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9488442" w14:textId="77777777" w:rsidR="00EA59C3" w:rsidRPr="00D32EB1" w:rsidRDefault="00C5097A" w:rsidP="00C5097A">
      <w:pPr>
        <w:pStyle w:val="partext1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 bolševníku</w:t>
      </w:r>
      <w:r w:rsidR="00A65A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často </w:t>
      </w:r>
      <w:r w:rsidR="00A65A3D">
        <w:rPr>
          <w:rFonts w:asciiTheme="minorHAnsi" w:eastAsiaTheme="minorHAnsi" w:hAnsiTheme="minorHAnsi" w:cstheme="minorBidi"/>
          <w:sz w:val="22"/>
          <w:szCs w:val="22"/>
          <w:lang w:eastAsia="en-US"/>
        </w:rPr>
        <w:t>dochází k obrůstání rostlin a opožděnému kvetení.</w:t>
      </w:r>
      <w:r w:rsidR="00A65A3D" w:rsidRPr="00A65A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Ošetření těchto ploch bude provedeno tak, aby bylo zabráněno tvorbě semen a dalšímu šíření rostlin. Dosečeny budou vždy </w:t>
      </w:r>
      <w:r w:rsidR="00EA59C3"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>všechny rostliny vyšší než 50 cm a všechny rostliny kvetoucí ne</w:t>
      </w:r>
      <w:r w:rsidRPr="00C5097A">
        <w:rPr>
          <w:rFonts w:asciiTheme="minorHAnsi" w:eastAsiaTheme="minorHAnsi" w:hAnsiTheme="minorHAnsi" w:cstheme="minorBidi"/>
          <w:sz w:val="22"/>
          <w:szCs w:val="22"/>
          <w:lang w:eastAsia="en-US"/>
        </w:rPr>
        <w:t>bo plodící (i nižší než 50 cm</w:t>
      </w:r>
      <w:r w:rsidR="00EA59C3"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). </w:t>
      </w:r>
    </w:p>
    <w:p w14:paraId="5E069232" w14:textId="77777777" w:rsidR="00EA59C3" w:rsidRPr="00D32EB1" w:rsidRDefault="00EA59C3" w:rsidP="00EA59C3">
      <w:pPr>
        <w:pStyle w:val="partext1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>Zásah bude prováděn</w:t>
      </w:r>
      <w:r w:rsidR="003925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nejdříve</w:t>
      </w:r>
      <w:r w:rsidR="00C5097A" w:rsidRPr="00C50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 </w:t>
      </w:r>
      <w:r w:rsidR="00C50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15. 7., zpravidla po </w:t>
      </w:r>
      <w:r w:rsidR="00C5097A" w:rsidRPr="00C509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provedené seči zemědělcem, </w:t>
      </w:r>
      <w:r w:rsidRPr="00D32E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to formou mechanického zničení (dosečením, vyrýváním) rostlin na okrajích polí, v remízcích apod. </w:t>
      </w:r>
    </w:p>
    <w:p w14:paraId="3D23672C" w14:textId="77777777" w:rsidR="00145205" w:rsidRDefault="00145205" w:rsidP="00145205"/>
    <w:p w14:paraId="1239E91D" w14:textId="77777777" w:rsidR="00E55215" w:rsidRPr="0042351B" w:rsidRDefault="003574A8" w:rsidP="003574A8">
      <w:pPr>
        <w:jc w:val="center"/>
        <w:rPr>
          <w:b/>
          <w:sz w:val="44"/>
          <w:szCs w:val="44"/>
          <w:u w:val="single"/>
        </w:rPr>
      </w:pPr>
      <w:r w:rsidRPr="0042351B">
        <w:rPr>
          <w:b/>
          <w:sz w:val="44"/>
          <w:szCs w:val="44"/>
          <w:u w:val="single"/>
        </w:rPr>
        <w:lastRenderedPageBreak/>
        <w:t>Technická specifikace jednotlivých částí zakázky</w:t>
      </w:r>
    </w:p>
    <w:p w14:paraId="52B0C71D" w14:textId="77777777" w:rsidR="003574A8" w:rsidRPr="005E4605" w:rsidRDefault="003574A8" w:rsidP="003574A8">
      <w:pPr>
        <w:rPr>
          <w:u w:val="single"/>
        </w:rPr>
      </w:pPr>
      <w:r w:rsidRPr="005E4605">
        <w:rPr>
          <w:u w:val="single"/>
        </w:rPr>
        <w:t xml:space="preserve">Část č. 1 </w:t>
      </w:r>
    </w:p>
    <w:p w14:paraId="62D38B9C" w14:textId="77777777" w:rsidR="003574A8" w:rsidRPr="00DD52E2" w:rsidRDefault="003574A8" w:rsidP="003574A8">
      <w:r w:rsidRPr="00DD52E2">
        <w:t xml:space="preserve">úsek </w:t>
      </w:r>
      <w:r>
        <w:t xml:space="preserve">I. </w:t>
      </w:r>
      <w:r w:rsidRPr="00DD52E2">
        <w:t>Chebsko – sever:</w:t>
      </w:r>
    </w:p>
    <w:p w14:paraId="689FC4F9" w14:textId="55FE81D1" w:rsidR="003574A8" w:rsidRDefault="003574A8" w:rsidP="003574A8">
      <w:pPr>
        <w:jc w:val="both"/>
        <w:rPr>
          <w:rFonts w:eastAsia="Times New Roman"/>
          <w:b/>
          <w:bCs/>
          <w:color w:val="000000"/>
        </w:rPr>
      </w:pPr>
      <w:r>
        <w:rPr>
          <w:szCs w:val="24"/>
        </w:rPr>
        <w:t xml:space="preserve">Jedná se o severní část Chebska ohraničenou státní hranicí, úseky Sála, Kraslicko a Chebsko- jih. Jde o z cca 31% zalesněnou oblast, sídla tvoří necelé 1 % celkové plochy. Pokud jde o zamoření invazními rostlinami, dominantní zde byl a je bolševník. </w:t>
      </w:r>
      <w:r>
        <w:rPr>
          <w:szCs w:val="24"/>
          <w:u w:val="single"/>
        </w:rPr>
        <w:t>Orientační údaje</w:t>
      </w:r>
      <w:r>
        <w:rPr>
          <w:szCs w:val="24"/>
        </w:rPr>
        <w:t xml:space="preserve"> o rozloze lesních ploch, ploše sídel a přibližné délce toků a hlavních přítoků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BD03C3" w14:paraId="522B0B42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54547479" w14:textId="77777777" w:rsidR="003574A8" w:rsidRPr="00BD03C3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47053500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DCF222F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E5F2F1A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49EE3F8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E9C6DBE" w14:textId="77777777" w:rsidR="003574A8" w:rsidRPr="00BD03C3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BD03C3" w14:paraId="7A932091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85BB8EB" w14:textId="77777777" w:rsidR="003574A8" w:rsidRPr="00BD03C3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1D1F652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EE397A7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C3DE923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E25CD23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3B3BA76F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BD03C3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BD03C3" w14:paraId="6A2245CC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955534F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D03C3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969E89F" w14:textId="77777777" w:rsidR="003574A8" w:rsidRPr="00BD03C3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D03C3">
              <w:rPr>
                <w:rFonts w:eastAsia="Times New Roman"/>
                <w:b/>
                <w:bCs/>
              </w:rPr>
              <w:t>Chebsko - sever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F0DFD65" w14:textId="697398CA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D03C3">
              <w:rPr>
                <w:rFonts w:eastAsia="Times New Roman"/>
                <w:color w:val="000000"/>
              </w:rPr>
              <w:t xml:space="preserve">27 </w:t>
            </w:r>
            <w:r w:rsidR="00D06D9C">
              <w:rPr>
                <w:rFonts w:eastAsia="Times New Roman"/>
                <w:color w:val="000000"/>
              </w:rPr>
              <w:t>112</w:t>
            </w:r>
            <w:r w:rsidRPr="00BD03C3">
              <w:rPr>
                <w:rFonts w:eastAsia="Times New Roman"/>
                <w:color w:val="000000"/>
              </w:rPr>
              <w:t>,</w:t>
            </w:r>
            <w:r w:rsidR="00D06D9C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BED92A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D03C3">
              <w:rPr>
                <w:rFonts w:eastAsia="Times New Roman"/>
                <w:color w:val="000000"/>
              </w:rPr>
              <w:t>8 450,10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29E196B" w14:textId="77777777" w:rsidR="003574A8" w:rsidRPr="00BD03C3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D03C3">
              <w:rPr>
                <w:rFonts w:eastAsia="Times New Roman"/>
                <w:color w:val="000000"/>
              </w:rPr>
              <w:t>171,30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641ECB2" w14:textId="77777777" w:rsidR="003574A8" w:rsidRPr="00BD03C3" w:rsidRDefault="003574A8" w:rsidP="00C3165F">
            <w:pPr>
              <w:spacing w:after="0" w:line="240" w:lineRule="auto"/>
              <w:jc w:val="center"/>
            </w:pPr>
            <w:r w:rsidRPr="00BD03C3">
              <w:rPr>
                <w:rFonts w:eastAsia="Times New Roman"/>
                <w:color w:val="000000"/>
              </w:rPr>
              <w:t>15</w:t>
            </w:r>
          </w:p>
        </w:tc>
      </w:tr>
    </w:tbl>
    <w:p w14:paraId="3FDC9AD8" w14:textId="77777777" w:rsidR="003574A8" w:rsidRDefault="003574A8" w:rsidP="003574A8"/>
    <w:p w14:paraId="0D2D345A" w14:textId="0CA5FF2B" w:rsidR="003574A8" w:rsidRPr="00D9399E" w:rsidRDefault="003574A8" w:rsidP="003574A8">
      <w:pPr>
        <w:jc w:val="both"/>
        <w:rPr>
          <w:szCs w:val="24"/>
        </w:rPr>
      </w:pPr>
      <w:r w:rsidRPr="00C734A3">
        <w:rPr>
          <w:szCs w:val="24"/>
        </w:rPr>
        <w:t xml:space="preserve">Přesné vymezení území – mapové </w:t>
      </w:r>
      <w:r w:rsidRPr="00D9399E">
        <w:rPr>
          <w:szCs w:val="24"/>
        </w:rPr>
        <w:t xml:space="preserve">podklady v příloze č. </w:t>
      </w:r>
      <w:r w:rsidR="00BC6C2B">
        <w:rPr>
          <w:szCs w:val="24"/>
        </w:rPr>
        <w:t>6</w:t>
      </w:r>
    </w:p>
    <w:p w14:paraId="1A3E190B" w14:textId="77777777" w:rsidR="003574A8" w:rsidRPr="00D9399E" w:rsidRDefault="003574A8" w:rsidP="003574A8"/>
    <w:p w14:paraId="5B538540" w14:textId="77777777" w:rsidR="003574A8" w:rsidRPr="00D9399E" w:rsidRDefault="003574A8" w:rsidP="003574A8">
      <w:pPr>
        <w:keepNext/>
        <w:keepLines/>
        <w:rPr>
          <w:u w:val="single"/>
        </w:rPr>
      </w:pPr>
      <w:r w:rsidRPr="00D9399E">
        <w:rPr>
          <w:u w:val="single"/>
        </w:rPr>
        <w:t xml:space="preserve">Část č. 2 </w:t>
      </w:r>
    </w:p>
    <w:p w14:paraId="2E2BC251" w14:textId="77777777" w:rsidR="003574A8" w:rsidRPr="00D9399E" w:rsidRDefault="003574A8" w:rsidP="003574A8">
      <w:pPr>
        <w:keepNext/>
        <w:keepLines/>
      </w:pPr>
      <w:r w:rsidRPr="00D9399E">
        <w:t>úsek II. Chebsko – jih:</w:t>
      </w:r>
    </w:p>
    <w:p w14:paraId="5FCA5DA3" w14:textId="77777777" w:rsidR="003574A8" w:rsidRPr="00D9399E" w:rsidRDefault="003574A8" w:rsidP="003574A8">
      <w:pPr>
        <w:keepNext/>
        <w:keepLines/>
        <w:jc w:val="both"/>
        <w:rPr>
          <w:szCs w:val="24"/>
        </w:rPr>
      </w:pPr>
      <w:r w:rsidRPr="00D9399E">
        <w:rPr>
          <w:szCs w:val="24"/>
        </w:rPr>
        <w:t>Jedná se o jižní část Chebska ohraničenou státní hranicí, úseky Sokolovsko - jih a Chebsko jih a navazující na povodí Kosího (Kosového) potoka, kde již probíhá projekt likvidace bolševníku velkolepého. Jde o z cca 26% zalesněnou oblast, sídla tvoří necelé 1 % celkové plochy.</w:t>
      </w:r>
      <w:r w:rsidRPr="00D9399E">
        <w:t xml:space="preserve"> </w:t>
      </w:r>
      <w:r w:rsidRPr="00D9399E">
        <w:rPr>
          <w:szCs w:val="24"/>
        </w:rPr>
        <w:t>Pokud jde o zamoření invazními rostlinami, dominantní zde je netýkavka a bolševník.</w:t>
      </w:r>
    </w:p>
    <w:p w14:paraId="7177299A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</w:t>
      </w:r>
    </w:p>
    <w:tbl>
      <w:tblPr>
        <w:tblW w:w="9508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76890AA4" w14:textId="77777777" w:rsidTr="009D1D17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0383EEA9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77678AA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A3F30E3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54356FF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36D4902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5296996F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691138B2" w14:textId="77777777" w:rsidTr="009D1D17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26A352F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F870C7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AF4FFA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40087C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365BC8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0FE5BB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166132AA" w14:textId="77777777" w:rsidTr="009D1D17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4B8EDF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58CF1E5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Chebsko - jih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28B2A3" w14:textId="1453B6BD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 xml:space="preserve">23 </w:t>
            </w:r>
            <w:r w:rsidR="00D06D9C" w:rsidRPr="00D9399E">
              <w:rPr>
                <w:color w:val="000000"/>
              </w:rPr>
              <w:t>062</w:t>
            </w:r>
            <w:r w:rsidRPr="00D9399E">
              <w:rPr>
                <w:color w:val="000000"/>
              </w:rPr>
              <w:t>,</w:t>
            </w:r>
            <w:r w:rsidR="00D06D9C" w:rsidRPr="00D9399E">
              <w:rPr>
                <w:color w:val="000000"/>
              </w:rPr>
              <w:t>3</w:t>
            </w:r>
            <w:r w:rsidRPr="00D9399E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359E5E5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5 936,00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AD52B0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210,30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EE08528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50</w:t>
            </w:r>
          </w:p>
        </w:tc>
      </w:tr>
    </w:tbl>
    <w:p w14:paraId="29E16326" w14:textId="77777777" w:rsidR="003574A8" w:rsidRPr="00D9399E" w:rsidRDefault="003574A8" w:rsidP="003574A8">
      <w:pPr>
        <w:rPr>
          <w:rFonts w:eastAsia="Calibri"/>
          <w:i/>
          <w:sz w:val="24"/>
        </w:rPr>
      </w:pPr>
    </w:p>
    <w:p w14:paraId="46A575E8" w14:textId="77777777" w:rsidR="003574A8" w:rsidRPr="00D9399E" w:rsidRDefault="003574A8" w:rsidP="003574A8">
      <w:r w:rsidRPr="00D9399E">
        <w:t>úsek X. Mariánskolázeňsko:</w:t>
      </w:r>
    </w:p>
    <w:p w14:paraId="54A91B99" w14:textId="77777777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Jedná se o oblast povodí Kosího a Huťského potoka a říčky Tiché v Karlovarském kraji. Sousedí s úsekem Chebsko – jih, Sokolov – jih a Teplá a se státní hranicí. </w:t>
      </w:r>
      <w:r w:rsidRPr="00D9399E">
        <w:rPr>
          <w:rFonts w:cs="Arial"/>
          <w:szCs w:val="24"/>
        </w:rPr>
        <w:t xml:space="preserve">Celková rozloha úseku je cca 17 601 ha. Přibližně ve středu části se nachází město Mariánské Lázně. V letech 2013 – 2015 zde bylo zasahováno </w:t>
      </w:r>
      <w:r w:rsidRPr="00D9399E">
        <w:rPr>
          <w:rFonts w:cs="Arial"/>
          <w:szCs w:val="24"/>
        </w:rPr>
        <w:lastRenderedPageBreak/>
        <w:t>jen proti křídlatkám a netýkavce žláznaté, protože bolševník velkolepý byl na tomto území likvidován v rámci pilotního projektu, údaje o lokalitách bolševníku zde pocházejí z mapování 2009 a 2013. V území je z invazních rostlin i nadále dominantní bolševník, zejména v okolí Kosového potoka a jeho přítoků byl zaznamenán nárůst výskytu zejména netýkavky.</w:t>
      </w:r>
      <w:r w:rsidRPr="00D9399E">
        <w:rPr>
          <w:szCs w:val="24"/>
        </w:rPr>
        <w:t xml:space="preserve"> </w:t>
      </w:r>
    </w:p>
    <w:p w14:paraId="7694A002" w14:textId="77777777" w:rsidR="003574A8" w:rsidRPr="00D9399E" w:rsidRDefault="003574A8" w:rsidP="003574A8">
      <w:pPr>
        <w:jc w:val="both"/>
        <w:rPr>
          <w:rFonts w:cs="Arial"/>
          <w:szCs w:val="24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</w:t>
      </w:r>
    </w:p>
    <w:tbl>
      <w:tblPr>
        <w:tblW w:w="9508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77753E1F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3ECB6E5A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1D5555D4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DCA656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8A113E3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6849B7F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84E1B2C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0CA7D04D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7DD34FA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C4655A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14FD02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DF1AA7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B25241F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AE7760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2B09F9B9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CEEC0B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E63DC70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rFonts w:eastAsia="Times New Roman"/>
                <w:b/>
                <w:bCs/>
                <w:szCs w:val="24"/>
              </w:rPr>
              <w:t>Mariánskolázeňsko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80C71C1" w14:textId="37F8DFF2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17 8</w:t>
            </w:r>
            <w:r w:rsidR="00D06D9C" w:rsidRPr="00D9399E">
              <w:rPr>
                <w:color w:val="000000"/>
              </w:rPr>
              <w:t>49</w:t>
            </w:r>
            <w:r w:rsidRPr="00D9399E">
              <w:rPr>
                <w:color w:val="000000"/>
              </w:rPr>
              <w:t>,</w:t>
            </w:r>
            <w:r w:rsidR="00D06D9C" w:rsidRPr="00D9399E">
              <w:rPr>
                <w:color w:val="000000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74D46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7 780,50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0449D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221,00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8922E60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96</w:t>
            </w:r>
          </w:p>
        </w:tc>
      </w:tr>
    </w:tbl>
    <w:p w14:paraId="38BDEC19" w14:textId="77777777" w:rsidR="003574A8" w:rsidRPr="00D9399E" w:rsidRDefault="003574A8" w:rsidP="003574A8">
      <w:pPr>
        <w:jc w:val="both"/>
        <w:rPr>
          <w:szCs w:val="24"/>
        </w:rPr>
      </w:pPr>
    </w:p>
    <w:p w14:paraId="69175645" w14:textId="0435431B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Přesné vymezení území – mapové podklady v příloze č. </w:t>
      </w:r>
      <w:r w:rsidR="00BC6C2B">
        <w:rPr>
          <w:szCs w:val="24"/>
        </w:rPr>
        <w:t>6</w:t>
      </w:r>
    </w:p>
    <w:p w14:paraId="3F557114" w14:textId="77777777" w:rsidR="003574A8" w:rsidRPr="00D9399E" w:rsidRDefault="003574A8" w:rsidP="003574A8">
      <w:pPr>
        <w:rPr>
          <w:b/>
          <w:szCs w:val="24"/>
        </w:rPr>
      </w:pPr>
    </w:p>
    <w:p w14:paraId="4BDFE834" w14:textId="77777777" w:rsidR="003574A8" w:rsidRPr="00D9399E" w:rsidRDefault="003574A8" w:rsidP="003574A8">
      <w:pPr>
        <w:rPr>
          <w:u w:val="single"/>
        </w:rPr>
      </w:pPr>
      <w:r w:rsidRPr="00D9399E">
        <w:rPr>
          <w:u w:val="single"/>
        </w:rPr>
        <w:t>Část č. 3</w:t>
      </w:r>
    </w:p>
    <w:p w14:paraId="67DBE7DB" w14:textId="77777777" w:rsidR="003574A8" w:rsidRPr="00D9399E" w:rsidRDefault="003574A8" w:rsidP="003574A8">
      <w:r w:rsidRPr="00D9399E">
        <w:t>úsek III. Žluticko:</w:t>
      </w:r>
    </w:p>
    <w:p w14:paraId="7A5ABC02" w14:textId="77777777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Jedná se o východní část kraje ohraničenou správní hranicí kraje, Vojenským výcvikovým prostorem a úsekem Tepelsko. Jde o z cca 30 % zalesněnou oblast, sídla tvoří necelé 0,5 % celkové plochy. Úsek je obecně málo invazními rostlinami postižen, jedná se o zemědělsky využívanou oblast. O to důležitější zde je podchycení všech výskytů a jejich kontrola, více než polovinu zjištěného zamoření způsobuje bolševník. </w:t>
      </w:r>
    </w:p>
    <w:p w14:paraId="05EB97CF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přítoků: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398A093C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3A2B9613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35292162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5F2753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1874C7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E8D65BE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185152D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64A98721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F910AE0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A5B2989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65557D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317C2A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1942C15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C6BF52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13AA1415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B1D74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9C93E8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Žluticko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E338AC" w14:textId="453D74DA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4</w:t>
            </w:r>
            <w:r w:rsidR="00D06D9C" w:rsidRPr="00D9399E">
              <w:rPr>
                <w:color w:val="000000"/>
              </w:rPr>
              <w:t>6</w:t>
            </w:r>
            <w:r w:rsidRPr="00D9399E">
              <w:rPr>
                <w:color w:val="000000"/>
              </w:rPr>
              <w:t xml:space="preserve"> </w:t>
            </w:r>
            <w:r w:rsidR="00D06D9C" w:rsidRPr="00D9399E">
              <w:rPr>
                <w:color w:val="000000"/>
              </w:rPr>
              <w:t>095</w:t>
            </w:r>
            <w:r w:rsidRPr="00D9399E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01EF09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13 756,00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13BE9D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171,70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287829A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42</w:t>
            </w:r>
          </w:p>
        </w:tc>
      </w:tr>
    </w:tbl>
    <w:p w14:paraId="7ED11DB3" w14:textId="77777777" w:rsidR="003574A8" w:rsidRPr="00D9399E" w:rsidRDefault="003574A8" w:rsidP="003574A8">
      <w:pPr>
        <w:rPr>
          <w:rFonts w:eastAsia="Calibri"/>
          <w:i/>
          <w:sz w:val="36"/>
          <w:szCs w:val="36"/>
        </w:rPr>
      </w:pPr>
    </w:p>
    <w:p w14:paraId="376D6572" w14:textId="77777777" w:rsidR="003574A8" w:rsidRPr="00D9399E" w:rsidRDefault="003574A8" w:rsidP="003574A8">
      <w:r w:rsidRPr="00D9399E">
        <w:t>úsek IV. Teplá (Tepelsko):</w:t>
      </w:r>
    </w:p>
    <w:p w14:paraId="7AD9A558" w14:textId="77777777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>Tato část je ohraničena Vojenským výcvikovým prostorem a úsekem Karlovarsko/Nejdecko, Sokolovsko-jih, Žluticko a Mariánskolázeňsko, kde proběhla likvidace bolševníku velkolepého v letech 2009 – 2013. Úsekem protéká říčka Teplá.  Jde o lesnatou oblast (cca 47 %), sídla tvoří necelé 0,5 % celkové plochy. Z invazních rostlin je nejvíce zastoupen bolševník, v území se ale vyskytuje i netýkavka a křídlatka.</w:t>
      </w:r>
    </w:p>
    <w:p w14:paraId="0AA9267F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</w:rPr>
        <w:lastRenderedPageBreak/>
        <w:t xml:space="preserve"> </w:t>
      </w: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přítoků: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548EEFDD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16367DA0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437E326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B6053A3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975733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9D237D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0B4D653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306BB601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A94D697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AF92883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393F24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DC2224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BA8BB4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3257E5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34329E99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321044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EA6DA9E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Teplá (Tepelsko)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21DB80A" w14:textId="4CA31874" w:rsidR="003574A8" w:rsidRPr="00D9399E" w:rsidRDefault="00D06D9C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40</w:t>
            </w:r>
            <w:r w:rsidR="003574A8" w:rsidRPr="00D9399E">
              <w:rPr>
                <w:color w:val="000000"/>
              </w:rPr>
              <w:t xml:space="preserve"> </w:t>
            </w:r>
            <w:r w:rsidRPr="00D9399E">
              <w:rPr>
                <w:color w:val="000000"/>
              </w:rPr>
              <w:t>8</w:t>
            </w:r>
            <w:r w:rsidR="003574A8" w:rsidRPr="00D9399E">
              <w:rPr>
                <w:color w:val="000000"/>
              </w:rPr>
              <w:t>1</w:t>
            </w:r>
            <w:r w:rsidRPr="00D9399E">
              <w:rPr>
                <w:color w:val="000000"/>
              </w:rPr>
              <w:t>6</w:t>
            </w:r>
            <w:r w:rsidR="003574A8" w:rsidRPr="00D9399E">
              <w:rPr>
                <w:color w:val="000000"/>
              </w:rPr>
              <w:t>,</w:t>
            </w:r>
            <w:r w:rsidRPr="00D9399E">
              <w:rPr>
                <w:color w:val="000000"/>
              </w:rPr>
              <w:t>4</w:t>
            </w:r>
            <w:r w:rsidR="003574A8" w:rsidRPr="00D9399E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92A2CE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18 409,00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2096885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163,70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DFB7E8B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100</w:t>
            </w:r>
          </w:p>
        </w:tc>
      </w:tr>
    </w:tbl>
    <w:p w14:paraId="14FB100D" w14:textId="77777777" w:rsidR="003574A8" w:rsidRPr="00D9399E" w:rsidRDefault="003574A8" w:rsidP="003574A8">
      <w:pPr>
        <w:rPr>
          <w:b/>
          <w:sz w:val="36"/>
          <w:szCs w:val="36"/>
        </w:rPr>
      </w:pPr>
    </w:p>
    <w:p w14:paraId="7EA38C99" w14:textId="07689BDF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Přesné vymezení území – mapové podklady v příloze č. </w:t>
      </w:r>
      <w:r w:rsidR="00BC6C2B">
        <w:rPr>
          <w:szCs w:val="24"/>
        </w:rPr>
        <w:t>6</w:t>
      </w:r>
    </w:p>
    <w:p w14:paraId="6DBAAF4C" w14:textId="77777777" w:rsidR="003574A8" w:rsidRPr="00D9399E" w:rsidRDefault="003574A8" w:rsidP="003574A8">
      <w:pPr>
        <w:keepNext/>
        <w:keepLines/>
        <w:rPr>
          <w:u w:val="single"/>
        </w:rPr>
      </w:pPr>
      <w:r w:rsidRPr="00D9399E">
        <w:rPr>
          <w:u w:val="single"/>
        </w:rPr>
        <w:t>Část č. 4</w:t>
      </w:r>
    </w:p>
    <w:p w14:paraId="2DE3EF18" w14:textId="77777777" w:rsidR="003574A8" w:rsidRPr="00D9399E" w:rsidRDefault="003574A8" w:rsidP="003574A8">
      <w:pPr>
        <w:keepNext/>
        <w:keepLines/>
      </w:pPr>
      <w:r w:rsidRPr="00D9399E">
        <w:t>úsek: V. Karlovarsko/Nejdecko</w:t>
      </w:r>
    </w:p>
    <w:p w14:paraId="1C58488F" w14:textId="77777777" w:rsidR="003574A8" w:rsidRPr="00D9399E" w:rsidRDefault="003574A8" w:rsidP="003574A8">
      <w:pPr>
        <w:keepNext/>
        <w:keepLines/>
        <w:jc w:val="both"/>
        <w:rPr>
          <w:szCs w:val="24"/>
        </w:rPr>
      </w:pPr>
      <w:r w:rsidRPr="00D9399E">
        <w:rPr>
          <w:szCs w:val="24"/>
        </w:rPr>
        <w:t xml:space="preserve">Jedná se o část ohraničenou státní hranicí, Vojenským výcvikovým prostorem, úsekem Ostrovsko, Kraslicko, Sokolovsko-jih a Tepelsko. Jde o lesnatou oblast (cca 51 %), sídla tvoří cca 1,1 % celkové plochy. Pokud jde o zamoření invazními rostlinami, všechny tři mapované druhy jsou zde významně zastoupeny, nejvíce hektarů připadá netýkavku a křídlatky. </w:t>
      </w:r>
    </w:p>
    <w:p w14:paraId="01E44B74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přítoků:</w:t>
      </w:r>
    </w:p>
    <w:tbl>
      <w:tblPr>
        <w:tblW w:w="9508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7D5C598D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2E2F48C7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6707D78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2E35F35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7C84AF2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9F005D3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81C364F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4E6C2D38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AE462CB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6AEE73B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EE981F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F2C087E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74EBE4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2E6E1A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70D0C9A8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0F9DD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278C3D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Karlovarsko / Nejdecko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13BC40C" w14:textId="79AF894B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 xml:space="preserve">38 </w:t>
            </w:r>
            <w:r w:rsidR="00EA77C4" w:rsidRPr="00D9399E">
              <w:rPr>
                <w:color w:val="000000"/>
              </w:rPr>
              <w:t>458</w:t>
            </w:r>
            <w:r w:rsidRPr="00D9399E">
              <w:rPr>
                <w:color w:val="000000"/>
              </w:rPr>
              <w:t>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CDCC99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19 679,00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2D84E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437,10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650B230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76</w:t>
            </w:r>
          </w:p>
        </w:tc>
      </w:tr>
    </w:tbl>
    <w:p w14:paraId="14D5134B" w14:textId="77777777" w:rsidR="003574A8" w:rsidRPr="00D9399E" w:rsidRDefault="003574A8" w:rsidP="003574A8">
      <w:pPr>
        <w:rPr>
          <w:u w:val="single"/>
        </w:rPr>
      </w:pPr>
    </w:p>
    <w:p w14:paraId="4D51CF08" w14:textId="77777777" w:rsidR="003574A8" w:rsidRPr="00D9399E" w:rsidRDefault="003574A8" w:rsidP="003574A8">
      <w:r w:rsidRPr="00D9399E">
        <w:t>úsek VII. Ostrovsko:</w:t>
      </w:r>
    </w:p>
    <w:p w14:paraId="568034E1" w14:textId="77777777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Jedná se o oblast v okolí Ostrova nad Ohří v severovýchodní části kraje část ohraničenou státní hranicí, úsekem Karlovarsko/Nejdecko a Vojenským výcvikovým prostorem. Jde o nejlesnatější oblast (cca 65% je lesní půda), sídla tvoří cca 0,6 % celkové plochy. Z invazních rostlin je nejvíce zastoupena netýkavka a křídlatka, bolševník se zde téměř nevyskytuje. </w:t>
      </w:r>
    </w:p>
    <w:p w14:paraId="0F7986D0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0844DAF0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4435A2B1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58AF44EE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6F4362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1CD5764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D9E9B8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8C06738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0204D45C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48FEBF3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05B9D0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5A4B20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A4F4449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DFB7AC3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3A1674E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5D91970F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E5389AB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D51A19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Ostrovsko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570BAC" w14:textId="79F3B3D6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30 73</w:t>
            </w:r>
            <w:r w:rsidR="00EA77C4" w:rsidRPr="00D9399E">
              <w:rPr>
                <w:color w:val="000000"/>
              </w:rPr>
              <w:t>5</w:t>
            </w:r>
            <w:r w:rsidRPr="00D9399E">
              <w:rPr>
                <w:color w:val="000000"/>
              </w:rPr>
              <w:t>,</w:t>
            </w:r>
            <w:r w:rsidR="00EA77C4" w:rsidRPr="00D9399E">
              <w:rPr>
                <w:color w:val="000000"/>
              </w:rPr>
              <w:t>8</w:t>
            </w:r>
            <w:r w:rsidRPr="00D9399E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567901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20 069,00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107F14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179,00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0E7F43E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44</w:t>
            </w:r>
          </w:p>
        </w:tc>
      </w:tr>
    </w:tbl>
    <w:p w14:paraId="355CFE8E" w14:textId="77777777" w:rsidR="003574A8" w:rsidRPr="00D9399E" w:rsidRDefault="003574A8" w:rsidP="003574A8">
      <w:pPr>
        <w:rPr>
          <w:b/>
          <w:sz w:val="36"/>
          <w:szCs w:val="36"/>
        </w:rPr>
      </w:pPr>
    </w:p>
    <w:p w14:paraId="4B9E664D" w14:textId="03C2A7A3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Přesné vymezení území – mapové podklady v příloze č. </w:t>
      </w:r>
      <w:r w:rsidR="00BC6C2B">
        <w:rPr>
          <w:szCs w:val="24"/>
        </w:rPr>
        <w:t>6</w:t>
      </w:r>
    </w:p>
    <w:p w14:paraId="16C77436" w14:textId="77777777" w:rsidR="003574A8" w:rsidRPr="00D9399E" w:rsidRDefault="003574A8" w:rsidP="003574A8">
      <w:pPr>
        <w:rPr>
          <w:b/>
          <w:sz w:val="36"/>
          <w:szCs w:val="36"/>
        </w:rPr>
      </w:pPr>
    </w:p>
    <w:p w14:paraId="7CC20618" w14:textId="77777777" w:rsidR="003574A8" w:rsidRPr="00D9399E" w:rsidRDefault="003574A8" w:rsidP="003574A8">
      <w:pPr>
        <w:rPr>
          <w:u w:val="single"/>
        </w:rPr>
      </w:pPr>
      <w:r w:rsidRPr="00D9399E">
        <w:rPr>
          <w:u w:val="single"/>
        </w:rPr>
        <w:lastRenderedPageBreak/>
        <w:t>Část č. 5</w:t>
      </w:r>
    </w:p>
    <w:p w14:paraId="3A70B5B0" w14:textId="77777777" w:rsidR="003574A8" w:rsidRPr="00D9399E" w:rsidRDefault="003574A8" w:rsidP="003574A8">
      <w:r w:rsidRPr="00D9399E">
        <w:t>úsek VI. Sokolovsko-jih:</w:t>
      </w:r>
    </w:p>
    <w:p w14:paraId="10F6FB3B" w14:textId="77777777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Jedná se o jižní část Sokolovska, oblast ohraničenou úsekem Karlovarsko/Nejdecko, Tepelsko, Chebsko – jih, Kraslicko a Mariánskolázeňsko. Jde o lesnatou oblast (cca 56%), sídla tvoří necelé 1 % celkové plochy. Z invazních rostlin je nejvíce zastoupen bolševník, jeho výskyt je zde nejvyšší z mapovaných úseků. V území se ale vyskytuje i velké množství lokalit netýkavky a křídlatky. </w:t>
      </w:r>
    </w:p>
    <w:p w14:paraId="6E10B530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1FB90946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1203D978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38BA7AC7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505083F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D1A3E9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2DF06CF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1150DA4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12D77F4B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8A57ADB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F66D9E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7C2F0F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CA2F4B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293868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09D6FD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392CA9E4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03B15F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C6AE00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Sokolovsko - jih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20E06D9" w14:textId="628F8611" w:rsidR="003574A8" w:rsidRPr="00D9399E" w:rsidRDefault="00FD6479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29</w:t>
            </w:r>
            <w:r w:rsidR="003574A8" w:rsidRPr="00D9399E">
              <w:rPr>
                <w:color w:val="000000"/>
              </w:rPr>
              <w:t xml:space="preserve"> </w:t>
            </w:r>
            <w:r w:rsidRPr="00D9399E">
              <w:rPr>
                <w:color w:val="000000"/>
              </w:rPr>
              <w:t>62</w:t>
            </w:r>
            <w:r w:rsidR="003574A8" w:rsidRPr="00D9399E">
              <w:rPr>
                <w:color w:val="000000"/>
              </w:rPr>
              <w:t>3,00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298C4B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17 522,00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7F814CD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250,50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342EA8C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50</w:t>
            </w:r>
          </w:p>
        </w:tc>
      </w:tr>
    </w:tbl>
    <w:p w14:paraId="017E700B" w14:textId="77777777" w:rsidR="003574A8" w:rsidRPr="00D9399E" w:rsidRDefault="003574A8" w:rsidP="003574A8">
      <w:pPr>
        <w:rPr>
          <w:b/>
          <w:sz w:val="36"/>
          <w:szCs w:val="36"/>
        </w:rPr>
      </w:pPr>
    </w:p>
    <w:p w14:paraId="6A9D02CD" w14:textId="3E1C449C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Přesné vymezení území – mapové podklady v příloze č. </w:t>
      </w:r>
      <w:r w:rsidR="00BC6C2B">
        <w:rPr>
          <w:szCs w:val="24"/>
        </w:rPr>
        <w:t>6</w:t>
      </w:r>
    </w:p>
    <w:p w14:paraId="24816424" w14:textId="77777777" w:rsidR="003574A8" w:rsidRPr="00D9399E" w:rsidRDefault="003574A8" w:rsidP="003574A8">
      <w:pPr>
        <w:rPr>
          <w:b/>
          <w:sz w:val="36"/>
          <w:szCs w:val="36"/>
        </w:rPr>
      </w:pPr>
    </w:p>
    <w:p w14:paraId="12EB8D13" w14:textId="77777777" w:rsidR="003574A8" w:rsidRPr="00D9399E" w:rsidRDefault="003574A8" w:rsidP="003574A8">
      <w:pPr>
        <w:keepNext/>
        <w:keepLines/>
        <w:rPr>
          <w:u w:val="single"/>
        </w:rPr>
      </w:pPr>
      <w:r w:rsidRPr="00D9399E">
        <w:rPr>
          <w:u w:val="single"/>
        </w:rPr>
        <w:t>Část č. 6</w:t>
      </w:r>
    </w:p>
    <w:p w14:paraId="718FDD21" w14:textId="77777777" w:rsidR="003574A8" w:rsidRPr="00D9399E" w:rsidRDefault="003574A8" w:rsidP="003574A8">
      <w:pPr>
        <w:keepNext/>
        <w:keepLines/>
      </w:pPr>
      <w:r w:rsidRPr="00D9399E">
        <w:t>úsek VIII. Sála:</w:t>
      </w:r>
    </w:p>
    <w:p w14:paraId="372322EA" w14:textId="77777777" w:rsidR="003574A8" w:rsidRPr="00D9399E" w:rsidRDefault="003574A8" w:rsidP="003574A8">
      <w:pPr>
        <w:keepNext/>
        <w:keepLines/>
        <w:jc w:val="both"/>
        <w:rPr>
          <w:szCs w:val="24"/>
        </w:rPr>
      </w:pPr>
      <w:r w:rsidRPr="00D9399E">
        <w:rPr>
          <w:szCs w:val="24"/>
        </w:rPr>
        <w:t xml:space="preserve">Jedná se o severozápadní část kraje v okolí Aše, o povodí říčky Sála v ČR.  Je ohraničeno státní hranicí a úsekem Chebsko – sever, malá část povodí je ještě mezi státní hranicí a úsekem Kraslicko. Jde o plošně nejmenší úsek mapování, cca 51,5% je vedeno jako lesní půda, sídla tvoří cca 0,7 % celkové plochy. Z invazních rostlin je nejvíce zastoupen bolševník a křídlatka. </w:t>
      </w:r>
    </w:p>
    <w:p w14:paraId="59FF4273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</w:t>
      </w:r>
    </w:p>
    <w:tbl>
      <w:tblPr>
        <w:tblW w:w="9508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4DAA2CBE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30A50EA5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472F93C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744155B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9F3E70D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7CF3B0E4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BD60C7F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58F20C99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4834F3D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C83A55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169B2D9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EFEFEEE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5786D0F8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A0B9222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7A88CA74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8DA3926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CF5267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Sála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A990CF7" w14:textId="7BECC9B6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 xml:space="preserve">9 </w:t>
            </w:r>
            <w:r w:rsidR="00FD6479" w:rsidRPr="00D9399E">
              <w:rPr>
                <w:color w:val="000000"/>
              </w:rPr>
              <w:t>887</w:t>
            </w:r>
            <w:r w:rsidRPr="00D9399E">
              <w:rPr>
                <w:color w:val="000000"/>
              </w:rPr>
              <w:t>,</w:t>
            </w:r>
            <w:r w:rsidR="00FD6479" w:rsidRPr="00D9399E">
              <w:rPr>
                <w:color w:val="000000"/>
              </w:rPr>
              <w:t>2</w:t>
            </w:r>
            <w:r w:rsidRPr="00D9399E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C932782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5 123,00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5FA6E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68,40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491DAEE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24</w:t>
            </w:r>
          </w:p>
        </w:tc>
      </w:tr>
    </w:tbl>
    <w:p w14:paraId="6CCBB6DA" w14:textId="77777777" w:rsidR="003574A8" w:rsidRPr="00D9399E" w:rsidRDefault="003574A8" w:rsidP="003574A8">
      <w:pPr>
        <w:jc w:val="both"/>
        <w:rPr>
          <w:szCs w:val="24"/>
        </w:rPr>
      </w:pPr>
    </w:p>
    <w:p w14:paraId="5E32CCFE" w14:textId="34C3FADA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Přesné vymezení území – mapové podklady v příloze č. </w:t>
      </w:r>
      <w:r w:rsidR="00BC6C2B">
        <w:rPr>
          <w:szCs w:val="24"/>
        </w:rPr>
        <w:t>6</w:t>
      </w:r>
    </w:p>
    <w:p w14:paraId="5DEF1998" w14:textId="77777777" w:rsidR="003574A8" w:rsidRPr="00D9399E" w:rsidRDefault="003574A8" w:rsidP="003574A8">
      <w:pPr>
        <w:rPr>
          <w:b/>
          <w:sz w:val="36"/>
          <w:szCs w:val="36"/>
        </w:rPr>
      </w:pPr>
    </w:p>
    <w:p w14:paraId="38B5B695" w14:textId="77777777" w:rsidR="003574A8" w:rsidRPr="00D9399E" w:rsidRDefault="003574A8" w:rsidP="003574A8">
      <w:pPr>
        <w:rPr>
          <w:u w:val="single"/>
        </w:rPr>
      </w:pPr>
      <w:r w:rsidRPr="00D9399E">
        <w:rPr>
          <w:u w:val="single"/>
        </w:rPr>
        <w:t>Část č. 7</w:t>
      </w:r>
    </w:p>
    <w:p w14:paraId="2E2A4E38" w14:textId="77777777" w:rsidR="003574A8" w:rsidRPr="00D9399E" w:rsidRDefault="003574A8" w:rsidP="003574A8">
      <w:r w:rsidRPr="00D9399E">
        <w:t>úsek IX. Kraslicko:</w:t>
      </w:r>
    </w:p>
    <w:p w14:paraId="280776E3" w14:textId="77777777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lastRenderedPageBreak/>
        <w:t xml:space="preserve">Jedná se o oblast severně od Sokolova až ke Kraslicím a ke státní hranici. Sousedí s úsekem Chebsko – sever i jih, Karlovarsko/Nejdecko a Sokolov – jih. Cca 62% plochy je vedeno jako lesní půda, sídla tvoří cca 0,5 % celkové plochy. Všechny tři mapované druhy jsou zde zastoupeny podobnou měrou, v roce 2012 byl nejvíce zastoupen bolševník a křídlatka </w:t>
      </w:r>
    </w:p>
    <w:p w14:paraId="4168B350" w14:textId="77777777" w:rsidR="003574A8" w:rsidRPr="00D9399E" w:rsidRDefault="003574A8" w:rsidP="003574A8">
      <w:pPr>
        <w:jc w:val="both"/>
        <w:rPr>
          <w:rFonts w:eastAsia="Times New Roman"/>
          <w:b/>
          <w:bCs/>
          <w:color w:val="000000"/>
        </w:rPr>
      </w:pPr>
      <w:r w:rsidRPr="00D9399E">
        <w:rPr>
          <w:szCs w:val="24"/>
          <w:u w:val="single"/>
        </w:rPr>
        <w:t>Orientační údaje</w:t>
      </w:r>
      <w:r w:rsidRPr="00D9399E">
        <w:rPr>
          <w:szCs w:val="24"/>
        </w:rPr>
        <w:t xml:space="preserve"> o rozloze lesních ploch, ploše sídel a přibližné délce toků a hlavních přítoků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35"/>
        <w:gridCol w:w="1417"/>
        <w:gridCol w:w="1417"/>
        <w:gridCol w:w="1418"/>
        <w:gridCol w:w="1721"/>
      </w:tblGrid>
      <w:tr w:rsidR="003574A8" w:rsidRPr="00D9399E" w14:paraId="7F4AA307" w14:textId="77777777" w:rsidTr="00C3165F"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68B3DD86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číslo části / úseku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5746593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0DA40CB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celkem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0FF4781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lesní půdy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0B03472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plocha sídel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2D8B953" w14:textId="77777777" w:rsidR="003574A8" w:rsidRPr="00D9399E" w:rsidRDefault="003574A8" w:rsidP="00C316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Délka řek a hlavních přítoků</w:t>
            </w:r>
          </w:p>
        </w:tc>
      </w:tr>
      <w:tr w:rsidR="003574A8" w:rsidRPr="00D9399E" w14:paraId="4CB7FC88" w14:textId="77777777" w:rsidTr="00C3165F">
        <w:tc>
          <w:tcPr>
            <w:tcW w:w="7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D5D49BD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EE2BDC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4B97B809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67C205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2F07E3F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ha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F2800EA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D9399E">
              <w:rPr>
                <w:rFonts w:eastAsia="Times New Roman"/>
                <w:bCs/>
                <w:color w:val="000000"/>
                <w:sz w:val="18"/>
                <w:szCs w:val="18"/>
              </w:rPr>
              <w:t>km</w:t>
            </w:r>
          </w:p>
        </w:tc>
      </w:tr>
      <w:tr w:rsidR="003574A8" w:rsidRPr="00D9399E" w14:paraId="467891E0" w14:textId="77777777" w:rsidTr="00C3165F">
        <w:trPr>
          <w:trHeight w:val="300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95FB9FC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9399E"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86EC472" w14:textId="77777777" w:rsidR="003574A8" w:rsidRPr="00D9399E" w:rsidRDefault="003574A8" w:rsidP="00C3165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9399E">
              <w:rPr>
                <w:b/>
                <w:bCs/>
              </w:rPr>
              <w:t>Kraslicko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C7349B1" w14:textId="1DD68DF8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34 5</w:t>
            </w:r>
            <w:r w:rsidR="00FD6479" w:rsidRPr="00D9399E">
              <w:rPr>
                <w:color w:val="000000"/>
              </w:rPr>
              <w:t>9</w:t>
            </w:r>
            <w:r w:rsidRPr="00D9399E">
              <w:rPr>
                <w:color w:val="000000"/>
              </w:rPr>
              <w:t>9,00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DEE3F0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21 425,00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DB69D1" w14:textId="77777777" w:rsidR="003574A8" w:rsidRPr="00D9399E" w:rsidRDefault="003574A8" w:rsidP="00C3165F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9399E">
              <w:rPr>
                <w:color w:val="000000"/>
              </w:rPr>
              <w:t>176,30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E776C09" w14:textId="77777777" w:rsidR="003574A8" w:rsidRPr="00D9399E" w:rsidRDefault="003574A8" w:rsidP="00C3165F">
            <w:pPr>
              <w:spacing w:after="0" w:line="240" w:lineRule="auto"/>
              <w:jc w:val="center"/>
            </w:pPr>
            <w:r w:rsidRPr="00D9399E">
              <w:rPr>
                <w:rFonts w:eastAsia="Times New Roman"/>
                <w:color w:val="000000"/>
              </w:rPr>
              <w:t>54</w:t>
            </w:r>
          </w:p>
        </w:tc>
      </w:tr>
    </w:tbl>
    <w:p w14:paraId="1A811AEA" w14:textId="77777777" w:rsidR="003574A8" w:rsidRPr="00D9399E" w:rsidRDefault="003574A8" w:rsidP="003574A8">
      <w:pPr>
        <w:rPr>
          <w:b/>
          <w:u w:val="single"/>
        </w:rPr>
      </w:pPr>
    </w:p>
    <w:p w14:paraId="65F242FF" w14:textId="5D76A095" w:rsidR="003574A8" w:rsidRPr="00D9399E" w:rsidRDefault="003574A8" w:rsidP="003574A8">
      <w:pPr>
        <w:jc w:val="both"/>
        <w:rPr>
          <w:szCs w:val="24"/>
        </w:rPr>
      </w:pPr>
      <w:r w:rsidRPr="00D9399E">
        <w:rPr>
          <w:szCs w:val="24"/>
        </w:rPr>
        <w:t xml:space="preserve">Přesné vymezení území – mapové podklady v příloze č. </w:t>
      </w:r>
      <w:r w:rsidR="00BC6C2B">
        <w:rPr>
          <w:szCs w:val="24"/>
        </w:rPr>
        <w:t>6</w:t>
      </w:r>
    </w:p>
    <w:p w14:paraId="1A010F20" w14:textId="77777777" w:rsidR="003574A8" w:rsidRPr="00D9399E" w:rsidRDefault="003574A8" w:rsidP="003574A8">
      <w:pPr>
        <w:rPr>
          <w:b/>
          <w:u w:val="single"/>
        </w:rPr>
      </w:pPr>
    </w:p>
    <w:p w14:paraId="35ADF3FA" w14:textId="77777777" w:rsidR="003574A8" w:rsidRPr="00D9399E" w:rsidRDefault="003574A8" w:rsidP="006A3172">
      <w:pPr>
        <w:jc w:val="both"/>
        <w:rPr>
          <w:u w:val="single"/>
        </w:rPr>
      </w:pPr>
      <w:r w:rsidRPr="00D9399E">
        <w:rPr>
          <w:u w:val="single"/>
        </w:rPr>
        <w:t>Část č. 8</w:t>
      </w:r>
    </w:p>
    <w:p w14:paraId="6D757DE2" w14:textId="77777777" w:rsidR="003574A8" w:rsidRPr="00D9399E" w:rsidRDefault="003574A8" w:rsidP="006A3172">
      <w:pPr>
        <w:jc w:val="both"/>
      </w:pPr>
      <w:r w:rsidRPr="00D9399E">
        <w:t>Koridory pozemních komunikací:</w:t>
      </w:r>
    </w:p>
    <w:p w14:paraId="4F6B2C8E" w14:textId="77777777" w:rsidR="003574A8" w:rsidRPr="00D9399E" w:rsidRDefault="003574A8" w:rsidP="006A3172">
      <w:pPr>
        <w:jc w:val="both"/>
        <w:rPr>
          <w:szCs w:val="24"/>
        </w:rPr>
      </w:pPr>
      <w:r w:rsidRPr="00D9399E">
        <w:rPr>
          <w:szCs w:val="24"/>
        </w:rPr>
        <w:t>Typ koridoru s expozicí na celém území Karlovarského kraje kromě Vojenského újezdu Hradiště. Předmětem likvidace jsou invazní rostliny v koridorech pozemních komunikací. Šíře koridoru je 10 m na obě strany od krajnice.</w:t>
      </w:r>
    </w:p>
    <w:p w14:paraId="5D991B53" w14:textId="06976D03" w:rsidR="003574A8" w:rsidRPr="00D9399E" w:rsidRDefault="003574A8" w:rsidP="006A3172">
      <w:pPr>
        <w:jc w:val="both"/>
        <w:rPr>
          <w:szCs w:val="24"/>
        </w:rPr>
      </w:pPr>
      <w:r w:rsidRPr="00D9399E">
        <w:rPr>
          <w:szCs w:val="24"/>
        </w:rPr>
        <w:t xml:space="preserve">Orientační vymezení území – mapové podklady v příloze č. </w:t>
      </w:r>
      <w:r w:rsidR="00BC6C2B">
        <w:rPr>
          <w:szCs w:val="24"/>
        </w:rPr>
        <w:t>6</w:t>
      </w:r>
    </w:p>
    <w:p w14:paraId="55BA33E4" w14:textId="77777777" w:rsidR="003574A8" w:rsidRPr="00D9399E" w:rsidRDefault="003574A8" w:rsidP="006A3172">
      <w:pPr>
        <w:jc w:val="both"/>
        <w:rPr>
          <w:szCs w:val="24"/>
        </w:rPr>
      </w:pPr>
    </w:p>
    <w:p w14:paraId="63658B84" w14:textId="77777777" w:rsidR="003574A8" w:rsidRPr="00D9399E" w:rsidRDefault="003574A8" w:rsidP="006A3172">
      <w:pPr>
        <w:jc w:val="both"/>
        <w:rPr>
          <w:u w:val="single"/>
        </w:rPr>
      </w:pPr>
      <w:r w:rsidRPr="00D9399E">
        <w:rPr>
          <w:u w:val="single"/>
        </w:rPr>
        <w:t>Část č. 9</w:t>
      </w:r>
    </w:p>
    <w:p w14:paraId="49A6310D" w14:textId="77777777" w:rsidR="003574A8" w:rsidRPr="00D9399E" w:rsidRDefault="003574A8" w:rsidP="006A3172">
      <w:pPr>
        <w:jc w:val="both"/>
      </w:pPr>
      <w:r w:rsidRPr="00D9399E">
        <w:t>Koridor Ohře:</w:t>
      </w:r>
    </w:p>
    <w:p w14:paraId="07B4A15C" w14:textId="77777777" w:rsidR="003574A8" w:rsidRPr="00D9399E" w:rsidRDefault="003574A8" w:rsidP="006A3172">
      <w:pPr>
        <w:jc w:val="both"/>
        <w:rPr>
          <w:szCs w:val="24"/>
        </w:rPr>
      </w:pPr>
      <w:r w:rsidRPr="00D9399E">
        <w:rPr>
          <w:szCs w:val="24"/>
        </w:rPr>
        <w:t>Jedná se o část, která zahrnuje koridor řeky Ohře od státních hranic po hranici Karlovarského a Ústeckého kraje. Předmětem likvidace jsou invazní rostliny v koridoru Ohře v šíři 25 m na obě strany od břehové hrany</w:t>
      </w:r>
      <w:r w:rsidR="009D1D17" w:rsidRPr="00D9399E">
        <w:rPr>
          <w:szCs w:val="24"/>
        </w:rPr>
        <w:t xml:space="preserve"> nebo</w:t>
      </w:r>
      <w:r w:rsidR="001C4679" w:rsidRPr="00D9399E">
        <w:rPr>
          <w:szCs w:val="24"/>
        </w:rPr>
        <w:t>, v místech kde chybí břehová linie,</w:t>
      </w:r>
      <w:r w:rsidR="009D1D17" w:rsidRPr="00D9399E">
        <w:rPr>
          <w:szCs w:val="24"/>
        </w:rPr>
        <w:t xml:space="preserve"> 30 m od středové osy</w:t>
      </w:r>
      <w:r w:rsidRPr="00D9399E">
        <w:rPr>
          <w:szCs w:val="24"/>
        </w:rPr>
        <w:t>. Součástí koridoru je i jeho vnitřní část mezi vymezenými hranicemi.</w:t>
      </w:r>
    </w:p>
    <w:p w14:paraId="379EED89" w14:textId="2B4A4D9D" w:rsidR="003574A8" w:rsidRPr="00D9399E" w:rsidRDefault="003574A8" w:rsidP="006A3172">
      <w:pPr>
        <w:jc w:val="both"/>
        <w:rPr>
          <w:szCs w:val="24"/>
        </w:rPr>
      </w:pPr>
      <w:r w:rsidRPr="00D9399E">
        <w:rPr>
          <w:szCs w:val="24"/>
        </w:rPr>
        <w:t xml:space="preserve">Orientační vymezení území – mapové podklady v příloze č. </w:t>
      </w:r>
      <w:r w:rsidR="00BC6C2B">
        <w:rPr>
          <w:szCs w:val="24"/>
        </w:rPr>
        <w:t>6</w:t>
      </w:r>
    </w:p>
    <w:p w14:paraId="670B7390" w14:textId="77777777" w:rsidR="003574A8" w:rsidRPr="00D9399E" w:rsidRDefault="003574A8" w:rsidP="006A3172">
      <w:pPr>
        <w:jc w:val="both"/>
        <w:rPr>
          <w:szCs w:val="24"/>
        </w:rPr>
      </w:pPr>
    </w:p>
    <w:p w14:paraId="3D5D5080" w14:textId="77777777" w:rsidR="003574A8" w:rsidRPr="00D9399E" w:rsidRDefault="003574A8" w:rsidP="006A3172">
      <w:pPr>
        <w:jc w:val="both"/>
        <w:rPr>
          <w:u w:val="single"/>
        </w:rPr>
      </w:pPr>
      <w:r w:rsidRPr="00D9399E">
        <w:rPr>
          <w:u w:val="single"/>
        </w:rPr>
        <w:t>Část č. 10</w:t>
      </w:r>
    </w:p>
    <w:p w14:paraId="3FE61BA3" w14:textId="77777777" w:rsidR="003574A8" w:rsidRPr="00D9399E" w:rsidRDefault="003574A8" w:rsidP="006A3172">
      <w:pPr>
        <w:jc w:val="both"/>
      </w:pPr>
      <w:r w:rsidRPr="00D9399E">
        <w:t>Koridory menších toků:</w:t>
      </w:r>
    </w:p>
    <w:p w14:paraId="79BF0D95" w14:textId="77777777" w:rsidR="003574A8" w:rsidRPr="00D9399E" w:rsidRDefault="003574A8" w:rsidP="006A3172">
      <w:pPr>
        <w:jc w:val="both"/>
        <w:rPr>
          <w:szCs w:val="24"/>
        </w:rPr>
      </w:pPr>
      <w:r w:rsidRPr="00D9399E">
        <w:rPr>
          <w:szCs w:val="24"/>
        </w:rPr>
        <w:lastRenderedPageBreak/>
        <w:t>Jedná se o část, která zahrnuje celé území Karlovarského kraje kromě Vojenského újezdu Hradiště. Předmětem likvidace jsou invazní rostliny v koridorech menších toků v šíři 25 m na obě strany od břehové hrany nebo</w:t>
      </w:r>
      <w:r w:rsidR="001C4679" w:rsidRPr="00D9399E">
        <w:rPr>
          <w:szCs w:val="24"/>
        </w:rPr>
        <w:t xml:space="preserve">, v místech kde chybí břehová linie, </w:t>
      </w:r>
      <w:r w:rsidRPr="00D9399E">
        <w:rPr>
          <w:szCs w:val="24"/>
        </w:rPr>
        <w:t>30 m na obě strany od středové osy. Součástí koridoru je i jeho vnitřní část mezi vymezenými hranicemi.</w:t>
      </w:r>
    </w:p>
    <w:p w14:paraId="3179175F" w14:textId="23CCF1FD" w:rsidR="003574A8" w:rsidRPr="00071192" w:rsidRDefault="003574A8" w:rsidP="006A3172">
      <w:pPr>
        <w:jc w:val="both"/>
        <w:rPr>
          <w:szCs w:val="24"/>
        </w:rPr>
      </w:pPr>
      <w:r w:rsidRPr="00D9399E">
        <w:rPr>
          <w:szCs w:val="24"/>
        </w:rPr>
        <w:t xml:space="preserve">Orientační vymezení území – mapové podklady v příloze č. </w:t>
      </w:r>
      <w:r w:rsidR="00BC6C2B">
        <w:rPr>
          <w:szCs w:val="24"/>
        </w:rPr>
        <w:t>6</w:t>
      </w:r>
    </w:p>
    <w:sectPr w:rsidR="003574A8" w:rsidRPr="00071192" w:rsidSect="006D04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4CFF7" w14:textId="77777777" w:rsidR="00814C86" w:rsidRDefault="00814C86" w:rsidP="00290939">
      <w:pPr>
        <w:spacing w:after="0" w:line="240" w:lineRule="auto"/>
      </w:pPr>
      <w:r>
        <w:separator/>
      </w:r>
    </w:p>
  </w:endnote>
  <w:endnote w:type="continuationSeparator" w:id="0">
    <w:p w14:paraId="1637258B" w14:textId="77777777" w:rsidR="00814C86" w:rsidRDefault="00814C86" w:rsidP="0029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8855B" w14:textId="77777777" w:rsidR="00814C86" w:rsidRDefault="00814C86" w:rsidP="00290939">
      <w:pPr>
        <w:spacing w:after="0" w:line="240" w:lineRule="auto"/>
      </w:pPr>
      <w:r>
        <w:separator/>
      </w:r>
    </w:p>
  </w:footnote>
  <w:footnote w:type="continuationSeparator" w:id="0">
    <w:p w14:paraId="2C75EFEC" w14:textId="77777777" w:rsidR="00814C86" w:rsidRDefault="00814C86" w:rsidP="0029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C707F" w14:textId="617E3D8F" w:rsidR="00AF0647" w:rsidRDefault="00AF0647" w:rsidP="00290939">
    <w:pPr>
      <w:jc w:val="right"/>
    </w:pPr>
    <w:r w:rsidRPr="00D9399E">
      <w:t xml:space="preserve">Příloha č. </w:t>
    </w:r>
    <w:r w:rsidR="008533A6">
      <w:t>1</w:t>
    </w:r>
  </w:p>
  <w:p w14:paraId="6FA48982" w14:textId="77777777" w:rsidR="00AF0647" w:rsidRDefault="00AF0647" w:rsidP="00290939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D7"/>
    <w:rsid w:val="000041B1"/>
    <w:rsid w:val="000153BB"/>
    <w:rsid w:val="000200E2"/>
    <w:rsid w:val="00047A87"/>
    <w:rsid w:val="00054EC6"/>
    <w:rsid w:val="00065C36"/>
    <w:rsid w:val="0007264B"/>
    <w:rsid w:val="000742FC"/>
    <w:rsid w:val="0008466D"/>
    <w:rsid w:val="0008749C"/>
    <w:rsid w:val="000923F6"/>
    <w:rsid w:val="00094B9F"/>
    <w:rsid w:val="000A0975"/>
    <w:rsid w:val="000A1065"/>
    <w:rsid w:val="000B2549"/>
    <w:rsid w:val="000B7D0E"/>
    <w:rsid w:val="000C18FC"/>
    <w:rsid w:val="000C4209"/>
    <w:rsid w:val="000D31B7"/>
    <w:rsid w:val="000D5FE0"/>
    <w:rsid w:val="00104542"/>
    <w:rsid w:val="00106E7B"/>
    <w:rsid w:val="00116AD3"/>
    <w:rsid w:val="00121CC0"/>
    <w:rsid w:val="00133C2E"/>
    <w:rsid w:val="00145205"/>
    <w:rsid w:val="001471A8"/>
    <w:rsid w:val="001550DA"/>
    <w:rsid w:val="00170548"/>
    <w:rsid w:val="00183509"/>
    <w:rsid w:val="001878F9"/>
    <w:rsid w:val="00193B3F"/>
    <w:rsid w:val="001A73C2"/>
    <w:rsid w:val="001B6AAF"/>
    <w:rsid w:val="001C0756"/>
    <w:rsid w:val="001C0FFD"/>
    <w:rsid w:val="001C4679"/>
    <w:rsid w:val="001F0769"/>
    <w:rsid w:val="001F0895"/>
    <w:rsid w:val="002334F6"/>
    <w:rsid w:val="00234501"/>
    <w:rsid w:val="00240553"/>
    <w:rsid w:val="002522C0"/>
    <w:rsid w:val="002565D3"/>
    <w:rsid w:val="00265F30"/>
    <w:rsid w:val="00290939"/>
    <w:rsid w:val="002927F2"/>
    <w:rsid w:val="00297D19"/>
    <w:rsid w:val="002A250A"/>
    <w:rsid w:val="002C1D58"/>
    <w:rsid w:val="002C3624"/>
    <w:rsid w:val="002C7EC4"/>
    <w:rsid w:val="002E2ED8"/>
    <w:rsid w:val="00307FAD"/>
    <w:rsid w:val="003157C8"/>
    <w:rsid w:val="00350BC3"/>
    <w:rsid w:val="00356FA9"/>
    <w:rsid w:val="003574A8"/>
    <w:rsid w:val="003635CB"/>
    <w:rsid w:val="0037243A"/>
    <w:rsid w:val="00391D76"/>
    <w:rsid w:val="003925EC"/>
    <w:rsid w:val="003C4DC0"/>
    <w:rsid w:val="003C7FC0"/>
    <w:rsid w:val="003D35D4"/>
    <w:rsid w:val="003D537F"/>
    <w:rsid w:val="003E5CC0"/>
    <w:rsid w:val="00413F43"/>
    <w:rsid w:val="0042351B"/>
    <w:rsid w:val="004244DF"/>
    <w:rsid w:val="00424B22"/>
    <w:rsid w:val="004446C4"/>
    <w:rsid w:val="00445B35"/>
    <w:rsid w:val="004511FF"/>
    <w:rsid w:val="00455675"/>
    <w:rsid w:val="00462FF6"/>
    <w:rsid w:val="0046321B"/>
    <w:rsid w:val="00473C1F"/>
    <w:rsid w:val="00475413"/>
    <w:rsid w:val="004838F2"/>
    <w:rsid w:val="00496890"/>
    <w:rsid w:val="004A222A"/>
    <w:rsid w:val="004B7913"/>
    <w:rsid w:val="004C3265"/>
    <w:rsid w:val="004D1430"/>
    <w:rsid w:val="004D41AD"/>
    <w:rsid w:val="004E17D5"/>
    <w:rsid w:val="004E5A92"/>
    <w:rsid w:val="004F6807"/>
    <w:rsid w:val="005011F7"/>
    <w:rsid w:val="00501537"/>
    <w:rsid w:val="00510072"/>
    <w:rsid w:val="005125AB"/>
    <w:rsid w:val="00521BEF"/>
    <w:rsid w:val="00522AE3"/>
    <w:rsid w:val="00542B75"/>
    <w:rsid w:val="0056107F"/>
    <w:rsid w:val="00575EAC"/>
    <w:rsid w:val="005844B8"/>
    <w:rsid w:val="0058464B"/>
    <w:rsid w:val="005A297D"/>
    <w:rsid w:val="005B1693"/>
    <w:rsid w:val="005C4663"/>
    <w:rsid w:val="005C51E9"/>
    <w:rsid w:val="005C61D6"/>
    <w:rsid w:val="005D6E6F"/>
    <w:rsid w:val="005D7C22"/>
    <w:rsid w:val="005E0AA4"/>
    <w:rsid w:val="005F1230"/>
    <w:rsid w:val="005F185C"/>
    <w:rsid w:val="005F68E8"/>
    <w:rsid w:val="005F6E48"/>
    <w:rsid w:val="00603627"/>
    <w:rsid w:val="00604F60"/>
    <w:rsid w:val="0060580E"/>
    <w:rsid w:val="006058F7"/>
    <w:rsid w:val="0061110A"/>
    <w:rsid w:val="006229D7"/>
    <w:rsid w:val="00622D38"/>
    <w:rsid w:val="00622D3D"/>
    <w:rsid w:val="006314E8"/>
    <w:rsid w:val="00633967"/>
    <w:rsid w:val="006358D3"/>
    <w:rsid w:val="00664222"/>
    <w:rsid w:val="00664E3A"/>
    <w:rsid w:val="006726CC"/>
    <w:rsid w:val="00682611"/>
    <w:rsid w:val="006870BF"/>
    <w:rsid w:val="0069447B"/>
    <w:rsid w:val="006A0E89"/>
    <w:rsid w:val="006A3172"/>
    <w:rsid w:val="006A4D27"/>
    <w:rsid w:val="006A706C"/>
    <w:rsid w:val="006D0467"/>
    <w:rsid w:val="006D04CE"/>
    <w:rsid w:val="006D4D48"/>
    <w:rsid w:val="006E65D1"/>
    <w:rsid w:val="007164C1"/>
    <w:rsid w:val="007201B2"/>
    <w:rsid w:val="007212BA"/>
    <w:rsid w:val="00731CBB"/>
    <w:rsid w:val="00743B1B"/>
    <w:rsid w:val="0075649F"/>
    <w:rsid w:val="00781213"/>
    <w:rsid w:val="007A3E2F"/>
    <w:rsid w:val="007A6903"/>
    <w:rsid w:val="007B1D9E"/>
    <w:rsid w:val="007D3EDD"/>
    <w:rsid w:val="007D6D02"/>
    <w:rsid w:val="00814679"/>
    <w:rsid w:val="00814C86"/>
    <w:rsid w:val="008157CB"/>
    <w:rsid w:val="00820305"/>
    <w:rsid w:val="00820E99"/>
    <w:rsid w:val="008224B2"/>
    <w:rsid w:val="00835C3D"/>
    <w:rsid w:val="00844DA4"/>
    <w:rsid w:val="00850E7F"/>
    <w:rsid w:val="008533A6"/>
    <w:rsid w:val="0085634F"/>
    <w:rsid w:val="00860A6D"/>
    <w:rsid w:val="00863C4B"/>
    <w:rsid w:val="00886DFC"/>
    <w:rsid w:val="00891B02"/>
    <w:rsid w:val="008943F5"/>
    <w:rsid w:val="008A7213"/>
    <w:rsid w:val="008B052D"/>
    <w:rsid w:val="008B3041"/>
    <w:rsid w:val="008C33A5"/>
    <w:rsid w:val="008E5520"/>
    <w:rsid w:val="008E61F0"/>
    <w:rsid w:val="008F1241"/>
    <w:rsid w:val="008F1B1E"/>
    <w:rsid w:val="00917629"/>
    <w:rsid w:val="0092070E"/>
    <w:rsid w:val="009260A4"/>
    <w:rsid w:val="00935C7B"/>
    <w:rsid w:val="009412E6"/>
    <w:rsid w:val="00951C5E"/>
    <w:rsid w:val="00953EB2"/>
    <w:rsid w:val="00972C74"/>
    <w:rsid w:val="00982376"/>
    <w:rsid w:val="009B297C"/>
    <w:rsid w:val="009B2FD4"/>
    <w:rsid w:val="009D1D17"/>
    <w:rsid w:val="009E5E44"/>
    <w:rsid w:val="009F50C7"/>
    <w:rsid w:val="009F666E"/>
    <w:rsid w:val="009F6752"/>
    <w:rsid w:val="00A0470B"/>
    <w:rsid w:val="00A0657C"/>
    <w:rsid w:val="00A06D7B"/>
    <w:rsid w:val="00A36420"/>
    <w:rsid w:val="00A40ACA"/>
    <w:rsid w:val="00A46D37"/>
    <w:rsid w:val="00A51606"/>
    <w:rsid w:val="00A65A3D"/>
    <w:rsid w:val="00A83DE8"/>
    <w:rsid w:val="00A856DA"/>
    <w:rsid w:val="00A8704F"/>
    <w:rsid w:val="00AB623F"/>
    <w:rsid w:val="00AC17DB"/>
    <w:rsid w:val="00AD2911"/>
    <w:rsid w:val="00AD6E45"/>
    <w:rsid w:val="00AE7923"/>
    <w:rsid w:val="00AF0647"/>
    <w:rsid w:val="00AF4A84"/>
    <w:rsid w:val="00B04C5B"/>
    <w:rsid w:val="00B16D50"/>
    <w:rsid w:val="00B24E6D"/>
    <w:rsid w:val="00B54D23"/>
    <w:rsid w:val="00B634A8"/>
    <w:rsid w:val="00B66F0B"/>
    <w:rsid w:val="00B94FAD"/>
    <w:rsid w:val="00B9680B"/>
    <w:rsid w:val="00BB0D91"/>
    <w:rsid w:val="00BB41BE"/>
    <w:rsid w:val="00BC56C6"/>
    <w:rsid w:val="00BC6C2B"/>
    <w:rsid w:val="00BD792C"/>
    <w:rsid w:val="00BE7C5B"/>
    <w:rsid w:val="00BF7263"/>
    <w:rsid w:val="00C1132E"/>
    <w:rsid w:val="00C17085"/>
    <w:rsid w:val="00C24DA5"/>
    <w:rsid w:val="00C3165F"/>
    <w:rsid w:val="00C43B37"/>
    <w:rsid w:val="00C44501"/>
    <w:rsid w:val="00C5097A"/>
    <w:rsid w:val="00C716E5"/>
    <w:rsid w:val="00CA51E8"/>
    <w:rsid w:val="00CA7935"/>
    <w:rsid w:val="00CB21B9"/>
    <w:rsid w:val="00CD324F"/>
    <w:rsid w:val="00CD75DF"/>
    <w:rsid w:val="00CE093B"/>
    <w:rsid w:val="00CE1594"/>
    <w:rsid w:val="00CF476C"/>
    <w:rsid w:val="00D05311"/>
    <w:rsid w:val="00D06D9C"/>
    <w:rsid w:val="00D1074B"/>
    <w:rsid w:val="00D226ED"/>
    <w:rsid w:val="00D24828"/>
    <w:rsid w:val="00D32EB1"/>
    <w:rsid w:val="00D407D8"/>
    <w:rsid w:val="00D43D74"/>
    <w:rsid w:val="00D4711E"/>
    <w:rsid w:val="00D5043F"/>
    <w:rsid w:val="00D516D2"/>
    <w:rsid w:val="00D67848"/>
    <w:rsid w:val="00D71B8F"/>
    <w:rsid w:val="00D724D2"/>
    <w:rsid w:val="00D72B38"/>
    <w:rsid w:val="00D735CB"/>
    <w:rsid w:val="00D74F64"/>
    <w:rsid w:val="00D76CBF"/>
    <w:rsid w:val="00D85B51"/>
    <w:rsid w:val="00D92C1C"/>
    <w:rsid w:val="00D92C72"/>
    <w:rsid w:val="00D9399E"/>
    <w:rsid w:val="00DC6E4C"/>
    <w:rsid w:val="00DD2B50"/>
    <w:rsid w:val="00DF4A97"/>
    <w:rsid w:val="00E01058"/>
    <w:rsid w:val="00E169A2"/>
    <w:rsid w:val="00E2183D"/>
    <w:rsid w:val="00E30429"/>
    <w:rsid w:val="00E55215"/>
    <w:rsid w:val="00E6415D"/>
    <w:rsid w:val="00E67D96"/>
    <w:rsid w:val="00E75FF8"/>
    <w:rsid w:val="00EA2342"/>
    <w:rsid w:val="00EA59C3"/>
    <w:rsid w:val="00EA77C4"/>
    <w:rsid w:val="00EC64BB"/>
    <w:rsid w:val="00EC6781"/>
    <w:rsid w:val="00ED5287"/>
    <w:rsid w:val="00EE0553"/>
    <w:rsid w:val="00EE45EC"/>
    <w:rsid w:val="00F00146"/>
    <w:rsid w:val="00F01754"/>
    <w:rsid w:val="00F0311F"/>
    <w:rsid w:val="00F11111"/>
    <w:rsid w:val="00F15908"/>
    <w:rsid w:val="00F25724"/>
    <w:rsid w:val="00F34069"/>
    <w:rsid w:val="00F34C06"/>
    <w:rsid w:val="00F36B4E"/>
    <w:rsid w:val="00F974B8"/>
    <w:rsid w:val="00FC5B98"/>
    <w:rsid w:val="00FD0AA2"/>
    <w:rsid w:val="00FD1C5B"/>
    <w:rsid w:val="00FD580A"/>
    <w:rsid w:val="00FD6479"/>
    <w:rsid w:val="00FE1526"/>
    <w:rsid w:val="00FE260D"/>
    <w:rsid w:val="00FF17B3"/>
    <w:rsid w:val="00FF2F6A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3B82"/>
  <w15:docId w15:val="{CF9BDCD7-447B-48E8-86CB-6C0154E8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6D5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5215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C42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42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42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42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42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20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B623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90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939"/>
  </w:style>
  <w:style w:type="paragraph" w:styleId="Zpat">
    <w:name w:val="footer"/>
    <w:basedOn w:val="Normln"/>
    <w:link w:val="ZpatChar"/>
    <w:uiPriority w:val="99"/>
    <w:unhideWhenUsed/>
    <w:rsid w:val="00290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939"/>
  </w:style>
  <w:style w:type="paragraph" w:customStyle="1" w:styleId="partext11">
    <w:name w:val="partext11"/>
    <w:basedOn w:val="Normln"/>
    <w:rsid w:val="00462FF6"/>
    <w:pPr>
      <w:spacing w:after="150" w:line="240" w:lineRule="auto"/>
      <w:ind w:left="225" w:right="2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arstart1">
    <w:name w:val="parstart1"/>
    <w:basedOn w:val="Standardnpsmoodstavce"/>
    <w:rsid w:val="00462FF6"/>
    <w:rPr>
      <w:b/>
      <w:bCs/>
      <w:i/>
      <w:iCs/>
      <w:u w:val="single"/>
    </w:rPr>
  </w:style>
  <w:style w:type="paragraph" w:styleId="Revize">
    <w:name w:val="Revision"/>
    <w:hidden/>
    <w:uiPriority w:val="99"/>
    <w:semiHidden/>
    <w:rsid w:val="005C4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apdm/invaznirostliny/ke-stazen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BAAB-6012-4036-9E8B-4DB3F2E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5454</Words>
  <Characters>32182</Characters>
  <Application>Microsoft Office Word</Application>
  <DocSecurity>4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Chochelová Jana</cp:lastModifiedBy>
  <cp:revision>2</cp:revision>
  <cp:lastPrinted>2018-04-05T08:40:00Z</cp:lastPrinted>
  <dcterms:created xsi:type="dcterms:W3CDTF">2019-05-03T12:21:00Z</dcterms:created>
  <dcterms:modified xsi:type="dcterms:W3CDTF">2019-05-03T12:21:00Z</dcterms:modified>
</cp:coreProperties>
</file>