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BE58" w14:textId="77777777" w:rsidR="00531962" w:rsidRPr="00167448" w:rsidRDefault="00531962" w:rsidP="004F1080">
      <w:pPr>
        <w:jc w:val="center"/>
        <w:rPr>
          <w:rFonts w:ascii="Arial" w:hAnsi="Arial" w:cs="Arial"/>
          <w:b/>
          <w:sz w:val="24"/>
          <w:szCs w:val="24"/>
        </w:rPr>
      </w:pPr>
      <w:r w:rsidRPr="00167448">
        <w:rPr>
          <w:rFonts w:ascii="Arial" w:hAnsi="Arial" w:cs="Arial"/>
          <w:b/>
          <w:sz w:val="24"/>
          <w:szCs w:val="24"/>
        </w:rPr>
        <w:t>Smlouva o spolupráci</w:t>
      </w:r>
    </w:p>
    <w:p w14:paraId="59F191BE" w14:textId="77777777" w:rsidR="002A298D" w:rsidRPr="00167448" w:rsidRDefault="002A298D" w:rsidP="002A298D">
      <w:pPr>
        <w:pStyle w:val="Nadpis1"/>
        <w:keepNext w:val="0"/>
        <w:spacing w:before="120"/>
        <w:jc w:val="both"/>
        <w:rPr>
          <w:rFonts w:asciiTheme="minorHAnsi" w:hAnsiTheme="minorHAnsi" w:cs="Arial"/>
          <w:sz w:val="22"/>
          <w:szCs w:val="22"/>
        </w:rPr>
      </w:pPr>
    </w:p>
    <w:p w14:paraId="5834E8B2" w14:textId="77777777" w:rsidR="00531962" w:rsidRPr="00167448" w:rsidRDefault="00531962" w:rsidP="002A298D">
      <w:pPr>
        <w:pStyle w:val="Nadpis1"/>
        <w:keepNext w:val="0"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167448">
        <w:rPr>
          <w:rFonts w:asciiTheme="minorHAnsi" w:hAnsiTheme="minorHAnsi" w:cs="Arial"/>
          <w:sz w:val="22"/>
          <w:szCs w:val="22"/>
        </w:rPr>
        <w:t>Smluvní strany</w:t>
      </w:r>
    </w:p>
    <w:p w14:paraId="00CFCD62" w14:textId="77777777" w:rsidR="00B427FD" w:rsidRPr="00167448" w:rsidRDefault="00B427FD" w:rsidP="007C1E12">
      <w:pPr>
        <w:spacing w:before="120"/>
        <w:rPr>
          <w:rFonts w:asciiTheme="minorHAnsi" w:hAnsiTheme="minorHAnsi" w:cs="Arial"/>
          <w:b/>
          <w:bCs/>
          <w:szCs w:val="22"/>
        </w:rPr>
      </w:pPr>
    </w:p>
    <w:p w14:paraId="3F06DE7A" w14:textId="13CADAE1" w:rsidR="00531962" w:rsidRPr="00167448" w:rsidRDefault="00531962" w:rsidP="007C1E12">
      <w:pPr>
        <w:spacing w:before="120"/>
        <w:rPr>
          <w:rFonts w:asciiTheme="minorHAnsi" w:hAnsiTheme="minorHAnsi" w:cs="Arial"/>
          <w:b/>
          <w:bCs/>
          <w:szCs w:val="22"/>
        </w:rPr>
      </w:pPr>
      <w:r w:rsidRPr="00167448">
        <w:rPr>
          <w:rFonts w:asciiTheme="minorHAnsi" w:hAnsiTheme="minorHAnsi" w:cs="Arial"/>
          <w:b/>
          <w:bCs/>
          <w:szCs w:val="22"/>
        </w:rPr>
        <w:t>synlab czech s.r</w:t>
      </w:r>
      <w:r w:rsidR="004F1080" w:rsidRPr="00167448">
        <w:rPr>
          <w:rFonts w:asciiTheme="minorHAnsi" w:hAnsiTheme="minorHAnsi" w:cs="Arial"/>
          <w:b/>
          <w:bCs/>
          <w:szCs w:val="22"/>
        </w:rPr>
        <w:t>.</w:t>
      </w:r>
      <w:r w:rsidRPr="00167448">
        <w:rPr>
          <w:rFonts w:asciiTheme="minorHAnsi" w:hAnsiTheme="minorHAnsi" w:cs="Arial"/>
          <w:b/>
          <w:bCs/>
          <w:szCs w:val="22"/>
        </w:rPr>
        <w:t>o.</w:t>
      </w:r>
    </w:p>
    <w:p w14:paraId="0591B8CE" w14:textId="302D12AA" w:rsidR="00531962" w:rsidRPr="00167448" w:rsidRDefault="00D53FEC" w:rsidP="004F1080">
      <w:pPr>
        <w:tabs>
          <w:tab w:val="left" w:pos="2127"/>
        </w:tabs>
        <w:spacing w:before="120"/>
        <w:rPr>
          <w:rFonts w:asciiTheme="minorHAnsi" w:hAnsiTheme="minorHAnsi" w:cs="Arial"/>
          <w:bCs/>
          <w:szCs w:val="22"/>
        </w:rPr>
      </w:pPr>
      <w:r w:rsidRPr="00167448">
        <w:rPr>
          <w:rFonts w:asciiTheme="minorHAnsi" w:hAnsiTheme="minorHAnsi" w:cs="Arial"/>
          <w:bCs/>
          <w:szCs w:val="22"/>
        </w:rPr>
        <w:t>se sídlem:</w:t>
      </w:r>
      <w:r w:rsidRPr="00167448">
        <w:rPr>
          <w:rFonts w:asciiTheme="minorHAnsi" w:hAnsiTheme="minorHAnsi" w:cs="Arial"/>
          <w:bCs/>
          <w:szCs w:val="22"/>
        </w:rPr>
        <w:tab/>
      </w:r>
      <w:r w:rsidR="000C33C2" w:rsidRPr="00167448">
        <w:rPr>
          <w:rFonts w:asciiTheme="minorHAnsi" w:hAnsiTheme="minorHAnsi" w:cs="Arial"/>
          <w:bCs/>
          <w:szCs w:val="22"/>
        </w:rPr>
        <w:t>Sokolovská 100/94, Karlín, PSČ 186 00 Praha 8</w:t>
      </w:r>
    </w:p>
    <w:p w14:paraId="426B648B" w14:textId="69F9C9E9" w:rsidR="00531962" w:rsidRPr="00167448" w:rsidRDefault="00531962" w:rsidP="004F1080">
      <w:pPr>
        <w:tabs>
          <w:tab w:val="left" w:pos="2127"/>
        </w:tabs>
        <w:spacing w:before="120"/>
        <w:rPr>
          <w:rFonts w:asciiTheme="minorHAnsi" w:hAnsiTheme="minorHAnsi" w:cs="Arial"/>
          <w:bCs/>
          <w:szCs w:val="22"/>
        </w:rPr>
      </w:pPr>
      <w:r w:rsidRPr="00167448">
        <w:rPr>
          <w:rFonts w:asciiTheme="minorHAnsi" w:hAnsiTheme="minorHAnsi" w:cs="Arial"/>
          <w:bCs/>
          <w:szCs w:val="22"/>
        </w:rPr>
        <w:t>IČ</w:t>
      </w:r>
      <w:r w:rsidR="004F1080" w:rsidRPr="00167448">
        <w:rPr>
          <w:rFonts w:asciiTheme="minorHAnsi" w:hAnsiTheme="minorHAnsi" w:cs="Arial"/>
          <w:bCs/>
          <w:szCs w:val="22"/>
        </w:rPr>
        <w:t>O</w:t>
      </w:r>
      <w:r w:rsidRPr="00167448">
        <w:rPr>
          <w:rFonts w:asciiTheme="minorHAnsi" w:hAnsiTheme="minorHAnsi" w:cs="Arial"/>
          <w:bCs/>
          <w:szCs w:val="22"/>
        </w:rPr>
        <w:t xml:space="preserve">: </w:t>
      </w:r>
      <w:r w:rsidR="00D53FEC" w:rsidRPr="00167448">
        <w:rPr>
          <w:rFonts w:asciiTheme="minorHAnsi" w:hAnsiTheme="minorHAnsi" w:cs="Arial"/>
          <w:bCs/>
          <w:szCs w:val="22"/>
        </w:rPr>
        <w:tab/>
      </w:r>
      <w:r w:rsidRPr="00167448">
        <w:rPr>
          <w:rFonts w:asciiTheme="minorHAnsi" w:hAnsiTheme="minorHAnsi" w:cs="Arial"/>
          <w:bCs/>
          <w:szCs w:val="22"/>
        </w:rPr>
        <w:t>496</w:t>
      </w:r>
      <w:r w:rsidR="004F1080" w:rsidRPr="00167448">
        <w:rPr>
          <w:rFonts w:asciiTheme="minorHAnsi" w:hAnsiTheme="minorHAnsi" w:cs="Arial"/>
          <w:bCs/>
          <w:szCs w:val="22"/>
        </w:rPr>
        <w:t xml:space="preserve"> </w:t>
      </w:r>
      <w:r w:rsidRPr="00167448">
        <w:rPr>
          <w:rFonts w:asciiTheme="minorHAnsi" w:hAnsiTheme="minorHAnsi" w:cs="Arial"/>
          <w:bCs/>
          <w:szCs w:val="22"/>
        </w:rPr>
        <w:t>88</w:t>
      </w:r>
      <w:r w:rsidR="004F1080" w:rsidRPr="00167448">
        <w:rPr>
          <w:rFonts w:asciiTheme="minorHAnsi" w:hAnsiTheme="minorHAnsi" w:cs="Arial"/>
          <w:bCs/>
          <w:szCs w:val="22"/>
        </w:rPr>
        <w:t xml:space="preserve"> </w:t>
      </w:r>
      <w:r w:rsidRPr="00167448">
        <w:rPr>
          <w:rFonts w:asciiTheme="minorHAnsi" w:hAnsiTheme="minorHAnsi" w:cs="Arial"/>
          <w:bCs/>
          <w:szCs w:val="22"/>
        </w:rPr>
        <w:t>804</w:t>
      </w:r>
    </w:p>
    <w:p w14:paraId="2CFCFAB2" w14:textId="6BD4CB17" w:rsidR="00D53FEC" w:rsidRPr="00167448" w:rsidRDefault="00D53FEC" w:rsidP="004F1080">
      <w:pPr>
        <w:tabs>
          <w:tab w:val="left" w:pos="2127"/>
        </w:tabs>
        <w:spacing w:before="120"/>
        <w:rPr>
          <w:rFonts w:asciiTheme="minorHAnsi" w:hAnsiTheme="minorHAnsi" w:cs="Arial"/>
          <w:bCs/>
          <w:szCs w:val="22"/>
        </w:rPr>
      </w:pPr>
      <w:r w:rsidRPr="00167448">
        <w:rPr>
          <w:rFonts w:asciiTheme="minorHAnsi" w:hAnsiTheme="minorHAnsi" w:cs="Arial"/>
          <w:bCs/>
          <w:szCs w:val="22"/>
        </w:rPr>
        <w:t>DIČ:</w:t>
      </w:r>
      <w:r w:rsidRPr="00167448">
        <w:rPr>
          <w:rFonts w:asciiTheme="minorHAnsi" w:hAnsiTheme="minorHAnsi" w:cs="Arial"/>
          <w:bCs/>
          <w:szCs w:val="22"/>
        </w:rPr>
        <w:tab/>
        <w:t>CZ699003979</w:t>
      </w:r>
    </w:p>
    <w:p w14:paraId="056B829A" w14:textId="6D473B70" w:rsidR="00531962" w:rsidRPr="00167448" w:rsidRDefault="00531962" w:rsidP="004F1080">
      <w:pPr>
        <w:tabs>
          <w:tab w:val="left" w:pos="2127"/>
        </w:tabs>
        <w:spacing w:before="120"/>
        <w:rPr>
          <w:rFonts w:asciiTheme="minorHAnsi" w:hAnsiTheme="minorHAnsi" w:cs="Arial"/>
          <w:b/>
          <w:szCs w:val="22"/>
        </w:rPr>
      </w:pPr>
      <w:r w:rsidRPr="00167448">
        <w:rPr>
          <w:rFonts w:asciiTheme="minorHAnsi" w:hAnsiTheme="minorHAnsi" w:cs="Arial"/>
          <w:szCs w:val="22"/>
        </w:rPr>
        <w:t>společnost zapsána</w:t>
      </w:r>
      <w:r w:rsidR="004F1080" w:rsidRPr="00167448">
        <w:rPr>
          <w:rFonts w:asciiTheme="minorHAnsi" w:hAnsiTheme="minorHAnsi" w:cs="Arial"/>
          <w:szCs w:val="22"/>
        </w:rPr>
        <w:t>:</w:t>
      </w:r>
      <w:r w:rsidR="004F1080" w:rsidRPr="00167448">
        <w:rPr>
          <w:rFonts w:asciiTheme="minorHAnsi" w:hAnsiTheme="minorHAnsi" w:cs="Arial"/>
          <w:szCs w:val="22"/>
        </w:rPr>
        <w:tab/>
      </w:r>
      <w:r w:rsidRPr="00167448">
        <w:rPr>
          <w:rFonts w:asciiTheme="minorHAnsi" w:hAnsiTheme="minorHAnsi" w:cs="Arial"/>
          <w:szCs w:val="22"/>
        </w:rPr>
        <w:t>v obchodním rejstříku vedeném Městským soudem v</w:t>
      </w:r>
      <w:r w:rsidR="004F1080" w:rsidRPr="00167448">
        <w:rPr>
          <w:rFonts w:asciiTheme="minorHAnsi" w:hAnsiTheme="minorHAnsi" w:cs="Arial"/>
          <w:szCs w:val="22"/>
        </w:rPr>
        <w:t> </w:t>
      </w:r>
      <w:r w:rsidRPr="00167448">
        <w:rPr>
          <w:rFonts w:asciiTheme="minorHAnsi" w:hAnsiTheme="minorHAnsi" w:cs="Arial"/>
          <w:szCs w:val="22"/>
        </w:rPr>
        <w:t>Praze</w:t>
      </w:r>
      <w:r w:rsidR="004F1080" w:rsidRPr="00167448">
        <w:rPr>
          <w:rFonts w:asciiTheme="minorHAnsi" w:hAnsiTheme="minorHAnsi" w:cs="Arial"/>
          <w:szCs w:val="22"/>
        </w:rPr>
        <w:t>,</w:t>
      </w:r>
      <w:r w:rsidRPr="00167448">
        <w:rPr>
          <w:rFonts w:asciiTheme="minorHAnsi" w:hAnsiTheme="minorHAnsi" w:cs="Arial"/>
          <w:szCs w:val="22"/>
        </w:rPr>
        <w:t xml:space="preserve"> </w:t>
      </w:r>
      <w:proofErr w:type="spellStart"/>
      <w:r w:rsidRPr="00167448">
        <w:rPr>
          <w:rFonts w:asciiTheme="minorHAnsi" w:hAnsiTheme="minorHAnsi" w:cs="Arial"/>
          <w:szCs w:val="22"/>
        </w:rPr>
        <w:t>sp</w:t>
      </w:r>
      <w:proofErr w:type="spellEnd"/>
      <w:r w:rsidRPr="00167448">
        <w:rPr>
          <w:rFonts w:asciiTheme="minorHAnsi" w:hAnsiTheme="minorHAnsi" w:cs="Arial"/>
          <w:szCs w:val="22"/>
        </w:rPr>
        <w:t xml:space="preserve">. </w:t>
      </w:r>
      <w:r w:rsidR="004F1080" w:rsidRPr="00167448">
        <w:rPr>
          <w:rFonts w:asciiTheme="minorHAnsi" w:hAnsiTheme="minorHAnsi" w:cs="Arial"/>
          <w:szCs w:val="22"/>
        </w:rPr>
        <w:t xml:space="preserve">zn. </w:t>
      </w:r>
      <w:r w:rsidRPr="00167448">
        <w:rPr>
          <w:rFonts w:asciiTheme="minorHAnsi" w:hAnsiTheme="minorHAnsi" w:cs="Arial"/>
          <w:szCs w:val="22"/>
        </w:rPr>
        <w:t>C 23895</w:t>
      </w:r>
    </w:p>
    <w:p w14:paraId="0E369BDF" w14:textId="34AB4AB4" w:rsidR="00076CE2" w:rsidRDefault="004F1080" w:rsidP="00076CE2">
      <w:pPr>
        <w:tabs>
          <w:tab w:val="left" w:pos="2127"/>
        </w:tabs>
        <w:spacing w:before="120"/>
        <w:rPr>
          <w:rFonts w:asciiTheme="minorHAnsi" w:hAnsiTheme="minorHAnsi" w:cs="Arial"/>
          <w:szCs w:val="22"/>
        </w:rPr>
      </w:pPr>
      <w:r w:rsidRPr="00167448">
        <w:rPr>
          <w:rFonts w:asciiTheme="minorHAnsi" w:hAnsiTheme="minorHAnsi" w:cs="Arial"/>
          <w:szCs w:val="22"/>
        </w:rPr>
        <w:t>Zastoupená:</w:t>
      </w:r>
      <w:r w:rsidRPr="00167448">
        <w:rPr>
          <w:rFonts w:asciiTheme="minorHAnsi" w:hAnsiTheme="minorHAnsi" w:cs="Arial"/>
          <w:szCs w:val="22"/>
        </w:rPr>
        <w:tab/>
      </w:r>
      <w:r w:rsidR="00076CE2">
        <w:rPr>
          <w:rStyle w:val="platne"/>
          <w:rFonts w:asciiTheme="minorHAnsi" w:eastAsia="Calibri" w:hAnsiTheme="minorHAnsi" w:cs="Arial"/>
          <w:szCs w:val="22"/>
        </w:rPr>
        <w:t>Michalem Kohoutkem</w:t>
      </w:r>
      <w:r w:rsidR="00076CE2" w:rsidRPr="00167448">
        <w:rPr>
          <w:rStyle w:val="platne"/>
          <w:rFonts w:asciiTheme="minorHAnsi" w:eastAsia="Calibri" w:hAnsiTheme="minorHAnsi" w:cs="Arial"/>
          <w:szCs w:val="22"/>
        </w:rPr>
        <w:t>, na základě plné moci</w:t>
      </w:r>
      <w:r w:rsidR="00076CE2" w:rsidRPr="00167448">
        <w:rPr>
          <w:rFonts w:asciiTheme="minorHAnsi" w:hAnsiTheme="minorHAnsi" w:cs="Arial"/>
          <w:szCs w:val="22"/>
        </w:rPr>
        <w:t xml:space="preserve"> </w:t>
      </w:r>
    </w:p>
    <w:p w14:paraId="6D7E640E" w14:textId="347695E5" w:rsidR="004F1080" w:rsidRPr="00167448" w:rsidRDefault="004F1080" w:rsidP="00076CE2">
      <w:pPr>
        <w:tabs>
          <w:tab w:val="left" w:pos="2127"/>
        </w:tabs>
        <w:spacing w:before="120"/>
        <w:rPr>
          <w:rFonts w:asciiTheme="minorHAnsi" w:hAnsiTheme="minorHAnsi" w:cs="Arial"/>
          <w:szCs w:val="22"/>
        </w:rPr>
      </w:pPr>
      <w:r w:rsidRPr="00167448">
        <w:rPr>
          <w:rFonts w:asciiTheme="minorHAnsi" w:hAnsiTheme="minorHAnsi" w:cs="Arial"/>
          <w:szCs w:val="22"/>
        </w:rPr>
        <w:t xml:space="preserve">Bankovní spojení: </w:t>
      </w:r>
      <w:r w:rsidRPr="00167448">
        <w:rPr>
          <w:rFonts w:asciiTheme="minorHAnsi" w:hAnsiTheme="minorHAnsi" w:cs="Arial"/>
          <w:szCs w:val="22"/>
        </w:rPr>
        <w:tab/>
      </w:r>
      <w:proofErr w:type="spellStart"/>
      <w:proofErr w:type="gramStart"/>
      <w:r w:rsidR="00A85619">
        <w:rPr>
          <w:rFonts w:asciiTheme="minorHAnsi" w:hAnsiTheme="minorHAnsi" w:cs="Arial"/>
          <w:szCs w:val="22"/>
        </w:rPr>
        <w:t>xxxxxxxxxxxxxxxxxxx</w:t>
      </w:r>
      <w:proofErr w:type="spellEnd"/>
      <w:r w:rsidR="00A85619">
        <w:rPr>
          <w:rFonts w:asciiTheme="minorHAnsi" w:hAnsiTheme="minorHAnsi" w:cs="Arial"/>
          <w:szCs w:val="22"/>
        </w:rPr>
        <w:t xml:space="preserve">    </w:t>
      </w:r>
      <w:r w:rsidRPr="00167448">
        <w:rPr>
          <w:rFonts w:asciiTheme="minorHAnsi" w:hAnsiTheme="minorHAnsi" w:cs="Arial"/>
          <w:szCs w:val="22"/>
        </w:rPr>
        <w:t>číslo</w:t>
      </w:r>
      <w:proofErr w:type="gramEnd"/>
      <w:r w:rsidRPr="00167448">
        <w:rPr>
          <w:rFonts w:asciiTheme="minorHAnsi" w:hAnsiTheme="minorHAnsi" w:cs="Arial"/>
          <w:szCs w:val="22"/>
        </w:rPr>
        <w:t xml:space="preserve"> účtu </w:t>
      </w:r>
      <w:proofErr w:type="spellStart"/>
      <w:r w:rsidR="00A85619">
        <w:rPr>
          <w:rFonts w:asciiTheme="minorHAnsi" w:hAnsiTheme="minorHAnsi" w:cs="Arial"/>
          <w:szCs w:val="22"/>
        </w:rPr>
        <w:t>xxxxxxxxxxx</w:t>
      </w:r>
      <w:proofErr w:type="spellEnd"/>
    </w:p>
    <w:p w14:paraId="087E0FA9" w14:textId="0E274691" w:rsidR="00531962" w:rsidRPr="00167448" w:rsidRDefault="00531962" w:rsidP="004F1080">
      <w:pPr>
        <w:spacing w:before="120"/>
        <w:rPr>
          <w:rFonts w:asciiTheme="minorHAnsi" w:hAnsiTheme="minorHAnsi" w:cs="Arial"/>
          <w:szCs w:val="22"/>
        </w:rPr>
      </w:pPr>
      <w:r w:rsidRPr="00167448">
        <w:rPr>
          <w:rFonts w:asciiTheme="minorHAnsi" w:hAnsiTheme="minorHAnsi" w:cs="Arial"/>
          <w:szCs w:val="22"/>
        </w:rPr>
        <w:t>(dále jen „</w:t>
      </w:r>
      <w:r w:rsidR="00DF4738" w:rsidRPr="00167448">
        <w:rPr>
          <w:rFonts w:asciiTheme="minorHAnsi" w:hAnsiTheme="minorHAnsi" w:cs="Arial"/>
          <w:b/>
          <w:szCs w:val="22"/>
        </w:rPr>
        <w:t>Z</w:t>
      </w:r>
      <w:r w:rsidRPr="00167448">
        <w:rPr>
          <w:rFonts w:asciiTheme="minorHAnsi" w:hAnsiTheme="minorHAnsi" w:cs="Arial"/>
          <w:b/>
          <w:szCs w:val="22"/>
        </w:rPr>
        <w:t>hotovitel</w:t>
      </w:r>
      <w:r w:rsidRPr="00167448">
        <w:rPr>
          <w:rFonts w:asciiTheme="minorHAnsi" w:hAnsiTheme="minorHAnsi" w:cs="Arial"/>
          <w:szCs w:val="22"/>
        </w:rPr>
        <w:t>“)</w:t>
      </w:r>
    </w:p>
    <w:p w14:paraId="672B8555" w14:textId="77777777" w:rsidR="00531962" w:rsidRPr="00167448" w:rsidRDefault="00531962" w:rsidP="007C1E12">
      <w:pPr>
        <w:spacing w:before="120"/>
        <w:rPr>
          <w:rFonts w:asciiTheme="minorHAnsi" w:hAnsiTheme="minorHAnsi" w:cs="Arial"/>
          <w:szCs w:val="22"/>
        </w:rPr>
      </w:pPr>
    </w:p>
    <w:p w14:paraId="0BA6FDE6" w14:textId="77777777" w:rsidR="00531962" w:rsidRPr="00167448" w:rsidRDefault="00115693" w:rsidP="007C1E12">
      <w:pPr>
        <w:spacing w:before="120"/>
        <w:rPr>
          <w:rFonts w:asciiTheme="minorHAnsi" w:hAnsiTheme="minorHAnsi" w:cs="Arial"/>
          <w:szCs w:val="22"/>
        </w:rPr>
      </w:pPr>
      <w:r w:rsidRPr="00167448">
        <w:rPr>
          <w:rFonts w:asciiTheme="minorHAnsi" w:hAnsiTheme="minorHAnsi" w:cs="Arial"/>
          <w:szCs w:val="22"/>
        </w:rPr>
        <w:t>a</w:t>
      </w:r>
    </w:p>
    <w:p w14:paraId="2067293D" w14:textId="77777777" w:rsidR="00115693" w:rsidRPr="00167448" w:rsidRDefault="00115693" w:rsidP="007C1E12">
      <w:pPr>
        <w:spacing w:before="120"/>
        <w:rPr>
          <w:rFonts w:asciiTheme="minorHAnsi" w:hAnsiTheme="minorHAnsi" w:cs="Arial"/>
          <w:szCs w:val="22"/>
        </w:rPr>
      </w:pPr>
    </w:p>
    <w:p w14:paraId="30A5C3FB" w14:textId="719F905D" w:rsidR="00115693" w:rsidRPr="00B52527" w:rsidRDefault="00B52527" w:rsidP="003239AF">
      <w:pPr>
        <w:tabs>
          <w:tab w:val="left" w:pos="2127"/>
          <w:tab w:val="right" w:pos="9072"/>
        </w:tabs>
        <w:spacing w:before="120"/>
        <w:rPr>
          <w:rFonts w:asciiTheme="minorHAnsi" w:hAnsiTheme="minorHAnsi" w:cs="Arial"/>
          <w:b/>
          <w:szCs w:val="22"/>
        </w:rPr>
      </w:pPr>
      <w:r w:rsidRPr="00B52527">
        <w:rPr>
          <w:rFonts w:asciiTheme="minorHAnsi" w:hAnsiTheme="minorHAnsi" w:cs="Arial"/>
          <w:b/>
          <w:szCs w:val="22"/>
        </w:rPr>
        <w:t xml:space="preserve">Úrazová nemocnice v Brně </w:t>
      </w:r>
      <w:proofErr w:type="spellStart"/>
      <w:r w:rsidRPr="00B52527">
        <w:rPr>
          <w:rFonts w:asciiTheme="minorHAnsi" w:hAnsiTheme="minorHAnsi" w:cs="Arial"/>
          <w:b/>
          <w:szCs w:val="22"/>
        </w:rPr>
        <w:t>p.o</w:t>
      </w:r>
      <w:proofErr w:type="spellEnd"/>
      <w:r w:rsidRPr="00B52527">
        <w:rPr>
          <w:rFonts w:asciiTheme="minorHAnsi" w:hAnsiTheme="minorHAnsi" w:cs="Arial"/>
          <w:b/>
          <w:szCs w:val="22"/>
        </w:rPr>
        <w:t>.</w:t>
      </w:r>
    </w:p>
    <w:p w14:paraId="625C3E36" w14:textId="1DB65D48" w:rsidR="00115693" w:rsidRPr="00167448" w:rsidRDefault="00115693" w:rsidP="003239AF">
      <w:pPr>
        <w:tabs>
          <w:tab w:val="left" w:pos="2127"/>
          <w:tab w:val="right" w:pos="9072"/>
        </w:tabs>
        <w:spacing w:before="120"/>
        <w:rPr>
          <w:rFonts w:asciiTheme="minorHAnsi" w:hAnsiTheme="minorHAnsi" w:cs="Arial"/>
          <w:szCs w:val="22"/>
        </w:rPr>
      </w:pPr>
      <w:r w:rsidRPr="00167448">
        <w:rPr>
          <w:rFonts w:asciiTheme="minorHAnsi" w:hAnsiTheme="minorHAnsi" w:cs="Arial"/>
          <w:szCs w:val="22"/>
        </w:rPr>
        <w:t>se sídlem v:</w:t>
      </w:r>
      <w:r w:rsidRPr="00167448">
        <w:rPr>
          <w:rFonts w:asciiTheme="minorHAnsi" w:hAnsiTheme="minorHAnsi" w:cs="Arial"/>
          <w:szCs w:val="22"/>
        </w:rPr>
        <w:tab/>
      </w:r>
      <w:proofErr w:type="spellStart"/>
      <w:r w:rsidR="00B52527">
        <w:rPr>
          <w:rFonts w:asciiTheme="minorHAnsi" w:hAnsiTheme="minorHAnsi" w:cs="Arial"/>
          <w:szCs w:val="22"/>
        </w:rPr>
        <w:t>Ponávka</w:t>
      </w:r>
      <w:proofErr w:type="spellEnd"/>
      <w:r w:rsidR="00B52527">
        <w:rPr>
          <w:rFonts w:asciiTheme="minorHAnsi" w:hAnsiTheme="minorHAnsi" w:cs="Arial"/>
          <w:szCs w:val="22"/>
        </w:rPr>
        <w:t xml:space="preserve"> 139/6, Zábrdovice, PSČ 662 50, Brno</w:t>
      </w:r>
    </w:p>
    <w:p w14:paraId="07CB8925" w14:textId="187C37B3" w:rsidR="00115693" w:rsidRPr="00167448" w:rsidRDefault="00115693" w:rsidP="003239AF">
      <w:pPr>
        <w:tabs>
          <w:tab w:val="left" w:pos="2127"/>
          <w:tab w:val="right" w:pos="9072"/>
        </w:tabs>
        <w:spacing w:before="120"/>
        <w:rPr>
          <w:rFonts w:asciiTheme="minorHAnsi" w:hAnsiTheme="minorHAnsi" w:cs="Arial"/>
          <w:szCs w:val="22"/>
        </w:rPr>
      </w:pPr>
      <w:r w:rsidRPr="00167448">
        <w:rPr>
          <w:rFonts w:asciiTheme="minorHAnsi" w:hAnsiTheme="minorHAnsi" w:cs="Arial"/>
          <w:szCs w:val="22"/>
        </w:rPr>
        <w:t>IČ</w:t>
      </w:r>
      <w:r w:rsidR="004F1080" w:rsidRPr="00167448">
        <w:rPr>
          <w:rFonts w:asciiTheme="minorHAnsi" w:hAnsiTheme="minorHAnsi" w:cs="Arial"/>
          <w:szCs w:val="22"/>
        </w:rPr>
        <w:t>O</w:t>
      </w:r>
      <w:r w:rsidRPr="00167448">
        <w:rPr>
          <w:rFonts w:asciiTheme="minorHAnsi" w:hAnsiTheme="minorHAnsi" w:cs="Arial"/>
          <w:szCs w:val="22"/>
        </w:rPr>
        <w:t>:</w:t>
      </w:r>
      <w:r w:rsidRPr="00167448">
        <w:rPr>
          <w:rFonts w:asciiTheme="minorHAnsi" w:hAnsiTheme="minorHAnsi" w:cs="Arial"/>
          <w:szCs w:val="22"/>
        </w:rPr>
        <w:tab/>
      </w:r>
      <w:r w:rsidR="00B52527">
        <w:rPr>
          <w:rFonts w:asciiTheme="minorHAnsi" w:hAnsiTheme="minorHAnsi" w:cs="Arial"/>
          <w:szCs w:val="22"/>
        </w:rPr>
        <w:t>00209813</w:t>
      </w:r>
    </w:p>
    <w:p w14:paraId="2658F6A8" w14:textId="198BA215" w:rsidR="00D53FEC" w:rsidRPr="00167448" w:rsidRDefault="00D53FEC" w:rsidP="003239AF">
      <w:pPr>
        <w:tabs>
          <w:tab w:val="left" w:pos="2127"/>
          <w:tab w:val="right" w:pos="9072"/>
        </w:tabs>
        <w:spacing w:before="120"/>
        <w:rPr>
          <w:rFonts w:asciiTheme="minorHAnsi" w:hAnsiTheme="minorHAnsi" w:cs="Arial"/>
          <w:szCs w:val="22"/>
        </w:rPr>
      </w:pPr>
      <w:r w:rsidRPr="00167448">
        <w:rPr>
          <w:rFonts w:asciiTheme="minorHAnsi" w:hAnsiTheme="minorHAnsi" w:cs="Arial"/>
          <w:szCs w:val="22"/>
        </w:rPr>
        <w:t>DIČ</w:t>
      </w:r>
      <w:r w:rsidR="004F1080" w:rsidRPr="00167448">
        <w:rPr>
          <w:rFonts w:asciiTheme="minorHAnsi" w:hAnsiTheme="minorHAnsi" w:cs="Arial"/>
          <w:szCs w:val="22"/>
        </w:rPr>
        <w:t>:</w:t>
      </w:r>
      <w:r w:rsidR="004F1080" w:rsidRPr="00167448">
        <w:rPr>
          <w:rFonts w:asciiTheme="minorHAnsi" w:hAnsiTheme="minorHAnsi" w:cs="Arial"/>
          <w:szCs w:val="22"/>
        </w:rPr>
        <w:tab/>
      </w:r>
      <w:r w:rsidR="00B52527">
        <w:rPr>
          <w:rFonts w:asciiTheme="minorHAnsi" w:hAnsiTheme="minorHAnsi" w:cs="Arial"/>
          <w:szCs w:val="22"/>
        </w:rPr>
        <w:t>CZ00209813</w:t>
      </w:r>
    </w:p>
    <w:p w14:paraId="253F2651" w14:textId="7D0632D2" w:rsidR="00531962" w:rsidRPr="00167448" w:rsidRDefault="00115693" w:rsidP="003239AF">
      <w:pPr>
        <w:tabs>
          <w:tab w:val="left" w:pos="2127"/>
          <w:tab w:val="right" w:pos="9072"/>
        </w:tabs>
        <w:spacing w:before="120"/>
        <w:rPr>
          <w:rFonts w:asciiTheme="minorHAnsi" w:hAnsiTheme="minorHAnsi" w:cs="Arial"/>
          <w:szCs w:val="22"/>
        </w:rPr>
      </w:pPr>
      <w:r w:rsidRPr="00167448">
        <w:rPr>
          <w:rFonts w:asciiTheme="minorHAnsi" w:hAnsiTheme="minorHAnsi" w:cs="Arial"/>
          <w:szCs w:val="22"/>
        </w:rPr>
        <w:t>společnost zapsána</w:t>
      </w:r>
      <w:r w:rsidR="004F1080" w:rsidRPr="00167448">
        <w:rPr>
          <w:rFonts w:asciiTheme="minorHAnsi" w:hAnsiTheme="minorHAnsi" w:cs="Arial"/>
          <w:szCs w:val="22"/>
        </w:rPr>
        <w:t>:</w:t>
      </w:r>
      <w:r w:rsidR="004F1080" w:rsidRPr="00167448">
        <w:rPr>
          <w:rFonts w:asciiTheme="minorHAnsi" w:hAnsiTheme="minorHAnsi" w:cs="Arial"/>
          <w:szCs w:val="22"/>
        </w:rPr>
        <w:tab/>
      </w:r>
      <w:r w:rsidRPr="00167448">
        <w:rPr>
          <w:rFonts w:asciiTheme="minorHAnsi" w:hAnsiTheme="minorHAnsi" w:cs="Arial"/>
          <w:szCs w:val="22"/>
        </w:rPr>
        <w:t>v obchodním rejstříku vedeném</w:t>
      </w:r>
      <w:r w:rsidR="00871939">
        <w:rPr>
          <w:rFonts w:asciiTheme="minorHAnsi" w:hAnsiTheme="minorHAnsi" w:cs="Arial"/>
          <w:szCs w:val="22"/>
        </w:rPr>
        <w:t xml:space="preserve"> u </w:t>
      </w:r>
      <w:r w:rsidR="00871939" w:rsidRPr="00871939">
        <w:rPr>
          <w:rFonts w:asciiTheme="minorHAnsi" w:hAnsiTheme="minorHAnsi" w:cs="Arial"/>
          <w:szCs w:val="22"/>
        </w:rPr>
        <w:t xml:space="preserve">Krajského soudu v Brně, oddíl </w:t>
      </w:r>
      <w:proofErr w:type="spellStart"/>
      <w:r w:rsidR="00871939" w:rsidRPr="00871939">
        <w:rPr>
          <w:rFonts w:asciiTheme="minorHAnsi" w:hAnsiTheme="minorHAnsi" w:cs="Arial"/>
          <w:szCs w:val="22"/>
        </w:rPr>
        <w:t>Pr</w:t>
      </w:r>
      <w:proofErr w:type="spellEnd"/>
      <w:r w:rsidR="00871939" w:rsidRPr="00871939">
        <w:rPr>
          <w:rFonts w:asciiTheme="minorHAnsi" w:hAnsiTheme="minorHAnsi" w:cs="Arial"/>
          <w:szCs w:val="22"/>
        </w:rPr>
        <w:t>, vložka 1602</w:t>
      </w:r>
    </w:p>
    <w:p w14:paraId="4F9C370F" w14:textId="2B883ED8" w:rsidR="004F1080" w:rsidRPr="00167448" w:rsidRDefault="004F1080" w:rsidP="004F1080">
      <w:pPr>
        <w:tabs>
          <w:tab w:val="left" w:pos="2127"/>
          <w:tab w:val="right" w:pos="9072"/>
        </w:tabs>
        <w:spacing w:before="120"/>
        <w:rPr>
          <w:rFonts w:asciiTheme="minorHAnsi" w:hAnsiTheme="minorHAnsi" w:cs="Arial"/>
          <w:szCs w:val="22"/>
        </w:rPr>
      </w:pPr>
      <w:r w:rsidRPr="00167448">
        <w:rPr>
          <w:rFonts w:asciiTheme="minorHAnsi" w:hAnsiTheme="minorHAnsi" w:cs="Arial"/>
          <w:szCs w:val="22"/>
        </w:rPr>
        <w:t>Zastoupená:</w:t>
      </w:r>
      <w:r w:rsidRPr="00167448">
        <w:rPr>
          <w:rFonts w:asciiTheme="minorHAnsi" w:hAnsiTheme="minorHAnsi" w:cs="Arial"/>
          <w:szCs w:val="22"/>
        </w:rPr>
        <w:tab/>
      </w:r>
      <w:r w:rsidR="00871939">
        <w:rPr>
          <w:rFonts w:asciiTheme="minorHAnsi" w:hAnsiTheme="minorHAnsi" w:cs="Arial"/>
          <w:szCs w:val="22"/>
        </w:rPr>
        <w:t>ing. Zdeň</w:t>
      </w:r>
      <w:r w:rsidR="00B52527" w:rsidRPr="00B52527">
        <w:rPr>
          <w:rFonts w:asciiTheme="minorHAnsi" w:hAnsiTheme="minorHAnsi" w:cs="Arial"/>
          <w:szCs w:val="22"/>
        </w:rPr>
        <w:t>k</w:t>
      </w:r>
      <w:r w:rsidR="00871939">
        <w:rPr>
          <w:rFonts w:asciiTheme="minorHAnsi" w:hAnsiTheme="minorHAnsi" w:cs="Arial"/>
          <w:szCs w:val="22"/>
        </w:rPr>
        <w:t>em</w:t>
      </w:r>
      <w:r w:rsidR="00B52527" w:rsidRPr="00B52527">
        <w:rPr>
          <w:rFonts w:asciiTheme="minorHAnsi" w:hAnsiTheme="minorHAnsi" w:cs="Arial"/>
          <w:szCs w:val="22"/>
        </w:rPr>
        <w:t xml:space="preserve"> </w:t>
      </w:r>
      <w:proofErr w:type="spellStart"/>
      <w:r w:rsidR="00B52527" w:rsidRPr="00B52527">
        <w:rPr>
          <w:rFonts w:asciiTheme="minorHAnsi" w:hAnsiTheme="minorHAnsi" w:cs="Arial"/>
          <w:szCs w:val="22"/>
        </w:rPr>
        <w:t>Buštík</w:t>
      </w:r>
      <w:r w:rsidR="00871939">
        <w:rPr>
          <w:rFonts w:asciiTheme="minorHAnsi" w:hAnsiTheme="minorHAnsi" w:cs="Arial"/>
          <w:szCs w:val="22"/>
        </w:rPr>
        <w:t>em</w:t>
      </w:r>
      <w:proofErr w:type="spellEnd"/>
      <w:r w:rsidR="00871939">
        <w:rPr>
          <w:rFonts w:asciiTheme="minorHAnsi" w:hAnsiTheme="minorHAnsi" w:cs="Arial"/>
          <w:szCs w:val="22"/>
        </w:rPr>
        <w:t>,</w:t>
      </w:r>
      <w:r w:rsidR="00B52527" w:rsidRPr="00B52527">
        <w:rPr>
          <w:rFonts w:asciiTheme="minorHAnsi" w:hAnsiTheme="minorHAnsi" w:cs="Arial"/>
          <w:szCs w:val="22"/>
        </w:rPr>
        <w:t xml:space="preserve"> MBA</w:t>
      </w:r>
      <w:r w:rsidR="00871939">
        <w:rPr>
          <w:rFonts w:asciiTheme="minorHAnsi" w:hAnsiTheme="minorHAnsi" w:cs="Arial"/>
          <w:szCs w:val="22"/>
        </w:rPr>
        <w:t>, ředitelem</w:t>
      </w:r>
    </w:p>
    <w:p w14:paraId="55C6477B" w14:textId="78074546" w:rsidR="004F1080" w:rsidRPr="00167448" w:rsidRDefault="004F1080" w:rsidP="004F1080">
      <w:pPr>
        <w:tabs>
          <w:tab w:val="left" w:pos="2127"/>
          <w:tab w:val="right" w:pos="9072"/>
        </w:tabs>
        <w:spacing w:before="120"/>
        <w:rPr>
          <w:rFonts w:asciiTheme="minorHAnsi" w:hAnsiTheme="minorHAnsi" w:cs="Arial"/>
          <w:szCs w:val="22"/>
        </w:rPr>
      </w:pPr>
      <w:r w:rsidRPr="00167448">
        <w:rPr>
          <w:rFonts w:asciiTheme="minorHAnsi" w:hAnsiTheme="minorHAnsi" w:cs="Arial"/>
          <w:szCs w:val="22"/>
        </w:rPr>
        <w:t>Bankovní spojení:</w:t>
      </w:r>
      <w:r w:rsidRPr="00167448">
        <w:rPr>
          <w:rFonts w:asciiTheme="minorHAnsi" w:hAnsiTheme="minorHAnsi" w:cs="Arial"/>
          <w:szCs w:val="22"/>
        </w:rPr>
        <w:tab/>
      </w:r>
      <w:proofErr w:type="spellStart"/>
      <w:proofErr w:type="gramStart"/>
      <w:r w:rsidR="00A85619">
        <w:rPr>
          <w:rFonts w:asciiTheme="minorHAnsi" w:hAnsiTheme="minorHAnsi" w:cs="Arial"/>
          <w:szCs w:val="22"/>
        </w:rPr>
        <w:t>xxxxxxxxxxxxxxxx</w:t>
      </w:r>
      <w:proofErr w:type="spellEnd"/>
      <w:r w:rsidR="00A85619">
        <w:rPr>
          <w:rFonts w:asciiTheme="minorHAnsi" w:hAnsiTheme="minorHAnsi" w:cs="Arial"/>
          <w:szCs w:val="22"/>
        </w:rPr>
        <w:t xml:space="preserve">      </w:t>
      </w:r>
      <w:r w:rsidRPr="00167448">
        <w:rPr>
          <w:rFonts w:asciiTheme="minorHAnsi" w:hAnsiTheme="minorHAnsi" w:cs="Arial"/>
          <w:szCs w:val="22"/>
        </w:rPr>
        <w:t>číslo</w:t>
      </w:r>
      <w:proofErr w:type="gramEnd"/>
      <w:r w:rsidRPr="00167448">
        <w:rPr>
          <w:rFonts w:asciiTheme="minorHAnsi" w:hAnsiTheme="minorHAnsi" w:cs="Arial"/>
          <w:szCs w:val="22"/>
        </w:rPr>
        <w:t xml:space="preserve"> </w:t>
      </w:r>
      <w:proofErr w:type="spellStart"/>
      <w:r w:rsidRPr="00167448">
        <w:rPr>
          <w:rFonts w:asciiTheme="minorHAnsi" w:hAnsiTheme="minorHAnsi" w:cs="Arial"/>
          <w:szCs w:val="22"/>
        </w:rPr>
        <w:t>účtu</w:t>
      </w:r>
      <w:r w:rsidR="00A85619">
        <w:rPr>
          <w:rFonts w:asciiTheme="minorHAnsi" w:hAnsiTheme="minorHAnsi" w:cs="Arial"/>
          <w:szCs w:val="22"/>
        </w:rPr>
        <w:t>xxxxxxxxxxxxxxxxxxxxx</w:t>
      </w:r>
      <w:proofErr w:type="spellEnd"/>
    </w:p>
    <w:p w14:paraId="02ADC6FF" w14:textId="4DA5D498" w:rsidR="00531962" w:rsidRPr="00167448" w:rsidRDefault="00531962" w:rsidP="004F1080">
      <w:pPr>
        <w:spacing w:before="120"/>
        <w:rPr>
          <w:rFonts w:asciiTheme="minorHAnsi" w:hAnsiTheme="minorHAnsi" w:cs="Arial"/>
          <w:szCs w:val="22"/>
        </w:rPr>
      </w:pPr>
      <w:r w:rsidRPr="00167448">
        <w:rPr>
          <w:rFonts w:asciiTheme="minorHAnsi" w:hAnsiTheme="minorHAnsi" w:cs="Arial"/>
          <w:szCs w:val="22"/>
        </w:rPr>
        <w:t>(dále jen „</w:t>
      </w:r>
      <w:r w:rsidR="00DF4738" w:rsidRPr="00167448">
        <w:rPr>
          <w:rFonts w:asciiTheme="minorHAnsi" w:hAnsiTheme="minorHAnsi" w:cs="Arial"/>
          <w:b/>
          <w:szCs w:val="22"/>
        </w:rPr>
        <w:t>O</w:t>
      </w:r>
      <w:r w:rsidRPr="00167448">
        <w:rPr>
          <w:rFonts w:asciiTheme="minorHAnsi" w:hAnsiTheme="minorHAnsi" w:cs="Arial"/>
          <w:b/>
          <w:szCs w:val="22"/>
        </w:rPr>
        <w:t>bjednatel</w:t>
      </w:r>
      <w:r w:rsidRPr="00167448">
        <w:rPr>
          <w:rFonts w:asciiTheme="minorHAnsi" w:hAnsiTheme="minorHAnsi" w:cs="Arial"/>
          <w:szCs w:val="22"/>
        </w:rPr>
        <w:t>“)</w:t>
      </w:r>
    </w:p>
    <w:p w14:paraId="5FB7E8BF" w14:textId="77777777" w:rsidR="00531962" w:rsidRDefault="00531962" w:rsidP="007C1E12">
      <w:pPr>
        <w:spacing w:before="120"/>
        <w:rPr>
          <w:rFonts w:asciiTheme="minorHAnsi" w:hAnsiTheme="minorHAnsi" w:cs="Arial"/>
          <w:szCs w:val="22"/>
        </w:rPr>
      </w:pPr>
    </w:p>
    <w:p w14:paraId="6F427C69" w14:textId="77777777" w:rsidR="00A85619" w:rsidRPr="00167448" w:rsidRDefault="00A85619" w:rsidP="007C1E12">
      <w:pPr>
        <w:spacing w:before="120"/>
        <w:rPr>
          <w:rFonts w:asciiTheme="minorHAnsi" w:hAnsiTheme="minorHAnsi" w:cs="Arial"/>
          <w:szCs w:val="22"/>
        </w:rPr>
      </w:pPr>
    </w:p>
    <w:p w14:paraId="2D68C580" w14:textId="77777777" w:rsidR="00531962" w:rsidRPr="00167448" w:rsidRDefault="00531962" w:rsidP="007C1E12">
      <w:pPr>
        <w:pStyle w:val="Nadpis1"/>
        <w:numPr>
          <w:ilvl w:val="0"/>
          <w:numId w:val="28"/>
        </w:numPr>
        <w:spacing w:before="120"/>
        <w:ind w:left="426" w:hanging="426"/>
        <w:rPr>
          <w:rFonts w:asciiTheme="minorHAnsi" w:hAnsiTheme="minorHAnsi" w:cs="Arial"/>
          <w:sz w:val="22"/>
          <w:szCs w:val="22"/>
        </w:rPr>
      </w:pPr>
      <w:r w:rsidRPr="00167448">
        <w:rPr>
          <w:rFonts w:asciiTheme="minorHAnsi" w:hAnsiTheme="minorHAnsi" w:cs="Arial"/>
          <w:sz w:val="22"/>
          <w:szCs w:val="22"/>
        </w:rPr>
        <w:t>Předmět smlouvy</w:t>
      </w:r>
    </w:p>
    <w:p w14:paraId="1E8E9D04" w14:textId="1629AA06" w:rsidR="00531962" w:rsidRPr="00C27D1B" w:rsidRDefault="00E217AA" w:rsidP="000048DC">
      <w:pPr>
        <w:pStyle w:val="Odstavecseseznamem"/>
        <w:numPr>
          <w:ilvl w:val="0"/>
          <w:numId w:val="29"/>
        </w:numPr>
        <w:spacing w:before="120"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Zhotovitel se zavazuje provádět pro objednatele kultivační a mikrobiologická vyšetření – stěry z prostředí nesterilní</w:t>
      </w:r>
      <w:r w:rsidR="004C20E1">
        <w:rPr>
          <w:rFonts w:asciiTheme="minorHAnsi" w:hAnsiTheme="minorHAnsi" w:cs="Arial"/>
        </w:rPr>
        <w:t xml:space="preserve"> v prostorách </w:t>
      </w:r>
      <w:r w:rsidR="00B52527">
        <w:rPr>
          <w:rFonts w:asciiTheme="minorHAnsi" w:hAnsiTheme="minorHAnsi" w:cs="Arial"/>
        </w:rPr>
        <w:t>Objednatele</w:t>
      </w:r>
      <w:r w:rsidR="004C20E1">
        <w:rPr>
          <w:rFonts w:asciiTheme="minorHAnsi" w:hAnsiTheme="minorHAnsi" w:cs="Arial"/>
        </w:rPr>
        <w:t xml:space="preserve"> v souladu s normou ČSN EN ISO 15189</w:t>
      </w:r>
      <w:r w:rsidR="00C27D1B">
        <w:rPr>
          <w:rFonts w:asciiTheme="minorHAnsi" w:hAnsiTheme="minorHAnsi" w:cs="Arial"/>
        </w:rPr>
        <w:t xml:space="preserve"> (dále jen „Stěry“)</w:t>
      </w:r>
    </w:p>
    <w:p w14:paraId="38321235" w14:textId="77777777" w:rsidR="00C27D1B" w:rsidRPr="00E217AA" w:rsidRDefault="00C27D1B" w:rsidP="00C27D1B">
      <w:pPr>
        <w:pStyle w:val="Odstavecseseznamem"/>
        <w:spacing w:before="120" w:after="0" w:line="240" w:lineRule="auto"/>
        <w:ind w:left="426"/>
        <w:jc w:val="both"/>
        <w:rPr>
          <w:rFonts w:asciiTheme="minorHAnsi" w:hAnsiTheme="minorHAnsi" w:cs="Arial"/>
          <w:b/>
        </w:rPr>
      </w:pPr>
    </w:p>
    <w:p w14:paraId="777302E0" w14:textId="7E0B164E" w:rsidR="00E217AA" w:rsidRPr="00C27D1B" w:rsidRDefault="00E217AA" w:rsidP="00C27D1B">
      <w:pPr>
        <w:pStyle w:val="Odstavecseseznamem"/>
        <w:numPr>
          <w:ilvl w:val="0"/>
          <w:numId w:val="29"/>
        </w:numPr>
        <w:spacing w:before="120"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C27D1B">
        <w:rPr>
          <w:rFonts w:asciiTheme="minorHAnsi" w:hAnsiTheme="minorHAnsi" w:cs="Arial"/>
        </w:rPr>
        <w:t>Rozsah poskytovaných služeb je vymezen</w:t>
      </w:r>
      <w:r w:rsidR="00F53E00" w:rsidRPr="00C27D1B">
        <w:rPr>
          <w:rFonts w:asciiTheme="minorHAnsi" w:hAnsiTheme="minorHAnsi" w:cs="Arial"/>
        </w:rPr>
        <w:t xml:space="preserve"> </w:t>
      </w:r>
      <w:r w:rsidRPr="00C27D1B">
        <w:rPr>
          <w:rFonts w:asciiTheme="minorHAnsi" w:hAnsiTheme="minorHAnsi" w:cs="Arial"/>
        </w:rPr>
        <w:t>veřejnou zakázkou malého rozsahu</w:t>
      </w:r>
      <w:r w:rsidR="00F53E00" w:rsidRPr="00C27D1B">
        <w:rPr>
          <w:rFonts w:asciiTheme="minorHAnsi" w:hAnsiTheme="minorHAnsi" w:cs="Arial"/>
        </w:rPr>
        <w:t xml:space="preserve"> vypsanou</w:t>
      </w:r>
      <w:r w:rsidRPr="00C27D1B">
        <w:rPr>
          <w:rFonts w:asciiTheme="minorHAnsi" w:hAnsiTheme="minorHAnsi" w:cs="Arial"/>
        </w:rPr>
        <w:t xml:space="preserve"> na služby </w:t>
      </w:r>
    </w:p>
    <w:p w14:paraId="602A776C" w14:textId="76341CE4" w:rsidR="000C33C2" w:rsidRDefault="00E217AA" w:rsidP="00E217AA">
      <w:pPr>
        <w:ind w:left="426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akreditované laboratoře pro provádění a testování stěrů prostor zdravotnických pracovišť ÚN v Brně ze dne 6.5.2019</w:t>
      </w:r>
      <w:r w:rsidR="00C27D1B">
        <w:rPr>
          <w:rFonts w:asciiTheme="minorHAnsi" w:hAnsiTheme="minorHAnsi" w:cs="Arial"/>
          <w:szCs w:val="22"/>
        </w:rPr>
        <w:t xml:space="preserve">, která je </w:t>
      </w:r>
      <w:r w:rsidR="000C3922">
        <w:rPr>
          <w:rFonts w:asciiTheme="minorHAnsi" w:hAnsiTheme="minorHAnsi" w:cs="Arial"/>
          <w:szCs w:val="22"/>
        </w:rPr>
        <w:t>nedílnou</w:t>
      </w:r>
      <w:r w:rsidR="00C27D1B">
        <w:rPr>
          <w:rFonts w:asciiTheme="minorHAnsi" w:hAnsiTheme="minorHAnsi" w:cs="Arial"/>
          <w:szCs w:val="22"/>
        </w:rPr>
        <w:t xml:space="preserve"> součástí této smlouvy.</w:t>
      </w:r>
    </w:p>
    <w:p w14:paraId="0B0CDA65" w14:textId="77777777" w:rsidR="00C27D1B" w:rsidRDefault="00C27D1B" w:rsidP="00E217AA">
      <w:pPr>
        <w:ind w:left="426"/>
        <w:rPr>
          <w:rFonts w:asciiTheme="minorHAnsi" w:hAnsiTheme="minorHAnsi" w:cs="Arial"/>
          <w:szCs w:val="22"/>
        </w:rPr>
      </w:pPr>
    </w:p>
    <w:p w14:paraId="64ABB59D" w14:textId="77777777" w:rsidR="00A85619" w:rsidRPr="00167448" w:rsidRDefault="00A85619" w:rsidP="00E217AA">
      <w:pPr>
        <w:ind w:left="426"/>
        <w:rPr>
          <w:rFonts w:asciiTheme="minorHAnsi" w:hAnsiTheme="minorHAnsi" w:cs="Arial"/>
          <w:szCs w:val="22"/>
        </w:rPr>
      </w:pPr>
    </w:p>
    <w:p w14:paraId="58344353" w14:textId="752FB1B7" w:rsidR="00531962" w:rsidRPr="00167448" w:rsidRDefault="00C27D1B" w:rsidP="007C1E12">
      <w:pPr>
        <w:pStyle w:val="Nadpis1"/>
        <w:numPr>
          <w:ilvl w:val="0"/>
          <w:numId w:val="28"/>
        </w:numPr>
        <w:spacing w:before="120"/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Povinnosti </w:t>
      </w:r>
      <w:r w:rsidR="005A238E">
        <w:rPr>
          <w:rFonts w:asciiTheme="minorHAnsi" w:hAnsiTheme="minorHAnsi" w:cs="Arial"/>
          <w:sz w:val="22"/>
          <w:szCs w:val="22"/>
        </w:rPr>
        <w:t>O</w:t>
      </w:r>
      <w:r>
        <w:rPr>
          <w:rFonts w:asciiTheme="minorHAnsi" w:hAnsiTheme="minorHAnsi" w:cs="Arial"/>
          <w:sz w:val="22"/>
          <w:szCs w:val="22"/>
        </w:rPr>
        <w:t>bjednatele</w:t>
      </w:r>
    </w:p>
    <w:p w14:paraId="68079FDE" w14:textId="12DA0ED9" w:rsidR="008232B2" w:rsidRDefault="00C27D1B" w:rsidP="007C1E12">
      <w:pPr>
        <w:pStyle w:val="Odstavecseseznamem"/>
        <w:numPr>
          <w:ilvl w:val="0"/>
          <w:numId w:val="30"/>
        </w:numPr>
        <w:spacing w:before="120" w:after="0" w:line="240" w:lineRule="auto"/>
        <w:ind w:left="426" w:right="28" w:hanging="426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Objednatel se zavazuje provést objednávku stěrů</w:t>
      </w:r>
      <w:r w:rsidR="00836176">
        <w:rPr>
          <w:rFonts w:asciiTheme="minorHAnsi" w:hAnsiTheme="minorHAnsi" w:cs="Arial"/>
        </w:rPr>
        <w:t xml:space="preserve"> a potřebného odběrového materiálu</w:t>
      </w:r>
      <w:r>
        <w:rPr>
          <w:rFonts w:asciiTheme="minorHAnsi" w:hAnsiTheme="minorHAnsi" w:cs="Arial"/>
        </w:rPr>
        <w:t xml:space="preserve"> vždy předem na emailu</w:t>
      </w:r>
      <w:r w:rsidR="00A85619">
        <w:rPr>
          <w:rFonts w:asciiTheme="minorHAnsi" w:hAnsiTheme="minorHAnsi" w:cs="Arial"/>
        </w:rPr>
        <w:t xml:space="preserve"> </w:t>
      </w:r>
      <w:proofErr w:type="spellStart"/>
      <w:r w:rsidR="00A85619">
        <w:rPr>
          <w:rFonts w:asciiTheme="minorHAnsi" w:hAnsiTheme="minorHAnsi" w:cs="Arial"/>
        </w:rPr>
        <w:t>xxxxxxxxxxx</w:t>
      </w:r>
      <w:proofErr w:type="spellEnd"/>
      <w:r>
        <w:rPr>
          <w:rFonts w:asciiTheme="minorHAnsi" w:hAnsiTheme="minorHAnsi" w:cs="Arial"/>
        </w:rPr>
        <w:t>, nebo telefonicky na čísle +420 </w:t>
      </w:r>
      <w:proofErr w:type="spellStart"/>
      <w:r w:rsidR="00A85619">
        <w:rPr>
          <w:rFonts w:asciiTheme="minorHAnsi" w:hAnsiTheme="minorHAnsi" w:cs="Arial"/>
        </w:rPr>
        <w:t>xxxxxxxxxxxx</w:t>
      </w:r>
      <w:proofErr w:type="spellEnd"/>
      <w:r>
        <w:rPr>
          <w:rFonts w:asciiTheme="minorHAnsi" w:hAnsiTheme="minorHAnsi" w:cs="Arial"/>
        </w:rPr>
        <w:t>.</w:t>
      </w:r>
    </w:p>
    <w:p w14:paraId="26DBEFC6" w14:textId="67459B06" w:rsidR="00836176" w:rsidRDefault="00836176" w:rsidP="007C1E12">
      <w:pPr>
        <w:pStyle w:val="Odstavecseseznamem"/>
        <w:numPr>
          <w:ilvl w:val="0"/>
          <w:numId w:val="30"/>
        </w:numPr>
        <w:spacing w:before="120" w:after="0" w:line="240" w:lineRule="auto"/>
        <w:ind w:left="426" w:right="28" w:hanging="426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Objednatel se zavazuje, že </w:t>
      </w:r>
      <w:r w:rsidR="005A238E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>těry budou prováděny na zdravotnických pracovištích Úrazové nemocnice v Brně jejich odpovědnou osobou.</w:t>
      </w:r>
    </w:p>
    <w:p w14:paraId="2C75CE2F" w14:textId="5F7328B7" w:rsidR="00836176" w:rsidRPr="00167448" w:rsidRDefault="00836176" w:rsidP="007C1E12">
      <w:pPr>
        <w:pStyle w:val="Odstavecseseznamem"/>
        <w:numPr>
          <w:ilvl w:val="0"/>
          <w:numId w:val="30"/>
        </w:numPr>
        <w:spacing w:before="120" w:after="0" w:line="240" w:lineRule="auto"/>
        <w:ind w:left="426" w:right="28" w:hanging="426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Objednatel se zavazuje připravit </w:t>
      </w:r>
      <w:r w:rsidR="005A238E">
        <w:rPr>
          <w:rFonts w:asciiTheme="minorHAnsi" w:hAnsiTheme="minorHAnsi" w:cs="Arial"/>
        </w:rPr>
        <w:t xml:space="preserve">odebraný </w:t>
      </w:r>
      <w:r>
        <w:rPr>
          <w:rFonts w:asciiTheme="minorHAnsi" w:hAnsiTheme="minorHAnsi" w:cs="Arial"/>
        </w:rPr>
        <w:t xml:space="preserve">biologický materiál </w:t>
      </w:r>
      <w:r w:rsidR="005A238E">
        <w:rPr>
          <w:rFonts w:asciiTheme="minorHAnsi" w:hAnsiTheme="minorHAnsi" w:cs="Arial"/>
        </w:rPr>
        <w:t>na předem určené místo, kde si ho svozová služba Zhotovitele vyzvedne.</w:t>
      </w:r>
    </w:p>
    <w:p w14:paraId="078CE3E4" w14:textId="505676DC" w:rsidR="00531962" w:rsidRDefault="00836176" w:rsidP="00EF05BC">
      <w:pPr>
        <w:pStyle w:val="Odstavecseseznamem"/>
        <w:numPr>
          <w:ilvl w:val="0"/>
          <w:numId w:val="30"/>
        </w:numPr>
        <w:spacing w:before="120" w:after="0" w:line="240" w:lineRule="auto"/>
        <w:ind w:left="426" w:right="28" w:hanging="426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Objednatel se zavazuje, že zdarma dodaný odběrový materiál bude využívat pouze pro účely plnění předmětu této smlouvy.</w:t>
      </w:r>
    </w:p>
    <w:p w14:paraId="2A633069" w14:textId="77777777" w:rsidR="00A85619" w:rsidRPr="00A85619" w:rsidRDefault="00A85619" w:rsidP="00A85619">
      <w:pPr>
        <w:spacing w:before="120"/>
        <w:ind w:right="28"/>
        <w:rPr>
          <w:rFonts w:asciiTheme="minorHAnsi" w:hAnsiTheme="minorHAnsi" w:cs="Arial"/>
        </w:rPr>
      </w:pPr>
    </w:p>
    <w:p w14:paraId="5D1EDEBB" w14:textId="77777777" w:rsidR="00531962" w:rsidRPr="00167448" w:rsidRDefault="00531962" w:rsidP="007C1E12">
      <w:pPr>
        <w:pStyle w:val="Nadpis1"/>
        <w:numPr>
          <w:ilvl w:val="0"/>
          <w:numId w:val="28"/>
        </w:numPr>
        <w:spacing w:before="120"/>
        <w:ind w:left="426" w:hanging="426"/>
        <w:rPr>
          <w:rFonts w:asciiTheme="minorHAnsi" w:hAnsiTheme="minorHAnsi" w:cs="Arial"/>
          <w:sz w:val="22"/>
          <w:szCs w:val="22"/>
        </w:rPr>
      </w:pPr>
      <w:r w:rsidRPr="00167448">
        <w:rPr>
          <w:rFonts w:asciiTheme="minorHAnsi" w:hAnsiTheme="minorHAnsi" w:cs="Arial"/>
          <w:sz w:val="22"/>
          <w:szCs w:val="22"/>
        </w:rPr>
        <w:t xml:space="preserve">Povinnosti </w:t>
      </w:r>
      <w:r w:rsidR="007C1E12" w:rsidRPr="00167448">
        <w:rPr>
          <w:rFonts w:asciiTheme="minorHAnsi" w:hAnsiTheme="minorHAnsi" w:cs="Arial"/>
          <w:sz w:val="22"/>
          <w:szCs w:val="22"/>
        </w:rPr>
        <w:t>Z</w:t>
      </w:r>
      <w:r w:rsidRPr="00167448">
        <w:rPr>
          <w:rFonts w:asciiTheme="minorHAnsi" w:hAnsiTheme="minorHAnsi" w:cs="Arial"/>
          <w:sz w:val="22"/>
          <w:szCs w:val="22"/>
        </w:rPr>
        <w:t>hotovitele</w:t>
      </w:r>
    </w:p>
    <w:p w14:paraId="0453A28D" w14:textId="77777777" w:rsidR="00A43AED" w:rsidRPr="00167448" w:rsidRDefault="00A43AED" w:rsidP="007C1E12">
      <w:pPr>
        <w:pStyle w:val="Odstavecseseznamem"/>
        <w:numPr>
          <w:ilvl w:val="0"/>
          <w:numId w:val="31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="Arial"/>
        </w:rPr>
      </w:pPr>
      <w:r w:rsidRPr="00167448">
        <w:rPr>
          <w:rFonts w:asciiTheme="minorHAnsi" w:hAnsiTheme="minorHAnsi" w:cs="Arial"/>
        </w:rPr>
        <w:t>Zhotovitel se hlásí k odbornému výkonu jako příslušník určitého povolání ve smyslu ustanovení § 5 Občanského zákoníku, čímž dává najevo, že je schopen jednat s určitou znalostí a pečlivostí, která je s tímto povoláním obvykle spojena.</w:t>
      </w:r>
    </w:p>
    <w:p w14:paraId="178F9CF1" w14:textId="77777777" w:rsidR="00531962" w:rsidRPr="00167448" w:rsidRDefault="00531962" w:rsidP="007C1E12">
      <w:pPr>
        <w:pStyle w:val="Odstavecseseznamem"/>
        <w:numPr>
          <w:ilvl w:val="0"/>
          <w:numId w:val="31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="Arial"/>
        </w:rPr>
      </w:pPr>
      <w:r w:rsidRPr="00167448">
        <w:rPr>
          <w:rFonts w:asciiTheme="minorHAnsi" w:hAnsiTheme="minorHAnsi" w:cs="Arial"/>
        </w:rPr>
        <w:t xml:space="preserve">Zhotovitel je povinen provádět činnost, k níž se zavázal, s veškerou odbornou péčí a dbát zájmů </w:t>
      </w:r>
      <w:r w:rsidR="00A43AED" w:rsidRPr="00167448">
        <w:rPr>
          <w:rFonts w:asciiTheme="minorHAnsi" w:hAnsiTheme="minorHAnsi" w:cs="Arial"/>
        </w:rPr>
        <w:t>O</w:t>
      </w:r>
      <w:r w:rsidRPr="00167448">
        <w:rPr>
          <w:rFonts w:asciiTheme="minorHAnsi" w:hAnsiTheme="minorHAnsi" w:cs="Arial"/>
        </w:rPr>
        <w:t>bjednatele.</w:t>
      </w:r>
    </w:p>
    <w:p w14:paraId="28FBD655" w14:textId="41C1AF58" w:rsidR="00531962" w:rsidRPr="00167448" w:rsidRDefault="00531962" w:rsidP="007C1E12">
      <w:pPr>
        <w:pStyle w:val="Odstavecseseznamem"/>
        <w:numPr>
          <w:ilvl w:val="0"/>
          <w:numId w:val="31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="Arial"/>
        </w:rPr>
      </w:pPr>
      <w:r w:rsidRPr="00167448">
        <w:rPr>
          <w:rFonts w:asciiTheme="minorHAnsi" w:hAnsiTheme="minorHAnsi" w:cs="Arial"/>
        </w:rPr>
        <w:t xml:space="preserve">Zhotovitel zdarma poskytne </w:t>
      </w:r>
      <w:r w:rsidR="0050518E" w:rsidRPr="00167448">
        <w:rPr>
          <w:rFonts w:asciiTheme="minorHAnsi" w:hAnsiTheme="minorHAnsi" w:cs="Arial"/>
        </w:rPr>
        <w:t>O</w:t>
      </w:r>
      <w:r w:rsidRPr="00167448">
        <w:rPr>
          <w:rFonts w:asciiTheme="minorHAnsi" w:hAnsiTheme="minorHAnsi" w:cs="Arial"/>
        </w:rPr>
        <w:t>bjednateli potřebný odběrový materiál a na své náklady zajistí svozovou službu.</w:t>
      </w:r>
    </w:p>
    <w:p w14:paraId="00E49163" w14:textId="3E63FDCA" w:rsidR="00632CAA" w:rsidRPr="00A85619" w:rsidRDefault="00531962" w:rsidP="00E241BE">
      <w:pPr>
        <w:pStyle w:val="Odstavecseseznamem"/>
        <w:numPr>
          <w:ilvl w:val="0"/>
          <w:numId w:val="31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="Arial"/>
        </w:rPr>
      </w:pPr>
      <w:r w:rsidRPr="00A85619">
        <w:rPr>
          <w:rFonts w:asciiTheme="minorHAnsi" w:hAnsiTheme="minorHAnsi" w:cs="Arial"/>
        </w:rPr>
        <w:t>Zhotovitel zajistí předání výsledků</w:t>
      </w:r>
      <w:r w:rsidR="00A43AED" w:rsidRPr="00A85619">
        <w:rPr>
          <w:rFonts w:asciiTheme="minorHAnsi" w:hAnsiTheme="minorHAnsi" w:cs="Arial"/>
        </w:rPr>
        <w:t xml:space="preserve"> laboratorních vyšetření Objednateli</w:t>
      </w:r>
      <w:r w:rsidRPr="00A85619">
        <w:rPr>
          <w:rFonts w:asciiTheme="minorHAnsi" w:hAnsiTheme="minorHAnsi" w:cs="Arial"/>
        </w:rPr>
        <w:t>: svozovou službou</w:t>
      </w:r>
      <w:r w:rsidR="00A43AED" w:rsidRPr="00A85619">
        <w:rPr>
          <w:rFonts w:asciiTheme="minorHAnsi" w:hAnsiTheme="minorHAnsi" w:cs="Arial"/>
        </w:rPr>
        <w:t xml:space="preserve"> nebo </w:t>
      </w:r>
      <w:r w:rsidRPr="00A85619">
        <w:rPr>
          <w:rFonts w:asciiTheme="minorHAnsi" w:hAnsiTheme="minorHAnsi" w:cs="Arial"/>
        </w:rPr>
        <w:t>telefonicky</w:t>
      </w:r>
      <w:r w:rsidR="008232B2" w:rsidRPr="00A85619">
        <w:rPr>
          <w:rFonts w:asciiTheme="minorHAnsi" w:hAnsiTheme="minorHAnsi" w:cs="Arial"/>
        </w:rPr>
        <w:t xml:space="preserve"> po ověření přes </w:t>
      </w:r>
      <w:r w:rsidR="00A43AED" w:rsidRPr="00A85619">
        <w:rPr>
          <w:rFonts w:asciiTheme="minorHAnsi" w:hAnsiTheme="minorHAnsi" w:cs="Arial"/>
        </w:rPr>
        <w:t>C</w:t>
      </w:r>
      <w:r w:rsidR="008232B2" w:rsidRPr="00A85619">
        <w:rPr>
          <w:rFonts w:asciiTheme="minorHAnsi" w:hAnsiTheme="minorHAnsi" w:cs="Arial"/>
        </w:rPr>
        <w:t>all</w:t>
      </w:r>
      <w:r w:rsidR="00EF05BC" w:rsidRPr="00A85619">
        <w:rPr>
          <w:rFonts w:asciiTheme="minorHAnsi" w:hAnsiTheme="minorHAnsi" w:cs="Arial"/>
        </w:rPr>
        <w:t xml:space="preserve"> </w:t>
      </w:r>
      <w:r w:rsidR="00A43AED" w:rsidRPr="00A85619">
        <w:rPr>
          <w:rFonts w:asciiTheme="minorHAnsi" w:hAnsiTheme="minorHAnsi" w:cs="Arial"/>
        </w:rPr>
        <w:t>C</w:t>
      </w:r>
      <w:r w:rsidR="008232B2" w:rsidRPr="00A85619">
        <w:rPr>
          <w:rFonts w:asciiTheme="minorHAnsi" w:hAnsiTheme="minorHAnsi" w:cs="Arial"/>
        </w:rPr>
        <w:t xml:space="preserve">entrum </w:t>
      </w:r>
      <w:r w:rsidR="00A43AED" w:rsidRPr="00A85619">
        <w:rPr>
          <w:rFonts w:asciiTheme="minorHAnsi" w:hAnsiTheme="minorHAnsi" w:cs="Arial"/>
        </w:rPr>
        <w:t>nebo</w:t>
      </w:r>
      <w:r w:rsidR="008232B2" w:rsidRPr="00A85619">
        <w:rPr>
          <w:rFonts w:asciiTheme="minorHAnsi" w:hAnsiTheme="minorHAnsi" w:cs="Arial"/>
        </w:rPr>
        <w:t xml:space="preserve"> elektronicky </w:t>
      </w:r>
      <w:r w:rsidRPr="00A85619">
        <w:rPr>
          <w:rFonts w:asciiTheme="minorHAnsi" w:hAnsiTheme="minorHAnsi" w:cs="Arial"/>
        </w:rPr>
        <w:t>zabezpečen</w:t>
      </w:r>
      <w:r w:rsidR="008232B2" w:rsidRPr="00A85619">
        <w:rPr>
          <w:rFonts w:asciiTheme="minorHAnsi" w:hAnsiTheme="minorHAnsi" w:cs="Arial"/>
        </w:rPr>
        <w:t>ým</w:t>
      </w:r>
      <w:r w:rsidRPr="00A85619">
        <w:rPr>
          <w:rFonts w:asciiTheme="minorHAnsi" w:hAnsiTheme="minorHAnsi" w:cs="Arial"/>
        </w:rPr>
        <w:t xml:space="preserve"> </w:t>
      </w:r>
      <w:r w:rsidR="00E76109" w:rsidRPr="00A85619">
        <w:rPr>
          <w:rFonts w:asciiTheme="minorHAnsi" w:hAnsiTheme="minorHAnsi" w:cs="Arial"/>
        </w:rPr>
        <w:t>datov</w:t>
      </w:r>
      <w:r w:rsidR="008232B2" w:rsidRPr="00A85619">
        <w:rPr>
          <w:rFonts w:asciiTheme="minorHAnsi" w:hAnsiTheme="minorHAnsi" w:cs="Arial"/>
        </w:rPr>
        <w:t xml:space="preserve">ým </w:t>
      </w:r>
      <w:r w:rsidR="00E76109" w:rsidRPr="00A85619">
        <w:rPr>
          <w:rFonts w:asciiTheme="minorHAnsi" w:hAnsiTheme="minorHAnsi" w:cs="Arial"/>
        </w:rPr>
        <w:t>rozhraní</w:t>
      </w:r>
      <w:r w:rsidR="008232B2" w:rsidRPr="00A85619">
        <w:rPr>
          <w:rFonts w:asciiTheme="minorHAnsi" w:hAnsiTheme="minorHAnsi" w:cs="Arial"/>
        </w:rPr>
        <w:t>m</w:t>
      </w:r>
      <w:r w:rsidR="00E76109" w:rsidRPr="00A85619">
        <w:rPr>
          <w:rFonts w:asciiTheme="minorHAnsi" w:hAnsiTheme="minorHAnsi" w:cs="Arial"/>
        </w:rPr>
        <w:t xml:space="preserve"> chráněným heslem</w:t>
      </w:r>
      <w:r w:rsidRPr="00A85619">
        <w:rPr>
          <w:rFonts w:asciiTheme="minorHAnsi" w:hAnsiTheme="minorHAnsi" w:cs="Arial"/>
        </w:rPr>
        <w:t xml:space="preserve">, </w:t>
      </w:r>
      <w:r w:rsidR="00A43AED" w:rsidRPr="00A85619">
        <w:rPr>
          <w:rFonts w:asciiTheme="minorHAnsi" w:hAnsiTheme="minorHAnsi" w:cs="Arial"/>
        </w:rPr>
        <w:t xml:space="preserve">způsob předání výsledků bude uskutečněn </w:t>
      </w:r>
      <w:r w:rsidRPr="00A85619">
        <w:rPr>
          <w:rFonts w:asciiTheme="minorHAnsi" w:hAnsiTheme="minorHAnsi" w:cs="Arial"/>
        </w:rPr>
        <w:t>podle dohody s</w:t>
      </w:r>
      <w:r w:rsidR="005801F7" w:rsidRPr="00A85619">
        <w:rPr>
          <w:rFonts w:asciiTheme="minorHAnsi" w:hAnsiTheme="minorHAnsi" w:cs="Arial"/>
        </w:rPr>
        <w:t> </w:t>
      </w:r>
      <w:r w:rsidR="00A43AED" w:rsidRPr="00A85619">
        <w:rPr>
          <w:rFonts w:asciiTheme="minorHAnsi" w:hAnsiTheme="minorHAnsi" w:cs="Arial"/>
        </w:rPr>
        <w:t>O</w:t>
      </w:r>
      <w:r w:rsidRPr="00A85619">
        <w:rPr>
          <w:rFonts w:asciiTheme="minorHAnsi" w:hAnsiTheme="minorHAnsi" w:cs="Arial"/>
        </w:rPr>
        <w:t>bjednatelem</w:t>
      </w:r>
      <w:r w:rsidR="005801F7" w:rsidRPr="00A85619">
        <w:rPr>
          <w:rFonts w:asciiTheme="minorHAnsi" w:hAnsiTheme="minorHAnsi" w:cs="Arial"/>
        </w:rPr>
        <w:t xml:space="preserve">. </w:t>
      </w:r>
      <w:r w:rsidR="005801F7" w:rsidRPr="00A85619">
        <w:rPr>
          <w:rFonts w:asciiTheme="minorHAnsi" w:hAnsiTheme="minorHAnsi" w:cs="Arial"/>
          <w:bCs/>
        </w:rPr>
        <w:t>P</w:t>
      </w:r>
      <w:r w:rsidR="00CC29BD" w:rsidRPr="00A85619">
        <w:rPr>
          <w:rFonts w:asciiTheme="minorHAnsi" w:hAnsiTheme="minorHAnsi" w:cs="Arial"/>
          <w:bCs/>
        </w:rPr>
        <w:t>ředpokládaná doba zpracování vzorku je do 10 pracovních dnů.</w:t>
      </w:r>
    </w:p>
    <w:p w14:paraId="3A20F516" w14:textId="77777777" w:rsidR="00A85619" w:rsidRPr="00A85619" w:rsidRDefault="00A85619" w:rsidP="00A85619">
      <w:pPr>
        <w:spacing w:before="120"/>
        <w:rPr>
          <w:rFonts w:asciiTheme="minorHAnsi" w:hAnsiTheme="minorHAnsi" w:cs="Arial"/>
        </w:rPr>
      </w:pPr>
    </w:p>
    <w:p w14:paraId="5BAA33E4" w14:textId="77777777" w:rsidR="00531962" w:rsidRPr="00167448" w:rsidRDefault="00531962" w:rsidP="007C1E12">
      <w:pPr>
        <w:pStyle w:val="Nadpis1"/>
        <w:numPr>
          <w:ilvl w:val="0"/>
          <w:numId w:val="28"/>
        </w:numPr>
        <w:spacing w:before="120"/>
        <w:ind w:left="426" w:hanging="426"/>
        <w:rPr>
          <w:rFonts w:asciiTheme="minorHAnsi" w:hAnsiTheme="minorHAnsi" w:cs="Arial"/>
          <w:sz w:val="22"/>
          <w:szCs w:val="22"/>
        </w:rPr>
      </w:pPr>
      <w:r w:rsidRPr="00167448">
        <w:rPr>
          <w:rFonts w:asciiTheme="minorHAnsi" w:hAnsiTheme="minorHAnsi" w:cs="Arial"/>
          <w:sz w:val="22"/>
          <w:szCs w:val="22"/>
        </w:rPr>
        <w:t>Platební podmínky</w:t>
      </w:r>
    </w:p>
    <w:p w14:paraId="2B95A31F" w14:textId="460503A0" w:rsidR="00531962" w:rsidRPr="00167448" w:rsidRDefault="005A238E" w:rsidP="007C1E12">
      <w:pPr>
        <w:pStyle w:val="Odstavecseseznamem"/>
        <w:numPr>
          <w:ilvl w:val="0"/>
          <w:numId w:val="32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Cena za Stěry je stanovena Přílohou 1 Přehled výkonů – cenová tabulka, která je nedílnou součástí této smlouvy.</w:t>
      </w:r>
      <w:r w:rsidR="000C3922">
        <w:rPr>
          <w:rFonts w:asciiTheme="minorHAnsi" w:hAnsiTheme="minorHAnsi" w:cs="Arial"/>
        </w:rPr>
        <w:t xml:space="preserve"> Cena bude účtována včetně</w:t>
      </w:r>
      <w:r w:rsidR="00871939">
        <w:rPr>
          <w:rFonts w:asciiTheme="minorHAnsi" w:hAnsiTheme="minorHAnsi" w:cs="Arial"/>
        </w:rPr>
        <w:t xml:space="preserve"> DPH, které v tomto případě čin</w:t>
      </w:r>
      <w:r w:rsidR="000C3922">
        <w:rPr>
          <w:rFonts w:asciiTheme="minorHAnsi" w:hAnsiTheme="minorHAnsi" w:cs="Arial"/>
        </w:rPr>
        <w:t xml:space="preserve">í </w:t>
      </w:r>
      <w:proofErr w:type="gramStart"/>
      <w:r w:rsidR="000C3922">
        <w:rPr>
          <w:rFonts w:asciiTheme="minorHAnsi" w:hAnsiTheme="minorHAnsi" w:cs="Arial"/>
        </w:rPr>
        <w:t>21</w:t>
      </w:r>
      <w:r w:rsidR="00C05B96">
        <w:rPr>
          <w:rFonts w:asciiTheme="minorHAnsi" w:hAnsiTheme="minorHAnsi" w:cs="Arial"/>
        </w:rPr>
        <w:t xml:space="preserve"> </w:t>
      </w:r>
      <w:r w:rsidR="000C3922">
        <w:rPr>
          <w:rFonts w:asciiTheme="minorHAnsi" w:hAnsiTheme="minorHAnsi" w:cs="Arial"/>
        </w:rPr>
        <w:t>% .</w:t>
      </w:r>
      <w:proofErr w:type="gramEnd"/>
    </w:p>
    <w:p w14:paraId="178AE6AE" w14:textId="42E537E5" w:rsidR="000C33C2" w:rsidRPr="005801F7" w:rsidRDefault="000C3922" w:rsidP="00B41381">
      <w:pPr>
        <w:pStyle w:val="Odstavecseseznamem"/>
        <w:numPr>
          <w:ilvl w:val="0"/>
          <w:numId w:val="32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="Arial"/>
        </w:rPr>
      </w:pPr>
      <w:r w:rsidRPr="005801F7">
        <w:rPr>
          <w:rFonts w:asciiTheme="minorHAnsi" w:hAnsiTheme="minorHAnsi" w:cs="Arial"/>
        </w:rPr>
        <w:t>Cena je splatná na základě faktury vystavené Zhotovitelem, jejíž přílohou bude kalkulační výkaz o provedených laboratorních vyšetřeních. Splatnost faktury je stanovena na 30 kalendářních dnů.</w:t>
      </w:r>
      <w:r w:rsidR="00C05B96" w:rsidRPr="005801F7">
        <w:rPr>
          <w:rFonts w:asciiTheme="minorHAnsi" w:hAnsiTheme="minorHAnsi" w:cs="Arial"/>
        </w:rPr>
        <w:t xml:space="preserve"> Faktura bude obsahovat náležitosti stanovené obecně závaznými právními předpisy. V případě, že účetní doklad nebude mít odpovídající náležitosti, je kupující oprávněn zaslat je zpět prodávajícímu k doplnění, aniž se tak dostane do prodlení se splatností. Lhůta splatnosti začíná běžet znovu od opětovného doručení náležitě doplněných či opravených daňových dokladů.</w:t>
      </w:r>
    </w:p>
    <w:p w14:paraId="48037D9F" w14:textId="77777777" w:rsidR="002A213D" w:rsidRDefault="002A213D" w:rsidP="002A213D">
      <w:pPr>
        <w:spacing w:before="120"/>
        <w:rPr>
          <w:rFonts w:asciiTheme="minorHAnsi" w:hAnsiTheme="minorHAnsi" w:cs="Arial"/>
        </w:rPr>
      </w:pPr>
    </w:p>
    <w:p w14:paraId="02FF05E7" w14:textId="77777777" w:rsidR="00A85619" w:rsidRPr="005801F7" w:rsidRDefault="00A85619" w:rsidP="002A213D">
      <w:pPr>
        <w:spacing w:before="120"/>
        <w:rPr>
          <w:rFonts w:asciiTheme="minorHAnsi" w:hAnsiTheme="minorHAnsi" w:cs="Arial"/>
        </w:rPr>
      </w:pPr>
    </w:p>
    <w:p w14:paraId="46C063D2" w14:textId="77777777" w:rsidR="00531962" w:rsidRPr="00167448" w:rsidRDefault="00531962" w:rsidP="007C1E12">
      <w:pPr>
        <w:pStyle w:val="Nadpis1"/>
        <w:numPr>
          <w:ilvl w:val="0"/>
          <w:numId w:val="28"/>
        </w:numPr>
        <w:spacing w:before="120"/>
        <w:ind w:left="426" w:hanging="426"/>
        <w:rPr>
          <w:rFonts w:asciiTheme="minorHAnsi" w:hAnsiTheme="minorHAnsi" w:cs="Arial"/>
          <w:sz w:val="22"/>
          <w:szCs w:val="22"/>
        </w:rPr>
      </w:pPr>
      <w:r w:rsidRPr="00167448">
        <w:rPr>
          <w:rFonts w:asciiTheme="minorHAnsi" w:hAnsiTheme="minorHAnsi" w:cs="Arial"/>
          <w:sz w:val="22"/>
          <w:szCs w:val="22"/>
        </w:rPr>
        <w:t>Závěrečná ustanovení</w:t>
      </w:r>
    </w:p>
    <w:p w14:paraId="5DC25B7C" w14:textId="77777777" w:rsidR="00531962" w:rsidRPr="00167448" w:rsidRDefault="00531962" w:rsidP="007C1E12">
      <w:pPr>
        <w:pStyle w:val="Odstavecseseznamem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="Arial"/>
          <w:color w:val="000000"/>
        </w:rPr>
      </w:pPr>
      <w:r w:rsidRPr="00167448">
        <w:rPr>
          <w:rFonts w:asciiTheme="minorHAnsi" w:hAnsiTheme="minorHAnsi" w:cs="Arial"/>
          <w:color w:val="000000"/>
        </w:rPr>
        <w:t xml:space="preserve">Je-li nebo stane-li se některé ustanovení této smlouvy neplatné, nedotýká se to ostatních ustanovení této smlouvy, která zůstávají nadále platná a účinná. </w:t>
      </w:r>
      <w:r w:rsidR="00A43AED" w:rsidRPr="00167448">
        <w:rPr>
          <w:rFonts w:asciiTheme="minorHAnsi" w:hAnsiTheme="minorHAnsi" w:cs="Arial"/>
          <w:color w:val="000000"/>
        </w:rPr>
        <w:t>Smluvní strany bez zbytečného odkladu uzavřou do</w:t>
      </w:r>
      <w:r w:rsidR="007C1E12" w:rsidRPr="00167448">
        <w:rPr>
          <w:rFonts w:asciiTheme="minorHAnsi" w:hAnsiTheme="minorHAnsi" w:cs="Arial"/>
          <w:color w:val="000000"/>
        </w:rPr>
        <w:t>d</w:t>
      </w:r>
      <w:r w:rsidR="00A43AED" w:rsidRPr="00167448">
        <w:rPr>
          <w:rFonts w:asciiTheme="minorHAnsi" w:hAnsiTheme="minorHAnsi" w:cs="Arial"/>
          <w:color w:val="000000"/>
        </w:rPr>
        <w:t>atek k této smlouvě, kterým bude neplatné ustanovení nahrazeno.</w:t>
      </w:r>
    </w:p>
    <w:p w14:paraId="043C88FB" w14:textId="77777777" w:rsidR="00531962" w:rsidRPr="00167448" w:rsidRDefault="00531962" w:rsidP="007C1E12">
      <w:pPr>
        <w:pStyle w:val="Odstavecseseznamem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="Arial"/>
          <w:color w:val="000000"/>
        </w:rPr>
      </w:pPr>
      <w:r w:rsidRPr="00167448">
        <w:rPr>
          <w:rFonts w:asciiTheme="minorHAnsi" w:hAnsiTheme="minorHAnsi" w:cs="Arial"/>
          <w:bCs/>
        </w:rPr>
        <w:t>Smlouva</w:t>
      </w:r>
      <w:r w:rsidRPr="00167448">
        <w:rPr>
          <w:rFonts w:asciiTheme="minorHAnsi" w:hAnsiTheme="minorHAnsi" w:cs="Arial"/>
        </w:rPr>
        <w:t xml:space="preserve"> se řídí a bude vykládána v souladu s právním řádem České republiky. Všechny spory vzniklé z tohoto ujednání nebo v souvislosti s ním budou strany řešit především vzájemnou dohodou. Nedojde-li k dohodě, budou spory vyplývající ze závazkového vztahu upraveného touto smlouvou řešeny podle obecně závazných právních předpisů České republiky</w:t>
      </w:r>
      <w:r w:rsidR="00A43AED" w:rsidRPr="00167448">
        <w:rPr>
          <w:rFonts w:asciiTheme="minorHAnsi" w:hAnsiTheme="minorHAnsi" w:cs="Arial"/>
        </w:rPr>
        <w:t xml:space="preserve"> věcně a místně příslušným soudem</w:t>
      </w:r>
      <w:r w:rsidRPr="00167448">
        <w:rPr>
          <w:rFonts w:asciiTheme="minorHAnsi" w:hAnsiTheme="minorHAnsi" w:cs="Arial"/>
        </w:rPr>
        <w:t>.</w:t>
      </w:r>
    </w:p>
    <w:p w14:paraId="215FAC00" w14:textId="77777777" w:rsidR="00531962" w:rsidRPr="00167448" w:rsidRDefault="00531962" w:rsidP="007C1E12">
      <w:pPr>
        <w:pStyle w:val="Odstavecseseznamem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="Arial"/>
          <w:color w:val="000000"/>
        </w:rPr>
      </w:pPr>
      <w:r w:rsidRPr="00167448">
        <w:rPr>
          <w:rFonts w:asciiTheme="minorHAnsi" w:hAnsiTheme="minorHAnsi" w:cs="Arial"/>
          <w:color w:val="000000"/>
        </w:rPr>
        <w:t xml:space="preserve">Změna smlouvy je možná pouze vzájemnou dohodou stran ve formě písemných </w:t>
      </w:r>
      <w:r w:rsidR="00A43AED" w:rsidRPr="00167448">
        <w:rPr>
          <w:rFonts w:asciiTheme="minorHAnsi" w:hAnsiTheme="minorHAnsi" w:cs="Arial"/>
          <w:color w:val="000000"/>
        </w:rPr>
        <w:t xml:space="preserve">vzestupně číslovaných </w:t>
      </w:r>
      <w:r w:rsidRPr="00167448">
        <w:rPr>
          <w:rFonts w:asciiTheme="minorHAnsi" w:hAnsiTheme="minorHAnsi" w:cs="Arial"/>
          <w:color w:val="000000"/>
        </w:rPr>
        <w:t>dodatků.</w:t>
      </w:r>
    </w:p>
    <w:p w14:paraId="6E5632EC" w14:textId="77777777" w:rsidR="00531962" w:rsidRPr="00167448" w:rsidRDefault="00A43AED" w:rsidP="007C1E12">
      <w:pPr>
        <w:pStyle w:val="Odstavecseseznamem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="Arial"/>
          <w:color w:val="000000"/>
        </w:rPr>
      </w:pPr>
      <w:r w:rsidRPr="00167448">
        <w:rPr>
          <w:rFonts w:asciiTheme="minorHAnsi" w:hAnsiTheme="minorHAnsi" w:cs="Arial"/>
          <w:color w:val="000000"/>
        </w:rPr>
        <w:t>Ustanovení výslovně neupravená v této s</w:t>
      </w:r>
      <w:r w:rsidR="00531962" w:rsidRPr="00167448">
        <w:rPr>
          <w:rFonts w:asciiTheme="minorHAnsi" w:hAnsiTheme="minorHAnsi" w:cs="Arial"/>
          <w:color w:val="000000"/>
        </w:rPr>
        <w:t>mlouv</w:t>
      </w:r>
      <w:r w:rsidRPr="00167448">
        <w:rPr>
          <w:rFonts w:asciiTheme="minorHAnsi" w:hAnsiTheme="minorHAnsi" w:cs="Arial"/>
          <w:color w:val="000000"/>
        </w:rPr>
        <w:t>ě</w:t>
      </w:r>
      <w:r w:rsidR="00531962" w:rsidRPr="00167448">
        <w:rPr>
          <w:rFonts w:asciiTheme="minorHAnsi" w:hAnsiTheme="minorHAnsi" w:cs="Arial"/>
          <w:color w:val="000000"/>
        </w:rPr>
        <w:t xml:space="preserve"> se řídí </w:t>
      </w:r>
      <w:r w:rsidR="007C1E12" w:rsidRPr="00167448">
        <w:rPr>
          <w:rFonts w:asciiTheme="minorHAnsi" w:hAnsiTheme="minorHAnsi" w:cs="Arial"/>
          <w:color w:val="000000"/>
        </w:rPr>
        <w:t>příslušnými ustano</w:t>
      </w:r>
      <w:r w:rsidRPr="00167448">
        <w:rPr>
          <w:rFonts w:asciiTheme="minorHAnsi" w:hAnsiTheme="minorHAnsi" w:cs="Arial"/>
          <w:color w:val="000000"/>
        </w:rPr>
        <w:t>v</w:t>
      </w:r>
      <w:r w:rsidR="007C1E12" w:rsidRPr="00167448">
        <w:rPr>
          <w:rFonts w:asciiTheme="minorHAnsi" w:hAnsiTheme="minorHAnsi" w:cs="Arial"/>
          <w:color w:val="000000"/>
        </w:rPr>
        <w:t>e</w:t>
      </w:r>
      <w:r w:rsidRPr="00167448">
        <w:rPr>
          <w:rFonts w:asciiTheme="minorHAnsi" w:hAnsiTheme="minorHAnsi" w:cs="Arial"/>
          <w:color w:val="000000"/>
        </w:rPr>
        <w:t xml:space="preserve">ními Občanského zákoníku, zejména </w:t>
      </w:r>
      <w:r w:rsidR="00531962" w:rsidRPr="00167448">
        <w:rPr>
          <w:rFonts w:asciiTheme="minorHAnsi" w:hAnsiTheme="minorHAnsi" w:cs="Arial"/>
          <w:color w:val="000000"/>
        </w:rPr>
        <w:t>ustanovením § 1746 odst. 2 a násl.</w:t>
      </w:r>
    </w:p>
    <w:p w14:paraId="7BEC670A" w14:textId="77777777" w:rsidR="00531962" w:rsidRPr="00167448" w:rsidRDefault="00531962" w:rsidP="007C1E12">
      <w:pPr>
        <w:pStyle w:val="Odstavecseseznamem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="Arial"/>
          <w:color w:val="000000"/>
        </w:rPr>
      </w:pPr>
      <w:r w:rsidRPr="00167448">
        <w:rPr>
          <w:rFonts w:asciiTheme="minorHAnsi" w:hAnsiTheme="minorHAnsi" w:cs="Arial"/>
          <w:color w:val="000000"/>
        </w:rPr>
        <w:t>Tato smlouva nabývá platnosti a účinnosti dnem jejího podpisu oběma smluvními stranami.</w:t>
      </w:r>
    </w:p>
    <w:p w14:paraId="3739ECA2" w14:textId="3F2DD4ED" w:rsidR="007C096A" w:rsidRPr="00167448" w:rsidRDefault="007C096A" w:rsidP="007C1E12">
      <w:pPr>
        <w:pStyle w:val="Odstavecseseznamem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="Arial"/>
          <w:color w:val="000000"/>
        </w:rPr>
      </w:pPr>
      <w:r w:rsidRPr="00167448">
        <w:rPr>
          <w:rFonts w:asciiTheme="minorHAnsi" w:hAnsiTheme="minorHAnsi" w:cs="Arial"/>
          <w:color w:val="000000"/>
        </w:rPr>
        <w:lastRenderedPageBreak/>
        <w:t xml:space="preserve">Tato smlouva se uzavírá na dobu neurčitou s výpovědní lhůtou </w:t>
      </w:r>
      <w:r w:rsidR="00E80312" w:rsidRPr="00167448">
        <w:rPr>
          <w:rFonts w:asciiTheme="minorHAnsi" w:hAnsiTheme="minorHAnsi" w:cs="Arial"/>
          <w:color w:val="000000"/>
        </w:rPr>
        <w:t>tří</w:t>
      </w:r>
      <w:r w:rsidRPr="00167448">
        <w:rPr>
          <w:rFonts w:asciiTheme="minorHAnsi" w:hAnsiTheme="minorHAnsi" w:cs="Arial"/>
          <w:color w:val="000000"/>
        </w:rPr>
        <w:t xml:space="preserve"> (</w:t>
      </w:r>
      <w:r w:rsidR="00E80312" w:rsidRPr="00167448">
        <w:rPr>
          <w:rFonts w:asciiTheme="minorHAnsi" w:hAnsiTheme="minorHAnsi" w:cs="Arial"/>
          <w:color w:val="000000"/>
        </w:rPr>
        <w:t>3</w:t>
      </w:r>
      <w:r w:rsidRPr="00167448">
        <w:rPr>
          <w:rFonts w:asciiTheme="minorHAnsi" w:hAnsiTheme="minorHAnsi" w:cs="Arial"/>
          <w:color w:val="000000"/>
        </w:rPr>
        <w:t>) měsíců. Výpovědní lhůta začíná běžet prvním dnem kalendářního měsíce následujícího po měsíci, v němž byla písemná výpověď doručena druhé smluvní straně.</w:t>
      </w:r>
    </w:p>
    <w:p w14:paraId="4437E263" w14:textId="77777777" w:rsidR="00531962" w:rsidRPr="00167448" w:rsidRDefault="00531962" w:rsidP="007C1E12">
      <w:pPr>
        <w:pStyle w:val="Odstavecseseznamem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="Arial"/>
          <w:color w:val="000000"/>
        </w:rPr>
      </w:pPr>
      <w:r w:rsidRPr="00167448">
        <w:rPr>
          <w:rFonts w:asciiTheme="minorHAnsi" w:hAnsiTheme="minorHAnsi" w:cs="Arial"/>
          <w:color w:val="000000"/>
        </w:rPr>
        <w:t xml:space="preserve">Tato smlouva je vyhotovena ve dvou </w:t>
      </w:r>
      <w:r w:rsidR="007C1E12" w:rsidRPr="00167448">
        <w:rPr>
          <w:rFonts w:asciiTheme="minorHAnsi" w:hAnsiTheme="minorHAnsi" w:cs="Arial"/>
          <w:color w:val="000000"/>
        </w:rPr>
        <w:t xml:space="preserve">(2) </w:t>
      </w:r>
      <w:r w:rsidRPr="00167448">
        <w:rPr>
          <w:rFonts w:asciiTheme="minorHAnsi" w:hAnsiTheme="minorHAnsi" w:cs="Arial"/>
          <w:color w:val="000000"/>
        </w:rPr>
        <w:t xml:space="preserve">stejnopisech, z nichž každá smluvní strana obdrží po jednom </w:t>
      </w:r>
      <w:r w:rsidR="007C1E12" w:rsidRPr="00167448">
        <w:rPr>
          <w:rFonts w:asciiTheme="minorHAnsi" w:hAnsiTheme="minorHAnsi" w:cs="Arial"/>
          <w:color w:val="000000"/>
        </w:rPr>
        <w:t xml:space="preserve">(1) </w:t>
      </w:r>
      <w:r w:rsidRPr="00167448">
        <w:rPr>
          <w:rFonts w:asciiTheme="minorHAnsi" w:hAnsiTheme="minorHAnsi" w:cs="Arial"/>
          <w:color w:val="000000"/>
        </w:rPr>
        <w:t>stejnopisu.</w:t>
      </w:r>
    </w:p>
    <w:p w14:paraId="2EF4BA25" w14:textId="77777777" w:rsidR="00531962" w:rsidRPr="00167448" w:rsidRDefault="00531962" w:rsidP="007C1E12">
      <w:pPr>
        <w:pStyle w:val="Odstavecseseznamem"/>
        <w:numPr>
          <w:ilvl w:val="0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Theme="minorHAnsi" w:hAnsiTheme="minorHAnsi" w:cs="Arial"/>
          <w:color w:val="000000"/>
        </w:rPr>
      </w:pPr>
      <w:r w:rsidRPr="00167448">
        <w:rPr>
          <w:rFonts w:asciiTheme="minorHAnsi" w:hAnsiTheme="minorHAnsi" w:cs="Arial"/>
          <w:color w:val="000000"/>
        </w:rPr>
        <w:t>Níže podepsaní tímto osobně prohlašují a stvrzují svými podpisy, že si smlouvu a její obsah řádně zvážili, celý její text přečetli a pochopili a že ji uzavírají po zralé úvaze o své vůli svobodně, bez tísně a nikoliv za nevýhodných podmínek, a to s plným úmyslem smlouvu takto splnit, což stvrzují svým podpisem.</w:t>
      </w:r>
    </w:p>
    <w:p w14:paraId="7D95F089" w14:textId="77777777" w:rsidR="001F0690" w:rsidRPr="00167448" w:rsidRDefault="001F0690" w:rsidP="007C1E12">
      <w:pPr>
        <w:rPr>
          <w:rFonts w:asciiTheme="minorHAnsi" w:hAnsiTheme="minorHAnsi" w:cs="Arial"/>
          <w:szCs w:val="22"/>
        </w:rPr>
      </w:pPr>
    </w:p>
    <w:p w14:paraId="7C39A277" w14:textId="77777777" w:rsidR="00F10C13" w:rsidRPr="00167448" w:rsidRDefault="00F10C13" w:rsidP="007C1E12">
      <w:pPr>
        <w:rPr>
          <w:rFonts w:asciiTheme="minorHAnsi" w:hAnsiTheme="minorHAnsi" w:cs="Arial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4394"/>
      </w:tblGrid>
      <w:tr w:rsidR="00B548C9" w:rsidRPr="00167448" w14:paraId="180DA720" w14:textId="77777777" w:rsidTr="007C1E12">
        <w:tc>
          <w:tcPr>
            <w:tcW w:w="3402" w:type="dxa"/>
            <w:shd w:val="clear" w:color="auto" w:fill="auto"/>
          </w:tcPr>
          <w:p w14:paraId="4A1AA23F" w14:textId="77777777" w:rsidR="004C7AAF" w:rsidRPr="00167448" w:rsidRDefault="004C7AAF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  <w:r w:rsidRPr="00167448">
              <w:rPr>
                <w:rStyle w:val="platne"/>
                <w:rFonts w:asciiTheme="minorHAnsi" w:hAnsiTheme="minorHAnsi" w:cs="Arial"/>
                <w:szCs w:val="22"/>
              </w:rPr>
              <w:t xml:space="preserve">V </w:t>
            </w:r>
            <w:r w:rsidR="00115693" w:rsidRPr="00167448">
              <w:rPr>
                <w:rStyle w:val="platne"/>
                <w:rFonts w:asciiTheme="minorHAnsi" w:hAnsiTheme="minorHAnsi" w:cs="Arial"/>
                <w:szCs w:val="22"/>
              </w:rPr>
              <w:t>Praze</w:t>
            </w:r>
            <w:r w:rsidRPr="00167448">
              <w:rPr>
                <w:rStyle w:val="platne"/>
                <w:rFonts w:asciiTheme="minorHAnsi" w:hAnsiTheme="minorHAnsi" w:cs="Arial"/>
                <w:szCs w:val="22"/>
              </w:rPr>
              <w:t xml:space="preserve"> dne ______</w:t>
            </w:r>
            <w:r w:rsidR="00733CD6" w:rsidRPr="00167448">
              <w:rPr>
                <w:rStyle w:val="platne"/>
                <w:rFonts w:asciiTheme="minorHAnsi" w:hAnsiTheme="minorHAnsi" w:cs="Arial"/>
                <w:szCs w:val="22"/>
              </w:rPr>
              <w:t>__</w:t>
            </w:r>
            <w:r w:rsidRPr="00167448">
              <w:rPr>
                <w:rStyle w:val="platne"/>
                <w:rFonts w:asciiTheme="minorHAnsi" w:hAnsiTheme="minorHAnsi" w:cs="Arial"/>
                <w:szCs w:val="22"/>
              </w:rPr>
              <w:t>_</w:t>
            </w:r>
          </w:p>
        </w:tc>
        <w:tc>
          <w:tcPr>
            <w:tcW w:w="1418" w:type="dxa"/>
            <w:shd w:val="clear" w:color="auto" w:fill="auto"/>
          </w:tcPr>
          <w:p w14:paraId="7ACF1DD4" w14:textId="77777777" w:rsidR="004C7AAF" w:rsidRPr="00167448" w:rsidRDefault="004C7AAF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76B85123" w14:textId="292029DB" w:rsidR="004C7AAF" w:rsidRPr="00167448" w:rsidRDefault="004C7AAF" w:rsidP="00A85619">
            <w:pPr>
              <w:rPr>
                <w:rStyle w:val="platne"/>
                <w:rFonts w:asciiTheme="minorHAnsi" w:hAnsiTheme="minorHAnsi" w:cs="Arial"/>
                <w:szCs w:val="22"/>
              </w:rPr>
            </w:pPr>
            <w:r w:rsidRPr="00167448">
              <w:rPr>
                <w:rStyle w:val="platne"/>
                <w:rFonts w:asciiTheme="minorHAnsi" w:hAnsiTheme="minorHAnsi" w:cs="Arial"/>
                <w:szCs w:val="22"/>
              </w:rPr>
              <w:t xml:space="preserve">V </w:t>
            </w:r>
            <w:r w:rsidR="00A85619">
              <w:rPr>
                <w:rStyle w:val="platne"/>
                <w:rFonts w:asciiTheme="minorHAnsi" w:hAnsiTheme="minorHAnsi" w:cs="Arial"/>
                <w:szCs w:val="22"/>
              </w:rPr>
              <w:t>Brně</w:t>
            </w:r>
            <w:r w:rsidRPr="00167448">
              <w:rPr>
                <w:rStyle w:val="platne"/>
                <w:rFonts w:asciiTheme="minorHAnsi" w:hAnsiTheme="minorHAnsi" w:cs="Arial"/>
                <w:szCs w:val="22"/>
              </w:rPr>
              <w:t xml:space="preserve"> dne </w:t>
            </w:r>
            <w:r w:rsidR="00083CE3">
              <w:rPr>
                <w:rStyle w:val="platne"/>
                <w:rFonts w:asciiTheme="minorHAnsi" w:hAnsiTheme="minorHAnsi" w:cs="Arial"/>
                <w:szCs w:val="22"/>
              </w:rPr>
              <w:t>28.5.2019</w:t>
            </w:r>
            <w:bookmarkStart w:id="0" w:name="_GoBack"/>
            <w:bookmarkEnd w:id="0"/>
          </w:p>
        </w:tc>
      </w:tr>
      <w:tr w:rsidR="00B548C9" w:rsidRPr="00167448" w14:paraId="6925AC53" w14:textId="77777777" w:rsidTr="007C1E12">
        <w:tc>
          <w:tcPr>
            <w:tcW w:w="3402" w:type="dxa"/>
            <w:shd w:val="clear" w:color="auto" w:fill="auto"/>
          </w:tcPr>
          <w:p w14:paraId="5ED13065" w14:textId="77777777" w:rsidR="00F10C13" w:rsidRPr="00167448" w:rsidRDefault="00F10C13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55A29F09" w14:textId="77777777" w:rsidR="00FF76F6" w:rsidRPr="00167448" w:rsidRDefault="00FF76F6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1A3A6E42" w14:textId="77777777" w:rsidR="00F10C13" w:rsidRPr="00167448" w:rsidRDefault="00F10C13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4EA48C1A" w14:textId="77777777" w:rsidR="004C7AAF" w:rsidRPr="00167448" w:rsidRDefault="004C7AAF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  <w:r w:rsidRPr="00167448">
              <w:rPr>
                <w:rStyle w:val="platne"/>
                <w:rFonts w:asciiTheme="minorHAnsi" w:hAnsiTheme="minorHAnsi" w:cs="Arial"/>
                <w:szCs w:val="22"/>
              </w:rPr>
              <w:t xml:space="preserve">Za </w:t>
            </w:r>
            <w:r w:rsidR="00864045" w:rsidRPr="00167448">
              <w:rPr>
                <w:rStyle w:val="platne"/>
                <w:rFonts w:asciiTheme="minorHAnsi" w:hAnsiTheme="minorHAnsi" w:cs="Arial"/>
                <w:szCs w:val="22"/>
              </w:rPr>
              <w:t>Zhotovitele</w:t>
            </w:r>
          </w:p>
          <w:p w14:paraId="199FAF25" w14:textId="77777777" w:rsidR="007C1E12" w:rsidRPr="00167448" w:rsidRDefault="007C1E12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1E0ECEEC" w14:textId="77777777" w:rsidR="007C096A" w:rsidRPr="00167448" w:rsidRDefault="007C096A" w:rsidP="00FF76F6">
            <w:pPr>
              <w:jc w:val="center"/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554F8423" w14:textId="77777777" w:rsidR="00FF76F6" w:rsidRPr="00167448" w:rsidRDefault="00FF76F6" w:rsidP="00FF76F6">
            <w:pPr>
              <w:jc w:val="center"/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668D0E46" w14:textId="77777777" w:rsidR="00FF76F6" w:rsidRPr="00167448" w:rsidRDefault="00FF76F6" w:rsidP="00FF76F6">
            <w:pPr>
              <w:jc w:val="center"/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3924FB37" w14:textId="77777777" w:rsidR="004C7AAF" w:rsidRPr="00167448" w:rsidRDefault="004C7AAF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5AC651C2" w14:textId="77777777" w:rsidR="004C7AAF" w:rsidRPr="00167448" w:rsidRDefault="004C7AAF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  <w:r w:rsidRPr="00167448">
              <w:rPr>
                <w:rStyle w:val="platne"/>
                <w:rFonts w:asciiTheme="minorHAnsi" w:hAnsiTheme="minorHAnsi" w:cs="Arial"/>
                <w:szCs w:val="22"/>
              </w:rPr>
              <w:t>_________________________</w:t>
            </w:r>
          </w:p>
          <w:p w14:paraId="053B6515" w14:textId="77777777" w:rsidR="000C33C2" w:rsidRPr="00167448" w:rsidRDefault="000C33C2" w:rsidP="007C1E12">
            <w:pPr>
              <w:jc w:val="left"/>
              <w:rPr>
                <w:rStyle w:val="platne"/>
                <w:rFonts w:asciiTheme="minorHAnsi" w:hAnsiTheme="minorHAnsi" w:cs="Arial"/>
                <w:b/>
                <w:szCs w:val="22"/>
              </w:rPr>
            </w:pPr>
            <w:r w:rsidRPr="00167448">
              <w:rPr>
                <w:rStyle w:val="platne"/>
                <w:rFonts w:asciiTheme="minorHAnsi" w:hAnsiTheme="minorHAnsi" w:cs="Arial"/>
                <w:b/>
                <w:szCs w:val="22"/>
              </w:rPr>
              <w:t>synlab czech s.r.o.</w:t>
            </w:r>
          </w:p>
          <w:p w14:paraId="2A5DBC93" w14:textId="77777777" w:rsidR="004C7AAF" w:rsidRDefault="00076CE2" w:rsidP="007C1E12">
            <w:pPr>
              <w:jc w:val="left"/>
              <w:rPr>
                <w:rFonts w:asciiTheme="minorHAnsi" w:eastAsia="Calibri" w:hAnsiTheme="minorHAnsi" w:cs="Arial"/>
                <w:color w:val="000000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color w:val="000000"/>
                <w:szCs w:val="22"/>
                <w:lang w:eastAsia="en-US"/>
              </w:rPr>
              <w:t>Michal Kohoutek</w:t>
            </w:r>
          </w:p>
          <w:p w14:paraId="1BFC6B4F" w14:textId="3BD23A25" w:rsidR="00076CE2" w:rsidRPr="00167448" w:rsidRDefault="00076CE2" w:rsidP="007C1E12">
            <w:pPr>
              <w:jc w:val="left"/>
              <w:rPr>
                <w:rStyle w:val="platne"/>
                <w:rFonts w:asciiTheme="minorHAnsi" w:hAnsiTheme="minorHAnsi" w:cs="Arial"/>
                <w:szCs w:val="22"/>
              </w:rPr>
            </w:pPr>
            <w:r>
              <w:rPr>
                <w:rFonts w:asciiTheme="minorHAnsi" w:eastAsia="Calibri" w:hAnsiTheme="minorHAnsi" w:cs="Arial"/>
                <w:color w:val="000000"/>
                <w:szCs w:val="22"/>
                <w:lang w:eastAsia="en-US"/>
              </w:rPr>
              <w:t>na základě plné moci</w:t>
            </w:r>
          </w:p>
        </w:tc>
        <w:tc>
          <w:tcPr>
            <w:tcW w:w="1418" w:type="dxa"/>
            <w:shd w:val="clear" w:color="auto" w:fill="auto"/>
          </w:tcPr>
          <w:p w14:paraId="3DAD7204" w14:textId="77777777" w:rsidR="004C7AAF" w:rsidRPr="00167448" w:rsidRDefault="004C7AAF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41FBE5C2" w14:textId="77777777" w:rsidR="000C33C2" w:rsidRPr="00167448" w:rsidRDefault="000C33C2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77AA294D" w14:textId="77777777" w:rsidR="000C33C2" w:rsidRPr="00167448" w:rsidRDefault="000C33C2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5ABC0A1D" w14:textId="77777777" w:rsidR="00FF76F6" w:rsidRPr="00167448" w:rsidRDefault="00FF76F6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55FF6968" w14:textId="77777777" w:rsidR="004C7AAF" w:rsidRPr="00167448" w:rsidRDefault="004C7AAF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  <w:r w:rsidRPr="00167448">
              <w:rPr>
                <w:rStyle w:val="platne"/>
                <w:rFonts w:asciiTheme="minorHAnsi" w:hAnsiTheme="minorHAnsi" w:cs="Arial"/>
                <w:szCs w:val="22"/>
              </w:rPr>
              <w:t xml:space="preserve">Za </w:t>
            </w:r>
            <w:r w:rsidR="00864045" w:rsidRPr="00167448">
              <w:rPr>
                <w:rStyle w:val="platne"/>
                <w:rFonts w:asciiTheme="minorHAnsi" w:hAnsiTheme="minorHAnsi" w:cs="Arial"/>
                <w:szCs w:val="22"/>
              </w:rPr>
              <w:t>Objednatele</w:t>
            </w:r>
          </w:p>
          <w:p w14:paraId="427B8D21" w14:textId="77777777" w:rsidR="000C33C2" w:rsidRPr="00167448" w:rsidRDefault="000C33C2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18E1F65E" w14:textId="77777777" w:rsidR="007C096A" w:rsidRPr="00167448" w:rsidRDefault="007C096A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2FB543A6" w14:textId="77777777" w:rsidR="00DC3E5D" w:rsidRPr="00167448" w:rsidRDefault="00DC3E5D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4C699248" w14:textId="77777777" w:rsidR="00FF76F6" w:rsidRPr="00167448" w:rsidRDefault="00FF76F6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091DC1DB" w14:textId="77777777" w:rsidR="00FF76F6" w:rsidRPr="00167448" w:rsidRDefault="00FF76F6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</w:p>
          <w:p w14:paraId="57F1066E" w14:textId="77777777" w:rsidR="004C7AAF" w:rsidRPr="00167448" w:rsidRDefault="004C7AAF" w:rsidP="007C1E12">
            <w:pPr>
              <w:rPr>
                <w:rStyle w:val="platne"/>
                <w:rFonts w:asciiTheme="minorHAnsi" w:hAnsiTheme="minorHAnsi" w:cs="Arial"/>
                <w:szCs w:val="22"/>
              </w:rPr>
            </w:pPr>
            <w:r w:rsidRPr="00167448">
              <w:rPr>
                <w:rStyle w:val="platne"/>
                <w:rFonts w:asciiTheme="minorHAnsi" w:hAnsiTheme="minorHAnsi" w:cs="Arial"/>
                <w:szCs w:val="22"/>
              </w:rPr>
              <w:t>________________________</w:t>
            </w:r>
          </w:p>
          <w:p w14:paraId="3629C1BD" w14:textId="6C5322A8" w:rsidR="004C7AAF" w:rsidRDefault="002A213D" w:rsidP="000C33C2">
            <w:pPr>
              <w:rPr>
                <w:rStyle w:val="platne"/>
                <w:rFonts w:asciiTheme="minorHAnsi" w:hAnsiTheme="minorHAnsi" w:cs="Arial"/>
                <w:szCs w:val="22"/>
              </w:rPr>
            </w:pPr>
            <w:r>
              <w:rPr>
                <w:rStyle w:val="platne"/>
                <w:rFonts w:asciiTheme="minorHAnsi" w:hAnsiTheme="minorHAnsi" w:cs="Arial"/>
                <w:szCs w:val="22"/>
              </w:rPr>
              <w:t>Úrazová nemocnice v Brně</w:t>
            </w:r>
          </w:p>
          <w:p w14:paraId="73D77448" w14:textId="77777777" w:rsidR="002A213D" w:rsidRDefault="002A213D" w:rsidP="000C33C2">
            <w:pPr>
              <w:rPr>
                <w:rStyle w:val="platne"/>
                <w:rFonts w:asciiTheme="minorHAnsi" w:hAnsiTheme="minorHAnsi" w:cs="Arial"/>
                <w:szCs w:val="22"/>
              </w:rPr>
            </w:pPr>
            <w:r>
              <w:rPr>
                <w:rStyle w:val="platne"/>
                <w:rFonts w:asciiTheme="minorHAnsi" w:hAnsiTheme="minorHAnsi" w:cs="Arial"/>
                <w:szCs w:val="22"/>
              </w:rPr>
              <w:t xml:space="preserve">Ing. Zdeněk </w:t>
            </w:r>
            <w:proofErr w:type="spellStart"/>
            <w:r>
              <w:rPr>
                <w:rStyle w:val="platne"/>
                <w:rFonts w:asciiTheme="minorHAnsi" w:hAnsiTheme="minorHAnsi" w:cs="Arial"/>
                <w:szCs w:val="22"/>
              </w:rPr>
              <w:t>Buštík</w:t>
            </w:r>
            <w:proofErr w:type="spellEnd"/>
            <w:r>
              <w:rPr>
                <w:rStyle w:val="platne"/>
                <w:rFonts w:asciiTheme="minorHAnsi" w:hAnsiTheme="minorHAnsi" w:cs="Arial"/>
                <w:szCs w:val="22"/>
              </w:rPr>
              <w:t>, MBA</w:t>
            </w:r>
          </w:p>
          <w:p w14:paraId="46092D8F" w14:textId="072AE38E" w:rsidR="002A213D" w:rsidRPr="00167448" w:rsidRDefault="002A213D" w:rsidP="000C33C2">
            <w:pPr>
              <w:rPr>
                <w:rStyle w:val="platne"/>
                <w:rFonts w:asciiTheme="minorHAnsi" w:hAnsiTheme="minorHAnsi" w:cs="Arial"/>
                <w:szCs w:val="22"/>
              </w:rPr>
            </w:pPr>
            <w:r>
              <w:rPr>
                <w:rStyle w:val="platne"/>
                <w:rFonts w:asciiTheme="minorHAnsi" w:hAnsiTheme="minorHAnsi" w:cs="Arial"/>
                <w:szCs w:val="22"/>
              </w:rPr>
              <w:t>ředitel</w:t>
            </w:r>
          </w:p>
        </w:tc>
      </w:tr>
    </w:tbl>
    <w:p w14:paraId="6550E323" w14:textId="2B94D137" w:rsidR="00531962" w:rsidRDefault="00531962" w:rsidP="007C1E12">
      <w:pPr>
        <w:spacing w:before="120"/>
        <w:rPr>
          <w:rFonts w:asciiTheme="minorHAnsi" w:hAnsiTheme="minorHAnsi" w:cs="Arial"/>
          <w:szCs w:val="22"/>
        </w:rPr>
      </w:pPr>
    </w:p>
    <w:sectPr w:rsidR="00531962" w:rsidSect="007C1E12">
      <w:headerReference w:type="default" r:id="rId8"/>
      <w:footerReference w:type="default" r:id="rId9"/>
      <w:pgSz w:w="11906" w:h="16838"/>
      <w:pgMar w:top="1418" w:right="119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C8138" w14:textId="77777777" w:rsidR="00840A57" w:rsidRDefault="00840A57">
      <w:r>
        <w:separator/>
      </w:r>
    </w:p>
  </w:endnote>
  <w:endnote w:type="continuationSeparator" w:id="0">
    <w:p w14:paraId="74FAB711" w14:textId="77777777" w:rsidR="00840A57" w:rsidRDefault="00840A57">
      <w:r>
        <w:continuationSeparator/>
      </w:r>
    </w:p>
  </w:endnote>
  <w:endnote w:type="continuationNotice" w:id="1">
    <w:p w14:paraId="395887BE" w14:textId="77777777" w:rsidR="00840A57" w:rsidRDefault="00840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D3551" w14:textId="77777777" w:rsidR="004F1080" w:rsidRDefault="004F10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0B39B" w14:textId="77777777" w:rsidR="00840A57" w:rsidRDefault="00840A57">
      <w:r>
        <w:separator/>
      </w:r>
    </w:p>
  </w:footnote>
  <w:footnote w:type="continuationSeparator" w:id="0">
    <w:p w14:paraId="12B0C7AC" w14:textId="77777777" w:rsidR="00840A57" w:rsidRDefault="00840A57">
      <w:r>
        <w:continuationSeparator/>
      </w:r>
    </w:p>
  </w:footnote>
  <w:footnote w:type="continuationNotice" w:id="1">
    <w:p w14:paraId="59542675" w14:textId="77777777" w:rsidR="00840A57" w:rsidRDefault="00840A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C675C" w14:textId="77777777" w:rsidR="004F1080" w:rsidRDefault="004F108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002FC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8EC35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3B29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CC3C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CBCF2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4B43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2655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D2667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9924C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39A3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3243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2F6F52"/>
    <w:multiLevelType w:val="hybridMultilevel"/>
    <w:tmpl w:val="D5BC0A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49F4916"/>
    <w:multiLevelType w:val="hybridMultilevel"/>
    <w:tmpl w:val="1EE6C51A"/>
    <w:lvl w:ilvl="0" w:tplc="CFFCAF9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E5BC9"/>
    <w:multiLevelType w:val="hybridMultilevel"/>
    <w:tmpl w:val="D160CE88"/>
    <w:lvl w:ilvl="0" w:tplc="4C62D2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B7606"/>
    <w:multiLevelType w:val="hybridMultilevel"/>
    <w:tmpl w:val="76D40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B446D"/>
    <w:multiLevelType w:val="hybridMultilevel"/>
    <w:tmpl w:val="7898F9C4"/>
    <w:lvl w:ilvl="0" w:tplc="E3C80C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F51EF"/>
    <w:multiLevelType w:val="hybridMultilevel"/>
    <w:tmpl w:val="5AF875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469A2"/>
    <w:multiLevelType w:val="hybridMultilevel"/>
    <w:tmpl w:val="0E46D12E"/>
    <w:lvl w:ilvl="0" w:tplc="588429A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928A0"/>
    <w:multiLevelType w:val="hybridMultilevel"/>
    <w:tmpl w:val="755256D0"/>
    <w:lvl w:ilvl="0" w:tplc="23164DD8">
      <w:start w:val="1"/>
      <w:numFmt w:val="decimal"/>
      <w:lvlText w:val="2.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9" w15:restartNumberingAfterBreak="0">
    <w:nsid w:val="283A747E"/>
    <w:multiLevelType w:val="hybridMultilevel"/>
    <w:tmpl w:val="BD32C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F084F"/>
    <w:multiLevelType w:val="hybridMultilevel"/>
    <w:tmpl w:val="66D80D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A0067E"/>
    <w:multiLevelType w:val="hybridMultilevel"/>
    <w:tmpl w:val="EAF453BE"/>
    <w:lvl w:ilvl="0" w:tplc="1D8E418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328F8"/>
    <w:multiLevelType w:val="hybridMultilevel"/>
    <w:tmpl w:val="E0525D9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D82693"/>
    <w:multiLevelType w:val="hybridMultilevel"/>
    <w:tmpl w:val="709C72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C615B0"/>
    <w:multiLevelType w:val="hybridMultilevel"/>
    <w:tmpl w:val="8E1AF0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76D7"/>
    <w:multiLevelType w:val="hybridMultilevel"/>
    <w:tmpl w:val="ABD0D17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B87779"/>
    <w:multiLevelType w:val="hybridMultilevel"/>
    <w:tmpl w:val="45FC3DEC"/>
    <w:lvl w:ilvl="0" w:tplc="040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7" w15:restartNumberingAfterBreak="0">
    <w:nsid w:val="5DA25240"/>
    <w:multiLevelType w:val="hybridMultilevel"/>
    <w:tmpl w:val="4D44A380"/>
    <w:lvl w:ilvl="0" w:tplc="0B9A57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E0D23"/>
    <w:multiLevelType w:val="hybridMultilevel"/>
    <w:tmpl w:val="46B6406C"/>
    <w:lvl w:ilvl="0" w:tplc="23164D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F6742"/>
    <w:multiLevelType w:val="multilevel"/>
    <w:tmpl w:val="2864038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8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30" w15:restartNumberingAfterBreak="0">
    <w:nsid w:val="6F8B7EAB"/>
    <w:multiLevelType w:val="hybridMultilevel"/>
    <w:tmpl w:val="3B0CA860"/>
    <w:lvl w:ilvl="0" w:tplc="B21EBCB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4143CA"/>
    <w:multiLevelType w:val="hybridMultilevel"/>
    <w:tmpl w:val="9C1085B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1F76284"/>
    <w:multiLevelType w:val="hybridMultilevel"/>
    <w:tmpl w:val="7B6415B6"/>
    <w:lvl w:ilvl="0" w:tplc="CFFCAF9C">
      <w:start w:val="1"/>
      <w:numFmt w:val="decimal"/>
      <w:lvlText w:val="3.%1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4"/>
  </w:num>
  <w:num w:numId="14">
    <w:abstractNumId w:val="30"/>
  </w:num>
  <w:num w:numId="15">
    <w:abstractNumId w:val="25"/>
  </w:num>
  <w:num w:numId="16">
    <w:abstractNumId w:val="20"/>
  </w:num>
  <w:num w:numId="17">
    <w:abstractNumId w:val="22"/>
  </w:num>
  <w:num w:numId="18">
    <w:abstractNumId w:val="11"/>
  </w:num>
  <w:num w:numId="19">
    <w:abstractNumId w:val="31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4"/>
  </w:num>
  <w:num w:numId="23">
    <w:abstractNumId w:val="13"/>
  </w:num>
  <w:num w:numId="24">
    <w:abstractNumId w:val="27"/>
  </w:num>
  <w:num w:numId="25">
    <w:abstractNumId w:val="18"/>
  </w:num>
  <w:num w:numId="26">
    <w:abstractNumId w:val="12"/>
  </w:num>
  <w:num w:numId="27">
    <w:abstractNumId w:val="21"/>
  </w:num>
  <w:num w:numId="28">
    <w:abstractNumId w:val="29"/>
  </w:num>
  <w:num w:numId="29">
    <w:abstractNumId w:val="17"/>
  </w:num>
  <w:num w:numId="30">
    <w:abstractNumId w:val="28"/>
  </w:num>
  <w:num w:numId="31">
    <w:abstractNumId w:val="32"/>
  </w:num>
  <w:num w:numId="32">
    <w:abstractNumId w:val="1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62"/>
    <w:rsid w:val="000048DC"/>
    <w:rsid w:val="00067589"/>
    <w:rsid w:val="00076CE2"/>
    <w:rsid w:val="00083CE3"/>
    <w:rsid w:val="000A3AE3"/>
    <w:rsid w:val="000A3DAA"/>
    <w:rsid w:val="000A494A"/>
    <w:rsid w:val="000B5C14"/>
    <w:rsid w:val="000C04C9"/>
    <w:rsid w:val="000C33C2"/>
    <w:rsid w:val="000C3922"/>
    <w:rsid w:val="000D6480"/>
    <w:rsid w:val="000E5418"/>
    <w:rsid w:val="00101437"/>
    <w:rsid w:val="00104769"/>
    <w:rsid w:val="00115693"/>
    <w:rsid w:val="0014018B"/>
    <w:rsid w:val="00167448"/>
    <w:rsid w:val="00180FA9"/>
    <w:rsid w:val="001A7E75"/>
    <w:rsid w:val="001B34D1"/>
    <w:rsid w:val="001C36FD"/>
    <w:rsid w:val="001E5FC7"/>
    <w:rsid w:val="001F0690"/>
    <w:rsid w:val="00200024"/>
    <w:rsid w:val="00202F86"/>
    <w:rsid w:val="00221260"/>
    <w:rsid w:val="002435B1"/>
    <w:rsid w:val="002956B7"/>
    <w:rsid w:val="002A213D"/>
    <w:rsid w:val="002A298D"/>
    <w:rsid w:val="002B0A06"/>
    <w:rsid w:val="002B6EB6"/>
    <w:rsid w:val="002E1086"/>
    <w:rsid w:val="002E314D"/>
    <w:rsid w:val="002E7992"/>
    <w:rsid w:val="002F1ECD"/>
    <w:rsid w:val="002F6B0C"/>
    <w:rsid w:val="003239AF"/>
    <w:rsid w:val="00324DD5"/>
    <w:rsid w:val="00327EEE"/>
    <w:rsid w:val="003536D2"/>
    <w:rsid w:val="00354EAC"/>
    <w:rsid w:val="00363512"/>
    <w:rsid w:val="003D5AC9"/>
    <w:rsid w:val="00462C0C"/>
    <w:rsid w:val="00474054"/>
    <w:rsid w:val="00484E52"/>
    <w:rsid w:val="00493FE9"/>
    <w:rsid w:val="004C20E1"/>
    <w:rsid w:val="004C46D3"/>
    <w:rsid w:val="004C7AAF"/>
    <w:rsid w:val="004D2048"/>
    <w:rsid w:val="004F1080"/>
    <w:rsid w:val="005042C8"/>
    <w:rsid w:val="0050518E"/>
    <w:rsid w:val="0051185A"/>
    <w:rsid w:val="00520EF5"/>
    <w:rsid w:val="00531962"/>
    <w:rsid w:val="005801F7"/>
    <w:rsid w:val="00585F03"/>
    <w:rsid w:val="00591A9E"/>
    <w:rsid w:val="00592883"/>
    <w:rsid w:val="005A238E"/>
    <w:rsid w:val="005A4729"/>
    <w:rsid w:val="00603D35"/>
    <w:rsid w:val="00632CAA"/>
    <w:rsid w:val="00662530"/>
    <w:rsid w:val="006A0A71"/>
    <w:rsid w:val="007078F2"/>
    <w:rsid w:val="00733CD6"/>
    <w:rsid w:val="00774AC8"/>
    <w:rsid w:val="00777420"/>
    <w:rsid w:val="00794EE1"/>
    <w:rsid w:val="007A7B7F"/>
    <w:rsid w:val="007B0F77"/>
    <w:rsid w:val="007B3EC4"/>
    <w:rsid w:val="007C096A"/>
    <w:rsid w:val="007C1E12"/>
    <w:rsid w:val="007E6CA8"/>
    <w:rsid w:val="007F620E"/>
    <w:rsid w:val="008232B2"/>
    <w:rsid w:val="00836176"/>
    <w:rsid w:val="00840A57"/>
    <w:rsid w:val="00864045"/>
    <w:rsid w:val="00871939"/>
    <w:rsid w:val="00887CE6"/>
    <w:rsid w:val="00893EE1"/>
    <w:rsid w:val="008E70F0"/>
    <w:rsid w:val="0091416E"/>
    <w:rsid w:val="00944057"/>
    <w:rsid w:val="00952F2D"/>
    <w:rsid w:val="0097588F"/>
    <w:rsid w:val="009A5703"/>
    <w:rsid w:val="009E427A"/>
    <w:rsid w:val="00A42047"/>
    <w:rsid w:val="00A43AED"/>
    <w:rsid w:val="00A85619"/>
    <w:rsid w:val="00A96F44"/>
    <w:rsid w:val="00AB210C"/>
    <w:rsid w:val="00AB5FBF"/>
    <w:rsid w:val="00AD38D7"/>
    <w:rsid w:val="00AD54E2"/>
    <w:rsid w:val="00AE530B"/>
    <w:rsid w:val="00B00079"/>
    <w:rsid w:val="00B205C6"/>
    <w:rsid w:val="00B427FD"/>
    <w:rsid w:val="00B52527"/>
    <w:rsid w:val="00B53A1D"/>
    <w:rsid w:val="00B548C9"/>
    <w:rsid w:val="00B730C6"/>
    <w:rsid w:val="00BB0EEB"/>
    <w:rsid w:val="00BB4CA9"/>
    <w:rsid w:val="00BF0820"/>
    <w:rsid w:val="00C05B96"/>
    <w:rsid w:val="00C27D1B"/>
    <w:rsid w:val="00C315EA"/>
    <w:rsid w:val="00C41EE4"/>
    <w:rsid w:val="00C56D33"/>
    <w:rsid w:val="00CA4B54"/>
    <w:rsid w:val="00CA62BC"/>
    <w:rsid w:val="00CC29BD"/>
    <w:rsid w:val="00CD450A"/>
    <w:rsid w:val="00CD6EEA"/>
    <w:rsid w:val="00CE5821"/>
    <w:rsid w:val="00CE6F71"/>
    <w:rsid w:val="00D01086"/>
    <w:rsid w:val="00D53FEC"/>
    <w:rsid w:val="00D678E6"/>
    <w:rsid w:val="00D76B21"/>
    <w:rsid w:val="00D816C0"/>
    <w:rsid w:val="00D928E7"/>
    <w:rsid w:val="00DC3E5D"/>
    <w:rsid w:val="00DF4738"/>
    <w:rsid w:val="00E01293"/>
    <w:rsid w:val="00E150A1"/>
    <w:rsid w:val="00E217AA"/>
    <w:rsid w:val="00E37B70"/>
    <w:rsid w:val="00E412E3"/>
    <w:rsid w:val="00E76109"/>
    <w:rsid w:val="00E80312"/>
    <w:rsid w:val="00EA5A9D"/>
    <w:rsid w:val="00EA6B17"/>
    <w:rsid w:val="00EF05BC"/>
    <w:rsid w:val="00F10C13"/>
    <w:rsid w:val="00F220B1"/>
    <w:rsid w:val="00F53E00"/>
    <w:rsid w:val="00F67342"/>
    <w:rsid w:val="00F95157"/>
    <w:rsid w:val="00F9712B"/>
    <w:rsid w:val="00FC3FB4"/>
    <w:rsid w:val="00FC48F0"/>
    <w:rsid w:val="00FD2E62"/>
    <w:rsid w:val="00FE7C14"/>
    <w:rsid w:val="00FF76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15C900"/>
  <w15:docId w15:val="{77B677E7-900D-49CD-A08A-2375CCF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33C2"/>
    <w:pPr>
      <w:jc w:val="both"/>
    </w:pPr>
    <w:rPr>
      <w:sz w:val="22"/>
      <w:szCs w:val="48"/>
    </w:rPr>
  </w:style>
  <w:style w:type="paragraph" w:styleId="Nadpis1">
    <w:name w:val="heading 1"/>
    <w:basedOn w:val="Normln"/>
    <w:next w:val="Normln"/>
    <w:link w:val="Nadpis1Char"/>
    <w:uiPriority w:val="99"/>
    <w:qFormat/>
    <w:rsid w:val="00A42047"/>
    <w:pPr>
      <w:keepNext/>
      <w:autoSpaceDE w:val="0"/>
      <w:autoSpaceDN w:val="0"/>
      <w:jc w:val="center"/>
      <w:outlineLvl w:val="0"/>
    </w:pPr>
    <w:rPr>
      <w:rFonts w:eastAsia="Calibri"/>
      <w:b/>
      <w:bCs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15E5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01086"/>
    <w:pPr>
      <w:tabs>
        <w:tab w:val="center" w:pos="4536"/>
        <w:tab w:val="right" w:pos="9072"/>
      </w:tabs>
      <w:spacing w:line="220" w:lineRule="atLeast"/>
    </w:pPr>
    <w:rPr>
      <w:b/>
      <w:color w:val="58595B"/>
      <w:sz w:val="16"/>
    </w:rPr>
  </w:style>
  <w:style w:type="paragraph" w:styleId="Prosttext">
    <w:name w:val="Plain Text"/>
    <w:basedOn w:val="Normln"/>
    <w:link w:val="ProsttextChar"/>
    <w:uiPriority w:val="99"/>
    <w:unhideWhenUsed/>
    <w:rsid w:val="00F9712B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9712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1Char">
    <w:name w:val="Nadpis 1 Char"/>
    <w:link w:val="Nadpis1"/>
    <w:uiPriority w:val="99"/>
    <w:rsid w:val="00A42047"/>
    <w:rPr>
      <w:rFonts w:eastAsia="Calibri"/>
      <w:b/>
      <w:bCs/>
      <w:sz w:val="24"/>
      <w:lang w:eastAsia="en-US"/>
    </w:rPr>
  </w:style>
  <w:style w:type="paragraph" w:styleId="Nzev">
    <w:name w:val="Title"/>
    <w:basedOn w:val="Normln"/>
    <w:link w:val="NzevChar"/>
    <w:uiPriority w:val="99"/>
    <w:qFormat/>
    <w:rsid w:val="00A42047"/>
    <w:pPr>
      <w:jc w:val="center"/>
    </w:pPr>
    <w:rPr>
      <w:rFonts w:ascii="Helvetica" w:eastAsia="Calibri" w:hAnsi="Helvetica"/>
      <w:b/>
      <w:sz w:val="28"/>
      <w:szCs w:val="28"/>
      <w:lang w:eastAsia="en-US"/>
    </w:rPr>
  </w:style>
  <w:style w:type="character" w:customStyle="1" w:styleId="NzevChar">
    <w:name w:val="Název Char"/>
    <w:link w:val="Nzev"/>
    <w:uiPriority w:val="99"/>
    <w:rsid w:val="00A42047"/>
    <w:rPr>
      <w:rFonts w:ascii="Helvetica" w:eastAsia="Calibri" w:hAnsi="Helvetica"/>
      <w:b/>
      <w:sz w:val="28"/>
      <w:szCs w:val="28"/>
      <w:lang w:eastAsia="en-US"/>
    </w:rPr>
  </w:style>
  <w:style w:type="paragraph" w:styleId="Odstavecseseznamem">
    <w:name w:val="List Paragraph"/>
    <w:basedOn w:val="Normln"/>
    <w:uiPriority w:val="72"/>
    <w:qFormat/>
    <w:rsid w:val="002F1ECD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table" w:styleId="Mkatabulky">
    <w:name w:val="Table Grid"/>
    <w:basedOn w:val="Normlntabulka"/>
    <w:rsid w:val="00D0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01086"/>
    <w:rPr>
      <w:color w:val="0000FF"/>
      <w:u w:val="single"/>
    </w:rPr>
  </w:style>
  <w:style w:type="character" w:customStyle="1" w:styleId="platne">
    <w:name w:val="platne"/>
    <w:uiPriority w:val="99"/>
    <w:rsid w:val="00531962"/>
  </w:style>
  <w:style w:type="character" w:styleId="Odkaznakoment">
    <w:name w:val="annotation reference"/>
    <w:basedOn w:val="Standardnpsmoodstavce"/>
    <w:rsid w:val="00CD6EEA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6E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6EEA"/>
  </w:style>
  <w:style w:type="paragraph" w:styleId="Pedmtkomente">
    <w:name w:val="annotation subject"/>
    <w:basedOn w:val="Textkomente"/>
    <w:next w:val="Textkomente"/>
    <w:link w:val="PedmtkomenteChar"/>
    <w:rsid w:val="00CD6E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D6EEA"/>
    <w:rPr>
      <w:b/>
      <w:bCs/>
    </w:rPr>
  </w:style>
  <w:style w:type="paragraph" w:styleId="Textbubliny">
    <w:name w:val="Balloon Text"/>
    <w:basedOn w:val="Normln"/>
    <w:link w:val="TextbublinyChar"/>
    <w:rsid w:val="00CD6E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6EEA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7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5287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4219">
                      <w:marLeft w:val="300"/>
                      <w:marRight w:val="600"/>
                      <w:marTop w:val="180"/>
                      <w:marBottom w:val="0"/>
                      <w:divBdr>
                        <w:top w:val="single" w:sz="12" w:space="6" w:color="000000"/>
                        <w:left w:val="single" w:sz="12" w:space="6" w:color="000000"/>
                        <w:bottom w:val="single" w:sz="12" w:space="6" w:color="000000"/>
                        <w:right w:val="single" w:sz="12" w:space="6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2343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6955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7595">
                      <w:marLeft w:val="300"/>
                      <w:marRight w:val="600"/>
                      <w:marTop w:val="180"/>
                      <w:marBottom w:val="0"/>
                      <w:divBdr>
                        <w:top w:val="single" w:sz="12" w:space="6" w:color="333333"/>
                        <w:left w:val="single" w:sz="12" w:space="6" w:color="333333"/>
                        <w:bottom w:val="single" w:sz="12" w:space="6" w:color="333333"/>
                        <w:right w:val="single" w:sz="12" w:space="6" w:color="333333"/>
                      </w:divBdr>
                    </w:div>
                  </w:divsChild>
                </w:div>
              </w:divsChild>
            </w:div>
          </w:divsChild>
        </w:div>
      </w:divsChild>
    </w:div>
    <w:div w:id="644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0863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31563">
                      <w:marLeft w:val="300"/>
                      <w:marRight w:val="600"/>
                      <w:marTop w:val="180"/>
                      <w:marBottom w:val="0"/>
                      <w:divBdr>
                        <w:top w:val="single" w:sz="12" w:space="6" w:color="000000"/>
                        <w:left w:val="single" w:sz="12" w:space="6" w:color="000000"/>
                        <w:bottom w:val="single" w:sz="12" w:space="6" w:color="000000"/>
                        <w:right w:val="single" w:sz="12" w:space="6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766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8442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80580">
                      <w:marLeft w:val="300"/>
                      <w:marRight w:val="60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0010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1505">
                      <w:marLeft w:val="300"/>
                      <w:marRight w:val="60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0267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2548">
                      <w:marLeft w:val="300"/>
                      <w:marRight w:val="60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0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5353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0087">
                      <w:marLeft w:val="300"/>
                      <w:marRight w:val="600"/>
                      <w:marTop w:val="180"/>
                      <w:marBottom w:val="0"/>
                      <w:divBdr>
                        <w:top w:val="single" w:sz="12" w:space="6" w:color="000000"/>
                        <w:left w:val="single" w:sz="12" w:space="6" w:color="000000"/>
                        <w:bottom w:val="single" w:sz="12" w:space="6" w:color="000000"/>
                        <w:right w:val="single" w:sz="12" w:space="6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263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1546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5928">
                      <w:marLeft w:val="300"/>
                      <w:marRight w:val="60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659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77034">
                      <w:marLeft w:val="300"/>
                      <w:marRight w:val="60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6254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8423">
                      <w:marLeft w:val="300"/>
                      <w:marRight w:val="600"/>
                      <w:marTop w:val="180"/>
                      <w:marBottom w:val="0"/>
                      <w:divBdr>
                        <w:top w:val="single" w:sz="12" w:space="6" w:color="333333"/>
                        <w:left w:val="single" w:sz="12" w:space="6" w:color="333333"/>
                        <w:bottom w:val="single" w:sz="12" w:space="6" w:color="333333"/>
                        <w:right w:val="single" w:sz="12" w:space="6" w:color="333333"/>
                      </w:divBdr>
                    </w:div>
                  </w:divsChild>
                </w:div>
              </w:divsChild>
            </w:div>
          </w:divsChild>
        </w:div>
      </w:divsChild>
    </w:div>
    <w:div w:id="15212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3760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3615">
                      <w:marLeft w:val="300"/>
                      <w:marRight w:val="60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1167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812">
                      <w:marLeft w:val="300"/>
                      <w:marRight w:val="60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5482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413">
                      <w:marLeft w:val="300"/>
                      <w:marRight w:val="600"/>
                      <w:marTop w:val="180"/>
                      <w:marBottom w:val="0"/>
                      <w:divBdr>
                        <w:top w:val="single" w:sz="12" w:space="6" w:color="000000"/>
                        <w:left w:val="single" w:sz="12" w:space="6" w:color="000000"/>
                        <w:bottom w:val="single" w:sz="12" w:space="6" w:color="000000"/>
                        <w:right w:val="single" w:sz="12" w:space="6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babik\Documents\Dokumenty\6%20%20%20HLAVI&#268;KOV&#221;%20PAP&#205;R\F.SYN%2029_Hlavi&#269;kov&#253;%20pap&#237;r%20synlab%20czec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4D7CE-210F-4500-A7C7-41739805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F.SYN 29_Hlavičkový papír synlab czech.dot</Template>
  <TotalTime>5</TotalTime>
  <Pages>3</Pages>
  <Words>762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Bábik</dc:creator>
  <cp:lastModifiedBy>uzivatel</cp:lastModifiedBy>
  <cp:revision>5</cp:revision>
  <cp:lastPrinted>2019-05-14T11:25:00Z</cp:lastPrinted>
  <dcterms:created xsi:type="dcterms:W3CDTF">2019-05-23T08:11:00Z</dcterms:created>
  <dcterms:modified xsi:type="dcterms:W3CDTF">2019-06-04T04:37:00Z</dcterms:modified>
</cp:coreProperties>
</file>