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2240" w:after="240" w:line="240" w:lineRule="auto"/>
        <w:ind w:left="0" w:right="0" w:firstLine="0"/>
        <w:jc w:val="center"/>
      </w:pPr>
      <w:r>
        <w:rPr>
          <w:b/>
          <w:bCs/>
          <w:color w:val="000000"/>
          <w:spacing w:val="0"/>
          <w:w w:val="100"/>
          <w:position w:val="0"/>
          <w:shd w:val="clear" w:color="auto" w:fill="auto"/>
          <w:lang w:val="cs-CZ" w:eastAsia="cs-CZ" w:bidi="cs-CZ"/>
        </w:rPr>
        <w:t>Smlouva o realizaci přeložky silového a optického kabelu Rotter-Vír s.r.o.</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8"/>
          <w:szCs w:val="18"/>
          <w:shd w:val="clear" w:color="auto" w:fill="auto"/>
          <w:lang w:val="cs-CZ" w:eastAsia="cs-CZ" w:bidi="cs-CZ"/>
        </w:rPr>
        <w:t xml:space="preserve">na akci: </w:t>
      </w:r>
      <w:r>
        <w:rPr>
          <w:b/>
          <w:bCs/>
          <w:color w:val="000000"/>
          <w:spacing w:val="0"/>
          <w:w w:val="100"/>
          <w:position w:val="0"/>
          <w:shd w:val="clear" w:color="auto" w:fill="auto"/>
          <w:lang w:val="cs-CZ" w:eastAsia="cs-CZ" w:bidi="cs-CZ"/>
        </w:rPr>
        <w:t>II1/38815 Vír - most ev. č. 38815-2</w:t>
      </w:r>
    </w:p>
    <w:p>
      <w:pPr>
        <w:pStyle w:val="Style8"/>
        <w:keepNext w:val="0"/>
        <w:keepLines w:val="0"/>
        <w:widowControl w:val="0"/>
        <w:shd w:val="clear" w:color="auto" w:fill="auto"/>
        <w:bidi w:val="0"/>
        <w:spacing w:before="0" w:after="240" w:line="824" w:lineRule="exact"/>
        <w:ind w:left="0" w:right="0" w:firstLine="0"/>
        <w:jc w:val="center"/>
      </w:pPr>
      <w:r>
        <w:rPr>
          <w:b/>
          <w:bCs/>
          <w:color w:val="000000"/>
          <w:spacing w:val="0"/>
          <w:w w:val="100"/>
          <w:position w:val="0"/>
          <w:shd w:val="clear" w:color="auto" w:fill="auto"/>
          <w:lang w:val="cs-CZ" w:eastAsia="cs-CZ" w:bidi="cs-CZ"/>
        </w:rPr>
        <w:t>uzavřená podle § 1746 odst. 2 zákona č. 89/2012 Sb., občanský zákoník, v platném znění</w:t>
        <w:br/>
        <w:t>mezi</w:t>
      </w:r>
    </w:p>
    <w:p>
      <w:pPr>
        <w:pStyle w:val="Style8"/>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Rotter-Vír, s.r.o.</w:t>
      </w:r>
    </w:p>
    <w:p>
      <w:pPr>
        <w:pStyle w:val="Style8"/>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a</w:t>
      </w:r>
    </w:p>
    <w:p>
      <w:pPr>
        <w:pStyle w:val="Style8"/>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Krajská správa a údržba silnic Vysočiny, příspěvková organizace</w:t>
      </w:r>
      <w:r>
        <w:br w:type="page"/>
      </w:r>
    </w:p>
    <w:tbl>
      <w:tblPr>
        <w:tblOverlap w:val="never"/>
        <w:jc w:val="center"/>
        <w:tblLayout w:type="fixed"/>
      </w:tblPr>
      <w:tblGrid>
        <w:gridCol w:w="1840"/>
        <w:gridCol w:w="7484"/>
      </w:tblGrid>
      <w:tr>
        <w:trPr>
          <w:trHeight w:val="25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2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Kosovská 1122/16, 586 01 Jihlava</w:t>
            </w:r>
          </w:p>
        </w:tc>
      </w:tr>
    </w:tbl>
    <w:p>
      <w:pPr>
        <w:pStyle w:val="Style16"/>
        <w:keepNext w:val="0"/>
        <w:keepLines w:val="0"/>
        <w:widowControl w:val="0"/>
        <w:shd w:val="clear" w:color="auto" w:fill="auto"/>
        <w:tabs>
          <w:tab w:pos="2009" w:val="left"/>
        </w:tabs>
        <w:bidi w:val="0"/>
        <w:spacing w:before="0" w:after="0" w:line="240" w:lineRule="auto"/>
        <w:ind w:left="11"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zastoupený:</w:t>
        <w:tab/>
        <w:t>Ing. Janem Míkou, MBA, ředitelem organizace</w:t>
      </w:r>
    </w:p>
    <w:p>
      <w:pPr>
        <w:pStyle w:val="Style16"/>
        <w:keepNext w:val="0"/>
        <w:keepLines w:val="0"/>
        <w:widowControl w:val="0"/>
        <w:shd w:val="clear" w:color="auto" w:fill="auto"/>
        <w:bidi w:val="0"/>
        <w:spacing w:before="0" w:after="0" w:line="240" w:lineRule="auto"/>
        <w:ind w:left="11"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840"/>
        <w:gridCol w:w="7484"/>
      </w:tblGrid>
      <w:tr>
        <w:trPr>
          <w:trHeight w:val="25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smluvních:</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100" w:right="0" w:firstLine="0"/>
              <w:jc w:val="left"/>
            </w:pPr>
            <w:r>
              <w:rPr>
                <w:b/>
                <w:bCs/>
                <w:color w:val="000000"/>
                <w:spacing w:val="0"/>
                <w:w w:val="100"/>
                <w:position w:val="0"/>
                <w:shd w:val="clear" w:color="auto" w:fill="auto"/>
                <w:lang w:val="cs-CZ" w:eastAsia="cs-CZ" w:bidi="cs-CZ"/>
              </w:rPr>
              <w:t>ředitel organizace</w:t>
            </w:r>
          </w:p>
        </w:tc>
      </w:tr>
      <w:tr>
        <w:trPr>
          <w:trHeight w:val="22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investiční náměstkyně</w:t>
            </w:r>
          </w:p>
        </w:tc>
      </w:tr>
      <w:tr>
        <w:trPr>
          <w:trHeight w:val="1188" w:hRule="exact"/>
        </w:trPr>
        <w:tc>
          <w:tcPr>
            <w:tcBorders/>
            <w:shd w:val="clear" w:color="auto" w:fill="FFFFFF"/>
            <w:vAlign w:val="top"/>
          </w:tcPr>
          <w:p>
            <w:pPr>
              <w:pStyle w:val="Style2"/>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cs-CZ" w:eastAsia="cs-CZ" w:bidi="cs-CZ"/>
              </w:rPr>
              <w:t>Bankovní spojení: Číslo účtu:</w:t>
            </w:r>
          </w:p>
          <w:p>
            <w:pPr>
              <w:pStyle w:val="Style2"/>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cs-CZ" w:eastAsia="cs-CZ" w:bidi="cs-CZ"/>
              </w:rPr>
              <w:t>IČO:</w:t>
            </w:r>
          </w:p>
          <w:p>
            <w:pPr>
              <w:pStyle w:val="Style2"/>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cs-CZ" w:eastAsia="cs-CZ" w:bidi="cs-CZ"/>
              </w:rPr>
              <w:t>DIČ:</w:t>
            </w:r>
          </w:p>
          <w:p>
            <w:pPr>
              <w:pStyle w:val="Style2"/>
              <w:keepNext w:val="0"/>
              <w:keepLines w:val="0"/>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cs-CZ" w:eastAsia="cs-CZ" w:bidi="cs-CZ"/>
              </w:rPr>
              <w:t>Telefon:</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CZ00090450</w:t>
            </w:r>
          </w:p>
        </w:tc>
      </w:tr>
    </w:tbl>
    <w:p>
      <w:pPr>
        <w:pStyle w:val="Style16"/>
        <w:keepNext w:val="0"/>
        <w:keepLines w:val="0"/>
        <w:widowControl w:val="0"/>
        <w:shd w:val="clear" w:color="auto" w:fill="auto"/>
        <w:bidi w:val="0"/>
        <w:spacing w:before="0" w:after="40" w:line="240" w:lineRule="auto"/>
        <w:ind w:left="14"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Fax:</w:t>
      </w:r>
    </w:p>
    <w:p>
      <w:pPr>
        <w:pStyle w:val="Style16"/>
        <w:keepNext w:val="0"/>
        <w:keepLines w:val="0"/>
        <w:widowControl w:val="0"/>
        <w:shd w:val="clear" w:color="auto" w:fill="auto"/>
        <w:bidi w:val="0"/>
        <w:spacing w:before="0" w:after="0" w:line="240" w:lineRule="auto"/>
        <w:ind w:left="14"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E-mail:</w:t>
      </w:r>
    </w:p>
    <w:p>
      <w:pPr>
        <w:widowControl w:val="0"/>
        <w:spacing w:line="1" w:lineRule="exact"/>
      </w:pPr>
    </w:p>
    <w:tbl>
      <w:tblPr>
        <w:tblOverlap w:val="never"/>
        <w:jc w:val="center"/>
        <w:tblLayout w:type="fixed"/>
      </w:tblPr>
      <w:tblGrid>
        <w:gridCol w:w="1840"/>
        <w:gridCol w:w="7484"/>
      </w:tblGrid>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Zřizovatel: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Kraj Vysočina</w:t>
            </w:r>
          </w:p>
        </w:tc>
      </w:tr>
    </w:tbl>
    <w:p>
      <w:pPr>
        <w:pStyle w:val="Style16"/>
        <w:keepNext w:val="0"/>
        <w:keepLines w:val="0"/>
        <w:widowControl w:val="0"/>
        <w:shd w:val="clear" w:color="auto" w:fill="auto"/>
        <w:bidi w:val="0"/>
        <w:spacing w:before="0" w:after="0" w:line="240" w:lineRule="auto"/>
        <w:ind w:left="11" w:right="0" w:firstLine="0"/>
        <w:jc w:val="left"/>
        <w:rPr>
          <w:sz w:val="17"/>
          <w:szCs w:val="17"/>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 xml:space="preserve">(dále jen </w:t>
      </w:r>
      <w:r>
        <w:rPr>
          <w:rFonts w:ascii="Times New Roman" w:eastAsia="Times New Roman" w:hAnsi="Times New Roman" w:cs="Times New Roman"/>
          <w:b/>
          <w:bCs/>
          <w:i/>
          <w:iCs/>
          <w:color w:val="000000"/>
          <w:spacing w:val="0"/>
          <w:w w:val="100"/>
          <w:position w:val="0"/>
          <w:sz w:val="17"/>
          <w:szCs w:val="17"/>
          <w:shd w:val="clear" w:color="auto" w:fill="auto"/>
          <w:lang w:val="cs-CZ" w:eastAsia="cs-CZ" w:bidi="cs-CZ"/>
        </w:rPr>
        <w:t>„Objednatel“)</w:t>
      </w:r>
    </w:p>
    <w:p>
      <w:pPr>
        <w:widowControl w:val="0"/>
        <w:spacing w:after="439" w:line="1" w:lineRule="exact"/>
      </w:pPr>
    </w:p>
    <w:p>
      <w:pPr>
        <w:pStyle w:val="Style8"/>
        <w:keepNext w:val="0"/>
        <w:keepLines w:val="0"/>
        <w:widowControl w:val="0"/>
        <w:shd w:val="clear" w:color="auto" w:fill="auto"/>
        <w:bidi w:val="0"/>
        <w:spacing w:before="0" w:after="100" w:line="240" w:lineRule="auto"/>
        <w:ind w:left="0" w:right="0" w:firstLine="0"/>
        <w:jc w:val="left"/>
      </w:pPr>
      <w:r>
        <mc:AlternateContent>
          <mc:Choice Requires="wps">
            <w:drawing>
              <wp:anchor distT="152400" distB="0" distL="114300" distR="114300" simplePos="0" relativeHeight="125829378" behindDoc="0" locked="0" layoutInCell="1" allowOverlap="1">
                <wp:simplePos x="0" y="0"/>
                <wp:positionH relativeFrom="page">
                  <wp:posOffset>820420</wp:posOffset>
                </wp:positionH>
                <wp:positionV relativeFrom="paragraph">
                  <wp:posOffset>393700</wp:posOffset>
                </wp:positionV>
                <wp:extent cx="5920740" cy="448310"/>
                <wp:wrapTopAndBottom/>
                <wp:docPr id="1" name="Shape 1"/>
                <a:graphic xmlns:a="http://schemas.openxmlformats.org/drawingml/2006/main">
                  <a:graphicData uri="http://schemas.microsoft.com/office/word/2010/wordprocessingShape">
                    <wps:wsp>
                      <wps:cNvSpPr txBox="1"/>
                      <wps:spPr>
                        <a:xfrm>
                          <a:ext cx="5920740" cy="448310"/>
                        </a:xfrm>
                        <a:prstGeom prst="rect"/>
                        <a:noFill/>
                      </wps:spPr>
                      <wps:txbx>
                        <w:txbxContent>
                          <w:tbl>
                            <w:tblPr>
                              <w:tblOverlap w:val="never"/>
                              <w:jc w:val="left"/>
                              <w:tblLayout w:type="fixed"/>
                            </w:tblPr>
                            <w:tblGrid>
                              <w:gridCol w:w="1840"/>
                              <w:gridCol w:w="7484"/>
                            </w:tblGrid>
                            <w:tr>
                              <w:trPr>
                                <w:tblHeader/>
                                <w:trHeight w:val="21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cs-CZ" w:eastAsia="cs-CZ" w:bidi="cs-CZ"/>
                                    </w:rPr>
                                    <w:t>Rotter-Vír s.r.o.</w:t>
                                  </w:r>
                                </w:p>
                              </w:tc>
                            </w:tr>
                            <w:tr>
                              <w:trPr>
                                <w:trHeight w:val="493" w:hRule="exact"/>
                              </w:trPr>
                              <w:tc>
                                <w:tcPr>
                                  <w:tcBorders/>
                                  <w:shd w:val="clear" w:color="auto" w:fill="FFFFFF"/>
                                  <w:vAlign w:val="top"/>
                                </w:tcPr>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z w:val="18"/>
                                      <w:szCs w:val="18"/>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V Šáreckém údolí 764/1, 160 00 Praha 6</w:t>
                                  </w:r>
                                </w:p>
                                <w:p>
                                  <w:pPr>
                                    <w:pStyle w:val="Style2"/>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cs-CZ" w:eastAsia="cs-CZ" w:bidi="cs-CZ"/>
                                    </w:rPr>
                                    <w:t>Martinem Hubáčkem, jednatelem</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4.599999999999994pt;margin-top:31.pt;width:466.19999999999999pt;height:35.299999999999997pt;z-index:-125829375;mso-wrap-distance-left:9.pt;mso-wrap-distance-top:12.pt;mso-wrap-distance-right:9.pt;mso-position-horizontal-relative:page" filled="f" stroked="f">
                <v:textbox inset="0,0,0,0">
                  <w:txbxContent>
                    <w:tbl>
                      <w:tblPr>
                        <w:tblOverlap w:val="never"/>
                        <w:jc w:val="left"/>
                        <w:tblLayout w:type="fixed"/>
                      </w:tblPr>
                      <w:tblGrid>
                        <w:gridCol w:w="1840"/>
                        <w:gridCol w:w="7484"/>
                      </w:tblGrid>
                      <w:tr>
                        <w:trPr>
                          <w:tblHeader/>
                          <w:trHeight w:val="21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cs-CZ" w:eastAsia="cs-CZ" w:bidi="cs-CZ"/>
                              </w:rPr>
                              <w:t>Rotter-Vír s.r.o.</w:t>
                            </w:r>
                          </w:p>
                        </w:tc>
                      </w:tr>
                      <w:tr>
                        <w:trPr>
                          <w:trHeight w:val="493" w:hRule="exact"/>
                        </w:trPr>
                        <w:tc>
                          <w:tcPr>
                            <w:tcBorders/>
                            <w:shd w:val="clear" w:color="auto" w:fill="FFFFFF"/>
                            <w:vAlign w:val="top"/>
                          </w:tcPr>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z w:val="18"/>
                                <w:szCs w:val="18"/>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V Šáreckém údolí 764/1, 160 00 Praha 6</w:t>
                            </w:r>
                          </w:p>
                          <w:p>
                            <w:pPr>
                              <w:pStyle w:val="Style2"/>
                              <w:keepNext w:val="0"/>
                              <w:keepLines w:val="0"/>
                              <w:widowControl w:val="0"/>
                              <w:shd w:val="clear" w:color="auto" w:fill="auto"/>
                              <w:bidi w:val="0"/>
                              <w:spacing w:before="0" w:after="0" w:line="240" w:lineRule="auto"/>
                              <w:ind w:left="0" w:right="0" w:firstLine="160"/>
                              <w:jc w:val="both"/>
                            </w:pPr>
                            <w:r>
                              <w:rPr>
                                <w:b/>
                                <w:bCs/>
                                <w:color w:val="000000"/>
                                <w:spacing w:val="0"/>
                                <w:w w:val="100"/>
                                <w:position w:val="0"/>
                                <w:shd w:val="clear" w:color="auto" w:fill="auto"/>
                                <w:lang w:val="cs-CZ" w:eastAsia="cs-CZ" w:bidi="cs-CZ"/>
                              </w:rPr>
                              <w:t>Martinem Hubáčkem, jednatelem</w:t>
                            </w:r>
                          </w:p>
                        </w:tc>
                      </w:tr>
                    </w:tbl>
                    <w:p>
                      <w:pPr>
                        <w:widowControl w:val="0"/>
                        <w:spacing w:line="1" w:lineRule="exact"/>
                      </w:pPr>
                    </w:p>
                  </w:txbxContent>
                </v:textbox>
                <w10:wrap type="topAndBottom" anchorx="page"/>
              </v:shape>
            </w:pict>
          </mc:Fallback>
        </mc:AlternateContent>
      </w:r>
      <w:r>
        <w:rPr>
          <w:b/>
          <w:bCs/>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zapsán v obchodním rejstříku vedeným Městským soudem v Praze, oddíl C, vložka Osoby pověřené jednat jménem zhotovitele ve věcech smluvních: technických:</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93"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820420</wp:posOffset>
                </wp:positionH>
                <wp:positionV relativeFrom="paragraph">
                  <wp:posOffset>127000</wp:posOffset>
                </wp:positionV>
                <wp:extent cx="5920740" cy="334010"/>
                <wp:wrapTopAndBottom/>
                <wp:docPr id="3" name="Shape 3"/>
                <a:graphic xmlns:a="http://schemas.openxmlformats.org/drawingml/2006/main">
                  <a:graphicData uri="http://schemas.microsoft.com/office/word/2010/wordprocessingShape">
                    <wps:wsp>
                      <wps:cNvSpPr txBox="1"/>
                      <wps:spPr>
                        <a:xfrm>
                          <a:ext cx="5920740" cy="334010"/>
                        </a:xfrm>
                        <a:prstGeom prst="rect"/>
                        <a:noFill/>
                      </wps:spPr>
                      <wps:txbx>
                        <w:txbxContent>
                          <w:tbl>
                            <w:tblPr>
                              <w:tblOverlap w:val="never"/>
                              <w:jc w:val="left"/>
                              <w:tblLayout w:type="fixed"/>
                            </w:tblPr>
                            <w:tblGrid>
                              <w:gridCol w:w="1840"/>
                              <w:gridCol w:w="7484"/>
                            </w:tblGrid>
                            <w:tr>
                              <w:trPr>
                                <w:tblHeader/>
                                <w:trHeight w:val="526" w:hRule="exact"/>
                              </w:trPr>
                              <w:tc>
                                <w:tcPr>
                                  <w:tcBorders/>
                                  <w:shd w:val="clear" w:color="auto" w:fill="FFFFFF"/>
                                  <w:vAlign w:val="top"/>
                                </w:tcPr>
                                <w:p>
                                  <w:pPr>
                                    <w:pStyle w:val="Style2"/>
                                    <w:keepNext w:val="0"/>
                                    <w:keepLines w:val="0"/>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IČO: 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03634981</w:t>
                                  </w:r>
                                </w:p>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CZ03634981</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4.599999999999994pt;margin-top:10.pt;width:466.19999999999999pt;height:26.300000000000001pt;z-index:-125829373;mso-wrap-distance-left:9.pt;mso-wrap-distance-right:9.pt;mso-position-horizontal-relative:page" filled="f" stroked="f">
                <v:textbox inset="0,0,0,0">
                  <w:txbxContent>
                    <w:tbl>
                      <w:tblPr>
                        <w:tblOverlap w:val="never"/>
                        <w:jc w:val="left"/>
                        <w:tblLayout w:type="fixed"/>
                      </w:tblPr>
                      <w:tblGrid>
                        <w:gridCol w:w="1840"/>
                        <w:gridCol w:w="7484"/>
                      </w:tblGrid>
                      <w:tr>
                        <w:trPr>
                          <w:tblHeader/>
                          <w:trHeight w:val="526" w:hRule="exact"/>
                        </w:trPr>
                        <w:tc>
                          <w:tcPr>
                            <w:tcBorders/>
                            <w:shd w:val="clear" w:color="auto" w:fill="FFFFFF"/>
                            <w:vAlign w:val="top"/>
                          </w:tcPr>
                          <w:p>
                            <w:pPr>
                              <w:pStyle w:val="Style2"/>
                              <w:keepNext w:val="0"/>
                              <w:keepLines w:val="0"/>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IČO: 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03634981</w:t>
                            </w:r>
                          </w:p>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CZ03634981</w:t>
                            </w:r>
                          </w:p>
                        </w:tc>
                      </w:tr>
                    </w:tbl>
                    <w:p>
                      <w:pPr>
                        <w:widowControl w:val="0"/>
                        <w:spacing w:line="1" w:lineRule="exact"/>
                      </w:pPr>
                    </w:p>
                  </w:txbxContent>
                </v:textbox>
                <w10:wrap type="topAndBottom" anchorx="page"/>
              </v:shape>
            </w:pict>
          </mc:Fallback>
        </mc:AlternateContent>
      </w:r>
      <w:r>
        <w:rPr>
          <w:b/>
          <w:bCs/>
          <w:i/>
          <w:iCs/>
          <w:color w:val="000000"/>
          <w:spacing w:val="0"/>
          <w:w w:val="100"/>
          <w:position w:val="0"/>
          <w:sz w:val="17"/>
          <w:szCs w:val="17"/>
          <w:shd w:val="clear" w:color="auto" w:fill="auto"/>
          <w:lang w:val="cs-CZ" w:eastAsia="cs-CZ" w:bidi="cs-CZ"/>
        </w:rPr>
        <w:t>C.</w:t>
      </w:r>
      <w:r>
        <w:rPr>
          <w:color w:val="000000"/>
          <w:spacing w:val="0"/>
          <w:w w:val="100"/>
          <w:position w:val="0"/>
          <w:shd w:val="clear" w:color="auto" w:fill="auto"/>
          <w:lang w:val="cs-CZ" w:eastAsia="cs-CZ" w:bidi="cs-CZ"/>
        </w:rPr>
        <w:t xml:space="preserve"> účtu :</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after="240" w:line="240"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(dále jen </w:t>
      </w:r>
      <w:r>
        <w:rPr>
          <w:b/>
          <w:bCs/>
          <w:i/>
          <w:iCs/>
          <w:color w:val="000000"/>
          <w:spacing w:val="0"/>
          <w:w w:val="100"/>
          <w:position w:val="0"/>
          <w:sz w:val="17"/>
          <w:szCs w:val="17"/>
          <w:shd w:val="clear" w:color="auto" w:fill="auto"/>
          <w:lang w:val="cs-CZ" w:eastAsia="cs-CZ" w:bidi="cs-CZ"/>
        </w:rPr>
        <w:t>„Zhotovitel“),</w:t>
      </w:r>
    </w:p>
    <w:p>
      <w:pPr>
        <w:pStyle w:val="Style6"/>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vzhledem k tomu,že</w:t>
      </w:r>
    </w:p>
    <w:p>
      <w:pPr>
        <w:pStyle w:val="Style6"/>
        <w:keepNext w:val="0"/>
        <w:keepLines w:val="0"/>
        <w:widowControl w:val="0"/>
        <w:numPr>
          <w:ilvl w:val="0"/>
          <w:numId w:val="1"/>
        </w:numPr>
        <w:shd w:val="clear" w:color="auto" w:fill="auto"/>
        <w:tabs>
          <w:tab w:pos="530" w:val="left"/>
        </w:tabs>
        <w:bidi w:val="0"/>
        <w:spacing w:before="0"/>
        <w:ind w:right="0" w:hanging="540"/>
        <w:jc w:val="both"/>
      </w:pPr>
      <w:r>
        <w:rPr>
          <w:color w:val="000000"/>
          <w:spacing w:val="0"/>
          <w:w w:val="100"/>
          <w:position w:val="0"/>
          <w:shd w:val="clear" w:color="auto" w:fill="auto"/>
          <w:lang w:val="cs-CZ" w:eastAsia="cs-CZ" w:bidi="cs-CZ"/>
        </w:rPr>
        <w:t>Zhotovitel vlastní a provozuje malou vodní elektrárnu MVE Rotter-Vír v katastrálním území Vír, obec Vír, a k tomu využívá silový a optický kabel, které umožňují zhotoviteli ovládání vtokového stavidla (dále jen „kabely“);</w:t>
      </w:r>
    </w:p>
    <w:p>
      <w:pPr>
        <w:pStyle w:val="Style6"/>
        <w:keepNext w:val="0"/>
        <w:keepLines w:val="0"/>
        <w:widowControl w:val="0"/>
        <w:numPr>
          <w:ilvl w:val="0"/>
          <w:numId w:val="1"/>
        </w:numPr>
        <w:shd w:val="clear" w:color="auto" w:fill="auto"/>
        <w:tabs>
          <w:tab w:pos="530" w:val="left"/>
        </w:tabs>
        <w:bidi w:val="0"/>
        <w:spacing w:before="0" w:line="271" w:lineRule="auto"/>
        <w:ind w:right="0" w:hanging="540"/>
        <w:jc w:val="both"/>
      </w:pPr>
      <w:r>
        <w:rPr>
          <w:color w:val="000000"/>
          <w:spacing w:val="0"/>
          <w:w w:val="100"/>
          <w:position w:val="0"/>
          <w:shd w:val="clear" w:color="auto" w:fill="auto"/>
          <w:lang w:val="cs-CZ" w:eastAsia="cs-CZ" w:bidi="cs-CZ"/>
        </w:rPr>
        <w:t>Objednatel z titulu své Činnosti zamýšlí odstranit most nad derivačním kanálem přivádějícím vodu do malé vodní elektrárny a nacházejícím se ve vzdálenosti cca 140,0 m od malé vodní elektrárny (dále jen „dosavadní most“) a nahradit jej novým mostem (dále jen „nový most“);</w:t>
      </w:r>
    </w:p>
    <w:p>
      <w:pPr>
        <w:pStyle w:val="Style6"/>
        <w:keepNext w:val="0"/>
        <w:keepLines w:val="0"/>
        <w:widowControl w:val="0"/>
        <w:numPr>
          <w:ilvl w:val="0"/>
          <w:numId w:val="1"/>
        </w:numPr>
        <w:shd w:val="clear" w:color="auto" w:fill="auto"/>
        <w:tabs>
          <w:tab w:pos="530" w:val="left"/>
        </w:tabs>
        <w:bidi w:val="0"/>
        <w:spacing w:before="0" w:after="180"/>
        <w:ind w:right="0" w:hanging="540"/>
        <w:jc w:val="both"/>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Restart w:val="continuous"/>
          </w:footnotePr>
          <w:pgSz w:w="11900" w:h="16840"/>
          <w:pgMar w:top="2171" w:left="1047" w:right="1039" w:bottom="2345"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Kabely jsou vyvedené z malé vodní elektrárny a konci v zařízení ovládajícím vtokové stavidlo a jsou dílem položeny v chránícce umístěné v tělese dosavadního mostu; bez vyjmutí kabelů z chránícky a jejich umístění mimo dosavadní most není možné zhotovit nový most a zachovat přitom funkčnost kabelů a vtokového stavidla;</w:t>
      </w:r>
    </w:p>
    <w:p>
      <w:pPr>
        <w:pStyle w:val="Style6"/>
        <w:keepNext w:val="0"/>
        <w:keepLines w:val="0"/>
        <w:widowControl w:val="0"/>
        <w:shd w:val="clear" w:color="auto" w:fill="auto"/>
        <w:bidi w:val="0"/>
        <w:spacing w:before="0" w:after="200" w:line="290" w:lineRule="auto"/>
        <w:ind w:left="0" w:right="0" w:firstLine="0"/>
        <w:jc w:val="both"/>
      </w:pPr>
      <w:r>
        <w:rPr>
          <w:color w:val="000000"/>
          <w:spacing w:val="0"/>
          <w:w w:val="100"/>
          <w:position w:val="0"/>
          <w:shd w:val="clear" w:color="auto" w:fill="auto"/>
          <w:lang w:val="cs-CZ" w:eastAsia="cs-CZ" w:bidi="cs-CZ"/>
        </w:rPr>
        <w:t>se podle § 1746 odst. 2 zákona č. 89/2012 Sb (občanského zákoníku), ve znění pozdějších předpisů, ve spojení s § 104 odst. 17 zákona Č. 127/2005 Sb o elektronických komunikacích, ve znění pozdějších předpisů, dohodli takto:</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6"/>
        <w:keepNext w:val="0"/>
        <w:keepLines w:val="0"/>
        <w:widowControl w:val="0"/>
        <w:numPr>
          <w:ilvl w:val="0"/>
          <w:numId w:val="3"/>
        </w:numPr>
        <w:shd w:val="clear" w:color="auto" w:fill="auto"/>
        <w:tabs>
          <w:tab w:pos="530" w:val="left"/>
        </w:tabs>
        <w:bidi w:val="0"/>
        <w:spacing w:before="0" w:after="120"/>
        <w:ind w:right="0" w:hanging="540"/>
        <w:jc w:val="both"/>
      </w:pPr>
      <w:r>
        <w:rPr>
          <w:color w:val="000000"/>
          <w:spacing w:val="0"/>
          <w:w w:val="100"/>
          <w:position w:val="0"/>
          <w:shd w:val="clear" w:color="auto" w:fill="auto"/>
          <w:lang w:val="cs-CZ" w:eastAsia="cs-CZ" w:bidi="cs-CZ"/>
        </w:rPr>
        <w:t>Zhotovitel se zavazuje na svůj účet vyjmout kabely z chrániČky, umístit je při zachování funkčnosti mimo dosavadní mosta uložit kabely zpět do chrániČky, kterou bude opatřený nový most (dále jen „přeložka“).</w:t>
      </w:r>
    </w:p>
    <w:p>
      <w:pPr>
        <w:pStyle w:val="Style6"/>
        <w:keepNext w:val="0"/>
        <w:keepLines w:val="0"/>
        <w:widowControl w:val="0"/>
        <w:numPr>
          <w:ilvl w:val="0"/>
          <w:numId w:val="3"/>
        </w:numPr>
        <w:shd w:val="clear" w:color="auto" w:fill="auto"/>
        <w:tabs>
          <w:tab w:pos="530" w:val="left"/>
        </w:tabs>
        <w:bidi w:val="0"/>
        <w:spacing w:before="0" w:after="200" w:line="271" w:lineRule="auto"/>
        <w:ind w:right="0" w:hanging="540"/>
        <w:jc w:val="both"/>
      </w:pPr>
      <w:r>
        <w:rPr>
          <w:color w:val="000000"/>
          <w:spacing w:val="0"/>
          <w:w w:val="100"/>
          <w:position w:val="0"/>
          <w:shd w:val="clear" w:color="auto" w:fill="auto"/>
          <w:lang w:val="cs-CZ" w:eastAsia="cs-CZ" w:bidi="cs-CZ"/>
        </w:rPr>
        <w:t>Objednatel se zavazuje při zhotovení nového mostu opatřit tento chráničkou, do které bude možné kabely uložit při zachování jejich celistvosti a funkčnosti a při dodržení právních předpisů nebo technických norem pro bezpečný provoz kabelů a nahradit Zhotoviteli náklady na přeložku, které by Zhotoviteli nevznikly, kdyby přeložka nebyla Objednatelem vyvolána.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Podmínky přeložky</w:t>
      </w:r>
    </w:p>
    <w:p>
      <w:pPr>
        <w:pStyle w:val="Style6"/>
        <w:keepNext w:val="0"/>
        <w:keepLines w:val="0"/>
        <w:widowControl w:val="0"/>
        <w:numPr>
          <w:ilvl w:val="1"/>
          <w:numId w:val="3"/>
        </w:numPr>
        <w:shd w:val="clear" w:color="auto" w:fill="auto"/>
        <w:tabs>
          <w:tab w:pos="530" w:val="left"/>
        </w:tabs>
        <w:bidi w:val="0"/>
        <w:spacing w:before="0" w:after="120" w:line="266" w:lineRule="auto"/>
        <w:ind w:right="0" w:hanging="540"/>
        <w:jc w:val="both"/>
      </w:pPr>
      <w:r>
        <w:rPr>
          <w:color w:val="000000"/>
          <w:spacing w:val="0"/>
          <w:w w:val="100"/>
          <w:position w:val="0"/>
          <w:shd w:val="clear" w:color="auto" w:fill="auto"/>
          <w:lang w:val="cs-CZ" w:eastAsia="cs-CZ" w:bidi="cs-CZ"/>
        </w:rPr>
        <w:t>Zhotovitel provede přeložku v rozsahu a způsobem (územním a stavebnětechnickém) uvedeným v CTN, jenž tvoří přílohu Č. 1 této smlouvy.</w:t>
      </w:r>
    </w:p>
    <w:p>
      <w:pPr>
        <w:pStyle w:val="Style6"/>
        <w:keepNext w:val="0"/>
        <w:keepLines w:val="0"/>
        <w:widowControl w:val="0"/>
        <w:numPr>
          <w:ilvl w:val="1"/>
          <w:numId w:val="3"/>
        </w:numPr>
        <w:shd w:val="clear" w:color="auto" w:fill="auto"/>
        <w:tabs>
          <w:tab w:pos="530" w:val="left"/>
        </w:tabs>
        <w:bidi w:val="0"/>
        <w:spacing w:before="0" w:after="120" w:line="266" w:lineRule="auto"/>
        <w:ind w:right="0" w:hanging="540"/>
        <w:jc w:val="both"/>
      </w:pPr>
      <w:r>
        <w:rPr>
          <w:color w:val="000000"/>
          <w:spacing w:val="0"/>
          <w:w w:val="100"/>
          <w:position w:val="0"/>
          <w:shd w:val="clear" w:color="auto" w:fill="auto"/>
          <w:lang w:val="cs-CZ" w:eastAsia="cs-CZ" w:bidi="cs-CZ"/>
        </w:rPr>
        <w:t>Vyžadují-li to stavební předpisy, Objednatel je povinen obstarat k provedení přeložky veřejnoprávní oprávnění podle stavebních předpisů s obsahem odpovídajícím údajům v CTN.</w:t>
      </w:r>
    </w:p>
    <w:p>
      <w:pPr>
        <w:pStyle w:val="Style6"/>
        <w:keepNext w:val="0"/>
        <w:keepLines w:val="0"/>
        <w:widowControl w:val="0"/>
        <w:numPr>
          <w:ilvl w:val="1"/>
          <w:numId w:val="3"/>
        </w:numPr>
        <w:shd w:val="clear" w:color="auto" w:fill="auto"/>
        <w:tabs>
          <w:tab w:pos="530" w:val="left"/>
        </w:tabs>
        <w:bidi w:val="0"/>
        <w:spacing w:before="0" w:after="120"/>
        <w:ind w:right="0" w:hanging="540"/>
        <w:jc w:val="both"/>
      </w:pPr>
      <w:r>
        <w:rPr>
          <w:color w:val="000000"/>
          <w:spacing w:val="0"/>
          <w:w w:val="100"/>
          <w:position w:val="0"/>
          <w:shd w:val="clear" w:color="auto" w:fill="auto"/>
          <w:lang w:val="cs-CZ" w:eastAsia="cs-CZ" w:bidi="cs-CZ"/>
        </w:rPr>
        <w:t>Bude-li přeložka vyžadovat umístění kabelu na nemovitosti patřící jiné osobě než Objednateli nebo Zhotoviteli, je Zhotovitel povinen opatřit si oprávnění využít po dobu trvání přeložky dotčenou cizí nemovitost k umístění kabelů.</w:t>
      </w:r>
    </w:p>
    <w:p>
      <w:pPr>
        <w:pStyle w:val="Style6"/>
        <w:keepNext w:val="0"/>
        <w:keepLines w:val="0"/>
        <w:widowControl w:val="0"/>
        <w:numPr>
          <w:ilvl w:val="1"/>
          <w:numId w:val="3"/>
        </w:numPr>
        <w:shd w:val="clear" w:color="auto" w:fill="auto"/>
        <w:tabs>
          <w:tab w:pos="530" w:val="left"/>
        </w:tabs>
        <w:bidi w:val="0"/>
        <w:spacing w:before="0" w:after="200"/>
        <w:ind w:right="0" w:hanging="540"/>
        <w:jc w:val="both"/>
      </w:pPr>
      <w:r>
        <w:rPr>
          <w:color w:val="000000"/>
          <w:spacing w:val="0"/>
          <w:w w:val="100"/>
          <w:position w:val="0"/>
          <w:shd w:val="clear" w:color="auto" w:fill="auto"/>
          <w:lang w:val="cs-CZ" w:eastAsia="cs-CZ" w:bidi="cs-CZ"/>
        </w:rPr>
        <w:t>Zhotovitel je oprávněn sjednat si za účelem provedení přeložky služby třetí osoby; vůči Objednateli přitom Zhotovitel odpovídá jako by přeložku provedl sám.</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Trvání přeložky</w:t>
      </w:r>
    </w:p>
    <w:p>
      <w:pPr>
        <w:pStyle w:val="Style6"/>
        <w:keepNext w:val="0"/>
        <w:keepLines w:val="0"/>
        <w:widowControl w:val="0"/>
        <w:numPr>
          <w:ilvl w:val="0"/>
          <w:numId w:val="5"/>
        </w:numPr>
        <w:shd w:val="clear" w:color="auto" w:fill="auto"/>
        <w:tabs>
          <w:tab w:pos="530" w:val="left"/>
        </w:tabs>
        <w:bidi w:val="0"/>
        <w:spacing w:before="0" w:after="120"/>
        <w:ind w:right="0" w:hanging="540"/>
        <w:jc w:val="both"/>
      </w:pPr>
      <w:r>
        <w:rPr>
          <w:color w:val="000000"/>
          <w:spacing w:val="0"/>
          <w:w w:val="100"/>
          <w:position w:val="0"/>
          <w:shd w:val="clear" w:color="auto" w:fill="auto"/>
          <w:lang w:val="cs-CZ" w:eastAsia="cs-CZ" w:bidi="cs-CZ"/>
        </w:rPr>
        <w:t>Objednatel písemně oznámí Zhotoviteli stavební připravenost k vyjmutí kabelů z chrániČky a k jejich umístění mimo dosavadního mostu nejpozději do 15 dnů ode dne splnění podmínky podle čl. 2.2, nejdříve však poté, co mu Zhotovitel písemně potvrdí, že získal oprávnění podle Čl. 2.3, anebo že tato oprávnění k přeložce nepotřebuje.</w:t>
      </w:r>
    </w:p>
    <w:p>
      <w:pPr>
        <w:pStyle w:val="Style6"/>
        <w:keepNext w:val="0"/>
        <w:keepLines w:val="0"/>
        <w:widowControl w:val="0"/>
        <w:numPr>
          <w:ilvl w:val="0"/>
          <w:numId w:val="5"/>
        </w:numPr>
        <w:shd w:val="clear" w:color="auto" w:fill="auto"/>
        <w:tabs>
          <w:tab w:pos="530" w:val="left"/>
        </w:tabs>
        <w:bidi w:val="0"/>
        <w:spacing w:before="0" w:after="120" w:line="266" w:lineRule="auto"/>
        <w:ind w:right="0" w:hanging="540"/>
        <w:jc w:val="both"/>
      </w:pPr>
      <w:r>
        <w:rPr>
          <w:color w:val="000000"/>
          <w:spacing w:val="0"/>
          <w:w w:val="100"/>
          <w:position w:val="0"/>
          <w:shd w:val="clear" w:color="auto" w:fill="auto"/>
          <w:lang w:val="cs-CZ" w:eastAsia="cs-CZ" w:bidi="cs-CZ"/>
        </w:rPr>
        <w:t>Zhotovitel vyjme kabely z chrániČky a je umístí na nové stanoviště do 15 dnů ode dne doručení písemné výzvy podle čl. 3.1.</w:t>
      </w:r>
    </w:p>
    <w:p>
      <w:pPr>
        <w:pStyle w:val="Style6"/>
        <w:keepNext w:val="0"/>
        <w:keepLines w:val="0"/>
        <w:widowControl w:val="0"/>
        <w:numPr>
          <w:ilvl w:val="0"/>
          <w:numId w:val="5"/>
        </w:numPr>
        <w:shd w:val="clear" w:color="auto" w:fill="auto"/>
        <w:tabs>
          <w:tab w:pos="530" w:val="left"/>
        </w:tabs>
        <w:bidi w:val="0"/>
        <w:spacing w:before="0" w:after="120" w:line="271" w:lineRule="auto"/>
        <w:ind w:right="0" w:hanging="540"/>
        <w:jc w:val="both"/>
      </w:pPr>
      <w:r>
        <w:rPr>
          <w:color w:val="000000"/>
          <w:spacing w:val="0"/>
          <w:w w:val="100"/>
          <w:position w:val="0"/>
          <w:shd w:val="clear" w:color="auto" w:fill="auto"/>
          <w:lang w:val="cs-CZ" w:eastAsia="cs-CZ" w:bidi="cs-CZ"/>
        </w:rPr>
        <w:t xml:space="preserve">Stavební připravenost k uložení kabelů do chrániČky umístěné na novém mostě Objednatel písemné oznámí Zhotoviteli nejméně 15 dnů předem; Zhotovitel uloží kabely do chrániČky nejpozději do 15 dnů ode dne doručení tohoto oznámení. Bez zbytečného odkladu po opětovném vložení kabelů do chrániČky </w:t>
      </w:r>
      <w:r>
        <w:rPr>
          <w:color w:val="000000"/>
          <w:spacing w:val="0"/>
          <w:w w:val="100"/>
          <w:position w:val="0"/>
          <w:u w:val="single"/>
          <w:shd w:val="clear" w:color="auto" w:fill="auto"/>
          <w:lang w:val="cs-CZ" w:eastAsia="cs-CZ" w:bidi="cs-CZ"/>
        </w:rPr>
        <w:t>Zhotovitel písemně oznámí Objednateli skončení přeložky.</w:t>
      </w:r>
    </w:p>
    <w:p>
      <w:pPr>
        <w:pStyle w:val="Style6"/>
        <w:keepNext w:val="0"/>
        <w:keepLines w:val="0"/>
        <w:widowControl w:val="0"/>
        <w:numPr>
          <w:ilvl w:val="0"/>
          <w:numId w:val="5"/>
        </w:numPr>
        <w:shd w:val="clear" w:color="auto" w:fill="auto"/>
        <w:tabs>
          <w:tab w:pos="530" w:val="left"/>
        </w:tabs>
        <w:bidi w:val="0"/>
        <w:spacing w:before="0" w:after="200" w:line="269" w:lineRule="auto"/>
        <w:ind w:right="0" w:hanging="540"/>
        <w:jc w:val="both"/>
      </w:pPr>
      <w:r>
        <w:rPr>
          <w:color w:val="000000"/>
          <w:spacing w:val="0"/>
          <w:w w:val="100"/>
          <w:position w:val="0"/>
          <w:shd w:val="clear" w:color="auto" w:fill="auto"/>
          <w:lang w:val="cs-CZ" w:eastAsia="cs-CZ" w:bidi="cs-CZ"/>
        </w:rPr>
        <w:t>Lhůty pro vyjmutí kabelů a jejich opětovné uložení do chrániČky podle čl. 3.2 a 3.3 neběží po dobu, po kterou Zhotoviteli brání ve splnění povinnosti překážka vzniklá nikoliv z důvodů na straně Zhotovitele; po odpadnutí překážky běh lhůty pokračuje.</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6"/>
        <w:keepNext w:val="0"/>
        <w:keepLines w:val="0"/>
        <w:widowControl w:val="0"/>
        <w:numPr>
          <w:ilvl w:val="1"/>
          <w:numId w:val="5"/>
        </w:numPr>
        <w:shd w:val="clear" w:color="auto" w:fill="auto"/>
        <w:tabs>
          <w:tab w:pos="530" w:val="left"/>
        </w:tabs>
        <w:bidi w:val="0"/>
        <w:spacing w:before="0" w:after="120"/>
        <w:ind w:right="0" w:hanging="540"/>
        <w:jc w:val="both"/>
      </w:pPr>
      <w:r>
        <w:rPr>
          <w:color w:val="000000"/>
          <w:spacing w:val="0"/>
          <w:w w:val="100"/>
          <w:position w:val="0"/>
          <w:shd w:val="clear" w:color="auto" w:fill="auto"/>
          <w:lang w:val="cs-CZ" w:eastAsia="cs-CZ" w:bidi="cs-CZ"/>
        </w:rPr>
        <w:t>Strany smlouvy se zavazují poskytnout si vzájemně potřebnou součinnost pro účely splnění povinnosti podle čl. 2.2 a 2.3 této smlouvy a provedení přeložky.</w:t>
      </w:r>
    </w:p>
    <w:p>
      <w:pPr>
        <w:pStyle w:val="Style6"/>
        <w:keepNext w:val="0"/>
        <w:keepLines w:val="0"/>
        <w:widowControl w:val="0"/>
        <w:numPr>
          <w:ilvl w:val="1"/>
          <w:numId w:val="5"/>
        </w:numPr>
        <w:shd w:val="clear" w:color="auto" w:fill="auto"/>
        <w:tabs>
          <w:tab w:pos="527" w:val="left"/>
        </w:tabs>
        <w:bidi w:val="0"/>
        <w:spacing w:before="0"/>
        <w:ind w:left="0" w:right="0" w:firstLine="0"/>
        <w:jc w:val="both"/>
      </w:pPr>
      <w:r>
        <w:rPr>
          <w:color w:val="000000"/>
          <w:spacing w:val="0"/>
          <w:w w:val="100"/>
          <w:position w:val="0"/>
          <w:shd w:val="clear" w:color="auto" w:fill="auto"/>
          <w:lang w:val="cs-CZ" w:eastAsia="cs-CZ" w:bidi="cs-CZ"/>
        </w:rPr>
        <w:t>Mezí náklady Zhotovitele na přeložku podle Č. 1.2 této smlouvy patří zejména</w:t>
      </w:r>
    </w:p>
    <w:p>
      <w:pPr>
        <w:pStyle w:val="Style6"/>
        <w:keepNext w:val="0"/>
        <w:keepLines w:val="0"/>
        <w:widowControl w:val="0"/>
        <w:numPr>
          <w:ilvl w:val="0"/>
          <w:numId w:val="7"/>
        </w:numPr>
        <w:shd w:val="clear" w:color="auto" w:fill="auto"/>
        <w:tabs>
          <w:tab w:pos="1081" w:val="left"/>
        </w:tabs>
        <w:bidi w:val="0"/>
        <w:spacing w:before="0" w:line="266" w:lineRule="auto"/>
        <w:ind w:left="1080" w:right="0" w:hanging="520"/>
        <w:jc w:val="both"/>
      </w:pPr>
      <w:r>
        <w:rPr>
          <w:color w:val="000000"/>
          <w:spacing w:val="0"/>
          <w:w w:val="100"/>
          <w:position w:val="0"/>
          <w:shd w:val="clear" w:color="auto" w:fill="auto"/>
          <w:lang w:val="cs-CZ" w:eastAsia="cs-CZ" w:bidi="cs-CZ"/>
        </w:rPr>
        <w:t>náklady na provedení přeložky stanovené na základě CTN uvedené včetně specifikace v příloze Č. 2 této smlouvy,</w:t>
      </w:r>
    </w:p>
    <w:p>
      <w:pPr>
        <w:pStyle w:val="Style6"/>
        <w:keepNext w:val="0"/>
        <w:keepLines w:val="0"/>
        <w:widowControl w:val="0"/>
        <w:numPr>
          <w:ilvl w:val="0"/>
          <w:numId w:val="7"/>
        </w:numPr>
        <w:shd w:val="clear" w:color="auto" w:fill="auto"/>
        <w:tabs>
          <w:tab w:pos="1081" w:val="left"/>
        </w:tabs>
        <w:bidi w:val="0"/>
        <w:spacing w:before="0"/>
        <w:ind w:left="1080" w:right="0" w:hanging="520"/>
        <w:jc w:val="both"/>
      </w:pPr>
      <w:r>
        <w:rPr>
          <w:color w:val="000000"/>
          <w:spacing w:val="0"/>
          <w:w w:val="100"/>
          <w:position w:val="0"/>
          <w:shd w:val="clear" w:color="auto" w:fill="auto"/>
          <w:lang w:val="cs-CZ" w:eastAsia="cs-CZ" w:bidi="cs-CZ"/>
        </w:rPr>
        <w:t>náhrada za omezení nebo odejmutí vlastnického nebo jiného práva třetí osoby k nemovitosti dotčené přeložkou včetně nákladů na identifikaci parcel nebo na provedení odpovídajících zápisů v katastru nemovitostí, jakož i náhradu za dočasné užívání nemovitosti nebo jiné věci,</w:t>
      </w:r>
    </w:p>
    <w:p>
      <w:pPr>
        <w:pStyle w:val="Style6"/>
        <w:keepNext w:val="0"/>
        <w:keepLines w:val="0"/>
        <w:widowControl w:val="0"/>
        <w:numPr>
          <w:ilvl w:val="0"/>
          <w:numId w:val="7"/>
        </w:numPr>
        <w:shd w:val="clear" w:color="auto" w:fill="auto"/>
        <w:tabs>
          <w:tab w:pos="1081" w:val="left"/>
        </w:tabs>
        <w:bidi w:val="0"/>
        <w:spacing w:before="0"/>
        <w:ind w:left="1080" w:right="0" w:hanging="520"/>
        <w:jc w:val="both"/>
      </w:pPr>
      <w:r>
        <w:rPr>
          <w:color w:val="000000"/>
          <w:spacing w:val="0"/>
          <w:w w:val="100"/>
          <w:position w:val="0"/>
          <w:shd w:val="clear" w:color="auto" w:fill="auto"/>
          <w:lang w:val="cs-CZ" w:eastAsia="cs-CZ" w:bidi="cs-CZ"/>
        </w:rPr>
        <w:t>náhrada podle právního předpisu upravujícího omezení užívání lesního a půdního fondu, veřejného prostranství nebo komunikace, náhrada škody na zemědělských plodinách vyvolané provedením přeložky, náklady na ochranu dopravní nebo technické infrastruktury, nebo</w:t>
      </w:r>
    </w:p>
    <w:p>
      <w:pPr>
        <w:pStyle w:val="Style6"/>
        <w:keepNext w:val="0"/>
        <w:keepLines w:val="0"/>
        <w:widowControl w:val="0"/>
        <w:numPr>
          <w:ilvl w:val="0"/>
          <w:numId w:val="7"/>
        </w:numPr>
        <w:shd w:val="clear" w:color="auto" w:fill="auto"/>
        <w:tabs>
          <w:tab w:pos="1081" w:val="left"/>
        </w:tabs>
        <w:bidi w:val="0"/>
        <w:spacing w:before="0" w:after="200"/>
        <w:ind w:left="0" w:right="0" w:firstLine="540"/>
        <w:jc w:val="both"/>
      </w:pPr>
      <w:r>
        <w:rPr>
          <w:color w:val="000000"/>
          <w:spacing w:val="0"/>
          <w:w w:val="100"/>
          <w:position w:val="0"/>
          <w:shd w:val="clear" w:color="auto" w:fill="auto"/>
          <w:lang w:val="cs-CZ" w:eastAsia="cs-CZ" w:bidi="cs-CZ"/>
        </w:rPr>
        <w:t>náklady na správní nebo soudní řízení vyvolané v důsledku realizace přeložky.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6"/>
        <w:keepNext w:val="0"/>
        <w:keepLines w:val="0"/>
        <w:widowControl w:val="0"/>
        <w:numPr>
          <w:ilvl w:val="0"/>
          <w:numId w:val="9"/>
        </w:numPr>
        <w:shd w:val="clear" w:color="auto" w:fill="auto"/>
        <w:tabs>
          <w:tab w:pos="527" w:val="left"/>
        </w:tabs>
        <w:bidi w:val="0"/>
        <w:spacing w:before="0"/>
        <w:ind w:right="0" w:hanging="540"/>
        <w:jc w:val="both"/>
      </w:pPr>
      <w:r>
        <w:rPr>
          <w:color w:val="000000"/>
          <w:spacing w:val="0"/>
          <w:w w:val="100"/>
          <w:position w:val="0"/>
          <w:shd w:val="clear" w:color="auto" w:fill="auto"/>
          <w:lang w:val="cs-CZ" w:eastAsia="cs-CZ" w:bidi="cs-CZ"/>
        </w:rPr>
        <w:t>Náklady na přeložku podle Č. 4.2 písm. (i) této smlouvy je Zhotovitel povinen vyúčtovat do 15 dnů po doručení oznámení podle Či. 3.3 této smlouvy. Ostatní náklady na přeložku Zhotovitel vyúčtuje Objednateli do 15 dnů ode dne jejich vzniku.</w:t>
      </w:r>
    </w:p>
    <w:p>
      <w:pPr>
        <w:pStyle w:val="Style6"/>
        <w:keepNext w:val="0"/>
        <w:keepLines w:val="0"/>
        <w:widowControl w:val="0"/>
        <w:numPr>
          <w:ilvl w:val="0"/>
          <w:numId w:val="9"/>
        </w:numPr>
        <w:shd w:val="clear" w:color="auto" w:fill="auto"/>
        <w:tabs>
          <w:tab w:pos="527" w:val="left"/>
        </w:tabs>
        <w:bidi w:val="0"/>
        <w:spacing w:before="0" w:after="200" w:line="266" w:lineRule="auto"/>
        <w:ind w:right="0" w:hanging="540"/>
        <w:jc w:val="both"/>
      </w:pPr>
      <w:r>
        <w:rPr>
          <w:color w:val="000000"/>
          <w:spacing w:val="0"/>
          <w:w w:val="100"/>
          <w:position w:val="0"/>
          <w:shd w:val="clear" w:color="auto" w:fill="auto"/>
          <w:lang w:val="cs-CZ" w:eastAsia="cs-CZ" w:bidi="cs-CZ"/>
        </w:rPr>
        <w:t>Splatnost faktury Zhotovitele nebude kratší než 30 dnů od jejího vystavení. Dostane-li se Objednatel do prodlení s placením, je povinen zaplatit Zhotoviteli smluvní pokutu ve výši 0,3 % z dlužné částky za každý den prodlení; smluvní pokuta je splatná do 10 dnů ode dne doručení písemné výzvy k její úhradě.</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Kontaktní a odpovědné osoby smluvních stran</w:t>
      </w:r>
    </w:p>
    <w:p>
      <w:pPr>
        <w:pStyle w:val="Style6"/>
        <w:keepNext w:val="0"/>
        <w:keepLines w:val="0"/>
        <w:widowControl w:val="0"/>
        <w:numPr>
          <w:ilvl w:val="0"/>
          <w:numId w:val="11"/>
        </w:numPr>
        <w:shd w:val="clear" w:color="auto" w:fill="auto"/>
        <w:tabs>
          <w:tab w:pos="527" w:val="left"/>
        </w:tabs>
        <w:bidi w:val="0"/>
        <w:spacing w:before="0"/>
        <w:ind w:left="0" w:right="0" w:firstLine="0"/>
        <w:jc w:val="both"/>
      </w:pPr>
      <w:r>
        <w:rPr>
          <w:color w:val="000000"/>
          <w:spacing w:val="0"/>
          <w:w w:val="100"/>
          <w:position w:val="0"/>
          <w:shd w:val="clear" w:color="auto" w:fill="auto"/>
          <w:lang w:val="cs-CZ" w:eastAsia="cs-CZ" w:bidi="cs-CZ"/>
        </w:rPr>
        <w:t>Za Zhotovitele:</w:t>
      </w:r>
    </w:p>
    <w:p>
      <w:pPr>
        <w:pStyle w:val="Style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cs-CZ" w:eastAsia="cs-CZ" w:bidi="cs-CZ"/>
        </w:rPr>
        <w:t>ve věcech smluvních:</w:t>
      </w:r>
    </w:p>
    <w:p>
      <w:pPr>
        <w:pStyle w:val="Style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cs-CZ" w:eastAsia="cs-CZ" w:bidi="cs-CZ"/>
        </w:rPr>
        <w:t>funkce: technický inženýr; e-mail:</w:t>
      </w:r>
    </w:p>
    <w:p>
      <w:pPr>
        <w:pStyle w:val="Style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cs-CZ" w:eastAsia="cs-CZ" w:bidi="cs-CZ"/>
        </w:rPr>
        <w:t>ve věcech technických:</w:t>
      </w:r>
    </w:p>
    <w:p>
      <w:pPr>
        <w:pStyle w:val="Style6"/>
        <w:keepNext w:val="0"/>
        <w:keepLines w:val="0"/>
        <w:widowControl w:val="0"/>
        <w:shd w:val="clear" w:color="auto" w:fill="auto"/>
        <w:tabs>
          <w:tab w:pos="5980" w:val="left"/>
        </w:tabs>
        <w:bidi w:val="0"/>
        <w:spacing w:before="0" w:after="0"/>
        <w:ind w:left="0" w:right="0" w:firstLine="700"/>
        <w:jc w:val="both"/>
      </w:pPr>
      <w:r>
        <w:rPr>
          <w:color w:val="000000"/>
          <w:spacing w:val="0"/>
          <w:w w:val="100"/>
          <w:position w:val="0"/>
          <w:shd w:val="clear" w:color="auto" w:fill="auto"/>
          <w:lang w:val="cs-CZ" w:eastAsia="cs-CZ" w:bidi="cs-CZ"/>
        </w:rPr>
        <w:t>funkce: správce areálu Rotter-Vír ; e-mail:</w:t>
        <w:tab/>
        <w:t>tel.:</w:t>
      </w:r>
    </w:p>
    <w:p>
      <w:pPr>
        <w:pStyle w:val="Style6"/>
        <w:keepNext w:val="0"/>
        <w:keepLines w:val="0"/>
        <w:widowControl w:val="0"/>
        <w:numPr>
          <w:ilvl w:val="0"/>
          <w:numId w:val="11"/>
        </w:numPr>
        <w:shd w:val="clear" w:color="auto" w:fill="auto"/>
        <w:tabs>
          <w:tab w:pos="527" w:val="left"/>
        </w:tabs>
        <w:bidi w:val="0"/>
        <w:spacing w:before="0"/>
        <w:ind w:left="0" w:right="0" w:firstLine="0"/>
        <w:jc w:val="both"/>
      </w:pPr>
      <w:r>
        <w:rPr>
          <w:color w:val="000000"/>
          <w:spacing w:val="0"/>
          <w:w w:val="100"/>
          <w:position w:val="0"/>
          <w:shd w:val="clear" w:color="auto" w:fill="auto"/>
          <w:lang w:val="cs-CZ" w:eastAsia="cs-CZ" w:bidi="cs-CZ"/>
        </w:rPr>
        <w:t>Za Objednatele:</w:t>
      </w:r>
    </w:p>
    <w:p>
      <w:pPr>
        <w:pStyle w:val="Style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cs-CZ" w:eastAsia="cs-CZ" w:bidi="cs-CZ"/>
        </w:rPr>
        <w:t>ve věcech smluvních:</w:t>
      </w:r>
    </w:p>
    <w:p>
      <w:pPr>
        <w:pStyle w:val="Style6"/>
        <w:keepNext w:val="0"/>
        <w:keepLines w:val="0"/>
        <w:widowControl w:val="0"/>
        <w:shd w:val="clear" w:color="auto" w:fill="auto"/>
        <w:tabs>
          <w:tab w:pos="5101" w:val="left"/>
        </w:tabs>
        <w:bidi w:val="0"/>
        <w:spacing w:before="0"/>
        <w:ind w:left="0" w:right="0" w:firstLine="540"/>
        <w:jc w:val="both"/>
      </w:pPr>
      <w:r>
        <w:rPr>
          <w:color w:val="000000"/>
          <w:spacing w:val="0"/>
          <w:w w:val="100"/>
          <w:position w:val="0"/>
          <w:shd w:val="clear" w:color="auto" w:fill="auto"/>
          <w:lang w:val="cs-CZ" w:eastAsia="cs-CZ" w:bidi="cs-CZ"/>
        </w:rPr>
        <w:t>funkce: ředitel organizace; e-mail:</w:t>
        <w:tab/>
        <w:t>tel.:</w:t>
      </w:r>
    </w:p>
    <w:p>
      <w:pPr>
        <w:pStyle w:val="Style6"/>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cs-CZ" w:eastAsia="cs-CZ" w:bidi="cs-CZ"/>
        </w:rPr>
        <w:t>ve věcech technických:</w:t>
      </w:r>
    </w:p>
    <w:p>
      <w:pPr>
        <w:pStyle w:val="Style6"/>
        <w:keepNext w:val="0"/>
        <w:keepLines w:val="0"/>
        <w:widowControl w:val="0"/>
        <w:shd w:val="clear" w:color="auto" w:fill="auto"/>
        <w:tabs>
          <w:tab w:pos="5101" w:val="left"/>
          <w:tab w:pos="5980" w:val="left"/>
        </w:tabs>
        <w:bidi w:val="0"/>
        <w:spacing w:before="0"/>
        <w:ind w:left="0" w:right="0" w:firstLine="540"/>
        <w:jc w:val="both"/>
      </w:pPr>
      <w:r>
        <w:rPr>
          <w:color w:val="000000"/>
          <w:spacing w:val="0"/>
          <w:w w:val="100"/>
          <w:position w:val="0"/>
          <w:shd w:val="clear" w:color="auto" w:fill="auto"/>
          <w:lang w:val="cs-CZ" w:eastAsia="cs-CZ" w:bidi="cs-CZ"/>
        </w:rPr>
        <w:t>funkce: investiční náměstkyně;e-mail:</w:t>
        <w:tab/>
        <w:t>_</w:t>
        <w:tab/>
        <w:t>, tel.:</w:t>
      </w:r>
    </w:p>
    <w:p>
      <w:pPr>
        <w:pStyle w:val="Style6"/>
        <w:keepNext w:val="0"/>
        <w:keepLines w:val="0"/>
        <w:widowControl w:val="0"/>
        <w:numPr>
          <w:ilvl w:val="0"/>
          <w:numId w:val="11"/>
        </w:numPr>
        <w:shd w:val="clear" w:color="auto" w:fill="auto"/>
        <w:tabs>
          <w:tab w:pos="527" w:val="left"/>
        </w:tabs>
        <w:bidi w:val="0"/>
        <w:spacing w:before="0" w:after="200"/>
        <w:ind w:right="0" w:hanging="540"/>
        <w:jc w:val="both"/>
      </w:pPr>
      <w:r>
        <w:rPr>
          <w:color w:val="000000"/>
          <w:spacing w:val="0"/>
          <w:w w:val="100"/>
          <w:position w:val="0"/>
          <w:shd w:val="clear" w:color="auto" w:fill="auto"/>
          <w:lang w:val="cs-CZ" w:eastAsia="cs-CZ" w:bidi="cs-CZ"/>
        </w:rPr>
        <w:t>Všechny písemnosti podle této smlouvy včetně faktur, budou strany smlouvy zasílat osobě odpovědné „ve věcech smluvních'</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uvedené v čl. 6.1, resp. 6.2. této smlouvy na adresusídla druhé smluvní strany.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Zrušení závazku</w:t>
      </w:r>
    </w:p>
    <w:p>
      <w:pPr>
        <w:pStyle w:val="Style6"/>
        <w:keepNext w:val="0"/>
        <w:keepLines w:val="0"/>
        <w:widowControl w:val="0"/>
        <w:shd w:val="clear" w:color="auto" w:fill="auto"/>
        <w:bidi w:val="0"/>
        <w:spacing w:before="0"/>
        <w:ind w:left="0" w:right="0" w:firstLine="0"/>
        <w:jc w:val="both"/>
        <w:sectPr>
          <w:headerReference w:type="default" r:id="rId11"/>
          <w:footerReference w:type="default" r:id="rId12"/>
          <w:headerReference w:type="even" r:id="rId13"/>
          <w:footerReference w:type="even" r:id="rId14"/>
          <w:headerReference w:type="first" r:id="rId15"/>
          <w:footerReference w:type="first" r:id="rId16"/>
          <w:footnotePr>
            <w:pos w:val="pageBottom"/>
            <w:numFmt w:val="decimal"/>
            <w:numRestart w:val="continuous"/>
          </w:footnotePr>
          <w:pgSz w:w="11900" w:h="16840"/>
          <w:pgMar w:top="2171" w:left="1047" w:right="1039" w:bottom="2345" w:header="0" w:footer="3" w:gutter="0"/>
          <w:cols w:space="720"/>
          <w:noEndnote/>
          <w:titlePg/>
          <w:rtlGutter w:val="0"/>
          <w:docGrid w:linePitch="360"/>
        </w:sectPr>
      </w:pPr>
      <w:r>
        <w:rPr>
          <w:color w:val="000000"/>
          <w:spacing w:val="0"/>
          <w:w w:val="100"/>
          <w:position w:val="0"/>
          <w:shd w:val="clear" w:color="auto" w:fill="auto"/>
          <w:lang w:val="cs-CZ" w:eastAsia="cs-CZ" w:bidi="cs-CZ"/>
        </w:rPr>
        <w:t>Závazek podle této smlouvy se zrušuje, nebude-li podmínka podle čl. 2.2 této smlouvy splněna ani do dvou let od účinnosti této smlouvy. Právo na náhradu nákladů podle čl. 1.2 této smlouvy, které Zhotovitel musel vynaložit do zrušení závazku tím není dotčeno.</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6"/>
        <w:keepNext w:val="0"/>
        <w:keepLines w:val="0"/>
        <w:widowControl w:val="0"/>
        <w:numPr>
          <w:ilvl w:val="0"/>
          <w:numId w:val="13"/>
        </w:numPr>
        <w:shd w:val="clear" w:color="auto" w:fill="auto"/>
        <w:tabs>
          <w:tab w:pos="785" w:val="left"/>
        </w:tabs>
        <w:bidi w:val="0"/>
        <w:spacing w:before="0"/>
        <w:ind w:left="760" w:right="0"/>
        <w:jc w:val="left"/>
      </w:pPr>
      <w:r>
        <w:rPr>
          <w:color w:val="000000"/>
          <w:spacing w:val="0"/>
          <w:w w:val="100"/>
          <w:position w:val="0"/>
          <w:shd w:val="clear" w:color="auto" w:fill="auto"/>
          <w:lang w:val="cs-CZ" w:eastAsia="cs-CZ" w:bidi="cs-CZ"/>
        </w:rPr>
        <w:t>Má-li pro účely plnění této smlouvy dojít k předání osobních údajů podle čl. 4 odst. i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jsou strany povinny zpracovávat tyto údaje v souladu s GDPR a dalšími právními předpisy na ochranu osobních údajů.</w:t>
      </w:r>
    </w:p>
    <w:p>
      <w:pPr>
        <w:pStyle w:val="Style6"/>
        <w:keepNext w:val="0"/>
        <w:keepLines w:val="0"/>
        <w:widowControl w:val="0"/>
        <w:numPr>
          <w:ilvl w:val="0"/>
          <w:numId w:val="13"/>
        </w:numPr>
        <w:shd w:val="clear" w:color="auto" w:fill="auto"/>
        <w:tabs>
          <w:tab w:pos="785" w:val="left"/>
        </w:tabs>
        <w:bidi w:val="0"/>
        <w:spacing w:before="0"/>
        <w:ind w:left="760" w:right="0"/>
        <w:jc w:val="left"/>
      </w:pPr>
      <w:r>
        <w:rPr>
          <w:color w:val="000000"/>
          <w:spacing w:val="0"/>
          <w:w w:val="100"/>
          <w:position w:val="0"/>
          <w:shd w:val="clear" w:color="auto" w:fill="auto"/>
          <w:lang w:val="cs-CZ" w:eastAsia="cs-CZ" w:bidi="cs-CZ"/>
        </w:rPr>
        <w:t>Smluvní strany se dohodly na vyloučení aplikace následujících ustanovení § 557, § 1740 odst. 2 druhá věta a odstavec 3 a § 1743 občanského zákoníku. Smluvní strany na sebe podle § 1765 odst. 2 občanského zákoníku přebírají nebezpečí změny. Tato smlouva může být měněna pouze písemně, s vyloučením využití e-mailových nebo jiných elektronických zpráv. Objednatel není oprávněn převést tuto smlouvu nebo práva z ní plynoucí bez předchozího písemného souhlasu Zhotovitele.</w:t>
      </w:r>
    </w:p>
    <w:p>
      <w:pPr>
        <w:pStyle w:val="Style6"/>
        <w:keepNext w:val="0"/>
        <w:keepLines w:val="0"/>
        <w:widowControl w:val="0"/>
        <w:numPr>
          <w:ilvl w:val="0"/>
          <w:numId w:val="13"/>
        </w:numPr>
        <w:shd w:val="clear" w:color="auto" w:fill="auto"/>
        <w:tabs>
          <w:tab w:pos="785" w:val="left"/>
        </w:tabs>
        <w:bidi w:val="0"/>
        <w:spacing w:before="0" w:line="271" w:lineRule="auto"/>
        <w:ind w:left="760" w:right="0"/>
        <w:jc w:val="left"/>
      </w:pPr>
      <w:r>
        <w:rPr>
          <w:color w:val="000000"/>
          <w:spacing w:val="0"/>
          <w:w w:val="100"/>
          <w:position w:val="0"/>
          <w:shd w:val="clear" w:color="auto" w:fill="auto"/>
          <w:lang w:val="cs-CZ" w:eastAsia="cs-CZ" w:bidi="cs-CZ"/>
        </w:rPr>
        <w:t>Smluvní strany prohlašují, že údaje uvedené v této Smlouvě nejsou předmětem obchodního tajemství a zároveň nejsou informacemi používajícími ochrany důvěrnosti majetkových poměrů.</w:t>
      </w:r>
    </w:p>
    <w:p>
      <w:pPr>
        <w:pStyle w:val="Style6"/>
        <w:keepNext w:val="0"/>
        <w:keepLines w:val="0"/>
        <w:widowControl w:val="0"/>
        <w:numPr>
          <w:ilvl w:val="0"/>
          <w:numId w:val="13"/>
        </w:numPr>
        <w:shd w:val="clear" w:color="auto" w:fill="auto"/>
        <w:tabs>
          <w:tab w:pos="785" w:val="left"/>
        </w:tabs>
        <w:bidi w:val="0"/>
        <w:spacing w:before="0" w:line="271" w:lineRule="auto"/>
        <w:ind w:left="760" w:right="0"/>
        <w:jc w:val="left"/>
      </w:pPr>
      <w:r>
        <w:rPr>
          <w:color w:val="000000"/>
          <w:spacing w:val="0"/>
          <w:w w:val="100"/>
          <w:position w:val="0"/>
          <w:shd w:val="clear" w:color="auto" w:fill="auto"/>
          <w:lang w:val="cs-CZ" w:eastAsia="cs-CZ" w:bidi="cs-CZ"/>
        </w:rPr>
        <w:t>Tato smlouva nabývá platnosti dnem podpisu smluvními stranami a účinnosti dnem následujícím po dni jejího uveřejnění podle zákona č. 340/2015 Sb., o zvláštních podmínkách účinnosti některých smluv, uveřejňování těchto smluv a o registru smluv (zákon o registru smluv), ve znění pozdějších předpisů (dále jen „zákon“). Objednatel se zavazuje nejpozději do 24 dnů po uzavření smlouvy uveřejnit její obsah a tzv. metadata a splnit další povinnosti podle zákona. Objednatel doručí Zhotoviteli potvrzení o uveřejnění smlouvy podle zákona vydané správcem registru smluv nejpozději následující den po jeho obdržení.</w:t>
      </w:r>
    </w:p>
    <w:p>
      <w:pPr>
        <w:pStyle w:val="Style6"/>
        <w:keepNext w:val="0"/>
        <w:keepLines w:val="0"/>
        <w:widowControl w:val="0"/>
        <w:numPr>
          <w:ilvl w:val="0"/>
          <w:numId w:val="13"/>
        </w:numPr>
        <w:shd w:val="clear" w:color="auto" w:fill="auto"/>
        <w:tabs>
          <w:tab w:pos="785" w:val="left"/>
        </w:tabs>
        <w:bidi w:val="0"/>
        <w:spacing w:before="0"/>
        <w:ind w:left="0" w:right="0" w:firstLine="260"/>
        <w:jc w:val="left"/>
      </w:pPr>
      <w:r>
        <w:rPr>
          <w:color w:val="000000"/>
          <w:spacing w:val="0"/>
          <w:w w:val="100"/>
          <w:position w:val="0"/>
          <w:shd w:val="clear" w:color="auto" w:fill="auto"/>
          <w:lang w:val="cs-CZ" w:eastAsia="cs-CZ" w:bidi="cs-CZ"/>
        </w:rPr>
        <w:t>Nedílnou součást této smlouvy tvoří:</w:t>
      </w:r>
    </w:p>
    <w:p>
      <w:pPr>
        <w:pStyle w:val="Style6"/>
        <w:keepNext w:val="0"/>
        <w:keepLines w:val="0"/>
        <w:widowControl w:val="0"/>
        <w:shd w:val="clear" w:color="auto" w:fill="auto"/>
        <w:bidi w:val="0"/>
        <w:spacing w:before="0"/>
        <w:ind w:left="0" w:right="0" w:firstLine="760"/>
        <w:jc w:val="left"/>
      </w:pPr>
      <w:r>
        <w:rPr>
          <w:color w:val="000000"/>
          <w:spacing w:val="0"/>
          <w:w w:val="100"/>
          <w:position w:val="0"/>
          <w:shd w:val="clear" w:color="auto" w:fill="auto"/>
          <w:lang w:val="cs-CZ" w:eastAsia="cs-CZ" w:bidi="cs-CZ"/>
        </w:rPr>
        <w:t>Příloha Č. 1 - CTN; Příloha Č. 2 - Specifikace nákladů přeložky</w:t>
      </w:r>
    </w:p>
    <w:p>
      <w:pPr>
        <w:pStyle w:val="Style6"/>
        <w:keepNext w:val="0"/>
        <w:keepLines w:val="0"/>
        <w:widowControl w:val="0"/>
        <w:shd w:val="clear" w:color="auto" w:fill="auto"/>
        <w:bidi w:val="0"/>
        <w:spacing w:before="0" w:after="460" w:line="266" w:lineRule="auto"/>
        <w:ind w:left="260" w:right="0" w:firstLine="0"/>
        <w:jc w:val="left"/>
      </w:pPr>
      <w:r>
        <w:rPr>
          <w:color w:val="000000"/>
          <w:spacing w:val="0"/>
          <w:w w:val="100"/>
          <w:position w:val="0"/>
          <w:shd w:val="clear" w:color="auto" w:fill="auto"/>
          <w:lang w:val="cs-CZ" w:eastAsia="cs-CZ" w:bidi="cs-CZ"/>
        </w:rPr>
        <w:t>Tato smlouvaje vyhotovena ve dvou (2) vyhotoveních, z nichž každé má platnost originálu. Každá ze smluvních stran obdrží jedno (1) vyhotovení.</w:t>
      </w:r>
    </w:p>
    <w:p>
      <w:pPr>
        <w:pStyle w:val="Style6"/>
        <w:keepNext w:val="0"/>
        <w:keepLines w:val="0"/>
        <w:widowControl w:val="0"/>
        <w:shd w:val="clear" w:color="auto" w:fill="auto"/>
        <w:tabs>
          <w:tab w:pos="4915" w:val="left"/>
        </w:tabs>
        <w:bidi w:val="0"/>
        <w:spacing w:before="0" w:after="460"/>
        <w:ind w:left="260" w:right="0" w:firstLine="0"/>
        <w:jc w:val="left"/>
      </w:pPr>
      <w:r>
        <w:drawing>
          <wp:anchor distT="0" distB="0" distL="114300" distR="114300" simplePos="0" relativeHeight="125829382" behindDoc="0" locked="0" layoutInCell="1" allowOverlap="1">
            <wp:simplePos x="0" y="0"/>
            <wp:positionH relativeFrom="page">
              <wp:posOffset>3867785</wp:posOffset>
            </wp:positionH>
            <wp:positionV relativeFrom="paragraph">
              <wp:posOffset>381000</wp:posOffset>
            </wp:positionV>
            <wp:extent cx="1652270" cy="189230"/>
            <wp:wrapSquare wrapText="left"/>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7"/>
                    <a:stretch/>
                  </pic:blipFill>
                  <pic:spPr>
                    <a:xfrm>
                      <a:ext cx="1652270" cy="189230"/>
                    </a:xfrm>
                    <a:prstGeom prst="rect"/>
                  </pic:spPr>
                </pic:pic>
              </a:graphicData>
            </a:graphic>
          </wp:anchor>
        </w:drawing>
      </w:r>
      <w:r>
        <w:rPr>
          <w:color w:val="000000"/>
          <w:spacing w:val="0"/>
          <w:w w:val="100"/>
          <w:position w:val="0"/>
          <w:shd w:val="clear" w:color="auto" w:fill="auto"/>
          <w:lang w:val="cs-CZ" w:eastAsia="cs-CZ" w:bidi="cs-CZ"/>
        </w:rPr>
        <w:t>Zhotovitel:</w:t>
        <w:tab/>
        <w:t>Objednatel:</w:t>
      </w:r>
    </w:p>
    <w:p>
      <w:pPr>
        <w:pStyle w:val="Style6"/>
        <w:keepNext w:val="0"/>
        <w:keepLines w:val="0"/>
        <w:widowControl w:val="0"/>
        <w:shd w:val="clear" w:color="auto" w:fill="auto"/>
        <w:bidi w:val="0"/>
        <w:spacing w:before="0" w:after="1180" w:line="240" w:lineRule="auto"/>
        <w:ind w:left="0" w:right="0" w:firstLine="320"/>
        <w:jc w:val="left"/>
      </w:pPr>
      <w:r>
        <w:rPr>
          <w:color w:val="000000"/>
          <w:spacing w:val="0"/>
          <w:w w:val="100"/>
          <w:position w:val="0"/>
          <w:shd w:val="clear" w:color="auto" w:fill="auto"/>
          <w:lang w:val="cs-CZ" w:eastAsia="cs-CZ" w:bidi="cs-CZ"/>
        </w:rPr>
        <w:t>V Praze dne: 27.5.2019</w:t>
      </w:r>
    </w:p>
    <w:p>
      <w:pPr>
        <w:pStyle w:val="Style6"/>
        <w:keepNext w:val="0"/>
        <w:keepLines w:val="0"/>
        <w:widowControl w:val="0"/>
        <w:shd w:val="clear" w:color="auto" w:fill="auto"/>
        <w:bidi w:val="0"/>
        <w:spacing w:before="0"/>
        <w:ind w:left="0" w:right="0" w:firstLine="0"/>
        <w:jc w:val="center"/>
        <w:sectPr>
          <w:headerReference w:type="default" r:id="rId19"/>
          <w:footerReference w:type="default" r:id="rId20"/>
          <w:headerReference w:type="even" r:id="rId21"/>
          <w:footerReference w:type="even" r:id="rId22"/>
          <w:footnotePr>
            <w:pos w:val="pageBottom"/>
            <w:numFmt w:val="decimal"/>
            <w:numRestart w:val="continuous"/>
          </w:footnotePr>
          <w:pgSz w:w="11900" w:h="16840"/>
          <w:pgMar w:top="2171" w:left="1047" w:right="1039" w:bottom="2345" w:header="0" w:footer="3" w:gutter="0"/>
          <w:cols w:space="720"/>
          <w:noEndnote/>
          <w:rtlGutter w:val="0"/>
          <w:docGrid w:linePitch="360"/>
        </w:sectPr>
      </w:pPr>
      <w:r>
        <mc:AlternateContent>
          <mc:Choice Requires="wps">
            <w:drawing>
              <wp:anchor distT="0" distB="0" distL="114300" distR="114300" simplePos="0" relativeHeight="125829383" behindDoc="0" locked="0" layoutInCell="1" allowOverlap="1">
                <wp:simplePos x="0" y="0"/>
                <wp:positionH relativeFrom="page">
                  <wp:posOffset>1867535</wp:posOffset>
                </wp:positionH>
                <wp:positionV relativeFrom="paragraph">
                  <wp:posOffset>12700</wp:posOffset>
                </wp:positionV>
                <wp:extent cx="877570" cy="338455"/>
                <wp:wrapSquare wrapText="right"/>
                <wp:docPr id="71" name="Shape 71"/>
                <a:graphic xmlns:a="http://schemas.openxmlformats.org/drawingml/2006/main">
                  <a:graphicData uri="http://schemas.microsoft.com/office/word/2010/wordprocessingShape">
                    <wps:wsp>
                      <wps:cNvSpPr txBox="1"/>
                      <wps:spPr>
                        <a:xfrm>
                          <a:ext cx="877570" cy="338455"/>
                        </a:xfrm>
                        <a:prstGeom prst="rect"/>
                        <a:noFill/>
                      </wps:spPr>
                      <wps:txbx>
                        <w:txbxContent>
                          <w:p>
                            <w:pPr>
                              <w:pStyle w:val="Style6"/>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cs-CZ" w:eastAsia="cs-CZ" w:bidi="cs-CZ"/>
                              </w:rPr>
                              <w:t>Martin Hubáček</w:t>
                              <w:br/>
                              <w:t>jednatel</w:t>
                            </w:r>
                          </w:p>
                        </w:txbxContent>
                      </wps:txbx>
                      <wps:bodyPr lIns="0" tIns="0" rIns="0" bIns="0">
                        <a:noAutoFit/>
                      </wps:bodyPr>
                    </wps:wsp>
                  </a:graphicData>
                </a:graphic>
              </wp:anchor>
            </w:drawing>
          </mc:Choice>
          <mc:Fallback>
            <w:pict>
              <v:shape id="_x0000_s1097" type="#_x0000_t202" style="position:absolute;margin-left:147.05000000000001pt;margin-top:1.pt;width:69.099999999999994pt;height:26.649999999999999pt;z-index:-125829370;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cs-CZ" w:eastAsia="cs-CZ" w:bidi="cs-CZ"/>
                        </w:rPr>
                        <w:t>Martin Hubáček</w:t>
                        <w:br/>
                        <w:t>jednatel</w:t>
                      </w:r>
                    </w:p>
                  </w:txbxContent>
                </v:textbox>
                <w10:wrap type="square" side="right" anchorx="page"/>
              </v:shape>
            </w:pict>
          </mc:Fallback>
        </mc:AlternateContent>
      </w:r>
      <w:r>
        <w:rPr>
          <w:color w:val="000000"/>
          <w:spacing w:val="0"/>
          <w:w w:val="100"/>
          <w:position w:val="0"/>
          <w:shd w:val="clear" w:color="auto" w:fill="auto"/>
          <w:lang w:val="cs-CZ" w:eastAsia="cs-CZ" w:bidi="cs-CZ"/>
        </w:rPr>
        <w:t>Ing. Jan Mika, MBA</w:t>
        <w:br/>
        <w:t>ředitel</w:t>
      </w:r>
    </w:p>
    <w:tbl>
      <w:tblPr>
        <w:tblOverlap w:val="never"/>
        <w:jc w:val="center"/>
        <w:tblLayout w:type="fixed"/>
      </w:tblPr>
      <w:tblGrid>
        <w:gridCol w:w="1508"/>
        <w:gridCol w:w="1483"/>
        <w:gridCol w:w="1472"/>
        <w:gridCol w:w="1487"/>
        <w:gridCol w:w="1829"/>
        <w:gridCol w:w="2034"/>
      </w:tblGrid>
      <w:tr>
        <w:trPr>
          <w:trHeight w:val="42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VYPRACOVAL: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ZODP. PROJEKTANT:</w:t>
            </w:r>
          </w:p>
        </w:tc>
        <w:tc>
          <w:tcPr>
            <w:tcBorders>
              <w:top w:val="single" w:sz="4"/>
              <w:left w:val="single" w:sz="4"/>
            </w:tcBorders>
            <w:shd w:val="clear" w:color="auto" w:fill="FFFFFF"/>
            <w:vAlign w:val="top"/>
          </w:tcPr>
          <w:p>
            <w:pPr>
              <w:widowControl w:val="0"/>
              <w:rPr>
                <w:sz w:val="10"/>
                <w:szCs w:val="10"/>
              </w:rPr>
            </w:pPr>
          </w:p>
        </w:tc>
        <w:tc>
          <w:tcPr>
            <w:gridSpan w:val="2"/>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00" w:right="0" w:firstLine="0"/>
              <w:jc w:val="left"/>
              <w:rPr>
                <w:sz w:val="40"/>
                <w:szCs w:val="40"/>
              </w:rPr>
            </w:pPr>
            <w:r>
              <w:rPr>
                <w:rFonts w:ascii="Arial" w:eastAsia="Arial" w:hAnsi="Arial" w:cs="Arial"/>
                <w:i/>
                <w:iCs/>
                <w:color w:val="000000"/>
                <w:spacing w:val="0"/>
                <w:w w:val="100"/>
                <w:position w:val="0"/>
                <w:sz w:val="40"/>
                <w:szCs w:val="40"/>
                <w:shd w:val="clear" w:color="auto" w:fill="auto"/>
                <w:lang w:val="cs-CZ" w:eastAsia="cs-CZ" w:bidi="cs-CZ"/>
              </w:rPr>
              <w:t>Puttner, s.r.o.</w:t>
            </w:r>
          </w:p>
          <w:p>
            <w:pPr>
              <w:pStyle w:val="Style2"/>
              <w:keepNext w:val="0"/>
              <w:keepLines w:val="0"/>
              <w:widowControl w:val="0"/>
              <w:shd w:val="clear" w:color="auto" w:fill="auto"/>
              <w:bidi w:val="0"/>
              <w:spacing w:before="0" w:after="0" w:line="254" w:lineRule="auto"/>
              <w:ind w:left="220" w:right="0" w:firstLine="900"/>
              <w:jc w:val="left"/>
              <w:rPr>
                <w:sz w:val="16"/>
                <w:szCs w:val="16"/>
              </w:rPr>
            </w:pPr>
            <w:r>
              <w:rPr>
                <w:rFonts w:ascii="Arial" w:eastAsia="Arial" w:hAnsi="Arial" w:cs="Arial"/>
                <w:b/>
                <w:bCs/>
                <w:smallCaps/>
                <w:color w:val="000000"/>
                <w:spacing w:val="0"/>
                <w:w w:val="70"/>
                <w:position w:val="0"/>
                <w:sz w:val="16"/>
                <w:szCs w:val="16"/>
                <w:shd w:val="clear" w:color="auto" w:fill="auto"/>
                <w:lang w:val="cs-CZ" w:eastAsia="cs-CZ" w:bidi="cs-CZ"/>
              </w:rPr>
              <w:t>Šumavská</w:t>
            </w:r>
            <w:r>
              <w:rPr>
                <w:rFonts w:ascii="Arial" w:eastAsia="Arial" w:hAnsi="Arial" w:cs="Arial"/>
                <w:b/>
                <w:bCs/>
                <w:color w:val="000000"/>
                <w:spacing w:val="0"/>
                <w:w w:val="70"/>
                <w:position w:val="0"/>
                <w:sz w:val="16"/>
                <w:szCs w:val="16"/>
                <w:shd w:val="clear" w:color="auto" w:fill="auto"/>
                <w:lang w:val="cs-CZ" w:eastAsia="cs-CZ" w:bidi="cs-CZ"/>
              </w:rPr>
              <w:t xml:space="preserve"> 416/15. 602 00 </w:t>
            </w:r>
            <w:r>
              <w:rPr>
                <w:rFonts w:ascii="Arial" w:eastAsia="Arial" w:hAnsi="Arial" w:cs="Arial"/>
                <w:b/>
                <w:bCs/>
                <w:smallCaps/>
                <w:color w:val="000000"/>
                <w:spacing w:val="0"/>
                <w:w w:val="70"/>
                <w:position w:val="0"/>
                <w:sz w:val="16"/>
                <w:szCs w:val="16"/>
                <w:shd w:val="clear" w:color="auto" w:fill="auto"/>
                <w:lang w:val="cs-CZ" w:eastAsia="cs-CZ" w:bidi="cs-CZ"/>
              </w:rPr>
              <w:t xml:space="preserve">brno </w:t>
            </w:r>
            <w:r>
              <w:rPr>
                <w:rFonts w:ascii="Arial" w:eastAsia="Arial" w:hAnsi="Arial" w:cs="Arial"/>
                <w:b/>
                <w:bCs/>
                <w:color w:val="000000"/>
                <w:spacing w:val="0"/>
                <w:w w:val="70"/>
                <w:position w:val="0"/>
                <w:sz w:val="16"/>
                <w:szCs w:val="16"/>
                <w:shd w:val="clear" w:color="auto" w:fill="auto"/>
                <w:lang w:val="cs-CZ" w:eastAsia="cs-CZ" w:bidi="cs-CZ"/>
              </w:rPr>
              <w:t>—tel.</w:t>
            </w:r>
          </w:p>
          <w:p>
            <w:pPr>
              <w:pStyle w:val="Style2"/>
              <w:keepNext w:val="0"/>
              <w:keepLines w:val="0"/>
              <w:widowControl w:val="0"/>
              <w:shd w:val="clear" w:color="auto" w:fill="auto"/>
              <w:bidi w:val="0"/>
              <w:spacing w:before="0" w:after="0" w:line="254" w:lineRule="auto"/>
              <w:ind w:left="110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e-mail:</w:t>
            </w:r>
          </w:p>
        </w:tc>
      </w:tr>
      <w:tr>
        <w:trPr>
          <w:trHeight w:val="38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vMerge/>
            <w:tcBorders>
              <w:left w:val="single" w:sz="4"/>
              <w:right w:val="single" w:sz="4"/>
            </w:tcBorders>
            <w:shd w:val="clear" w:color="auto" w:fill="FFFFFF"/>
            <w:vAlign w:val="center"/>
          </w:tcPr>
          <w:p>
            <w:pPr/>
          </w:p>
        </w:tc>
      </w:tr>
      <w:tr>
        <w:trPr>
          <w:trHeight w:val="288"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MÍSTO STAVBY: Vír</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tabs>
                <w:tab w:pos="1026"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KRAJ;</w:t>
              <w:tab/>
              <w:t>Vysočina</w:t>
            </w:r>
          </w:p>
        </w:tc>
        <w:tc>
          <w:tcPr>
            <w:gridSpan w:val="2"/>
            <w:vMerge/>
            <w:tcBorders>
              <w:left w:val="single" w:sz="4"/>
              <w:right w:val="single" w:sz="4"/>
            </w:tcBorders>
            <w:shd w:val="clear" w:color="auto" w:fill="FFFFFF"/>
            <w:vAlign w:val="center"/>
          </w:tcPr>
          <w:p>
            <w:pPr/>
          </w:p>
        </w:tc>
      </w:tr>
      <w:tr>
        <w:trPr>
          <w:trHeight w:val="270" w:hRule="exact"/>
        </w:trPr>
        <w:tc>
          <w:tcPr>
            <w:gridSpan w:val="4"/>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STAVEBNÍK:</w:t>
            </w:r>
          </w:p>
        </w:tc>
        <w:tc>
          <w:tcPr>
            <w:gridSpan w:val="2"/>
            <w:vMerge/>
            <w:tcBorders>
              <w:left w:val="single" w:sz="4"/>
              <w:right w:val="single" w:sz="4"/>
            </w:tcBorders>
            <w:shd w:val="clear" w:color="auto" w:fill="FFFFFF"/>
            <w:vAlign w:val="center"/>
          </w:tcPr>
          <w:p>
            <w:pPr/>
          </w:p>
        </w:tc>
      </w:tr>
      <w:tr>
        <w:trPr>
          <w:trHeight w:val="367" w:hRule="exact"/>
        </w:trPr>
        <w:tc>
          <w:tcPr>
            <w:gridSpan w:val="4"/>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80" w:after="10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STAVBA:</w:t>
            </w:r>
          </w:p>
          <w:p>
            <w:pPr>
              <w:pStyle w:val="Style2"/>
              <w:keepNext w:val="0"/>
              <w:keepLines w:val="0"/>
              <w:widowControl w:val="0"/>
              <w:shd w:val="clear" w:color="auto" w:fill="auto"/>
              <w:bidi w:val="0"/>
              <w:spacing w:before="0" w:after="4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111/38815 Vír - most ev. č. 38815-2</w:t>
            </w:r>
          </w:p>
          <w:p>
            <w:pPr>
              <w:pStyle w:val="Style2"/>
              <w:keepNext w:val="0"/>
              <w:keepLines w:val="0"/>
              <w:widowControl w:val="0"/>
              <w:shd w:val="clear" w:color="auto" w:fill="auto"/>
              <w:bidi w:val="0"/>
              <w:spacing w:before="0" w:after="6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SO D401 Přeložka silového a optického kabelu Rotter-Vír s.r.o.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NÁZEV SOUBORU:</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01 TZ.dwg</w:t>
            </w:r>
          </w:p>
        </w:tc>
      </w:tr>
      <w:tr>
        <w:trPr>
          <w:trHeight w:val="360"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DATUM:</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leden 2019</w:t>
            </w:r>
          </w:p>
        </w:tc>
      </w:tr>
      <w:tr>
        <w:trPr>
          <w:trHeight w:val="371"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FORMÁT: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7 x A4</w:t>
            </w:r>
          </w:p>
        </w:tc>
      </w:tr>
      <w:tr>
        <w:trPr>
          <w:trHeight w:val="706" w:hRule="exact"/>
        </w:trPr>
        <w:tc>
          <w:tcPr>
            <w:gridSpan w:val="4"/>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OBSAH VÝKRESU:</w:t>
            </w:r>
          </w:p>
          <w:p>
            <w:pPr>
              <w:pStyle w:val="Style2"/>
              <w:keepNext w:val="0"/>
              <w:keepLines w:val="0"/>
              <w:widowControl w:val="0"/>
              <w:shd w:val="clear" w:color="auto" w:fill="auto"/>
              <w:bidi w:val="0"/>
              <w:spacing w:before="0" w:after="0" w:line="233"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Technická zpráva</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MĚŘÍTKO:</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tabs>
                <w:tab w:pos="1678"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ČÍSLO VÝKRESU: _</w:t>
              <w:tab/>
              <w:t>.</w:t>
            </w:r>
          </w:p>
          <w:p>
            <w:pPr>
              <w:pStyle w:val="Style2"/>
              <w:keepNext w:val="0"/>
              <w:keepLines w:val="0"/>
              <w:widowControl w:val="0"/>
              <w:shd w:val="clear" w:color="auto" w:fill="auto"/>
              <w:bidi w:val="0"/>
              <w:spacing w:before="0" w:after="0" w:line="180" w:lineRule="auto"/>
              <w:ind w:left="1300" w:right="0" w:firstLine="0"/>
              <w:jc w:val="left"/>
              <w:rPr>
                <w:sz w:val="42"/>
                <w:szCs w:val="42"/>
              </w:rPr>
            </w:pPr>
            <w:r>
              <w:rPr>
                <w:color w:val="000000"/>
                <w:spacing w:val="0"/>
                <w:w w:val="100"/>
                <w:position w:val="0"/>
                <w:sz w:val="42"/>
                <w:szCs w:val="42"/>
                <w:shd w:val="clear" w:color="auto" w:fill="auto"/>
                <w:lang w:val="cs-CZ" w:eastAsia="cs-CZ" w:bidi="cs-CZ"/>
              </w:rPr>
              <w:t>01</w:t>
            </w:r>
          </w:p>
        </w:tc>
      </w:tr>
    </w:tbl>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Obsah:</w:t>
      </w:r>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pPr>
      <w:r>
        <w:fldChar w:fldCharType="begin"/>
        <w:instrText xml:space="preserve"> TOC \o "1-5" \h \z </w:instrText>
        <w:fldChar w:fldCharType="separate"/>
      </w:r>
      <w:r>
        <w:rPr>
          <w:color w:val="000000"/>
          <w:spacing w:val="0"/>
          <w:w w:val="100"/>
          <w:position w:val="0"/>
          <w:sz w:val="26"/>
          <w:szCs w:val="26"/>
          <w:shd w:val="clear" w:color="auto" w:fill="auto"/>
          <w:lang w:val="cs-CZ" w:eastAsia="cs-CZ" w:bidi="cs-CZ"/>
        </w:rPr>
        <w:t>Úvodní údaje</w:t>
        <w:tab/>
        <w:t>2</w:t>
      </w:r>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pPr>
      <w:hyperlink w:anchor="bookmark8" w:tooltip="Current Document">
        <w:r>
          <w:rPr>
            <w:color w:val="000000"/>
            <w:spacing w:val="0"/>
            <w:w w:val="100"/>
            <w:position w:val="0"/>
            <w:sz w:val="26"/>
            <w:szCs w:val="26"/>
            <w:shd w:val="clear" w:color="auto" w:fill="auto"/>
            <w:lang w:val="cs-CZ" w:eastAsia="cs-CZ" w:bidi="cs-CZ"/>
          </w:rPr>
          <w:t>Technické řešení stavby</w:t>
          <w:tab/>
          <w:t>3</w:t>
        </w:r>
      </w:hyperlink>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pPr>
      <w:hyperlink w:anchor="bookmark20" w:tooltip="Current Document">
        <w:r>
          <w:rPr>
            <w:color w:val="000000"/>
            <w:spacing w:val="0"/>
            <w:w w:val="100"/>
            <w:position w:val="0"/>
            <w:sz w:val="26"/>
            <w:szCs w:val="26"/>
            <w:shd w:val="clear" w:color="auto" w:fill="auto"/>
            <w:lang w:val="cs-CZ" w:eastAsia="cs-CZ" w:bidi="cs-CZ"/>
          </w:rPr>
          <w:t>Zpráva o bezpečnosti</w:t>
          <w:tab/>
          <w:t>4</w:t>
        </w:r>
      </w:hyperlink>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pPr>
      <w:hyperlink w:anchor="bookmark24" w:tooltip="Current Document">
        <w:r>
          <w:rPr>
            <w:color w:val="000000"/>
            <w:spacing w:val="0"/>
            <w:w w:val="100"/>
            <w:position w:val="0"/>
            <w:sz w:val="26"/>
            <w:szCs w:val="26"/>
            <w:shd w:val="clear" w:color="auto" w:fill="auto"/>
            <w:lang w:val="cs-CZ" w:eastAsia="cs-CZ" w:bidi="cs-CZ"/>
          </w:rPr>
          <w:t>Styk s inženýrskými sítěmi</w:t>
          <w:tab/>
          <w:t>5</w:t>
        </w:r>
      </w:hyperlink>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pPr>
      <w:hyperlink w:anchor="bookmark34" w:tooltip="Current Document">
        <w:r>
          <w:rPr>
            <w:color w:val="000000"/>
            <w:spacing w:val="0"/>
            <w:w w:val="100"/>
            <w:position w:val="0"/>
            <w:sz w:val="26"/>
            <w:szCs w:val="26"/>
            <w:shd w:val="clear" w:color="auto" w:fill="auto"/>
            <w:lang w:val="cs-CZ" w:eastAsia="cs-CZ" w:bidi="cs-CZ"/>
          </w:rPr>
          <w:t>Důležitá upozornění</w:t>
          <w:tab/>
          <w:t>6</w:t>
        </w:r>
      </w:hyperlink>
    </w:p>
    <w:p>
      <w:pPr>
        <w:pStyle w:val="Style30"/>
        <w:keepNext w:val="0"/>
        <w:keepLines w:val="0"/>
        <w:widowControl w:val="0"/>
        <w:numPr>
          <w:ilvl w:val="0"/>
          <w:numId w:val="15"/>
        </w:numPr>
        <w:shd w:val="clear" w:color="auto" w:fill="auto"/>
        <w:tabs>
          <w:tab w:pos="528" w:val="left"/>
          <w:tab w:leader="dot" w:pos="8995" w:val="right"/>
        </w:tabs>
        <w:bidi w:val="0"/>
        <w:spacing w:before="0" w:after="0" w:line="240" w:lineRule="auto"/>
        <w:ind w:left="0" w:right="0" w:firstLine="0"/>
        <w:jc w:val="left"/>
        <w:rPr>
          <w:sz w:val="26"/>
          <w:szCs w:val="26"/>
        </w:rPr>
        <w:sectPr>
          <w:headerReference w:type="default" r:id="rId23"/>
          <w:footerReference w:type="default" r:id="rId24"/>
          <w:headerReference w:type="even" r:id="rId25"/>
          <w:footerReference w:type="even" r:id="rId26"/>
          <w:footnotePr>
            <w:pos w:val="pageBottom"/>
            <w:numFmt w:val="decimal"/>
            <w:numRestart w:val="continuous"/>
          </w:footnotePr>
          <w:pgSz w:w="11900" w:h="16840"/>
          <w:pgMar w:top="7072" w:left="1134" w:right="953" w:bottom="6032" w:header="6644" w:footer="5604" w:gutter="0"/>
          <w:cols w:space="720"/>
          <w:noEndnote/>
          <w:rtlGutter w:val="0"/>
          <w:docGrid w:linePitch="360"/>
        </w:sectPr>
      </w:pPr>
      <w:hyperlink w:anchor="bookmark42" w:tooltip="Current Document">
        <w:r>
          <w:rPr>
            <w:color w:val="000000"/>
            <w:spacing w:val="0"/>
            <w:w w:val="100"/>
            <w:position w:val="0"/>
            <w:sz w:val="26"/>
            <w:szCs w:val="26"/>
            <w:shd w:val="clear" w:color="auto" w:fill="auto"/>
            <w:lang w:val="cs-CZ" w:eastAsia="cs-CZ" w:bidi="cs-CZ"/>
          </w:rPr>
          <w:t>Závěr</w:t>
          <w:tab/>
          <w:t>6</w:t>
        </w:r>
      </w:hyperlink>
      <w:r>
        <w:fldChar w:fldCharType="end"/>
      </w:r>
    </w:p>
    <w:p>
      <w:pPr>
        <w:widowControl w:val="0"/>
        <w:spacing w:after="219" w:line="1" w:lineRule="exact"/>
      </w:pPr>
    </w:p>
    <w:tbl>
      <w:tblPr>
        <w:tblOverlap w:val="never"/>
        <w:jc w:val="left"/>
        <w:tblLayout w:type="fixed"/>
      </w:tblPr>
      <w:tblGrid>
        <w:gridCol w:w="1944"/>
        <w:gridCol w:w="6372"/>
      </w:tblGrid>
      <w:tr>
        <w:trPr>
          <w:trHeight w:val="727" w:hRule="exact"/>
        </w:trPr>
        <w:tc>
          <w:tcPr>
            <w:tcBorders/>
            <w:shd w:val="clear" w:color="auto" w:fill="FFFFFF"/>
            <w:vAlign w:val="top"/>
          </w:tcPr>
          <w:p>
            <w:pPr>
              <w:pStyle w:val="Style2"/>
              <w:keepNext w:val="0"/>
              <w:keepLines w:val="0"/>
              <w:widowControl w:val="0"/>
              <w:shd w:val="clear" w:color="auto" w:fill="auto"/>
              <w:bidi w:val="0"/>
              <w:spacing w:before="0" w:after="140" w:line="240" w:lineRule="auto"/>
              <w:ind w:left="0" w:right="0" w:firstLine="0"/>
              <w:jc w:val="left"/>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1.Úvodní údaje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stavby: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IU/38815 Vír - most ev. č. 38815-2</w:t>
            </w:r>
          </w:p>
        </w:tc>
      </w:tr>
      <w:tr>
        <w:trPr>
          <w:trHeight w:val="28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Stavební objekt: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D401 Přeložka silového a optického kabelu Rotter-Vír s.r.o.</w:t>
            </w:r>
          </w:p>
        </w:tc>
      </w:tr>
      <w:tr>
        <w:trPr>
          <w:trHeight w:val="28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Místo stavby: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Vír</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Stupeň:</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24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Investor:</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r>
      <w:tr>
        <w:trPr>
          <w:trHeight w:val="29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Projektant:</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Puttner, s.r.o., Šumavská 416/15, 602 00 Brno, tel ./fax: 541210038</w:t>
            </w:r>
          </w:p>
        </w:tc>
      </w:tr>
    </w:tbl>
    <w:p>
      <w:pPr>
        <w:widowControl w:val="0"/>
        <w:spacing w:after="279" w:line="1" w:lineRule="exact"/>
      </w:pPr>
    </w:p>
    <w:p>
      <w:pPr>
        <w:pStyle w:val="Style8"/>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Dotčené parcely:</w:t>
      </w:r>
    </w:p>
    <w:p>
      <w:pPr>
        <w:pStyle w:val="Style8"/>
        <w:keepNext w:val="0"/>
        <w:keepLines w:val="0"/>
        <w:widowControl w:val="0"/>
        <w:shd w:val="clear" w:color="auto" w:fill="auto"/>
        <w:bidi w:val="0"/>
        <w:spacing w:before="0" w:after="540" w:line="240" w:lineRule="auto"/>
        <w:ind w:left="0" w:right="0" w:firstLine="0"/>
        <w:jc w:val="left"/>
      </w:pPr>
      <w:r>
        <w:rPr>
          <w:b/>
          <w:bCs/>
          <w:i/>
          <w:iCs/>
          <w:color w:val="000000"/>
          <w:spacing w:val="0"/>
          <w:w w:val="100"/>
          <w:position w:val="0"/>
          <w:shd w:val="clear" w:color="auto" w:fill="auto"/>
          <w:lang w:val="cs-CZ" w:eastAsia="cs-CZ" w:bidi="cs-CZ"/>
        </w:rPr>
        <w:t>v k.ú. Vír: 52/1, 1041/7, 1041/9, 1073/35, 1041/3, 1073/34,1073/3, 43/5</w:t>
      </w:r>
    </w:p>
    <w:p>
      <w:pPr>
        <w:pStyle w:val="Style35"/>
        <w:keepNext/>
        <w:keepLines/>
        <w:widowControl w:val="0"/>
        <w:shd w:val="clear" w:color="auto" w:fill="auto"/>
        <w:bidi w:val="0"/>
        <w:spacing w:before="0" w:after="0" w:line="286" w:lineRule="auto"/>
        <w:ind w:left="0" w:right="0"/>
        <w:jc w:val="left"/>
      </w:pPr>
      <w:bookmarkStart w:id="0" w:name="bookmark0"/>
      <w:bookmarkStart w:id="1" w:name="bookmark1"/>
      <w:r>
        <w:rPr>
          <w:color w:val="000000"/>
          <w:spacing w:val="0"/>
          <w:w w:val="100"/>
          <w:position w:val="0"/>
          <w:shd w:val="clear" w:color="auto" w:fill="auto"/>
          <w:lang w:val="cs-CZ" w:eastAsia="cs-CZ" w:bidi="cs-CZ"/>
        </w:rPr>
        <w:t>Projektové podklady</w:t>
      </w:r>
      <w:bookmarkEnd w:id="0"/>
      <w:bookmarkEnd w:id="1"/>
    </w:p>
    <w:p>
      <w:pPr>
        <w:pStyle w:val="Style8"/>
        <w:keepNext w:val="0"/>
        <w:keepLines w:val="0"/>
        <w:widowControl w:val="0"/>
        <w:numPr>
          <w:ilvl w:val="0"/>
          <w:numId w:val="17"/>
        </w:numPr>
        <w:shd w:val="clear" w:color="auto" w:fill="auto"/>
        <w:tabs>
          <w:tab w:pos="678" w:val="left"/>
        </w:tabs>
        <w:bidi w:val="0"/>
        <w:spacing w:before="0" w:after="0" w:line="286" w:lineRule="auto"/>
        <w:ind w:left="0" w:right="0" w:firstLine="420"/>
        <w:jc w:val="left"/>
      </w:pPr>
      <w:r>
        <w:rPr>
          <w:color w:val="000000"/>
          <w:spacing w:val="0"/>
          <w:w w:val="100"/>
          <w:position w:val="0"/>
          <w:shd w:val="clear" w:color="auto" w:fill="auto"/>
          <w:lang w:val="cs-CZ" w:eastAsia="cs-CZ" w:bidi="cs-CZ"/>
        </w:rPr>
        <w:t>mapové podklady ze serveru Mawis</w:t>
      </w:r>
    </w:p>
    <w:p>
      <w:pPr>
        <w:pStyle w:val="Style8"/>
        <w:keepNext w:val="0"/>
        <w:keepLines w:val="0"/>
        <w:widowControl w:val="0"/>
        <w:numPr>
          <w:ilvl w:val="0"/>
          <w:numId w:val="17"/>
        </w:numPr>
        <w:shd w:val="clear" w:color="auto" w:fill="auto"/>
        <w:tabs>
          <w:tab w:pos="678" w:val="left"/>
        </w:tabs>
        <w:bidi w:val="0"/>
        <w:spacing w:before="0" w:line="286" w:lineRule="auto"/>
        <w:ind w:left="420" w:right="0" w:firstLine="0"/>
        <w:jc w:val="left"/>
      </w:pPr>
      <w:r>
        <w:rPr>
          <w:color w:val="000000"/>
          <w:spacing w:val="0"/>
          <w:w w:val="100"/>
          <w:position w:val="0"/>
          <w:shd w:val="clear" w:color="auto" w:fill="auto"/>
          <w:lang w:val="cs-CZ" w:eastAsia="cs-CZ" w:bidi="cs-CZ"/>
        </w:rPr>
        <w:t>platné elektrotechnické předpisy a normy ČSN, PNE a ECR-TNS-AO -jednání s E-ON ČR, s. r. o.</w:t>
      </w:r>
    </w:p>
    <w:p>
      <w:pPr>
        <w:pStyle w:val="Style35"/>
        <w:keepNext/>
        <w:keepLines/>
        <w:widowControl w:val="0"/>
        <w:shd w:val="clear" w:color="auto" w:fill="auto"/>
        <w:bidi w:val="0"/>
        <w:spacing w:before="0" w:after="0" w:line="286" w:lineRule="auto"/>
        <w:ind w:left="0" w:right="0"/>
        <w:jc w:val="left"/>
      </w:pPr>
      <w:bookmarkStart w:id="2" w:name="bookmark2"/>
      <w:bookmarkStart w:id="3" w:name="bookmark3"/>
      <w:r>
        <w:rPr>
          <w:color w:val="000000"/>
          <w:spacing w:val="0"/>
          <w:w w:val="100"/>
          <w:position w:val="0"/>
          <w:shd w:val="clear" w:color="auto" w:fill="auto"/>
          <w:lang w:val="cs-CZ" w:eastAsia="cs-CZ" w:bidi="cs-CZ"/>
        </w:rPr>
        <w:t>Technický popis</w:t>
      </w:r>
      <w:bookmarkEnd w:id="2"/>
      <w:bookmarkEnd w:id="3"/>
    </w:p>
    <w:p>
      <w:pPr>
        <w:pStyle w:val="Style8"/>
        <w:keepNext w:val="0"/>
        <w:keepLines w:val="0"/>
        <w:widowControl w:val="0"/>
        <w:shd w:val="clear" w:color="auto" w:fill="auto"/>
        <w:bidi w:val="0"/>
        <w:spacing w:before="0" w:after="460" w:line="286" w:lineRule="auto"/>
        <w:ind w:left="0" w:right="0" w:firstLine="320"/>
        <w:jc w:val="left"/>
      </w:pPr>
      <w:r>
        <w:rPr>
          <w:color w:val="000000"/>
          <w:spacing w:val="0"/>
          <w:w w:val="100"/>
          <w:position w:val="0"/>
          <w:shd w:val="clear" w:color="auto" w:fill="auto"/>
          <w:lang w:val="cs-CZ" w:eastAsia="cs-CZ" w:bidi="cs-CZ"/>
        </w:rPr>
        <w:t>Rozvodná soustava NN: 3PEN AC 50 Hz, 400/231 V, TN-C</w:t>
      </w:r>
    </w:p>
    <w:p>
      <w:pPr>
        <w:pStyle w:val="Style35"/>
        <w:keepNext/>
        <w:keepLines/>
        <w:widowControl w:val="0"/>
        <w:shd w:val="clear" w:color="auto" w:fill="auto"/>
        <w:bidi w:val="0"/>
        <w:spacing w:before="0" w:after="280" w:line="276" w:lineRule="auto"/>
        <w:ind w:left="320" w:right="0" w:firstLine="20"/>
        <w:jc w:val="left"/>
      </w:pPr>
      <w:bookmarkStart w:id="4" w:name="bookmark4"/>
      <w:bookmarkStart w:id="5" w:name="bookmark5"/>
      <w:r>
        <w:rPr>
          <w:color w:val="000000"/>
          <w:spacing w:val="0"/>
          <w:w w:val="100"/>
          <w:position w:val="0"/>
          <w:shd w:val="clear" w:color="auto" w:fill="auto"/>
          <w:lang w:val="cs-CZ" w:eastAsia="cs-CZ" w:bidi="cs-CZ"/>
        </w:rPr>
        <w:t xml:space="preserve">Ochrana před nebezpečným dotykem živých částí rozvodných el. zařízení nad 1 kV: </w:t>
      </w:r>
      <w:r>
        <w:rPr>
          <w:b w:val="0"/>
          <w:bCs w:val="0"/>
          <w:color w:val="000000"/>
          <w:spacing w:val="0"/>
          <w:w w:val="100"/>
          <w:position w:val="0"/>
          <w:shd w:val="clear" w:color="auto" w:fill="auto"/>
          <w:lang w:val="cs-CZ" w:eastAsia="cs-CZ" w:bidi="cs-CZ"/>
        </w:rPr>
        <w:t xml:space="preserve">podle </w:t>
      </w:r>
      <w:r>
        <w:rPr>
          <w:color w:val="000000"/>
          <w:spacing w:val="0"/>
          <w:w w:val="100"/>
          <w:position w:val="0"/>
          <w:shd w:val="clear" w:color="auto" w:fill="auto"/>
          <w:lang w:val="cs-CZ" w:eastAsia="cs-CZ" w:bidi="cs-CZ"/>
        </w:rPr>
        <w:t>PNE 33 0000-1</w:t>
      </w:r>
      <w:bookmarkEnd w:id="4"/>
      <w:bookmarkEnd w:id="5"/>
    </w:p>
    <w:p>
      <w:pPr>
        <w:pStyle w:val="Style8"/>
        <w:keepNext w:val="0"/>
        <w:keepLines w:val="0"/>
        <w:widowControl w:val="0"/>
        <w:shd w:val="clear" w:color="auto" w:fill="auto"/>
        <w:bidi w:val="0"/>
        <w:spacing w:before="0" w:after="120" w:line="286" w:lineRule="auto"/>
        <w:ind w:left="320" w:right="0" w:firstLine="20"/>
        <w:jc w:val="left"/>
      </w:pPr>
      <w:r>
        <w:rPr>
          <w:i/>
          <w:iCs/>
          <w:color w:val="000000"/>
          <w:spacing w:val="0"/>
          <w:w w:val="100"/>
          <w:position w:val="0"/>
          <w:shd w:val="clear" w:color="auto" w:fill="auto"/>
          <w:lang w:val="cs-CZ" w:eastAsia="cs-CZ" w:bidi="cs-CZ"/>
        </w:rPr>
        <w:t>Ochrana před přímým dotykem</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rozvodných elektrických zařízení do 1000 V i nad 1000 V</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distribuční soustavě dodavatele elektřiny:</w:t>
      </w:r>
    </w:p>
    <w:p>
      <w:pPr>
        <w:pStyle w:val="Style8"/>
        <w:keepNext w:val="0"/>
        <w:keepLines w:val="0"/>
        <w:widowControl w:val="0"/>
        <w:shd w:val="clear" w:color="auto" w:fill="auto"/>
        <w:bidi w:val="0"/>
        <w:spacing w:before="0" w:after="40" w:line="286" w:lineRule="auto"/>
        <w:ind w:left="0" w:right="0" w:firstLine="680"/>
        <w:jc w:val="left"/>
      </w:pPr>
      <w:r>
        <w:rPr>
          <w:color w:val="000000"/>
          <w:spacing w:val="0"/>
          <w:w w:val="100"/>
          <w:position w:val="0"/>
          <w:shd w:val="clear" w:color="auto" w:fill="auto"/>
          <w:lang w:val="cs-CZ" w:eastAsia="cs-CZ" w:bidi="cs-CZ"/>
        </w:rPr>
        <w:t>polohou, dle PNE 33 0000 - 1 4V, čl. 3.2.2.1</w:t>
      </w:r>
    </w:p>
    <w:p>
      <w:pPr>
        <w:pStyle w:val="Style8"/>
        <w:keepNext w:val="0"/>
        <w:keepLines w:val="0"/>
        <w:widowControl w:val="0"/>
        <w:shd w:val="clear" w:color="auto" w:fill="auto"/>
        <w:bidi w:val="0"/>
        <w:spacing w:before="0" w:line="286" w:lineRule="auto"/>
        <w:ind w:left="0" w:right="0" w:firstLine="680"/>
        <w:jc w:val="left"/>
      </w:pPr>
      <w:r>
        <w:rPr>
          <w:color w:val="000000"/>
          <w:spacing w:val="0"/>
          <w:w w:val="100"/>
          <w:position w:val="0"/>
          <w:shd w:val="clear" w:color="auto" w:fill="auto"/>
          <w:lang w:val="cs-CZ" w:eastAsia="cs-CZ" w:bidi="cs-CZ"/>
        </w:rPr>
        <w:t>izolací, dle PNE 33 0000 - 1 4V, čl. 3.2.2.4</w:t>
      </w:r>
    </w:p>
    <w:p>
      <w:pPr>
        <w:pStyle w:val="Style8"/>
        <w:keepNext w:val="0"/>
        <w:keepLines w:val="0"/>
        <w:widowControl w:val="0"/>
        <w:shd w:val="clear" w:color="auto" w:fill="auto"/>
        <w:bidi w:val="0"/>
        <w:spacing w:before="0" w:after="120" w:line="290" w:lineRule="auto"/>
        <w:ind w:left="320" w:right="0" w:firstLine="20"/>
        <w:jc w:val="left"/>
      </w:pPr>
      <w:r>
        <w:rPr>
          <w:i/>
          <w:iCs/>
          <w:color w:val="000000"/>
          <w:spacing w:val="0"/>
          <w:w w:val="100"/>
          <w:position w:val="0"/>
          <w:shd w:val="clear" w:color="auto" w:fill="auto"/>
          <w:lang w:val="cs-CZ" w:eastAsia="cs-CZ" w:bidi="cs-CZ"/>
        </w:rPr>
        <w:t>Ochrana při poruše</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rozvodných elektrických zařízení</w:t>
      </w:r>
      <w:r>
        <w:rPr>
          <w:color w:val="000000"/>
          <w:spacing w:val="0"/>
          <w:w w:val="100"/>
          <w:position w:val="0"/>
          <w:shd w:val="clear" w:color="auto" w:fill="auto"/>
          <w:lang w:val="cs-CZ" w:eastAsia="cs-CZ" w:bidi="cs-CZ"/>
        </w:rPr>
        <w:t xml:space="preserve"> v </w:t>
      </w:r>
      <w:r>
        <w:rPr>
          <w:i/>
          <w:iCs/>
          <w:color w:val="000000"/>
          <w:spacing w:val="0"/>
          <w:w w:val="100"/>
          <w:position w:val="0"/>
          <w:shd w:val="clear" w:color="auto" w:fill="auto"/>
          <w:lang w:val="cs-CZ" w:eastAsia="cs-CZ" w:bidi="cs-CZ"/>
        </w:rPr>
        <w:t>distribuční soustavě dodavatele elektřiny:</w:t>
      </w:r>
    </w:p>
    <w:p>
      <w:pPr>
        <w:pStyle w:val="Style8"/>
        <w:keepNext w:val="0"/>
        <w:keepLines w:val="0"/>
        <w:widowControl w:val="0"/>
        <w:shd w:val="clear" w:color="auto" w:fill="auto"/>
        <w:bidi w:val="0"/>
        <w:spacing w:before="0" w:after="120" w:line="240" w:lineRule="auto"/>
        <w:ind w:left="0" w:right="0" w:firstLine="680"/>
        <w:jc w:val="left"/>
      </w:pPr>
      <w:r>
        <w:rPr>
          <w:b/>
          <w:bCs/>
          <w:color w:val="000000"/>
          <w:spacing w:val="0"/>
          <w:w w:val="100"/>
          <w:position w:val="0"/>
          <w:shd w:val="clear" w:color="auto" w:fill="auto"/>
          <w:lang w:val="cs-CZ" w:eastAsia="cs-CZ" w:bidi="cs-CZ"/>
        </w:rPr>
        <w:t xml:space="preserve">do 1000 V (NN), </w:t>
      </w:r>
      <w:r>
        <w:rPr>
          <w:color w:val="000000"/>
          <w:spacing w:val="0"/>
          <w:w w:val="100"/>
          <w:position w:val="0"/>
          <w:shd w:val="clear" w:color="auto" w:fill="auto"/>
          <w:lang w:val="cs-CZ" w:eastAsia="cs-CZ" w:bidi="cs-CZ"/>
        </w:rPr>
        <w:t>kde je přímo uzemněný střed zdroje (uzel) - ochrana v sítích TN-C</w:t>
      </w:r>
    </w:p>
    <w:p>
      <w:pPr>
        <w:pStyle w:val="Style8"/>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cs-CZ" w:eastAsia="cs-CZ" w:bidi="cs-CZ"/>
        </w:rPr>
        <w:t>automatickým odpojením od zdroje nadproudovými ochrannými přístroji, dle PNE</w:t>
      </w:r>
    </w:p>
    <w:p>
      <w:pPr>
        <w:pStyle w:val="Style8"/>
        <w:keepNext w:val="0"/>
        <w:keepLines w:val="0"/>
        <w:widowControl w:val="0"/>
        <w:shd w:val="clear" w:color="auto" w:fill="auto"/>
        <w:bidi w:val="0"/>
        <w:spacing w:before="0" w:after="40"/>
        <w:ind w:left="0" w:right="0" w:firstLine="680"/>
        <w:jc w:val="left"/>
      </w:pPr>
      <w:r>
        <w:rPr>
          <w:color w:val="000000"/>
          <w:spacing w:val="0"/>
          <w:w w:val="100"/>
          <w:position w:val="0"/>
          <w:shd w:val="clear" w:color="auto" w:fill="auto"/>
          <w:lang w:val="cs-CZ" w:eastAsia="cs-CZ" w:bidi="cs-CZ"/>
        </w:rPr>
        <w:t>33 0000-1 3V, čl. 3.3.2.5</w:t>
      </w:r>
    </w:p>
    <w:p>
      <w:pPr>
        <w:pStyle w:val="Style8"/>
        <w:keepNext w:val="0"/>
        <w:keepLines w:val="0"/>
        <w:widowControl w:val="0"/>
        <w:shd w:val="clear" w:color="auto" w:fill="auto"/>
        <w:bidi w:val="0"/>
        <w:spacing w:before="0" w:after="40"/>
        <w:ind w:left="680" w:right="0" w:firstLine="0"/>
        <w:jc w:val="left"/>
      </w:pPr>
      <w:r>
        <w:rPr>
          <w:color w:val="000000"/>
          <w:spacing w:val="0"/>
          <w:w w:val="100"/>
          <w:position w:val="0"/>
          <w:shd w:val="clear" w:color="auto" w:fill="auto"/>
          <w:lang w:val="cs-CZ" w:eastAsia="cs-CZ" w:bidi="cs-CZ"/>
        </w:rPr>
        <w:t>izolací - v nově budovaných částech sítě NN a kabel, sítích dle PNE 33 0000-1 4V, čl. 3.3.2.1</w:t>
      </w:r>
    </w:p>
    <w:p>
      <w:pPr>
        <w:pStyle w:val="Style8"/>
        <w:keepNext w:val="0"/>
        <w:keepLines w:val="0"/>
        <w:widowControl w:val="0"/>
        <w:shd w:val="clear" w:color="auto" w:fill="auto"/>
        <w:bidi w:val="0"/>
        <w:spacing w:before="0" w:after="40"/>
        <w:ind w:left="0" w:right="0" w:firstLine="320"/>
        <w:jc w:val="left"/>
      </w:pPr>
      <w:r>
        <w:rPr>
          <w:color w:val="000000"/>
          <w:spacing w:val="0"/>
          <w:w w:val="100"/>
          <w:position w:val="0"/>
          <w:shd w:val="clear" w:color="auto" w:fill="auto"/>
          <w:lang w:val="cs-CZ" w:eastAsia="cs-CZ" w:bidi="cs-CZ"/>
        </w:rPr>
        <w:t>Vnější vlivy:</w:t>
      </w:r>
    </w:p>
    <w:p>
      <w:pPr>
        <w:pStyle w:val="Style8"/>
        <w:keepNext w:val="0"/>
        <w:keepLines w:val="0"/>
        <w:widowControl w:val="0"/>
        <w:shd w:val="clear" w:color="auto" w:fill="auto"/>
        <w:bidi w:val="0"/>
        <w:spacing w:before="0" w:after="40"/>
        <w:ind w:left="0" w:right="0" w:firstLine="320"/>
        <w:jc w:val="left"/>
      </w:pPr>
      <w:r>
        <w:rPr>
          <w:color w:val="000000"/>
          <w:spacing w:val="0"/>
          <w:w w:val="100"/>
          <w:position w:val="0"/>
          <w:shd w:val="clear" w:color="auto" w:fill="auto"/>
          <w:lang w:val="cs-CZ" w:eastAsia="cs-CZ" w:bidi="cs-CZ"/>
        </w:rPr>
        <w:t>Podle PNE 33 0000-2 V4:</w:t>
      </w:r>
    </w:p>
    <w:tbl>
      <w:tblPr>
        <w:tblOverlap w:val="never"/>
        <w:jc w:val="center"/>
        <w:tblLayout w:type="fixed"/>
      </w:tblPr>
      <w:tblGrid>
        <w:gridCol w:w="2048"/>
        <w:gridCol w:w="6037"/>
      </w:tblGrid>
      <w:tr>
        <w:trPr>
          <w:trHeight w:val="886" w:hRule="exact"/>
        </w:trPr>
        <w:tc>
          <w:tcPr>
            <w:tcBorders/>
            <w:shd w:val="clear" w:color="auto" w:fill="FFFFFF"/>
            <w:vAlign w:val="top"/>
          </w:tcPr>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tab.č. 5 a č.6</w:t>
            </w:r>
          </w:p>
          <w:p>
            <w:pPr>
              <w:pStyle w:val="Style2"/>
              <w:keepNext w:val="0"/>
              <w:keepLines w:val="0"/>
              <w:widowControl w:val="0"/>
              <w:shd w:val="clear" w:color="auto" w:fill="auto"/>
              <w:bidi w:val="0"/>
              <w:spacing w:before="0" w:after="40" w:line="240" w:lineRule="auto"/>
              <w:ind w:left="0" w:right="0" w:firstLine="320"/>
              <w:jc w:val="left"/>
            </w:pPr>
            <w:r>
              <w:rPr>
                <w:color w:val="000000"/>
                <w:spacing w:val="0"/>
                <w:w w:val="100"/>
                <w:position w:val="0"/>
                <w:shd w:val="clear" w:color="auto" w:fill="auto"/>
                <w:lang w:val="cs-CZ" w:eastAsia="cs-CZ" w:bidi="cs-CZ"/>
              </w:rPr>
              <w:t>Prostory</w:t>
            </w:r>
          </w:p>
          <w:p>
            <w:pPr>
              <w:pStyle w:val="Style2"/>
              <w:keepNext w:val="0"/>
              <w:keepLines w:val="0"/>
              <w:widowControl w:val="0"/>
              <w:shd w:val="clear" w:color="auto" w:fill="auto"/>
              <w:bidi w:val="0"/>
              <w:spacing w:before="0" w:after="60" w:line="240" w:lineRule="auto"/>
              <w:ind w:left="0" w:right="0" w:firstLine="320"/>
              <w:jc w:val="left"/>
            </w:pPr>
            <w:r>
              <w:rPr>
                <w:color w:val="000000"/>
                <w:spacing w:val="0"/>
                <w:w w:val="100"/>
                <w:position w:val="0"/>
                <w:shd w:val="clear" w:color="auto" w:fill="auto"/>
                <w:lang w:val="cs-CZ" w:eastAsia="cs-CZ" w:bidi="cs-CZ"/>
              </w:rPr>
              <w:t>Třída zeminy:</w:t>
            </w:r>
          </w:p>
        </w:tc>
        <w:tc>
          <w:tcPr>
            <w:tcBorders/>
            <w:shd w:val="clear" w:color="auto" w:fill="FFFFFF"/>
            <w:vAlign w:val="bottom"/>
          </w:tcPr>
          <w:p>
            <w:pPr>
              <w:pStyle w:val="Style2"/>
              <w:keepNext w:val="0"/>
              <w:keepLines w:val="0"/>
              <w:widowControl w:val="0"/>
              <w:shd w:val="clear" w:color="auto" w:fill="auto"/>
              <w:bidi w:val="0"/>
              <w:spacing w:before="0" w:after="0" w:line="300" w:lineRule="auto"/>
              <w:ind w:left="360" w:right="0" w:firstLine="0"/>
              <w:jc w:val="left"/>
            </w:pPr>
            <w:r>
              <w:rPr>
                <w:b/>
                <w:bCs/>
                <w:color w:val="000000"/>
                <w:spacing w:val="0"/>
                <w:w w:val="100"/>
                <w:position w:val="0"/>
                <w:shd w:val="clear" w:color="auto" w:fill="auto"/>
                <w:lang w:val="cs-CZ" w:eastAsia="cs-CZ" w:bidi="cs-CZ"/>
              </w:rPr>
              <w:t xml:space="preserve">VI. </w:t>
            </w:r>
            <w:r>
              <w:rPr>
                <w:color w:val="000000"/>
                <w:spacing w:val="0"/>
                <w:w w:val="100"/>
                <w:position w:val="0"/>
                <w:shd w:val="clear" w:color="auto" w:fill="auto"/>
                <w:lang w:val="cs-CZ" w:eastAsia="cs-CZ" w:bidi="cs-CZ"/>
              </w:rPr>
              <w:t xml:space="preserve">- venkovní dle PNE 33 0000-2 </w:t>
            </w:r>
            <w:r>
              <w:rPr>
                <w:b/>
                <w:bCs/>
                <w:color w:val="000000"/>
                <w:spacing w:val="0"/>
                <w:w w:val="100"/>
                <w:position w:val="0"/>
                <w:shd w:val="clear" w:color="auto" w:fill="auto"/>
                <w:lang w:val="cs-CZ" w:eastAsia="cs-CZ" w:bidi="cs-CZ"/>
              </w:rPr>
              <w:t xml:space="preserve">třetí </w:t>
            </w:r>
            <w:r>
              <w:rPr>
                <w:color w:val="000000"/>
                <w:spacing w:val="0"/>
                <w:w w:val="100"/>
                <w:position w:val="0"/>
                <w:shd w:val="clear" w:color="auto" w:fill="auto"/>
                <w:lang w:val="cs-CZ" w:eastAsia="cs-CZ" w:bidi="cs-CZ"/>
              </w:rPr>
              <w:t>dle ČSN 73 3050</w:t>
            </w:r>
          </w:p>
        </w:tc>
      </w:tr>
      <w:tr>
        <w:trPr>
          <w:trHeight w:val="29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Typ zeminy: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hlinitopísčitá dle ČSN EN 50 423</w:t>
            </w:r>
          </w:p>
        </w:tc>
      </w:tr>
    </w:tbl>
    <w:p>
      <w:pPr>
        <w:widowControl w:val="0"/>
        <w:spacing w:after="459" w:line="1" w:lineRule="exact"/>
      </w:pPr>
    </w:p>
    <w:p>
      <w:pPr>
        <w:pStyle w:val="Style8"/>
        <w:keepNext w:val="0"/>
        <w:keepLines w:val="0"/>
        <w:widowControl w:val="0"/>
        <w:shd w:val="clear" w:color="auto" w:fill="auto"/>
        <w:bidi w:val="0"/>
        <w:spacing w:before="0" w:after="120" w:line="298" w:lineRule="auto"/>
        <w:ind w:left="680" w:right="0" w:firstLine="0"/>
        <w:jc w:val="both"/>
      </w:pPr>
      <w:r>
        <w:rPr>
          <w:color w:val="000000"/>
          <w:spacing w:val="0"/>
          <w:w w:val="100"/>
          <w:position w:val="0"/>
          <w:shd w:val="clear" w:color="auto" w:fill="auto"/>
          <w:lang w:val="cs-CZ" w:eastAsia="cs-CZ" w:bidi="cs-CZ"/>
        </w:rPr>
        <w:t>kabelové vedení v zemi, na sloupu (svod) - prostor typu VI, podle PNE 33 0000-1 V4 - tabulka č. 6 se jedná o prostor nebezpečný</w:t>
      </w:r>
    </w:p>
    <w:p>
      <w:pPr>
        <w:pStyle w:val="Style8"/>
        <w:keepNext w:val="0"/>
        <w:keepLines w:val="0"/>
        <w:widowControl w:val="0"/>
        <w:shd w:val="clear" w:color="auto" w:fill="auto"/>
        <w:bidi w:val="0"/>
        <w:spacing w:before="0" w:line="300" w:lineRule="auto"/>
        <w:ind w:left="700" w:right="0" w:firstLine="0"/>
        <w:jc w:val="both"/>
      </w:pPr>
      <w:r>
        <w:rPr>
          <w:color w:val="000000"/>
          <w:spacing w:val="0"/>
          <w:w w:val="100"/>
          <w:position w:val="0"/>
          <w:shd w:val="clear" w:color="auto" w:fill="auto"/>
          <w:lang w:val="cs-CZ" w:eastAsia="cs-CZ" w:bidi="cs-CZ"/>
        </w:rPr>
        <w:t xml:space="preserve">kabelové skříně - prostor typu V, podle PNE 33 0000-1 V4 - tabulka č. </w:t>
      </w:r>
      <w:r>
        <w:rPr>
          <w:i/>
          <w:iCs/>
          <w:color w:val="000000"/>
          <w:spacing w:val="0"/>
          <w:w w:val="100"/>
          <w:position w:val="0"/>
          <w:shd w:val="clear" w:color="auto" w:fill="auto"/>
          <w:lang w:val="cs-CZ" w:eastAsia="cs-CZ" w:bidi="cs-CZ"/>
        </w:rPr>
        <w:t>6</w:t>
      </w:r>
      <w:r>
        <w:rPr>
          <w:color w:val="000000"/>
          <w:spacing w:val="0"/>
          <w:w w:val="100"/>
          <w:position w:val="0"/>
          <w:shd w:val="clear" w:color="auto" w:fill="auto"/>
          <w:lang w:val="cs-CZ" w:eastAsia="cs-CZ" w:bidi="cs-CZ"/>
        </w:rPr>
        <w:t xml:space="preserve"> se jedná o prostor nebezpečný</w:t>
      </w:r>
    </w:p>
    <w:p>
      <w:pPr>
        <w:pStyle w:val="Style35"/>
        <w:keepNext/>
        <w:keepLines/>
        <w:widowControl w:val="0"/>
        <w:shd w:val="clear" w:color="auto" w:fill="auto"/>
        <w:bidi w:val="0"/>
        <w:spacing w:before="0" w:after="0"/>
        <w:ind w:left="320" w:right="0" w:firstLine="20"/>
        <w:jc w:val="both"/>
      </w:pPr>
      <w:bookmarkStart w:id="6" w:name="bookmark6"/>
      <w:bookmarkStart w:id="7" w:name="bookmark7"/>
      <w:r>
        <w:rPr>
          <w:color w:val="000000"/>
          <w:spacing w:val="0"/>
          <w:w w:val="100"/>
          <w:position w:val="0"/>
          <w:shd w:val="clear" w:color="auto" w:fill="auto"/>
          <w:lang w:val="cs-CZ" w:eastAsia="cs-CZ" w:bidi="cs-CZ"/>
        </w:rPr>
        <w:t>Účel projektu</w:t>
      </w:r>
      <w:bookmarkEnd w:id="6"/>
      <w:bookmarkEnd w:id="7"/>
    </w:p>
    <w:p>
      <w:pPr>
        <w:pStyle w:val="Style8"/>
        <w:keepNext w:val="0"/>
        <w:keepLines w:val="0"/>
        <w:widowControl w:val="0"/>
        <w:shd w:val="clear" w:color="auto" w:fill="auto"/>
        <w:bidi w:val="0"/>
        <w:spacing w:before="0" w:line="298" w:lineRule="auto"/>
        <w:ind w:left="320" w:right="0" w:firstLine="20"/>
        <w:jc w:val="both"/>
      </w:pPr>
      <w:r>
        <w:rPr>
          <w:color w:val="000000"/>
          <w:spacing w:val="0"/>
          <w:w w:val="100"/>
          <w:position w:val="0"/>
          <w:shd w:val="clear" w:color="auto" w:fill="auto"/>
          <w:lang w:val="cs-CZ" w:eastAsia="cs-CZ" w:bidi="cs-CZ"/>
        </w:rPr>
        <w:t>Projekt řeší přeložku kabelového vedení, které je v nevyhovující trase vůči rekonstrukci mostního objektu a kanalizace.</w:t>
      </w:r>
    </w:p>
    <w:p>
      <w:pPr>
        <w:pStyle w:val="Style39"/>
        <w:keepNext/>
        <w:keepLines/>
        <w:widowControl w:val="0"/>
        <w:shd w:val="clear" w:color="auto" w:fill="auto"/>
        <w:bidi w:val="0"/>
        <w:spacing w:before="0" w:after="36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2. Technické řešení stavby</w:t>
      </w:r>
      <w:bookmarkEnd w:id="8"/>
      <w:bookmarkEnd w:id="9"/>
    </w:p>
    <w:p>
      <w:pPr>
        <w:pStyle w:val="Style35"/>
        <w:keepNext/>
        <w:keepLines/>
        <w:widowControl w:val="0"/>
        <w:shd w:val="clear" w:color="auto" w:fill="auto"/>
        <w:bidi w:val="0"/>
        <w:spacing w:before="0" w:after="0" w:line="262" w:lineRule="auto"/>
        <w:ind w:left="0" w:right="0"/>
        <w:jc w:val="left"/>
      </w:pPr>
      <w:bookmarkStart w:id="10" w:name="bookmark10"/>
      <w:bookmarkStart w:id="11" w:name="bookmark11"/>
      <w:r>
        <w:rPr>
          <w:color w:val="000000"/>
          <w:spacing w:val="0"/>
          <w:w w:val="100"/>
          <w:position w:val="0"/>
          <w:shd w:val="clear" w:color="auto" w:fill="auto"/>
          <w:lang w:val="cs-CZ" w:eastAsia="cs-CZ" w:bidi="cs-CZ"/>
        </w:rPr>
        <w:t>Kabelové vedení NN</w:t>
      </w:r>
      <w:bookmarkEnd w:id="10"/>
      <w:bookmarkEnd w:id="11"/>
    </w:p>
    <w:p>
      <w:pPr>
        <w:pStyle w:val="Style6"/>
        <w:keepNext w:val="0"/>
        <w:keepLines w:val="0"/>
        <w:widowControl w:val="0"/>
        <w:shd w:val="clear" w:color="auto" w:fill="auto"/>
        <w:bidi w:val="0"/>
        <w:spacing w:before="0" w:after="0" w:line="290" w:lineRule="auto"/>
        <w:ind w:left="320" w:right="0" w:firstLine="380"/>
        <w:jc w:val="both"/>
      </w:pPr>
      <w:r>
        <w:rPr>
          <w:color w:val="000000"/>
          <w:spacing w:val="0"/>
          <w:w w:val="100"/>
          <w:position w:val="0"/>
          <w:shd w:val="clear" w:color="auto" w:fill="auto"/>
          <w:lang w:val="cs-CZ" w:eastAsia="cs-CZ" w:bidi="cs-CZ"/>
        </w:rPr>
        <w:t>Stávající kabelové vedení bude na pozemku k.ú. Vír, p.č. 1073/3 přerušeno a nas poj kováno na nový kabel NN 1-CYKY 4x10, nový podzemní kabel bude veden kolmo nad kanalizací DNI600 a následně ve stávající chráničce přes komunikaci. Dále bude pokračovat v mostní římse až po její vyústění na p.p.č. 52/1, kde bude naspojkován na stávající podzemní kabelové vedení NN. Stávající kabelové vedení NN mezi těmito spojkami bude zrušeno.</w:t>
      </w:r>
    </w:p>
    <w:p>
      <w:pPr>
        <w:pStyle w:val="Style6"/>
        <w:keepNext w:val="0"/>
        <w:keepLines w:val="0"/>
        <w:widowControl w:val="0"/>
        <w:shd w:val="clear" w:color="auto" w:fill="auto"/>
        <w:bidi w:val="0"/>
        <w:spacing w:before="0" w:after="220" w:line="290" w:lineRule="auto"/>
        <w:ind w:left="320" w:right="0" w:firstLine="20"/>
        <w:jc w:val="both"/>
      </w:pPr>
      <w:r>
        <w:rPr>
          <w:color w:val="000000"/>
          <w:spacing w:val="0"/>
          <w:w w:val="100"/>
          <w:position w:val="0"/>
          <w:shd w:val="clear" w:color="auto" w:fill="auto"/>
          <w:lang w:val="cs-CZ" w:eastAsia="cs-CZ" w:bidi="cs-CZ"/>
        </w:rPr>
        <w:t>V trase od kabelové spojky NN na začátku trasy (p.p.č. 1073/3) po vstup do mostní římsy bude kabel NN umístěn v plastové chráničce 50mm.</w:t>
      </w:r>
    </w:p>
    <w:p>
      <w:pPr>
        <w:pStyle w:val="Style6"/>
        <w:keepNext w:val="0"/>
        <w:keepLines w:val="0"/>
        <w:widowControl w:val="0"/>
        <w:shd w:val="clear" w:color="auto" w:fill="auto"/>
        <w:bidi w:val="0"/>
        <w:spacing w:before="0" w:after="0" w:line="290" w:lineRule="auto"/>
        <w:ind w:left="320" w:right="0" w:firstLine="20"/>
        <w:jc w:val="both"/>
      </w:pPr>
      <w:r>
        <w:rPr>
          <w:color w:val="000000"/>
          <w:spacing w:val="0"/>
          <w:w w:val="100"/>
          <w:position w:val="0"/>
          <w:shd w:val="clear" w:color="auto" w:fill="auto"/>
          <w:lang w:val="cs-CZ" w:eastAsia="cs-CZ" w:bidi="cs-CZ"/>
        </w:rPr>
        <w:t>Z důvodu požadavku správce překládaného kabelového vedení NN (Rotter-Vír s.r.o.) bude kabelové vedení NN přerušeno pouze v rámci jedné vypínací doby. To bude zajištěno následovně:</w:t>
      </w:r>
    </w:p>
    <w:p>
      <w:pPr>
        <w:pStyle w:val="Style6"/>
        <w:keepNext w:val="0"/>
        <w:keepLines w:val="0"/>
        <w:widowControl w:val="0"/>
        <w:shd w:val="clear" w:color="auto" w:fill="auto"/>
        <w:bidi w:val="0"/>
        <w:spacing w:before="0" w:after="500" w:line="290" w:lineRule="auto"/>
        <w:ind w:left="320" w:right="0" w:firstLine="20"/>
        <w:jc w:val="both"/>
      </w:pPr>
      <w:r>
        <w:rPr>
          <w:color w:val="000000"/>
          <w:spacing w:val="0"/>
          <w:w w:val="100"/>
          <w:position w:val="0"/>
          <w:shd w:val="clear" w:color="auto" w:fill="auto"/>
          <w:lang w:val="cs-CZ" w:eastAsia="cs-CZ" w:bidi="cs-CZ"/>
        </w:rPr>
        <w:t>Navržený kabel NN bude po dobu stavebních prací na kanalizaci DNI600 uložen v provizorním kabelovém žlabu v délce cca 8m a následně bude uložen do pískového lože a zasypán zeminou.</w:t>
      </w:r>
    </w:p>
    <w:p>
      <w:pPr>
        <w:pStyle w:val="Style8"/>
        <w:keepNext w:val="0"/>
        <w:keepLines w:val="0"/>
        <w:widowControl w:val="0"/>
        <w:shd w:val="clear" w:color="auto" w:fill="auto"/>
        <w:tabs>
          <w:tab w:pos="4748" w:val="left"/>
        </w:tabs>
        <w:bidi w:val="0"/>
        <w:spacing w:before="0" w:after="0" w:line="283" w:lineRule="auto"/>
        <w:ind w:left="0" w:right="0" w:firstLine="320"/>
        <w:jc w:val="both"/>
      </w:pPr>
      <w:r>
        <w:rPr>
          <w:color w:val="000000"/>
          <w:spacing w:val="0"/>
          <w:w w:val="100"/>
          <w:position w:val="0"/>
          <w:shd w:val="clear" w:color="auto" w:fill="auto"/>
          <w:lang w:val="cs-CZ" w:eastAsia="cs-CZ" w:bidi="cs-CZ"/>
        </w:rPr>
        <w:t>délka trasy nového kabelu NN</w:t>
        <w:tab/>
        <w:t>64 m</w:t>
      </w:r>
    </w:p>
    <w:p>
      <w:pPr>
        <w:pStyle w:val="Style8"/>
        <w:keepNext w:val="0"/>
        <w:keepLines w:val="0"/>
        <w:widowControl w:val="0"/>
        <w:shd w:val="clear" w:color="auto" w:fill="auto"/>
        <w:tabs>
          <w:tab w:pos="4748" w:val="left"/>
        </w:tabs>
        <w:bidi w:val="0"/>
        <w:spacing w:before="0" w:after="280" w:line="283" w:lineRule="auto"/>
        <w:ind w:left="0" w:right="0" w:firstLine="320"/>
        <w:jc w:val="left"/>
      </w:pPr>
      <w:r>
        <w:rPr>
          <w:color w:val="000000"/>
          <w:spacing w:val="0"/>
          <w:w w:val="100"/>
          <w:position w:val="0"/>
          <w:shd w:val="clear" w:color="auto" w:fill="auto"/>
          <w:lang w:val="cs-CZ" w:eastAsia="cs-CZ" w:bidi="cs-CZ"/>
        </w:rPr>
        <w:t>Kabelová spojka NN</w:t>
        <w:tab/>
        <w:t>2x</w:t>
      </w:r>
    </w:p>
    <w:p>
      <w:pPr>
        <w:pStyle w:val="Style8"/>
        <w:keepNext w:val="0"/>
        <w:keepLines w:val="0"/>
        <w:widowControl w:val="0"/>
        <w:shd w:val="clear" w:color="auto" w:fill="auto"/>
        <w:bidi w:val="0"/>
        <w:spacing w:before="0" w:after="360"/>
        <w:ind w:left="320" w:right="0" w:firstLine="20"/>
        <w:jc w:val="both"/>
      </w:pPr>
      <w:r>
        <w:rPr>
          <w:b/>
          <w:bCs/>
          <w:color w:val="000000"/>
          <w:spacing w:val="0"/>
          <w:w w:val="100"/>
          <w:position w:val="0"/>
          <w:shd w:val="clear" w:color="auto" w:fill="auto"/>
          <w:lang w:val="cs-CZ" w:eastAsia="cs-CZ" w:bidi="cs-CZ"/>
        </w:rPr>
        <w:t>Veškeré podzemní sítě jsou v situaci zakresleny informativně podle podkladů zadavatele projektové dokumentace a podle kopií map jednotlivých správců sítí. Výkopové práce v blízkosti jiných podzemních sítí se budou provádět ručně a před jejich započetím je třeba zajistit jejich řádné vytýčení.</w:t>
      </w:r>
    </w:p>
    <w:p>
      <w:pPr>
        <w:pStyle w:val="Style35"/>
        <w:keepNext/>
        <w:keepLines/>
        <w:widowControl w:val="0"/>
        <w:shd w:val="clear" w:color="auto" w:fill="auto"/>
        <w:bidi w:val="0"/>
        <w:spacing w:before="0" w:after="0"/>
        <w:ind w:left="0" w:right="0"/>
        <w:jc w:val="both"/>
      </w:pPr>
      <w:bookmarkStart w:id="12" w:name="bookmark12"/>
      <w:bookmarkStart w:id="13" w:name="bookmark13"/>
      <w:r>
        <w:rPr>
          <w:color w:val="000000"/>
          <w:spacing w:val="0"/>
          <w:w w:val="100"/>
          <w:position w:val="0"/>
          <w:shd w:val="clear" w:color="auto" w:fill="auto"/>
          <w:lang w:val="cs-CZ" w:eastAsia="cs-CZ" w:bidi="cs-CZ"/>
        </w:rPr>
        <w:t>Uložení kabelů NN v zemi</w:t>
      </w:r>
      <w:bookmarkEnd w:id="12"/>
      <w:bookmarkEnd w:id="13"/>
    </w:p>
    <w:p>
      <w:pPr>
        <w:pStyle w:val="Style8"/>
        <w:keepNext w:val="0"/>
        <w:keepLines w:val="0"/>
        <w:widowControl w:val="0"/>
        <w:shd w:val="clear" w:color="auto" w:fill="auto"/>
        <w:bidi w:val="0"/>
        <w:spacing w:before="0" w:line="283" w:lineRule="auto"/>
        <w:ind w:left="320" w:right="0" w:firstLine="20"/>
        <w:jc w:val="both"/>
      </w:pPr>
      <w:r>
        <w:rPr>
          <w:color w:val="000000"/>
          <w:spacing w:val="0"/>
          <w:w w:val="100"/>
          <w:position w:val="0"/>
          <w:shd w:val="clear" w:color="auto" w:fill="auto"/>
          <w:lang w:val="cs-CZ" w:eastAsia="cs-CZ" w:bidi="cs-CZ"/>
        </w:rPr>
        <w:t>Kabel NN 0,4 kV se uloží ve volném terénu s krytím cca 0,7 m v kabelové rýze hloubky 0,8 m a šířky 0,5 m, ve vjezdech s min. krytím 0,8 m v plastové chráničce a v silnici s min. krytím 1 m v plastové chráničce. Výstup chrániček musí být proveden tak, aby se kabel nepoškodil. Konce chrániček budou utěsněny proti vnikání zeminy a vody. Kabel se uloží na vrstvu písku. Po uložení se kabel zasype pískovou vrstvou. Výkop se nesmí zasypat popelem nebo podobným materiálem. Šířka rýhy je vázaná „Technicko-operativní normou spotřeby materiálu“ pro kabelové práce. Uložení chrániček s kabely je vyznačeno na příčných řezech ve výkresové části.</w:t>
      </w:r>
    </w:p>
    <w:p>
      <w:pPr>
        <w:pStyle w:val="Style35"/>
        <w:keepNext/>
        <w:keepLines/>
        <w:widowControl w:val="0"/>
        <w:shd w:val="clear" w:color="auto" w:fill="auto"/>
        <w:bidi w:val="0"/>
        <w:spacing w:before="0" w:after="0" w:line="293" w:lineRule="auto"/>
        <w:ind w:left="0" w:right="0"/>
        <w:jc w:val="left"/>
      </w:pPr>
      <w:bookmarkStart w:id="14" w:name="bookmark14"/>
      <w:bookmarkStart w:id="15" w:name="bookmark15"/>
      <w:r>
        <w:rPr>
          <w:color w:val="000000"/>
          <w:spacing w:val="0"/>
          <w:w w:val="100"/>
          <w:position w:val="0"/>
          <w:shd w:val="clear" w:color="auto" w:fill="auto"/>
          <w:lang w:val="cs-CZ" w:eastAsia="cs-CZ" w:bidi="cs-CZ"/>
        </w:rPr>
        <w:t>Ohyb kabelů NN</w:t>
      </w:r>
      <w:bookmarkEnd w:id="14"/>
      <w:bookmarkEnd w:id="15"/>
    </w:p>
    <w:p>
      <w:pPr>
        <w:pStyle w:val="Style8"/>
        <w:keepNext w:val="0"/>
        <w:keepLines w:val="0"/>
        <w:widowControl w:val="0"/>
        <w:shd w:val="clear" w:color="auto" w:fill="auto"/>
        <w:bidi w:val="0"/>
        <w:spacing w:before="0" w:line="293" w:lineRule="auto"/>
        <w:ind w:left="320" w:right="0" w:firstLine="20"/>
        <w:jc w:val="both"/>
      </w:pPr>
      <w:r>
        <w:rPr>
          <w:color w:val="000000"/>
          <w:spacing w:val="0"/>
          <w:w w:val="100"/>
          <w:position w:val="0"/>
          <w:shd w:val="clear" w:color="auto" w:fill="auto"/>
          <w:lang w:val="cs-CZ" w:eastAsia="cs-CZ" w:bidi="cs-CZ"/>
        </w:rPr>
        <w:t>Při kladení kabelů v zemi, musí být zachován nejmenší poloměr ohybu při tažení 15-ti násobku průměru kabelu a po uložení 15-ti násobku průměru kabelu, pokud výrobce neudává v TP jinak.</w:t>
      </w:r>
    </w:p>
    <w:p>
      <w:pPr>
        <w:pStyle w:val="Style35"/>
        <w:keepNext/>
        <w:keepLines/>
        <w:widowControl w:val="0"/>
        <w:shd w:val="clear" w:color="auto" w:fill="auto"/>
        <w:bidi w:val="0"/>
        <w:spacing w:before="0" w:after="0"/>
        <w:ind w:left="0" w:right="0"/>
        <w:jc w:val="left"/>
      </w:pPr>
      <w:bookmarkStart w:id="16" w:name="bookmark16"/>
      <w:bookmarkStart w:id="17" w:name="bookmark17"/>
      <w:r>
        <w:rPr>
          <w:color w:val="000000"/>
          <w:spacing w:val="0"/>
          <w:w w:val="100"/>
          <w:position w:val="0"/>
          <w:shd w:val="clear" w:color="auto" w:fill="auto"/>
          <w:lang w:val="cs-CZ" w:eastAsia="cs-CZ" w:bidi="cs-CZ"/>
        </w:rPr>
        <w:t>Ochrana před bludnými proudy</w:t>
      </w:r>
      <w:bookmarkEnd w:id="16"/>
      <w:bookmarkEnd w:id="17"/>
    </w:p>
    <w:p>
      <w:pPr>
        <w:pStyle w:val="Style8"/>
        <w:keepNext w:val="0"/>
        <w:keepLines w:val="0"/>
        <w:widowControl w:val="0"/>
        <w:shd w:val="clear" w:color="auto" w:fill="auto"/>
        <w:bidi w:val="0"/>
        <w:spacing w:before="0" w:line="283" w:lineRule="auto"/>
        <w:ind w:left="0" w:right="0" w:firstLine="320"/>
        <w:jc w:val="left"/>
      </w:pPr>
      <w:r>
        <w:rPr>
          <w:color w:val="000000"/>
          <w:spacing w:val="0"/>
          <w:w w:val="100"/>
          <w:position w:val="0"/>
          <w:shd w:val="clear" w:color="auto" w:fill="auto"/>
          <w:lang w:val="cs-CZ" w:eastAsia="cs-CZ" w:bidi="cs-CZ"/>
        </w:rPr>
        <w:t>Je pasivní, při použití celoplastového kabelu.</w:t>
      </w:r>
      <w:r>
        <w:br w:type="page"/>
      </w:r>
    </w:p>
    <w:p>
      <w:pPr>
        <w:pStyle w:val="Style35"/>
        <w:keepNext/>
        <w:keepLines/>
        <w:widowControl w:val="0"/>
        <w:shd w:val="clear" w:color="auto" w:fill="auto"/>
        <w:bidi w:val="0"/>
        <w:spacing w:before="0" w:after="0" w:line="240" w:lineRule="auto"/>
        <w:ind w:left="0" w:right="0" w:firstLine="340"/>
        <w:jc w:val="left"/>
      </w:pPr>
      <w:bookmarkStart w:id="18" w:name="bookmark18"/>
      <w:bookmarkStart w:id="19" w:name="bookmark19"/>
      <w:r>
        <w:rPr>
          <w:color w:val="000000"/>
          <w:spacing w:val="0"/>
          <w:w w:val="100"/>
          <w:position w:val="0"/>
          <w:shd w:val="clear" w:color="auto" w:fill="auto"/>
          <w:lang w:val="cs-CZ" w:eastAsia="cs-CZ" w:bidi="cs-CZ"/>
        </w:rPr>
        <w:t>Ochranné pásmo kabelového vedení</w:t>
      </w:r>
      <w:bookmarkEnd w:id="18"/>
      <w:bookmarkEnd w:id="19"/>
    </w:p>
    <w:p>
      <w:pPr>
        <w:pStyle w:val="Style8"/>
        <w:keepNext w:val="0"/>
        <w:keepLines w:val="0"/>
        <w:widowControl w:val="0"/>
        <w:shd w:val="clear" w:color="auto" w:fill="auto"/>
        <w:bidi w:val="0"/>
        <w:spacing w:before="0" w:after="760" w:line="298" w:lineRule="auto"/>
        <w:ind w:left="340" w:right="0" w:firstLine="0"/>
        <w:jc w:val="left"/>
      </w:pPr>
      <w:r>
        <w:rPr>
          <w:color w:val="000000"/>
          <w:spacing w:val="0"/>
          <w:w w:val="100"/>
          <w:position w:val="0"/>
          <w:shd w:val="clear" w:color="auto" w:fill="auto"/>
          <w:lang w:val="cs-CZ" w:eastAsia="cs-CZ" w:bidi="cs-CZ"/>
        </w:rPr>
        <w:t>Ochranné pásmo podzemního vedení elektrizační soustavy do 110 kV včetně a vedení řídící, měřící a zabezpečovací techniky Činí 1 m po obou stranách krajního kabelu.</w:t>
      </w:r>
    </w:p>
    <w:p>
      <w:pPr>
        <w:pStyle w:val="Style39"/>
        <w:keepNext/>
        <w:keepLines/>
        <w:widowControl w:val="0"/>
        <w:shd w:val="clear" w:color="auto" w:fill="auto"/>
        <w:bidi w:val="0"/>
        <w:spacing w:before="0" w:after="36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3. Zpráva o bezpečnosti</w:t>
      </w:r>
      <w:bookmarkEnd w:id="20"/>
      <w:bookmarkEnd w:id="21"/>
    </w:p>
    <w:p>
      <w:pPr>
        <w:pStyle w:val="Style35"/>
        <w:keepNext/>
        <w:keepLines/>
        <w:widowControl w:val="0"/>
        <w:shd w:val="clear" w:color="auto" w:fill="auto"/>
        <w:bidi w:val="0"/>
        <w:spacing w:before="0" w:after="0" w:line="240" w:lineRule="auto"/>
        <w:ind w:left="0" w:right="0" w:firstLine="340"/>
        <w:jc w:val="left"/>
      </w:pPr>
      <w:bookmarkStart w:id="22" w:name="bookmark22"/>
      <w:bookmarkStart w:id="23" w:name="bookmark23"/>
      <w:r>
        <w:rPr>
          <w:color w:val="000000"/>
          <w:spacing w:val="0"/>
          <w:w w:val="100"/>
          <w:position w:val="0"/>
          <w:shd w:val="clear" w:color="auto" w:fill="auto"/>
          <w:lang w:val="cs-CZ" w:eastAsia="cs-CZ" w:bidi="cs-CZ"/>
        </w:rPr>
        <w:t>Zajištění bezpečnosti práce</w:t>
      </w:r>
      <w:bookmarkEnd w:id="22"/>
      <w:bookmarkEnd w:id="23"/>
    </w:p>
    <w:p>
      <w:pPr>
        <w:pStyle w:val="Style8"/>
        <w:keepNext w:val="0"/>
        <w:keepLines w:val="0"/>
        <w:widowControl w:val="0"/>
        <w:shd w:val="clear" w:color="auto" w:fill="auto"/>
        <w:bidi w:val="0"/>
        <w:spacing w:before="0" w:after="260" w:line="293" w:lineRule="auto"/>
        <w:ind w:left="340" w:right="0" w:firstLine="0"/>
        <w:jc w:val="left"/>
      </w:pPr>
      <w:r>
        <w:rPr>
          <w:color w:val="000000"/>
          <w:spacing w:val="0"/>
          <w:w w:val="100"/>
          <w:position w:val="0"/>
          <w:shd w:val="clear" w:color="auto" w:fill="auto"/>
          <w:lang w:val="cs-CZ" w:eastAsia="cs-CZ" w:bidi="cs-CZ"/>
        </w:rPr>
        <w:t>Vedoucí montážní skupiny musí mít kvalifikaci dle §8 vyhlášky č. 50/7 8sb. Při práci je nutno používat předepsané ochranné a pracovní pomůcky.</w:t>
      </w:r>
    </w:p>
    <w:p>
      <w:pPr>
        <w:pStyle w:val="Style16"/>
        <w:keepNext w:val="0"/>
        <w:keepLines w:val="0"/>
        <w:widowControl w:val="0"/>
        <w:shd w:val="clear" w:color="auto" w:fill="auto"/>
        <w:bidi w:val="0"/>
        <w:spacing w:before="0" w:after="0" w:line="293"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Při montáži a provozu stanice musí být dodržována ustanovení příslušných norem, zejména:</w:t>
      </w:r>
    </w:p>
    <w:tbl>
      <w:tblPr>
        <w:tblOverlap w:val="never"/>
        <w:jc w:val="center"/>
        <w:tblLayout w:type="fixed"/>
      </w:tblPr>
      <w:tblGrid>
        <w:gridCol w:w="3233"/>
        <w:gridCol w:w="5836"/>
      </w:tblGrid>
      <w:tr>
        <w:trPr>
          <w:trHeight w:val="31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IEC 60050-614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Mezinárodní elektrotechnický slovník - Část 614: Výroba,</w:t>
            </w:r>
          </w:p>
        </w:tc>
      </w:tr>
      <w:tr>
        <w:trPr>
          <w:trHeight w:val="54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0340</w:t>
            </w:r>
          </w:p>
        </w:tc>
        <w:tc>
          <w:tcPr>
            <w:tcBorders/>
            <w:shd w:val="clear" w:color="auto" w:fill="FFFFFF"/>
            <w:vAlign w:val="top"/>
          </w:tcPr>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přenos a rozvod elektrické energie - Provoz Elektrotechnické předpisy. Ochranné kryty elektrických</w:t>
            </w:r>
          </w:p>
        </w:tc>
      </w:tr>
      <w:tr>
        <w:trPr>
          <w:trHeight w:val="796"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2000-1 ed.2</w:t>
            </w:r>
          </w:p>
        </w:tc>
        <w:tc>
          <w:tcPr>
            <w:tcBorders/>
            <w:shd w:val="clear" w:color="auto" w:fill="FFFFFF"/>
            <w:vAlign w:val="top"/>
          </w:tcPr>
          <w:p>
            <w:pPr>
              <w:pStyle w:val="Style2"/>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cs-CZ" w:eastAsia="cs-CZ" w:bidi="cs-CZ"/>
              </w:rPr>
              <w:t>zařízení a předmětů</w:t>
            </w:r>
          </w:p>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Elektrické instalace nízkého napětí - Část 1: Základní hlediska, stanovení základních charakteristik, definice</w:t>
            </w:r>
          </w:p>
        </w:tc>
      </w:tr>
      <w:tr>
        <w:trPr>
          <w:trHeight w:val="5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2000-4-41, ed.2</w:t>
            </w:r>
          </w:p>
        </w:tc>
        <w:tc>
          <w:tcPr>
            <w:tcBorders/>
            <w:shd w:val="clear" w:color="auto" w:fill="FFFFFF"/>
            <w:vAlign w:val="top"/>
          </w:tcPr>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Elektrické instalace nízkého napětí - Část 4-41: Ochranná opatření pro zajištění bezpečnosti - Ochrana před úrazem</w:t>
            </w:r>
          </w:p>
        </w:tc>
      </w:tr>
      <w:tr>
        <w:trPr>
          <w:trHeight w:val="51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2000-4-43 ed. 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elektrickým proudem</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Elektrické instalace nízkého napětí - Část 4-43: Bezpečnost</w:t>
            </w:r>
          </w:p>
        </w:tc>
      </w:tr>
      <w:tr>
        <w:trPr>
          <w:trHeight w:val="1105" w:hRule="exact"/>
        </w:trPr>
        <w:tc>
          <w:tcPr>
            <w:tcBorders/>
            <w:shd w:val="clear" w:color="auto" w:fill="FFFFFF"/>
            <w:vAlign w:val="top"/>
          </w:tcPr>
          <w:p>
            <w:pPr>
              <w:pStyle w:val="Style2"/>
              <w:keepNext w:val="0"/>
              <w:keepLines w:val="0"/>
              <w:widowControl w:val="0"/>
              <w:shd w:val="clear" w:color="auto" w:fill="auto"/>
              <w:bidi w:val="0"/>
              <w:spacing w:before="260" w:after="0" w:line="240" w:lineRule="auto"/>
              <w:ind w:left="0" w:right="0" w:firstLine="300"/>
              <w:jc w:val="left"/>
            </w:pPr>
            <w:r>
              <w:rPr>
                <w:color w:val="000000"/>
                <w:spacing w:val="0"/>
                <w:w w:val="100"/>
                <w:position w:val="0"/>
                <w:shd w:val="clear" w:color="auto" w:fill="auto"/>
                <w:lang w:val="cs-CZ" w:eastAsia="cs-CZ" w:bidi="cs-CZ"/>
              </w:rPr>
              <w:t>ČSN 33 2000-4-473</w:t>
            </w:r>
          </w:p>
        </w:tc>
        <w:tc>
          <w:tcPr>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160"/>
              <w:jc w:val="left"/>
            </w:pPr>
            <w:r>
              <w:rPr>
                <w:color w:val="000000"/>
                <w:spacing w:val="0"/>
                <w:w w:val="100"/>
                <w:position w:val="0"/>
                <w:shd w:val="clear" w:color="auto" w:fill="auto"/>
                <w:lang w:val="cs-CZ" w:eastAsia="cs-CZ" w:bidi="cs-CZ"/>
              </w:rPr>
              <w:t>- Ochrana před nadproudy</w:t>
            </w:r>
          </w:p>
          <w:p>
            <w:pPr>
              <w:pStyle w:val="Style2"/>
              <w:keepNext w:val="0"/>
              <w:keepLines w:val="0"/>
              <w:widowControl w:val="0"/>
              <w:shd w:val="clear" w:color="auto" w:fill="auto"/>
              <w:bidi w:val="0"/>
              <w:spacing w:before="0" w:after="0" w:line="286" w:lineRule="auto"/>
              <w:ind w:left="160" w:right="0" w:firstLine="0"/>
              <w:jc w:val="both"/>
            </w:pPr>
            <w:r>
              <w:rPr>
                <w:color w:val="000000"/>
                <w:spacing w:val="0"/>
                <w:w w:val="100"/>
                <w:position w:val="0"/>
                <w:shd w:val="clear" w:color="auto" w:fill="auto"/>
                <w:lang w:val="cs-CZ" w:eastAsia="cs-CZ" w:bidi="cs-CZ"/>
              </w:rPr>
              <w:t>Elektrotechnické předpisy. Elektrická zařízení. Část 4: Bezpečnost. Kapitola 47: Použití ochranných opatření pro zajištění bezpečnosti. Oddíl 473: Opatření k ochraně proti</w:t>
            </w:r>
          </w:p>
        </w:tc>
      </w:tr>
      <w:tr>
        <w:trPr>
          <w:trHeight w:val="5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2000-5-52 ed.2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nadproudům</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Elektrické instalace nízkého napětí - Část 5-52: Výběr a</w:t>
            </w:r>
          </w:p>
        </w:tc>
      </w:tr>
      <w:tr>
        <w:trPr>
          <w:trHeight w:val="54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2000-5-54 ed.3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stavba elektrických zařízení - Elektrická vedení</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Elektrické instalace nízkého napětí - Část 5-54: Výběr a</w:t>
            </w:r>
          </w:p>
        </w:tc>
      </w:tr>
      <w:tr>
        <w:trPr>
          <w:trHeight w:val="11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2000-6</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1500</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33 3210</w:t>
            </w:r>
          </w:p>
        </w:tc>
        <w:tc>
          <w:tcPr>
            <w:tcBorders/>
            <w:shd w:val="clear" w:color="auto" w:fill="FFFFFF"/>
            <w:vAlign w:val="top"/>
          </w:tcPr>
          <w:p>
            <w:pPr>
              <w:pStyle w:val="Style2"/>
              <w:keepNext w:val="0"/>
              <w:keepLines w:val="0"/>
              <w:widowControl w:val="0"/>
              <w:shd w:val="clear" w:color="auto" w:fill="auto"/>
              <w:bidi w:val="0"/>
              <w:spacing w:before="0" w:after="0" w:line="286" w:lineRule="auto"/>
              <w:ind w:left="160" w:right="0" w:firstLine="0"/>
              <w:jc w:val="left"/>
            </w:pPr>
            <w:r>
              <w:rPr>
                <w:color w:val="000000"/>
                <w:spacing w:val="0"/>
                <w:w w:val="100"/>
                <w:position w:val="0"/>
                <w:shd w:val="clear" w:color="auto" w:fill="auto"/>
                <w:lang w:val="cs-CZ" w:eastAsia="cs-CZ" w:bidi="cs-CZ"/>
              </w:rPr>
              <w:t>stavba elektrických zařízení - Uzemnění a ochranné vodiče Elektrické instalace nízkého napětí - Část 6: Revize Elektrotechnické předpisy. Revize elektrických zařízení Elektrotechnické předpisy. Rozvodná zařízení. Společná</w:t>
            </w:r>
          </w:p>
        </w:tc>
      </w:tr>
      <w:tr>
        <w:trPr>
          <w:trHeight w:val="54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73 6006</w:t>
            </w:r>
          </w:p>
        </w:tc>
        <w:tc>
          <w:tcPr>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160"/>
              <w:jc w:val="left"/>
            </w:pPr>
            <w:r>
              <w:rPr>
                <w:color w:val="000000"/>
                <w:spacing w:val="0"/>
                <w:w w:val="100"/>
                <w:position w:val="0"/>
                <w:shd w:val="clear" w:color="auto" w:fill="auto"/>
                <w:lang w:val="cs-CZ" w:eastAsia="cs-CZ" w:bidi="cs-CZ"/>
              </w:rPr>
              <w:t>ustanovení</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Výstražné fólie k identifikaci podzemních vedení</w:t>
            </w:r>
          </w:p>
        </w:tc>
      </w:tr>
      <w:tr>
        <w:trPr>
          <w:trHeight w:val="2189"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73 6005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P 73 7505</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EN 60529</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EN 50110-1 ed.2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ISO 3864</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ČSN 83 9061</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cs-CZ" w:eastAsia="cs-CZ" w:bidi="cs-CZ"/>
              </w:rPr>
              <w:t>technického vybavení</w:t>
            </w:r>
          </w:p>
          <w:p>
            <w:pPr>
              <w:pStyle w:val="Style2"/>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cs-CZ" w:eastAsia="cs-CZ" w:bidi="cs-CZ"/>
              </w:rPr>
              <w:t>Prostorové uspořádání sítí technického vybavení</w:t>
            </w:r>
          </w:p>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Kolektory a ostatní sdružené trasy vedení inženýrských sítí Stupně ochrany krytem (krytí - IP kód)</w:t>
            </w:r>
          </w:p>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Obsluha a práce na elektrických zařízeních</w:t>
            </w:r>
          </w:p>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Bezpečnostní barvy a bezpečnostní tabulky</w:t>
            </w:r>
          </w:p>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Technologie vegetačních úprav v krajině - Ochrana stromů, porostů a vegetačních ploch při stavebních pracích</w:t>
            </w:r>
          </w:p>
        </w:tc>
      </w:tr>
      <w:tr>
        <w:trPr>
          <w:trHeight w:val="53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PNE 33 0000-1</w:t>
            </w:r>
          </w:p>
        </w:tc>
        <w:tc>
          <w:tcPr>
            <w:tcBorders/>
            <w:shd w:val="clear" w:color="auto" w:fill="FFFFFF"/>
            <w:vAlign w:val="bottom"/>
          </w:tcPr>
          <w:p>
            <w:pPr>
              <w:pStyle w:val="Style2"/>
              <w:keepNext w:val="0"/>
              <w:keepLines w:val="0"/>
              <w:widowControl w:val="0"/>
              <w:shd w:val="clear" w:color="auto" w:fill="auto"/>
              <w:bidi w:val="0"/>
              <w:spacing w:before="0" w:after="0" w:line="298" w:lineRule="auto"/>
              <w:ind w:left="160" w:right="0" w:firstLine="0"/>
              <w:jc w:val="left"/>
            </w:pPr>
            <w:r>
              <w:rPr>
                <w:color w:val="000000"/>
                <w:spacing w:val="0"/>
                <w:w w:val="100"/>
                <w:position w:val="0"/>
                <w:shd w:val="clear" w:color="auto" w:fill="auto"/>
                <w:lang w:val="cs-CZ" w:eastAsia="cs-CZ" w:bidi="cs-CZ"/>
              </w:rPr>
              <w:t>Ochrana před úrazem el. proudem v distribuční soustavě dodavatele elektřiny</w:t>
            </w:r>
          </w:p>
        </w:tc>
      </w:tr>
      <w:tr>
        <w:trPr>
          <w:trHeight w:val="54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PNE 33 0000-2</w:t>
            </w:r>
          </w:p>
        </w:tc>
        <w:tc>
          <w:tcPr>
            <w:tcBorders/>
            <w:shd w:val="clear" w:color="auto" w:fill="FFFFFF"/>
            <w:vAlign w:val="bottom"/>
          </w:tcPr>
          <w:p>
            <w:pPr>
              <w:pStyle w:val="Style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Stanovení základních charakteristik vnějších vlivů působící na rozvodná zařízení distribuční a přenosové soustavy</w:t>
            </w:r>
          </w:p>
        </w:tc>
      </w:tr>
    </w:tbl>
    <w:p>
      <w:pPr>
        <w:sectPr>
          <w:headerReference w:type="default" r:id="rId27"/>
          <w:footerReference w:type="default" r:id="rId28"/>
          <w:headerReference w:type="even" r:id="rId29"/>
          <w:footerReference w:type="even" r:id="rId30"/>
          <w:footnotePr>
            <w:pos w:val="pageBottom"/>
            <w:numFmt w:val="decimal"/>
            <w:numRestart w:val="continuous"/>
          </w:footnotePr>
          <w:pgSz w:w="11900" w:h="16840"/>
          <w:pgMar w:top="1674" w:left="1551" w:right="1233" w:bottom="1533" w:header="0" w:footer="3" w:gutter="0"/>
          <w:pgNumType w:start="2"/>
          <w:cols w:space="720"/>
          <w:noEndnote/>
          <w:rtlGutter w:val="0"/>
          <w:docGrid w:linePitch="360"/>
        </w:sectPr>
      </w:pPr>
    </w:p>
    <w:tbl>
      <w:tblPr>
        <w:tblOverlap w:val="never"/>
        <w:jc w:val="center"/>
        <w:tblLayout w:type="fixed"/>
      </w:tblPr>
      <w:tblGrid>
        <w:gridCol w:w="3136"/>
        <w:gridCol w:w="5944"/>
      </w:tblGrid>
      <w:tr>
        <w:trPr>
          <w:trHeight w:val="56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33 0000-3</w:t>
            </w:r>
          </w:p>
        </w:tc>
        <w:tc>
          <w:tcPr>
            <w:tcBorders/>
            <w:shd w:val="clear" w:color="auto" w:fill="FFFFFF"/>
            <w:vAlign w:val="bottom"/>
          </w:tcPr>
          <w:p>
            <w:pPr>
              <w:pStyle w:val="Style2"/>
              <w:keepNext w:val="0"/>
              <w:keepLines w:val="0"/>
              <w:widowControl w:val="0"/>
              <w:shd w:val="clear" w:color="auto" w:fill="auto"/>
              <w:bidi w:val="0"/>
              <w:spacing w:before="0" w:after="0" w:line="300" w:lineRule="auto"/>
              <w:ind w:left="280" w:right="0" w:firstLine="0"/>
              <w:jc w:val="left"/>
            </w:pPr>
            <w:r>
              <w:rPr>
                <w:color w:val="000000"/>
                <w:spacing w:val="0"/>
                <w:w w:val="100"/>
                <w:position w:val="0"/>
                <w:shd w:val="clear" w:color="auto" w:fill="auto"/>
                <w:lang w:val="cs-CZ" w:eastAsia="cs-CZ" w:bidi="cs-CZ"/>
              </w:rPr>
              <w:t>Revize a kontroly el. zařízení přenosové a distribuční soustavy</w:t>
            </w:r>
          </w:p>
        </w:tc>
      </w:tr>
      <w:tr>
        <w:trPr>
          <w:trHeight w:val="53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33 0000-6</w:t>
            </w:r>
          </w:p>
        </w:tc>
        <w:tc>
          <w:tcPr>
            <w:tcBorders/>
            <w:shd w:val="clear" w:color="auto" w:fill="FFFFFF"/>
            <w:vAlign w:val="bottom"/>
          </w:tcPr>
          <w:p>
            <w:pPr>
              <w:pStyle w:val="Style2"/>
              <w:keepNext w:val="0"/>
              <w:keepLines w:val="0"/>
              <w:widowControl w:val="0"/>
              <w:shd w:val="clear" w:color="auto" w:fill="auto"/>
              <w:bidi w:val="0"/>
              <w:spacing w:before="0" w:after="0" w:line="293" w:lineRule="auto"/>
              <w:ind w:left="280" w:right="0" w:firstLine="0"/>
              <w:jc w:val="left"/>
            </w:pPr>
            <w:r>
              <w:rPr>
                <w:color w:val="000000"/>
                <w:spacing w:val="0"/>
                <w:w w:val="100"/>
                <w:position w:val="0"/>
                <w:shd w:val="clear" w:color="auto" w:fill="auto"/>
                <w:lang w:val="cs-CZ" w:eastAsia="cs-CZ" w:bidi="cs-CZ"/>
              </w:rPr>
              <w:t>Obsluha a práce na el. zařízeních pro výrobu, přenos a distribuci el. energie.</w:t>
            </w:r>
          </w:p>
        </w:tc>
      </w:tr>
      <w:tr>
        <w:trPr>
          <w:trHeight w:val="5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35 7040</w:t>
            </w:r>
          </w:p>
        </w:tc>
        <w:tc>
          <w:tcPr>
            <w:tcBorders/>
            <w:shd w:val="clear" w:color="auto" w:fill="FFFFFF"/>
            <w:vAlign w:val="bottom"/>
          </w:tcPr>
          <w:p>
            <w:pPr>
              <w:pStyle w:val="Style2"/>
              <w:keepNext w:val="0"/>
              <w:keepLines w:val="0"/>
              <w:widowControl w:val="0"/>
              <w:shd w:val="clear" w:color="auto" w:fill="auto"/>
              <w:bidi w:val="0"/>
              <w:spacing w:before="0" w:after="0" w:line="298" w:lineRule="auto"/>
              <w:ind w:left="280" w:right="0" w:firstLine="0"/>
              <w:jc w:val="left"/>
            </w:pPr>
            <w:r>
              <w:rPr>
                <w:color w:val="000000"/>
                <w:spacing w:val="0"/>
                <w:w w:val="100"/>
                <w:position w:val="0"/>
                <w:shd w:val="clear" w:color="auto" w:fill="auto"/>
                <w:lang w:val="cs-CZ" w:eastAsia="cs-CZ" w:bidi="cs-CZ"/>
              </w:rPr>
              <w:t>Značení kabelových rozvodných skříní používaných v distribuční soustavě a elektrických přípojkách</w:t>
            </w:r>
          </w:p>
        </w:tc>
      </w:tr>
      <w:tr>
        <w:trPr>
          <w:trHeight w:val="536"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33 3301 ed. 2</w:t>
            </w:r>
          </w:p>
        </w:tc>
        <w:tc>
          <w:tcPr>
            <w:tcBorders/>
            <w:shd w:val="clear" w:color="auto" w:fill="FFFFFF"/>
            <w:vAlign w:val="top"/>
          </w:tcPr>
          <w:p>
            <w:pPr>
              <w:pStyle w:val="Style2"/>
              <w:keepNext w:val="0"/>
              <w:keepLines w:val="0"/>
              <w:widowControl w:val="0"/>
              <w:shd w:val="clear" w:color="auto" w:fill="auto"/>
              <w:bidi w:val="0"/>
              <w:spacing w:before="0" w:after="0" w:line="298" w:lineRule="auto"/>
              <w:ind w:left="280" w:right="0" w:firstLine="0"/>
              <w:jc w:val="left"/>
            </w:pPr>
            <w:r>
              <w:rPr>
                <w:color w:val="000000"/>
                <w:spacing w:val="0"/>
                <w:w w:val="100"/>
                <w:position w:val="0"/>
                <w:shd w:val="clear" w:color="auto" w:fill="auto"/>
                <w:lang w:val="cs-CZ" w:eastAsia="cs-CZ" w:bidi="cs-CZ"/>
              </w:rPr>
              <w:t>Elektrická venkovní vedení s napětím nad 1 kV AC do 45 kV včetně</w:t>
            </w:r>
          </w:p>
        </w:tc>
      </w:tr>
      <w:tr>
        <w:trPr>
          <w:trHeight w:val="82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33 3302</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PNE 34 1050</w:t>
            </w:r>
          </w:p>
        </w:tc>
        <w:tc>
          <w:tcPr>
            <w:tcBorders/>
            <w:shd w:val="clear" w:color="auto" w:fill="FFFFFF"/>
            <w:vAlign w:val="bottom"/>
          </w:tcPr>
          <w:p>
            <w:pPr>
              <w:pStyle w:val="Style2"/>
              <w:keepNext w:val="0"/>
              <w:keepLines w:val="0"/>
              <w:widowControl w:val="0"/>
              <w:shd w:val="clear" w:color="auto" w:fill="auto"/>
              <w:bidi w:val="0"/>
              <w:spacing w:before="0" w:after="0" w:line="298" w:lineRule="auto"/>
              <w:ind w:left="280" w:right="0" w:firstLine="0"/>
              <w:jc w:val="left"/>
            </w:pPr>
            <w:r>
              <w:rPr>
                <w:color w:val="000000"/>
                <w:spacing w:val="0"/>
                <w:w w:val="100"/>
                <w:position w:val="0"/>
                <w:shd w:val="clear" w:color="auto" w:fill="auto"/>
                <w:lang w:val="cs-CZ" w:eastAsia="cs-CZ" w:bidi="cs-CZ"/>
              </w:rPr>
              <w:t>Elektrická venkovní vedení s napětím do 1 kV AC</w:t>
            </w:r>
          </w:p>
          <w:p>
            <w:pPr>
              <w:pStyle w:val="Style2"/>
              <w:keepNext w:val="0"/>
              <w:keepLines w:val="0"/>
              <w:widowControl w:val="0"/>
              <w:shd w:val="clear" w:color="auto" w:fill="auto"/>
              <w:bidi w:val="0"/>
              <w:spacing w:before="0" w:after="0" w:line="298" w:lineRule="auto"/>
              <w:ind w:left="280" w:right="0" w:firstLine="0"/>
              <w:jc w:val="left"/>
            </w:pPr>
            <w:r>
              <w:rPr>
                <w:color w:val="000000"/>
                <w:spacing w:val="0"/>
                <w:w w:val="100"/>
                <w:position w:val="0"/>
                <w:shd w:val="clear" w:color="auto" w:fill="auto"/>
                <w:lang w:val="cs-CZ" w:eastAsia="cs-CZ" w:bidi="cs-CZ"/>
              </w:rPr>
              <w:t>Kladení kabelů NN, VN a llOkV v distribučních sítích energetiky</w:t>
            </w:r>
          </w:p>
        </w:tc>
      </w:tr>
      <w:tr>
        <w:trPr>
          <w:trHeight w:val="1361" w:hRule="exact"/>
        </w:trPr>
        <w:tc>
          <w:tcPr>
            <w:tcBorders/>
            <w:shd w:val="clear" w:color="auto" w:fill="FFFFFF"/>
            <w:vAlign w:val="top"/>
          </w:tcPr>
          <w:p>
            <w:pPr>
              <w:pStyle w:val="Style2"/>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ECR-TNS-AO-OO 4900.01</w:t>
            </w:r>
          </w:p>
          <w:p>
            <w:pPr>
              <w:pStyle w:val="Style2"/>
              <w:keepNext w:val="0"/>
              <w:keepLines w:val="0"/>
              <w:widowControl w:val="0"/>
              <w:shd w:val="clear" w:color="auto" w:fill="auto"/>
              <w:bidi w:val="0"/>
              <w:spacing w:before="0" w:after="0"/>
              <w:ind w:left="340" w:right="0" w:firstLine="0"/>
              <w:jc w:val="left"/>
            </w:pPr>
            <w:r>
              <w:rPr>
                <w:color w:val="000000"/>
                <w:spacing w:val="0"/>
                <w:w w:val="100"/>
                <w:position w:val="0"/>
                <w:shd w:val="clear" w:color="auto" w:fill="auto"/>
                <w:lang w:val="cs-CZ" w:eastAsia="cs-CZ" w:bidi="cs-CZ"/>
              </w:rPr>
              <w:t>ECR-TNS-AO-OO 4910.01 ECR-PP AO-024 VYHLÁŠKA 50/1978</w:t>
            </w:r>
          </w:p>
        </w:tc>
        <w:tc>
          <w:tcPr>
            <w:tcBorders/>
            <w:shd w:val="clear" w:color="auto" w:fill="FFFFFF"/>
            <w:vAlign w:val="top"/>
          </w:tcPr>
          <w:p>
            <w:pPr>
              <w:pStyle w:val="Style2"/>
              <w:keepNext w:val="0"/>
              <w:keepLines w:val="0"/>
              <w:widowControl w:val="0"/>
              <w:shd w:val="clear" w:color="auto" w:fill="auto"/>
              <w:bidi w:val="0"/>
              <w:spacing w:before="0" w:after="0" w:line="288" w:lineRule="auto"/>
              <w:ind w:left="280" w:right="0" w:firstLine="0"/>
              <w:jc w:val="left"/>
            </w:pPr>
            <w:r>
              <w:rPr>
                <w:color w:val="000000"/>
                <w:spacing w:val="0"/>
                <w:w w:val="100"/>
                <w:position w:val="0"/>
                <w:shd w:val="clear" w:color="auto" w:fill="auto"/>
                <w:lang w:val="cs-CZ" w:eastAsia="cs-CZ" w:bidi="cs-CZ"/>
              </w:rPr>
              <w:t>Uzemnění el. zařízení v distribučních sítích a objektech. Uzemnění cl. zařízení. Projektování, výstavba a provoz. Nakládání s demontovanými materiály a odpady.</w:t>
            </w:r>
          </w:p>
          <w:p>
            <w:pPr>
              <w:pStyle w:val="Style2"/>
              <w:keepNext w:val="0"/>
              <w:keepLines w:val="0"/>
              <w:widowControl w:val="0"/>
              <w:shd w:val="clear" w:color="auto" w:fill="auto"/>
              <w:bidi w:val="0"/>
              <w:spacing w:before="0" w:after="0" w:line="288" w:lineRule="auto"/>
              <w:ind w:left="280" w:right="0" w:firstLine="0"/>
              <w:jc w:val="left"/>
            </w:pPr>
            <w:r>
              <w:rPr>
                <w:color w:val="000000"/>
                <w:spacing w:val="0"/>
                <w:w w:val="100"/>
                <w:position w:val="0"/>
                <w:shd w:val="clear" w:color="auto" w:fill="auto"/>
                <w:lang w:val="cs-CZ" w:eastAsia="cs-CZ" w:bidi="cs-CZ"/>
              </w:rPr>
              <w:t>Českého úřadu bezpečnosti práce a Českého báňského úřadu o odborné způsobilosti v elektrotechnice</w:t>
            </w:r>
          </w:p>
        </w:tc>
      </w:tr>
    </w:tbl>
    <w:p>
      <w:pPr>
        <w:widowControl w:val="0"/>
        <w:spacing w:after="219" w:line="1" w:lineRule="exact"/>
      </w:pPr>
    </w:p>
    <w:p>
      <w:pPr>
        <w:pStyle w:val="Style43"/>
        <w:keepNext/>
        <w:keepLines/>
        <w:widowControl w:val="0"/>
        <w:shd w:val="clear" w:color="auto" w:fill="auto"/>
        <w:bidi w:val="0"/>
        <w:spacing w:before="0" w:line="240" w:lineRule="auto"/>
        <w:ind w:left="0" w:right="0" w:firstLine="0"/>
        <w:jc w:val="left"/>
        <w:rPr>
          <w:sz w:val="24"/>
          <w:szCs w:val="24"/>
        </w:rPr>
      </w:pPr>
      <w:bookmarkStart w:id="24" w:name="bookmark24"/>
      <w:bookmarkStart w:id="25" w:name="bookmark25"/>
      <w:r>
        <w:rPr>
          <w:color w:val="000000"/>
          <w:spacing w:val="0"/>
          <w:w w:val="100"/>
          <w:position w:val="0"/>
          <w:sz w:val="24"/>
          <w:szCs w:val="24"/>
          <w:shd w:val="clear" w:color="auto" w:fill="auto"/>
          <w:lang w:val="cs-CZ" w:eastAsia="cs-CZ" w:bidi="cs-CZ"/>
        </w:rPr>
        <w:t>4.Styk s inženýrskými sítěmi</w:t>
      </w:r>
      <w:bookmarkEnd w:id="24"/>
      <w:bookmarkEnd w:id="25"/>
    </w:p>
    <w:p>
      <w:pPr>
        <w:pStyle w:val="Style8"/>
        <w:keepNext w:val="0"/>
        <w:keepLines w:val="0"/>
        <w:widowControl w:val="0"/>
        <w:shd w:val="clear" w:color="auto" w:fill="auto"/>
        <w:bidi w:val="0"/>
        <w:spacing w:before="0"/>
        <w:ind w:left="340" w:right="0" w:firstLine="0"/>
        <w:jc w:val="both"/>
      </w:pPr>
      <w:r>
        <w:rPr>
          <w:color w:val="000000"/>
          <w:spacing w:val="0"/>
          <w:w w:val="100"/>
          <w:position w:val="0"/>
          <w:shd w:val="clear" w:color="auto" w:fill="auto"/>
          <w:lang w:val="cs-CZ" w:eastAsia="cs-CZ" w:bidi="cs-CZ"/>
        </w:rPr>
        <w:t>Pro vzájemný styk inženýrských sítí platí ČSN 73 6005 „Prostorová úprava vedení technického vybavení“.</w:t>
      </w:r>
    </w:p>
    <w:p>
      <w:pPr>
        <w:pStyle w:val="Style35"/>
        <w:keepNext/>
        <w:keepLines/>
        <w:widowControl w:val="0"/>
        <w:shd w:val="clear" w:color="auto" w:fill="auto"/>
        <w:bidi w:val="0"/>
        <w:spacing w:before="0" w:after="0"/>
        <w:ind w:left="340" w:right="0" w:firstLine="0"/>
        <w:jc w:val="both"/>
      </w:pPr>
      <w:bookmarkStart w:id="26" w:name="bookmark26"/>
      <w:bookmarkStart w:id="27" w:name="bookmark27"/>
      <w:r>
        <w:rPr>
          <w:color w:val="000000"/>
          <w:spacing w:val="0"/>
          <w:w w:val="100"/>
          <w:position w:val="0"/>
          <w:shd w:val="clear" w:color="auto" w:fill="auto"/>
          <w:lang w:val="cs-CZ" w:eastAsia="cs-CZ" w:bidi="cs-CZ"/>
        </w:rPr>
        <w:t>Vodovodní sítě a přípojky</w:t>
      </w:r>
      <w:bookmarkEnd w:id="26"/>
      <w:bookmarkEnd w:id="27"/>
    </w:p>
    <w:p>
      <w:pPr>
        <w:pStyle w:val="Style8"/>
        <w:keepNext w:val="0"/>
        <w:keepLines w:val="0"/>
        <w:widowControl w:val="0"/>
        <w:shd w:val="clear" w:color="auto" w:fill="auto"/>
        <w:bidi w:val="0"/>
        <w:spacing w:before="0" w:line="283" w:lineRule="auto"/>
        <w:ind w:left="340" w:right="0" w:firstLine="0"/>
        <w:jc w:val="both"/>
      </w:pPr>
      <w:r>
        <w:rPr>
          <w:color w:val="000000"/>
          <w:spacing w:val="0"/>
          <w:w w:val="100"/>
          <w:position w:val="0"/>
          <w:shd w:val="clear" w:color="auto" w:fill="auto"/>
          <w:lang w:val="cs-CZ" w:eastAsia="cs-CZ" w:bidi="cs-CZ"/>
        </w:rPr>
        <w:t>Realizací této stavby dojde k souběhu a křížení kabelu NN. Při souběhu se musí dodržet minimální vodorovná vzdálenost 40 cm, při křížení se musí dodržet minimální svislá vzdálenost 40 cm. V celé délce souběhu a křížení navrženého kabelu jsou dovolené vzdálenosti dodrženy.</w:t>
      </w:r>
    </w:p>
    <w:p>
      <w:pPr>
        <w:pStyle w:val="Style35"/>
        <w:keepNext/>
        <w:keepLines/>
        <w:widowControl w:val="0"/>
        <w:shd w:val="clear" w:color="auto" w:fill="auto"/>
        <w:bidi w:val="0"/>
        <w:spacing w:before="0" w:after="0"/>
        <w:ind w:left="0" w:right="0" w:firstLine="340"/>
        <w:jc w:val="left"/>
      </w:pPr>
      <w:bookmarkStart w:id="28" w:name="bookmark28"/>
      <w:bookmarkStart w:id="29" w:name="bookmark29"/>
      <w:r>
        <w:rPr>
          <w:color w:val="000000"/>
          <w:spacing w:val="0"/>
          <w:w w:val="100"/>
          <w:position w:val="0"/>
          <w:shd w:val="clear" w:color="auto" w:fill="auto"/>
          <w:lang w:val="cs-CZ" w:eastAsia="cs-CZ" w:bidi="cs-CZ"/>
        </w:rPr>
        <w:t>Stokové sítě a kanalizační přípojky</w:t>
      </w:r>
      <w:bookmarkEnd w:id="28"/>
      <w:bookmarkEnd w:id="29"/>
    </w:p>
    <w:p>
      <w:pPr>
        <w:pStyle w:val="Style8"/>
        <w:keepNext w:val="0"/>
        <w:keepLines w:val="0"/>
        <w:widowControl w:val="0"/>
        <w:shd w:val="clear" w:color="auto" w:fill="auto"/>
        <w:bidi w:val="0"/>
        <w:spacing w:before="0" w:after="800" w:line="283" w:lineRule="auto"/>
        <w:ind w:left="340" w:right="0" w:firstLine="0"/>
        <w:jc w:val="both"/>
      </w:pPr>
      <w:r>
        <w:rPr>
          <w:color w:val="000000"/>
          <w:spacing w:val="0"/>
          <w:w w:val="100"/>
          <w:position w:val="0"/>
          <w:shd w:val="clear" w:color="auto" w:fill="auto"/>
          <w:lang w:val="cs-CZ" w:eastAsia="cs-CZ" w:bidi="cs-CZ"/>
        </w:rPr>
        <w:t>Při souběhu či křížení kabelu NN. Při souběhu se musí dodržet minimální vodorovná vzdálenost 50 cm, při křížení se musí dodržet minimální svislá vzdálenost 30 cm. V celé délce souběhu a křížení navrženého kabelu jsou dovolené vzdálenosti dodrženy.</w:t>
      </w:r>
    </w:p>
    <w:p>
      <w:pPr>
        <w:pStyle w:val="Style35"/>
        <w:keepNext/>
        <w:keepLines/>
        <w:widowControl w:val="0"/>
        <w:shd w:val="clear" w:color="auto" w:fill="auto"/>
        <w:bidi w:val="0"/>
        <w:spacing w:before="0" w:after="0"/>
        <w:ind w:left="0" w:right="0" w:firstLine="340"/>
        <w:jc w:val="left"/>
      </w:pPr>
      <w:bookmarkStart w:id="30" w:name="bookmark30"/>
      <w:bookmarkStart w:id="31" w:name="bookmark31"/>
      <w:r>
        <w:rPr>
          <w:color w:val="000000"/>
          <w:spacing w:val="0"/>
          <w:w w:val="100"/>
          <w:position w:val="0"/>
          <w:shd w:val="clear" w:color="auto" w:fill="auto"/>
          <w:lang w:val="cs-CZ" w:eastAsia="cs-CZ" w:bidi="cs-CZ"/>
        </w:rPr>
        <w:t>Plynovod</w:t>
      </w:r>
      <w:bookmarkEnd w:id="30"/>
      <w:bookmarkEnd w:id="31"/>
    </w:p>
    <w:p>
      <w:pPr>
        <w:pStyle w:val="Style8"/>
        <w:keepNext w:val="0"/>
        <w:keepLines w:val="0"/>
        <w:widowControl w:val="0"/>
        <w:shd w:val="clear" w:color="auto" w:fill="auto"/>
        <w:bidi w:val="0"/>
        <w:spacing w:before="0" w:after="520" w:line="283" w:lineRule="auto"/>
        <w:ind w:left="340" w:right="0" w:firstLine="0"/>
        <w:jc w:val="both"/>
      </w:pPr>
      <w:r>
        <w:rPr>
          <w:color w:val="000000"/>
          <w:spacing w:val="0"/>
          <w:w w:val="100"/>
          <w:position w:val="0"/>
          <w:shd w:val="clear" w:color="auto" w:fill="auto"/>
          <w:lang w:val="cs-CZ" w:eastAsia="cs-CZ" w:bidi="cs-CZ"/>
        </w:rPr>
        <w:t>Při souběhu s nízkotlakým plyn, řadem nutno dodržet min. vzdálenost 40cm, se středotlakým 60cm, při křížení s nízkotlakým 10cm, se středotlakým lOcm. Při křížení se kabely uloží do kabel, žlabů délky lm, pokud možno nad plynovodem s přesahem min. lm. Při souběhu s vysokotlakým plynovodem nutno dodržet min. vzdálenost 2m, při křížení 0,5m, kabel se uloží do tvárnicové chráničky nebo do korýtka v délce 2m od potrubí na obě strany. Při souběhu lze v odůvodněných případech vzdálenost snížit na 2m za předpokladu, že kabel bude uložen do tvárnicové chráničky nebo do korýtka - ČSN EN 1594.</w:t>
      </w:r>
    </w:p>
    <w:p>
      <w:pPr>
        <w:pStyle w:val="Style35"/>
        <w:keepNext/>
        <w:keepLines/>
        <w:widowControl w:val="0"/>
        <w:shd w:val="clear" w:color="auto" w:fill="auto"/>
        <w:bidi w:val="0"/>
        <w:spacing w:before="0" w:after="0" w:line="286" w:lineRule="auto"/>
        <w:ind w:left="0" w:right="0" w:firstLine="340"/>
        <w:jc w:val="left"/>
      </w:pPr>
      <w:bookmarkStart w:id="32" w:name="bookmark32"/>
      <w:bookmarkStart w:id="33" w:name="bookmark33"/>
      <w:r>
        <w:rPr>
          <w:color w:val="000000"/>
          <w:spacing w:val="0"/>
          <w:w w:val="100"/>
          <w:position w:val="0"/>
          <w:shd w:val="clear" w:color="auto" w:fill="auto"/>
          <w:lang w:val="cs-CZ" w:eastAsia="cs-CZ" w:bidi="cs-CZ"/>
        </w:rPr>
        <w:t>Sdělovací kabely</w:t>
      </w:r>
      <w:bookmarkEnd w:id="32"/>
      <w:bookmarkEnd w:id="33"/>
    </w:p>
    <w:p>
      <w:pPr>
        <w:pStyle w:val="Style8"/>
        <w:keepNext w:val="0"/>
        <w:keepLines w:val="0"/>
        <w:widowControl w:val="0"/>
        <w:shd w:val="clear" w:color="auto" w:fill="auto"/>
        <w:bidi w:val="0"/>
        <w:spacing w:before="0" w:after="480" w:line="286" w:lineRule="auto"/>
        <w:ind w:left="340" w:right="0" w:firstLine="0"/>
        <w:jc w:val="both"/>
      </w:pPr>
      <w:r>
        <w:rPr>
          <w:color w:val="000000"/>
          <w:spacing w:val="0"/>
          <w:w w:val="100"/>
          <w:position w:val="0"/>
          <w:shd w:val="clear" w:color="auto" w:fill="auto"/>
          <w:lang w:val="cs-CZ" w:eastAsia="cs-CZ" w:bidi="cs-CZ"/>
        </w:rPr>
        <w:t xml:space="preserve">Realizací této stavby dojde ke křížení kabelu NN se sdělovacími kabely. Při křížení se musí dodržet minimální svislá vzdálenost 30 cm u kabelů nechráněných. Při uložení kabelu v technickém kanálu (plastové chráničce) nebo v betonové chráničce se minimální svislá vzdálenost zkracuje na 10 cm. V místě uložení navrženého kabelu NN v plastové chráničce bude kabel NN uložen pod sdělovacím kabelem tak, aby byla dodržena dovolená svislá </w:t>
      </w:r>
      <w:r>
        <w:rPr>
          <w:color w:val="000000"/>
          <w:spacing w:val="0"/>
          <w:w w:val="100"/>
          <w:position w:val="0"/>
          <w:shd w:val="clear" w:color="auto" w:fill="auto"/>
          <w:lang w:val="cs-CZ" w:eastAsia="cs-CZ" w:bidi="cs-CZ"/>
        </w:rPr>
        <w:t>vzdálenost. Pří křížení navrženého kabelu se sdělovacími kabely jsou minimální vzdálenosti dodrženy.</w:t>
      </w:r>
    </w:p>
    <w:p>
      <w:pPr>
        <w:pStyle w:val="Style39"/>
        <w:keepNext/>
        <w:keepLines/>
        <w:widowControl w:val="0"/>
        <w:numPr>
          <w:ilvl w:val="0"/>
          <w:numId w:val="19"/>
        </w:numPr>
        <w:shd w:val="clear" w:color="auto" w:fill="auto"/>
        <w:tabs>
          <w:tab w:pos="387" w:val="left"/>
        </w:tabs>
        <w:bidi w:val="0"/>
        <w:spacing w:before="0" w:after="38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Důležitá upozornění</w:t>
      </w:r>
      <w:bookmarkEnd w:id="34"/>
      <w:bookmarkEnd w:id="35"/>
    </w:p>
    <w:p>
      <w:pPr>
        <w:pStyle w:val="Style35"/>
        <w:keepNext/>
        <w:keepLines/>
        <w:widowControl w:val="0"/>
        <w:shd w:val="clear" w:color="auto" w:fill="auto"/>
        <w:bidi w:val="0"/>
        <w:spacing w:before="0" w:after="0" w:line="286" w:lineRule="auto"/>
        <w:ind w:left="0" w:right="0"/>
        <w:jc w:val="left"/>
      </w:pPr>
      <w:bookmarkStart w:id="36" w:name="bookmark36"/>
      <w:bookmarkStart w:id="37" w:name="bookmark37"/>
      <w:r>
        <w:rPr>
          <w:color w:val="000000"/>
          <w:spacing w:val="0"/>
          <w:w w:val="100"/>
          <w:position w:val="0"/>
          <w:shd w:val="clear" w:color="auto" w:fill="auto"/>
          <w:lang w:val="cs-CZ" w:eastAsia="cs-CZ" w:bidi="cs-CZ"/>
        </w:rPr>
        <w:t>Použitý elektromon tážní materiál</w:t>
      </w:r>
      <w:bookmarkEnd w:id="36"/>
      <w:bookmarkEnd w:id="37"/>
    </w:p>
    <w:p>
      <w:pPr>
        <w:pStyle w:val="Style8"/>
        <w:keepNext w:val="0"/>
        <w:keepLines w:val="0"/>
        <w:widowControl w:val="0"/>
        <w:shd w:val="clear" w:color="auto" w:fill="auto"/>
        <w:bidi w:val="0"/>
        <w:spacing w:before="0" w:line="286" w:lineRule="auto"/>
        <w:ind w:left="320" w:right="0" w:firstLine="20"/>
        <w:jc w:val="both"/>
      </w:pPr>
      <w:r>
        <w:rPr>
          <w:color w:val="000000"/>
          <w:spacing w:val="0"/>
          <w:w w:val="100"/>
          <w:position w:val="0"/>
          <w:shd w:val="clear" w:color="auto" w:fill="auto"/>
          <w:lang w:val="cs-CZ" w:eastAsia="cs-CZ" w:bidi="cs-CZ"/>
        </w:rPr>
        <w:t>Navržený a skutečně použitý materiál a způsob provedení musí odpovídat platným předpisům, normám ČSN, zákonu č. 22/1997 Sb.</w:t>
      </w:r>
    </w:p>
    <w:p>
      <w:pPr>
        <w:pStyle w:val="Style35"/>
        <w:keepNext/>
        <w:keepLines/>
        <w:widowControl w:val="0"/>
        <w:shd w:val="clear" w:color="auto" w:fill="auto"/>
        <w:bidi w:val="0"/>
        <w:spacing w:before="0" w:after="0"/>
        <w:ind w:left="0" w:right="0"/>
        <w:jc w:val="left"/>
      </w:pPr>
      <w:bookmarkStart w:id="38" w:name="bookmark38"/>
      <w:bookmarkStart w:id="39" w:name="bookmark39"/>
      <w:r>
        <w:rPr>
          <w:color w:val="000000"/>
          <w:spacing w:val="0"/>
          <w:w w:val="100"/>
          <w:position w:val="0"/>
          <w:shd w:val="clear" w:color="auto" w:fill="auto"/>
          <w:lang w:val="cs-CZ" w:eastAsia="cs-CZ" w:bidi="cs-CZ"/>
        </w:rPr>
        <w:t>Vliv stavby na životní prostředí</w:t>
      </w:r>
      <w:bookmarkEnd w:id="38"/>
      <w:bookmarkEnd w:id="39"/>
    </w:p>
    <w:p>
      <w:pPr>
        <w:pStyle w:val="Style8"/>
        <w:keepNext w:val="0"/>
        <w:keepLines w:val="0"/>
        <w:widowControl w:val="0"/>
        <w:shd w:val="clear" w:color="auto" w:fill="auto"/>
        <w:bidi w:val="0"/>
        <w:spacing w:before="0" w:line="283" w:lineRule="auto"/>
        <w:ind w:left="320" w:right="0" w:firstLine="20"/>
        <w:jc w:val="both"/>
      </w:pPr>
      <w:r>
        <w:rPr>
          <w:color w:val="000000"/>
          <w:spacing w:val="0"/>
          <w:w w:val="100"/>
          <w:position w:val="0"/>
          <w:shd w:val="clear" w:color="auto" w:fill="auto"/>
          <w:lang w:val="cs-CZ" w:eastAsia="cs-CZ" w:bidi="cs-CZ"/>
        </w:rPr>
        <w:t>Práce uvedené v tomto projektu a také provoz elektrického zařízení navrženého tímto projektem nemají negativní vliv na okolní životní prostředí a nevyžadují proto žádná zvláštní opatření.</w:t>
      </w:r>
    </w:p>
    <w:p>
      <w:pPr>
        <w:pStyle w:val="Style35"/>
        <w:keepNext/>
        <w:keepLines/>
        <w:widowControl w:val="0"/>
        <w:shd w:val="clear" w:color="auto" w:fill="auto"/>
        <w:bidi w:val="0"/>
        <w:spacing w:before="0" w:after="0" w:line="276" w:lineRule="auto"/>
        <w:ind w:left="0" w:right="0"/>
        <w:jc w:val="left"/>
      </w:pPr>
      <w:bookmarkStart w:id="40" w:name="bookmark40"/>
      <w:bookmarkStart w:id="41" w:name="bookmark41"/>
      <w:r>
        <w:rPr>
          <w:color w:val="000000"/>
          <w:spacing w:val="0"/>
          <w:w w:val="100"/>
          <w:position w:val="0"/>
          <w:shd w:val="clear" w:color="auto" w:fill="auto"/>
          <w:lang w:val="cs-CZ" w:eastAsia="cs-CZ" w:bidi="cs-CZ"/>
        </w:rPr>
        <w:t>Náhrada škod a uvedení do provozu</w:t>
      </w:r>
      <w:bookmarkEnd w:id="40"/>
      <w:bookmarkEnd w:id="41"/>
    </w:p>
    <w:p>
      <w:pPr>
        <w:pStyle w:val="Style8"/>
        <w:keepNext w:val="0"/>
        <w:keepLines w:val="0"/>
        <w:widowControl w:val="0"/>
        <w:shd w:val="clear" w:color="auto" w:fill="auto"/>
        <w:bidi w:val="0"/>
        <w:spacing w:before="0"/>
        <w:ind w:left="320" w:right="0" w:firstLine="20"/>
        <w:jc w:val="both"/>
      </w:pPr>
      <w:r>
        <w:rPr>
          <w:color w:val="000000"/>
          <w:spacing w:val="0"/>
          <w:w w:val="100"/>
          <w:position w:val="0"/>
          <w:shd w:val="clear" w:color="auto" w:fill="auto"/>
          <w:lang w:val="cs-CZ" w:eastAsia="cs-CZ" w:bidi="cs-CZ"/>
        </w:rPr>
        <w:t>Po dokončení stavby provede investor vyčíslení a náhradu škod vzniklých stavbou vedení. Dále investor po dokončení stavby požádá o kolaudaci a uvedení stavby do trvalého provozu. El. zařízení lze uvést do trvalého provozu až na základě pozitivního výsledku výchozí el. revize.</w:t>
      </w:r>
    </w:p>
    <w:p>
      <w:pPr>
        <w:pStyle w:val="Style39"/>
        <w:keepNext/>
        <w:keepLines/>
        <w:widowControl w:val="0"/>
        <w:numPr>
          <w:ilvl w:val="0"/>
          <w:numId w:val="19"/>
        </w:numPr>
        <w:shd w:val="clear" w:color="auto" w:fill="auto"/>
        <w:tabs>
          <w:tab w:pos="387" w:val="left"/>
        </w:tabs>
        <w:bidi w:val="0"/>
        <w:spacing w:before="0" w:after="14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Závěr</w:t>
      </w:r>
      <w:bookmarkEnd w:id="42"/>
      <w:bookmarkEnd w:id="43"/>
    </w:p>
    <w:p>
      <w:pPr>
        <w:pStyle w:val="Style8"/>
        <w:keepNext w:val="0"/>
        <w:keepLines w:val="0"/>
        <w:widowControl w:val="0"/>
        <w:shd w:val="clear" w:color="auto" w:fill="auto"/>
        <w:bidi w:val="0"/>
        <w:spacing w:before="0" w:after="1900"/>
        <w:ind w:left="320" w:right="0" w:firstLine="20"/>
        <w:jc w:val="both"/>
      </w:pPr>
      <w:r>
        <w:rPr>
          <w:color w:val="000000"/>
          <w:spacing w:val="0"/>
          <w:w w:val="100"/>
          <w:position w:val="0"/>
          <w:shd w:val="clear" w:color="auto" w:fill="auto"/>
          <w:lang w:val="cs-CZ" w:eastAsia="cs-CZ" w:bidi="cs-CZ"/>
        </w:rPr>
        <w:t>Projekt byl vypracován dle požadavků zadavatele. Veškeré změny oproti této PD nutno odsouhlasit projektantem.</w:t>
      </w:r>
    </w:p>
    <w:p>
      <w:pPr>
        <w:pStyle w:val="Style8"/>
        <w:keepNext w:val="0"/>
        <w:keepLines w:val="0"/>
        <w:widowControl w:val="0"/>
        <w:shd w:val="clear" w:color="auto" w:fill="auto"/>
        <w:bidi w:val="0"/>
        <w:spacing w:before="0" w:after="40" w:line="240" w:lineRule="auto"/>
        <w:ind w:left="0" w:right="0" w:firstLine="320"/>
        <w:jc w:val="left"/>
      </w:pPr>
      <w:r>
        <w:rPr>
          <w:color w:val="000000"/>
          <w:spacing w:val="0"/>
          <w:w w:val="100"/>
          <w:position w:val="0"/>
          <w:shd w:val="clear" w:color="auto" w:fill="auto"/>
          <w:lang w:val="cs-CZ" w:eastAsia="cs-CZ" w:bidi="cs-CZ"/>
        </w:rPr>
        <w:t>V Brně, leden 2019</w:t>
      </w:r>
    </w:p>
    <w:p>
      <w:pPr>
        <w:pStyle w:val="Style8"/>
        <w:keepNext w:val="0"/>
        <w:keepLines w:val="0"/>
        <w:widowControl w:val="0"/>
        <w:shd w:val="clear" w:color="auto" w:fill="auto"/>
        <w:bidi w:val="0"/>
        <w:spacing w:before="0" w:line="240" w:lineRule="auto"/>
        <w:ind w:left="0" w:right="0" w:firstLine="0"/>
        <w:jc w:val="center"/>
        <w:sectPr>
          <w:headerReference w:type="default" r:id="rId31"/>
          <w:footerReference w:type="default" r:id="rId32"/>
          <w:headerReference w:type="even" r:id="rId33"/>
          <w:footerReference w:type="even" r:id="rId34"/>
          <w:footnotePr>
            <w:pos w:val="pageBottom"/>
            <w:numFmt w:val="decimal"/>
            <w:numRestart w:val="continuous"/>
          </w:footnotePr>
          <w:type w:val="continuous"/>
          <w:pgSz w:w="11900" w:h="16840"/>
          <w:pgMar w:top="1674" w:left="1551" w:right="1233" w:bottom="1533" w:header="0" w:footer="3" w:gutter="0"/>
          <w:cols w:space="720"/>
          <w:noEndnote/>
          <w:rtlGutter w:val="0"/>
          <w:docGrid w:linePitch="360"/>
        </w:sectPr>
      </w:pPr>
      <w:r>
        <w:rPr>
          <w:color w:val="000000"/>
          <w:spacing w:val="0"/>
          <w:w w:val="100"/>
          <w:position w:val="0"/>
          <w:shd w:val="clear" w:color="auto" w:fill="auto"/>
          <w:lang w:val="cs-CZ" w:eastAsia="cs-CZ" w:bidi="cs-CZ"/>
        </w:rPr>
        <w:t>Puttner, s.r.o.</w:t>
      </w:r>
    </w:p>
    <w:p>
      <w:pPr>
        <w:pStyle w:val="Style2"/>
        <w:keepNext w:val="0"/>
        <w:keepLines w:val="0"/>
        <w:framePr w:w="2002" w:h="392" w:wrap="none" w:hAnchor="page" w:x="2196" w:y="329"/>
        <w:widowControl w:val="0"/>
        <w:shd w:val="clear" w:color="auto" w:fill="auto"/>
        <w:tabs>
          <w:tab w:pos="1228" w:val="left"/>
        </w:tabs>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cs-CZ" w:eastAsia="cs-CZ" w:bidi="cs-CZ"/>
        </w:rPr>
        <w:t>. SÓD401:</w:t>
        <w:tab/>
        <w:t>'</w:t>
      </w:r>
    </w:p>
    <w:p>
      <w:pPr>
        <w:pStyle w:val="Style2"/>
        <w:keepNext w:val="0"/>
        <w:keepLines w:val="0"/>
        <w:framePr w:w="2002" w:h="392" w:wrap="none" w:hAnchor="page" w:x="2196" w:y="329"/>
        <w:widowControl w:val="0"/>
        <w:shd w:val="clear" w:color="auto" w:fill="auto"/>
        <w:tabs>
          <w:tab w:leader="underscore" w:pos="1201" w:val="left"/>
        </w:tabs>
        <w:bidi w:val="0"/>
        <w:spacing w:before="0" w:after="0" w:line="180" w:lineRule="auto"/>
        <w:ind w:left="0" w:right="0" w:firstLine="92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b/>
      </w:r>
    </w:p>
    <w:p>
      <w:pPr>
        <w:pStyle w:val="Style2"/>
        <w:keepNext w:val="0"/>
        <w:keepLines w:val="0"/>
        <w:framePr w:w="511" w:h="328" w:wrap="none" w:hAnchor="page" w:x="151" w:y="120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 -o</w:t>
      </w:r>
    </w:p>
    <w:p>
      <w:pPr>
        <w:pStyle w:val="Style35"/>
        <w:keepNext/>
        <w:keepLines/>
        <w:framePr w:w="511" w:h="328" w:wrap="none" w:hAnchor="page" w:x="151" w:y="120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u</w:t>
      </w:r>
      <w:bookmarkEnd w:id="44"/>
      <w:bookmarkEnd w:id="45"/>
    </w:p>
    <w:p>
      <w:pPr>
        <w:pStyle w:val="Style2"/>
        <w:keepNext w:val="0"/>
        <w:keepLines w:val="0"/>
        <w:framePr w:w="173" w:h="137" w:wrap="none" w:hAnchor="page" w:x="7909" w:y="1"/>
        <w:widowControl w:val="0"/>
        <w:shd w:val="clear" w:color="auto" w:fill="auto"/>
        <w:bidi w:val="0"/>
        <w:spacing w:before="0" w:after="0" w:line="240" w:lineRule="auto"/>
        <w:ind w:left="0" w:right="0" w:firstLine="0"/>
        <w:jc w:val="both"/>
        <w:rPr>
          <w:sz w:val="8"/>
          <w:szCs w:val="8"/>
        </w:rPr>
      </w:pPr>
      <w:r>
        <w:rPr>
          <w:rFonts w:ascii="Arial" w:eastAsia="Arial" w:hAnsi="Arial" w:cs="Arial"/>
          <w:color w:val="000000"/>
          <w:spacing w:val="0"/>
          <w:w w:val="100"/>
          <w:position w:val="0"/>
          <w:sz w:val="8"/>
          <w:szCs w:val="8"/>
          <w:shd w:val="clear" w:color="auto" w:fill="auto"/>
          <w:lang w:val="cs-CZ" w:eastAsia="cs-CZ" w:bidi="cs-CZ"/>
        </w:rPr>
        <w:t>• o.</w:t>
      </w:r>
    </w:p>
    <w:p>
      <w:pPr>
        <w:pStyle w:val="Style48"/>
        <w:keepNext w:val="0"/>
        <w:keepLines w:val="0"/>
        <w:framePr w:w="677" w:h="356" w:wrap="none" w:hAnchor="page" w:x="2113" w:y="2136"/>
        <w:widowControl w:val="0"/>
        <w:shd w:val="clear" w:color="auto" w:fill="auto"/>
        <w:bidi w:val="0"/>
        <w:spacing w:before="0" w:after="0" w:line="0" w:lineRule="atLeast"/>
        <w:ind w:left="0" w:right="0" w:firstLine="0"/>
        <w:jc w:val="left"/>
        <w:rPr>
          <w:sz w:val="8"/>
          <w:szCs w:val="8"/>
        </w:rPr>
      </w:pPr>
      <w:r>
        <w:rPr>
          <w:color w:val="000000"/>
          <w:spacing w:val="0"/>
          <w:w w:val="70"/>
          <w:position w:val="0"/>
          <w:sz w:val="20"/>
          <w:szCs w:val="20"/>
          <w:shd w:val="clear" w:color="auto" w:fill="auto"/>
          <w:lang w:val="cs-CZ" w:eastAsia="cs-CZ" w:bidi="cs-CZ"/>
        </w:rPr>
        <w:t>■ &gt;</w:t>
      </w:r>
      <w:r>
        <w:rPr>
          <w:color w:val="000000"/>
          <w:spacing w:val="0"/>
          <w:w w:val="70"/>
          <w:position w:val="0"/>
          <w:sz w:val="20"/>
          <w:szCs w:val="20"/>
          <w:shd w:val="clear" w:color="auto" w:fill="auto"/>
          <w:vertAlign w:val="superscript"/>
          <w:lang w:val="cs-CZ" w:eastAsia="cs-CZ" w:bidi="cs-CZ"/>
        </w:rPr>
        <w:t>rř</w:t>
      </w:r>
      <w:r>
        <w:rPr>
          <w:color w:val="000000"/>
          <w:spacing w:val="0"/>
          <w:w w:val="70"/>
          <w:position w:val="0"/>
          <w:sz w:val="20"/>
          <w:szCs w:val="20"/>
          <w:shd w:val="clear" w:color="auto" w:fill="auto"/>
          <w:lang w:val="cs-CZ" w:eastAsia="cs-CZ" w:bidi="cs-CZ"/>
        </w:rPr>
        <w:t xml:space="preserve">-- </w:t>
      </w:r>
      <w:r>
        <w:rPr>
          <w:rFonts w:ascii="Times New Roman" w:eastAsia="Times New Roman" w:hAnsi="Times New Roman" w:cs="Times New Roman"/>
          <w:i/>
          <w:iCs/>
          <w:color w:val="000000"/>
          <w:spacing w:val="0"/>
          <w:w w:val="100"/>
          <w:position w:val="0"/>
          <w:sz w:val="8"/>
          <w:szCs w:val="8"/>
          <w:shd w:val="clear" w:color="auto" w:fill="auto"/>
          <w:lang w:val="cs-CZ" w:eastAsia="cs-CZ" w:bidi="cs-CZ"/>
        </w:rPr>
        <w:t>„■v* - ~ -</w:t>
      </w:r>
    </w:p>
    <w:p>
      <w:pPr>
        <w:pStyle w:val="Style48"/>
        <w:keepNext w:val="0"/>
        <w:keepLines w:val="0"/>
        <w:framePr w:w="2002" w:h="169" w:wrap="none" w:hAnchor="page" w:x="2196" w:y="1088"/>
        <w:widowControl w:val="0"/>
        <w:shd w:val="clear" w:color="auto" w:fill="auto"/>
        <w:tabs>
          <w:tab w:pos="320" w:val="left"/>
          <w:tab w:pos="1004" w:val="left"/>
        </w:tabs>
        <w:bidi w:val="0"/>
        <w:spacing w:before="0" w:after="0" w:line="240" w:lineRule="auto"/>
        <w:ind w:left="0" w:right="0" w:firstLine="0"/>
        <w:jc w:val="left"/>
      </w:pPr>
      <w:r>
        <w:rPr>
          <w:color w:val="000000"/>
          <w:spacing w:val="0"/>
          <w:w w:val="100"/>
          <w:position w:val="0"/>
          <w:shd w:val="clear" w:color="auto" w:fill="auto"/>
          <w:lang w:val="cs-CZ" w:eastAsia="cs-CZ" w:bidi="cs-CZ"/>
        </w:rPr>
        <w:t>&gt;</w:t>
        <w:tab/>
        <w:t>&gt;;</w:t>
        <w:tab/>
        <w:t>SOD401:</w:t>
      </w:r>
    </w:p>
    <w:p>
      <w:pPr>
        <w:pStyle w:val="Style48"/>
        <w:keepNext w:val="0"/>
        <w:keepLines w:val="0"/>
        <w:framePr w:w="2002" w:h="104" w:wrap="none" w:hAnchor="page" w:x="2196" w:y="1257"/>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z'</w:t>
      </w:r>
    </w:p>
    <w:p>
      <w:pPr>
        <w:pStyle w:val="Style48"/>
        <w:keepNext w:val="0"/>
        <w:keepLines w:val="0"/>
        <w:framePr w:w="1102" w:h="209" w:wrap="none" w:hAnchor="page" w:x="468" w:y="3932"/>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•X-</w:t>
      </w:r>
    </w:p>
    <w:p>
      <w:pPr>
        <w:pStyle w:val="Style48"/>
        <w:keepNext w:val="0"/>
        <w:keepLines w:val="0"/>
        <w:framePr w:w="1102" w:h="209" w:wrap="none" w:hAnchor="page" w:x="468" w:y="3932"/>
        <w:widowControl w:val="0"/>
        <w:shd w:val="clear" w:color="auto" w:fill="auto"/>
        <w:tabs>
          <w:tab w:leader="dot" w:pos="1087" w:val="right"/>
        </w:tabs>
        <w:bidi w:val="0"/>
        <w:spacing w:before="0" w:after="0" w:line="180" w:lineRule="auto"/>
        <w:ind w:left="0" w:right="0" w:firstLine="180"/>
        <w:jc w:val="left"/>
        <w:rPr>
          <w:sz w:val="8"/>
          <w:szCs w:val="8"/>
        </w:rPr>
      </w:pPr>
      <w:r>
        <w:rPr>
          <w:color w:val="000000"/>
          <w:spacing w:val="0"/>
          <w:w w:val="100"/>
          <w:position w:val="0"/>
          <w:sz w:val="8"/>
          <w:szCs w:val="8"/>
          <w:shd w:val="clear" w:color="auto" w:fill="auto"/>
          <w:lang w:val="cs-CZ" w:eastAsia="cs-CZ" w:bidi="cs-CZ"/>
        </w:rPr>
        <w:t xml:space="preserve">z </w:t>
      </w:r>
      <w:r>
        <w:rPr>
          <w:rFonts w:ascii="Times New Roman" w:eastAsia="Times New Roman" w:hAnsi="Times New Roman" w:cs="Times New Roman"/>
          <w:i/>
          <w:iCs/>
          <w:color w:val="000000"/>
          <w:spacing w:val="0"/>
          <w:w w:val="100"/>
          <w:position w:val="0"/>
          <w:sz w:val="8"/>
          <w:szCs w:val="8"/>
          <w:shd w:val="clear" w:color="auto" w:fill="auto"/>
          <w:lang w:val="cs-CZ" w:eastAsia="cs-CZ" w:bidi="cs-CZ"/>
        </w:rPr>
        <w:t xml:space="preserve">* </w:t>
        <w:tab/>
        <w:t xml:space="preserve"> x--.</w:t>
      </w:r>
    </w:p>
    <w:p>
      <w:pPr>
        <w:pStyle w:val="Style48"/>
        <w:keepNext w:val="0"/>
        <w:keepLines w:val="0"/>
        <w:framePr w:w="270" w:h="83" w:wrap="none" w:hAnchor="page" w:x="4683" w:y="393"/>
        <w:widowControl w:val="0"/>
        <w:shd w:val="clear" w:color="auto" w:fill="auto"/>
        <w:bidi w:val="0"/>
        <w:spacing w:before="0" w:after="0" w:line="240" w:lineRule="auto"/>
        <w:ind w:left="0" w:right="0" w:firstLine="0"/>
        <w:jc w:val="left"/>
        <w:rPr>
          <w:sz w:val="8"/>
          <w:szCs w:val="8"/>
        </w:rPr>
      </w:pPr>
      <w:r>
        <w:rPr>
          <w:rFonts w:ascii="Times New Roman" w:eastAsia="Times New Roman" w:hAnsi="Times New Roman" w:cs="Times New Roman"/>
          <w:i/>
          <w:iCs/>
          <w:color w:val="000000"/>
          <w:spacing w:val="0"/>
          <w:w w:val="100"/>
          <w:position w:val="0"/>
          <w:sz w:val="8"/>
          <w:szCs w:val="8"/>
          <w:shd w:val="clear" w:color="auto" w:fill="auto"/>
          <w:lang w:val="cs-CZ" w:eastAsia="cs-CZ" w:bidi="cs-CZ"/>
        </w:rPr>
        <w:t>&amp;'■■■ ••</w:t>
      </w:r>
    </w:p>
    <w:p>
      <w:pPr>
        <w:pStyle w:val="Style48"/>
        <w:keepNext w:val="0"/>
        <w:keepLines w:val="0"/>
        <w:framePr w:w="2156" w:h="266" w:wrap="none" w:hAnchor="page" w:x="2797" w:y="6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KAB</w:t>
      </w:r>
      <w:r>
        <w:rPr>
          <w:color w:val="000000"/>
          <w:spacing w:val="0"/>
          <w:w w:val="100"/>
          <w:position w:val="0"/>
          <w:u w:val="single"/>
          <w:shd w:val="clear" w:color="auto" w:fill="auto"/>
          <w:lang w:val="cs-CZ" w:eastAsia="cs-CZ" w:bidi="cs-CZ"/>
        </w:rPr>
        <w:t>ELOVÁ SPOJKA NN</w:t>
      </w:r>
    </w:p>
    <w:p>
      <w:pPr>
        <w:pStyle w:val="Style48"/>
        <w:keepNext w:val="0"/>
        <w:keepLines w:val="0"/>
        <w:framePr w:w="4165" w:h="540" w:wrap="none" w:hAnchor="page" w:x="133" w:y="12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NAVRŽENÉ PLASTOVÉ CHRÁNIČCE 05OMM.</w:t>
      </w:r>
    </w:p>
    <w:p>
      <w:pPr>
        <w:pStyle w:val="Style48"/>
        <w:keepNext w:val="0"/>
        <w:keepLines w:val="0"/>
        <w:framePr w:w="4165" w:h="540" w:wrap="none" w:hAnchor="page" w:x="133" w:y="125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DÉLKA TRASY26M?*</w:t>
      </w:r>
    </w:p>
    <w:p>
      <w:pPr>
        <w:pStyle w:val="Style48"/>
        <w:keepNext w:val="0"/>
        <w:keepLines w:val="0"/>
        <w:framePr w:w="2941" w:h="349" w:wrap="none" w:hAnchor="page" w:x="3024" w:y="4418"/>
        <w:widowControl w:val="0"/>
        <w:shd w:val="clear" w:color="auto" w:fill="auto"/>
        <w:tabs>
          <w:tab w:pos="2160" w:val="left"/>
        </w:tabs>
        <w:bidi w:val="0"/>
        <w:spacing w:before="0" w:after="0" w:line="240" w:lineRule="auto"/>
        <w:ind w:left="0" w:right="0" w:firstLine="320"/>
        <w:jc w:val="left"/>
        <w:rPr>
          <w:sz w:val="8"/>
          <w:szCs w:val="8"/>
        </w:rPr>
      </w:pPr>
      <w:r>
        <w:rPr>
          <w:rFonts w:ascii="Times New Roman" w:eastAsia="Times New Roman" w:hAnsi="Times New Roman" w:cs="Times New Roman"/>
          <w:color w:val="000000"/>
          <w:spacing w:val="0"/>
          <w:w w:val="100"/>
          <w:position w:val="0"/>
          <w:sz w:val="8"/>
          <w:szCs w:val="8"/>
          <w:shd w:val="clear" w:color="auto" w:fill="auto"/>
          <w:lang w:val="cs-CZ" w:eastAsia="cs-CZ" w:bidi="cs-CZ"/>
        </w:rPr>
        <w:t>■"■■■'&gt; -</w:t>
        <w:tab/>
        <w:t>/</w:t>
      </w:r>
      <w:r>
        <w:rPr>
          <w:rFonts w:ascii="Times New Roman" w:eastAsia="Times New Roman" w:hAnsi="Times New Roman" w:cs="Times New Roman"/>
          <w:color w:val="000000"/>
          <w:spacing w:val="0"/>
          <w:w w:val="100"/>
          <w:position w:val="0"/>
          <w:sz w:val="8"/>
          <w:szCs w:val="8"/>
          <w:shd w:val="clear" w:color="auto" w:fill="auto"/>
          <w:vertAlign w:val="superscript"/>
          <w:lang w:val="cs-CZ" w:eastAsia="cs-CZ" w:bidi="cs-CZ"/>
        </w:rPr>
        <w:t>;</w:t>
      </w:r>
      <w:r>
        <w:rPr>
          <w:rFonts w:ascii="Times New Roman" w:eastAsia="Times New Roman" w:hAnsi="Times New Roman" w:cs="Times New Roman"/>
          <w:color w:val="000000"/>
          <w:spacing w:val="0"/>
          <w:w w:val="100"/>
          <w:position w:val="0"/>
          <w:sz w:val="8"/>
          <w:szCs w:val="8"/>
          <w:shd w:val="clear" w:color="auto" w:fill="auto"/>
          <w:lang w:val="cs-CZ" w:eastAsia="cs-CZ" w:bidi="cs-CZ"/>
        </w:rPr>
        <w:t>Z.</w:t>
      </w:r>
    </w:p>
    <w:p>
      <w:pPr>
        <w:pStyle w:val="Style48"/>
        <w:keepNext w:val="0"/>
        <w:keepLines w:val="0"/>
        <w:framePr w:w="2941" w:h="349" w:wrap="none" w:hAnchor="page" w:x="3024" w:y="4418"/>
        <w:widowControl w:val="0"/>
        <w:shd w:val="clear" w:color="auto" w:fill="auto"/>
        <w:tabs>
          <w:tab w:pos="704" w:val="left"/>
          <w:tab w:pos="1834" w:val="left"/>
          <w:tab w:pos="2252" w:val="left"/>
        </w:tabs>
        <w:bidi w:val="0"/>
        <w:spacing w:before="0" w:after="0" w:line="180" w:lineRule="auto"/>
        <w:ind w:left="0" w:right="0" w:firstLine="160"/>
        <w:jc w:val="left"/>
        <w:rPr>
          <w:sz w:val="8"/>
          <w:szCs w:val="8"/>
        </w:rPr>
      </w:pPr>
      <w:r>
        <w:rPr>
          <w:color w:val="000000"/>
          <w:spacing w:val="0"/>
          <w:w w:val="100"/>
          <w:position w:val="0"/>
          <w:sz w:val="8"/>
          <w:szCs w:val="8"/>
          <w:shd w:val="clear" w:color="auto" w:fill="auto"/>
          <w:lang w:val="cs-CZ" w:eastAsia="cs-CZ" w:bidi="cs-CZ"/>
        </w:rPr>
        <w:t>G</w:t>
        <w:tab/>
        <w:t>’ 'CV</w:t>
        <w:tab/>
        <w:t>/</w:t>
        <w:tab/>
      </w:r>
      <w:r>
        <w:rPr>
          <w:smallCaps/>
          <w:color w:val="000000"/>
          <w:spacing w:val="0"/>
          <w:w w:val="100"/>
          <w:position w:val="0"/>
          <w:sz w:val="8"/>
          <w:szCs w:val="8"/>
          <w:shd w:val="clear" w:color="auto" w:fill="auto"/>
          <w:lang w:val="cs-CZ" w:eastAsia="cs-CZ" w:bidi="cs-CZ"/>
        </w:rPr>
        <w:t>l.</w:t>
      </w:r>
    </w:p>
    <w:p>
      <w:pPr>
        <w:pStyle w:val="Style48"/>
        <w:keepNext w:val="0"/>
        <w:keepLines w:val="0"/>
        <w:framePr w:w="2941" w:h="349" w:wrap="none" w:hAnchor="page" w:x="3024" w:y="4418"/>
        <w:widowControl w:val="0"/>
        <w:shd w:val="clear" w:color="auto" w:fill="auto"/>
        <w:tabs>
          <w:tab w:pos="1634" w:val="left"/>
        </w:tabs>
        <w:bidi w:val="0"/>
        <w:spacing w:before="0" w:after="0" w:line="197" w:lineRule="auto"/>
        <w:ind w:left="0" w:right="0" w:firstLine="0"/>
        <w:jc w:val="left"/>
        <w:rPr>
          <w:sz w:val="8"/>
          <w:szCs w:val="8"/>
        </w:rPr>
      </w:pPr>
      <w:r>
        <w:rPr>
          <w:color w:val="000000"/>
          <w:spacing w:val="0"/>
          <w:w w:val="100"/>
          <w:position w:val="0"/>
          <w:sz w:val="8"/>
          <w:szCs w:val="8"/>
          <w:shd w:val="clear" w:color="auto" w:fill="auto"/>
          <w:lang w:val="cs-CZ" w:eastAsia="cs-CZ" w:bidi="cs-CZ"/>
        </w:rPr>
        <w:t>Ó - ,</w:t>
        <w:tab/>
        <w:t>■ &gt;. •• .</w:t>
      </w:r>
    </w:p>
    <w:p>
      <w:pPr>
        <w:pStyle w:val="Style48"/>
        <w:keepNext w:val="0"/>
        <w:keepLines w:val="0"/>
        <w:framePr w:w="2941" w:h="349" w:wrap="none" w:hAnchor="page" w:x="3024" w:y="4418"/>
        <w:widowControl w:val="0"/>
        <w:shd w:val="clear" w:color="auto" w:fill="auto"/>
        <w:bidi w:val="0"/>
        <w:spacing w:before="0" w:after="0" w:line="187" w:lineRule="auto"/>
        <w:ind w:left="0" w:right="0" w:firstLine="0"/>
        <w:jc w:val="left"/>
        <w:rPr>
          <w:sz w:val="8"/>
          <w:szCs w:val="8"/>
        </w:rPr>
      </w:pPr>
      <w:r>
        <w:rPr>
          <w:color w:val="000000"/>
          <w:spacing w:val="0"/>
          <w:w w:val="100"/>
          <w:position w:val="0"/>
          <w:sz w:val="8"/>
          <w:szCs w:val="8"/>
          <w:shd w:val="clear" w:color="auto" w:fill="auto"/>
          <w:lang w:val="cs-CZ" w:eastAsia="cs-CZ" w:bidi="cs-CZ"/>
        </w:rPr>
        <w:t>O- • •' _•</w:t>
      </w:r>
    </w:p>
    <w:p>
      <w:pPr>
        <w:pStyle w:val="Style2"/>
        <w:keepNext w:val="0"/>
        <w:keepLines w:val="0"/>
        <w:framePr w:w="4165" w:h="544" w:wrap="none" w:hAnchor="page" w:x="133" w:y="1794"/>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IUNIKACÍ ULOŽ&amp;NÍV.ELSTÁVAJÍCÍ CHRÁNČCE</w:t>
      </w:r>
    </w:p>
    <w:p>
      <w:pPr>
        <w:pStyle w:val="Style2"/>
        <w:keepNext w:val="0"/>
        <w:keepLines w:val="0"/>
        <w:framePr w:w="4165" w:h="544" w:wrap="none" w:hAnchor="page" w:x="133" w:y="1794"/>
        <w:widowControl w:val="0"/>
        <w:shd w:val="clear" w:color="auto" w:fill="auto"/>
        <w:tabs>
          <w:tab w:leader="hyphen" w:pos="846" w:val="left"/>
          <w:tab w:leader="hyphen" w:pos="983" w:val="left"/>
          <w:tab w:leader="dot" w:pos="2113" w:val="left"/>
          <w:tab w:leader="dot" w:pos="3294" w:val="left"/>
        </w:tabs>
        <w:bidi w:val="0"/>
        <w:spacing w:before="0" w:after="0" w:line="240" w:lineRule="auto"/>
        <w:ind w:left="0" w:right="0" w:firstLine="0"/>
        <w:jc w:val="left"/>
        <w:rPr>
          <w:sz w:val="8"/>
          <w:szCs w:val="8"/>
        </w:rPr>
      </w:pPr>
      <w:r>
        <w:rPr>
          <w:rFonts w:ascii="Arial" w:eastAsia="Arial" w:hAnsi="Arial" w:cs="Arial"/>
          <w:i/>
          <w:iCs/>
          <w:color w:val="000000"/>
          <w:spacing w:val="0"/>
          <w:w w:val="100"/>
          <w:position w:val="0"/>
          <w:sz w:val="8"/>
          <w:szCs w:val="8"/>
          <w:shd w:val="clear" w:color="auto" w:fill="auto"/>
          <w:lang w:val="cs-CZ" w:eastAsia="cs-CZ" w:bidi="cs-CZ"/>
        </w:rPr>
        <w:t>■ • ,</w:t>
      </w:r>
      <w:r>
        <w:rPr>
          <w:rFonts w:ascii="Arial" w:eastAsia="Arial" w:hAnsi="Arial" w:cs="Arial"/>
          <w:i/>
          <w:iCs/>
          <w:color w:val="000000"/>
          <w:spacing w:val="0"/>
          <w:w w:val="100"/>
          <w:position w:val="0"/>
          <w:sz w:val="8"/>
          <w:szCs w:val="8"/>
          <w:shd w:val="clear" w:color="auto" w:fill="auto"/>
          <w:vertAlign w:val="subscript"/>
          <w:lang w:val="cs-CZ" w:eastAsia="cs-CZ" w:bidi="cs-CZ"/>
        </w:rPr>
        <w:t>rb</w:t>
      </w:r>
      <w:r>
        <w:rPr>
          <w:rFonts w:ascii="Arial" w:eastAsia="Arial" w:hAnsi="Arial" w:cs="Arial"/>
          <w:i/>
          <w:iCs/>
          <w:color w:val="000000"/>
          <w:spacing w:val="0"/>
          <w:w w:val="100"/>
          <w:position w:val="0"/>
          <w:sz w:val="8"/>
          <w:szCs w:val="8"/>
          <w:shd w:val="clear" w:color="auto" w:fill="auto"/>
          <w:lang w:val="cs-CZ" w:eastAsia="cs-CZ" w:bidi="cs-CZ"/>
        </w:rPr>
        <w:t>.</w:t>
        <w:tab/>
        <w:tab/>
        <w:t xml:space="preserve"> ■ - ■ _ ;</w:t>
        <w:tab/>
        <w:t>-</w:t>
        <w:tab/>
        <w:t>—</w:t>
      </w:r>
    </w:p>
    <w:p>
      <w:pPr>
        <w:pStyle w:val="Style2"/>
        <w:keepNext w:val="0"/>
        <w:keepLines w:val="0"/>
        <w:framePr w:w="4165" w:h="544" w:wrap="none" w:hAnchor="page" w:x="133" w:y="1794"/>
        <w:widowControl w:val="0"/>
        <w:shd w:val="clear" w:color="auto" w:fill="auto"/>
        <w:tabs>
          <w:tab w:pos="2855" w:val="left"/>
        </w:tabs>
        <w:bidi w:val="0"/>
        <w:spacing w:before="0" w:after="0" w:line="240" w:lineRule="auto"/>
        <w:ind w:left="2020" w:right="0" w:firstLine="0"/>
        <w:jc w:val="left"/>
        <w:rPr>
          <w:sz w:val="8"/>
          <w:szCs w:val="8"/>
        </w:rPr>
      </w:pPr>
      <w:r>
        <w:rPr>
          <w:color w:val="000000"/>
          <w:spacing w:val="0"/>
          <w:w w:val="100"/>
          <w:position w:val="0"/>
          <w:sz w:val="8"/>
          <w:szCs w:val="8"/>
          <w:shd w:val="clear" w:color="auto" w:fill="auto"/>
          <w:lang w:val="cs-CZ" w:eastAsia="cs-CZ" w:bidi="cs-CZ"/>
        </w:rPr>
        <w:t>'■</w:t>
        <w:tab/>
        <w:t>X ■**•**.</w:t>
      </w:r>
    </w:p>
    <w:p>
      <w:pPr>
        <w:pStyle w:val="Style2"/>
        <w:keepNext w:val="0"/>
        <w:keepLines w:val="0"/>
        <w:framePr w:w="108" w:h="137" w:wrap="none" w:hAnchor="page" w:x="7985" w:y="1995"/>
        <w:widowControl w:val="0"/>
        <w:shd w:val="clear" w:color="auto" w:fill="auto"/>
        <w:bidi w:val="0"/>
        <w:spacing w:before="0" w:after="0" w:line="240" w:lineRule="auto"/>
        <w:ind w:left="0" w:right="0" w:firstLine="0"/>
        <w:jc w:val="right"/>
        <w:rPr>
          <w:sz w:val="8"/>
          <w:szCs w:val="8"/>
        </w:rPr>
      </w:pPr>
      <w:r>
        <w:rPr>
          <w:color w:val="000000"/>
          <w:spacing w:val="0"/>
          <w:w w:val="100"/>
          <w:position w:val="0"/>
          <w:sz w:val="8"/>
          <w:szCs w:val="8"/>
          <w:shd w:val="clear" w:color="auto" w:fill="auto"/>
          <w:lang w:val="cs-CZ" w:eastAsia="cs-CZ" w:bidi="cs-CZ"/>
        </w:rPr>
        <w:t>■)</w:t>
      </w:r>
    </w:p>
    <w:p>
      <w:pPr>
        <w:pStyle w:val="Style2"/>
        <w:keepNext w:val="0"/>
        <w:keepLines w:val="0"/>
        <w:framePr w:w="2311" w:h="1040" w:wrap="none" w:hAnchor="page" w:x="5901" w:y="2031"/>
        <w:widowControl w:val="0"/>
        <w:shd w:val="clear" w:color="auto" w:fill="auto"/>
        <w:bidi w:val="0"/>
        <w:spacing w:before="0" w:after="0" w:line="283" w:lineRule="auto"/>
        <w:ind w:left="0" w:right="0" w:firstLine="14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SO D401 ?</w:t>
      </w:r>
    </w:p>
    <w:p>
      <w:pPr>
        <w:pStyle w:val="Style2"/>
        <w:keepNext w:val="0"/>
        <w:keepLines w:val="0"/>
        <w:framePr w:w="2311" w:h="1040" w:wrap="none" w:hAnchor="page" w:x="5901" w:y="2031"/>
        <w:widowControl w:val="0"/>
        <w:shd w:val="clear" w:color="auto" w:fill="auto"/>
        <w:bidi w:val="0"/>
        <w:spacing w:before="0" w:after="0" w:line="283" w:lineRule="auto"/>
        <w:ind w:left="0" w:right="0" w:firstLine="2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NAVRŽENÝ KABĚL NN CYKY 4X10MM, \ DÉLKA TRASY 64M</w:t>
      </w:r>
    </w:p>
    <w:p>
      <w:pPr>
        <w:pStyle w:val="Style2"/>
        <w:keepNext w:val="0"/>
        <w:keepLines w:val="0"/>
        <w:framePr w:w="4990" w:h="810" w:wrap="none" w:hAnchor="page" w:x="4529" w:y="3201"/>
        <w:widowControl w:val="0"/>
        <w:shd w:val="clear" w:color="auto" w:fill="auto"/>
        <w:bidi w:val="0"/>
        <w:spacing w:before="0" w:after="0" w:line="305"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SUU4U1? &lt;•</w:t>
      </w:r>
    </w:p>
    <w:p>
      <w:pPr>
        <w:pStyle w:val="Style2"/>
        <w:keepNext w:val="0"/>
        <w:keepLines w:val="0"/>
        <w:framePr w:w="4990" w:h="810" w:wrap="none" w:hAnchor="page" w:x="4529" w:y="3201"/>
        <w:widowControl w:val="0"/>
        <w:pBdr>
          <w:bottom w:val="single" w:sz="4" w:space="0" w:color="auto"/>
        </w:pBdr>
        <w:shd w:val="clear" w:color="auto" w:fill="auto"/>
        <w:bidi w:val="0"/>
        <w:spacing w:before="0" w:after="0" w:line="305"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ULOŽENÍ POD KOMUNIKACÍ VE STÁVAJÍCÍ CHRÁNIČCE, DÉLKA TRASY-15M.</w:t>
      </w:r>
    </w:p>
    <w:p>
      <w:pPr>
        <w:pStyle w:val="Style2"/>
        <w:keepNext w:val="0"/>
        <w:keepLines w:val="0"/>
        <w:framePr w:w="126" w:h="137" w:wrap="none" w:hAnchor="page" w:x="11175" w:y="2996"/>
        <w:widowControl w:val="0"/>
        <w:shd w:val="clear" w:color="auto" w:fill="auto"/>
        <w:bidi w:val="0"/>
        <w:spacing w:before="0" w:after="0" w:line="240" w:lineRule="auto"/>
        <w:ind w:left="0" w:right="0" w:firstLine="0"/>
        <w:jc w:val="both"/>
        <w:rPr>
          <w:sz w:val="8"/>
          <w:szCs w:val="8"/>
        </w:rPr>
      </w:pPr>
      <w:r>
        <w:rPr>
          <w:rFonts w:ascii="Arial" w:eastAsia="Arial" w:hAnsi="Arial" w:cs="Arial"/>
          <w:color w:val="000000"/>
          <w:spacing w:val="0"/>
          <w:w w:val="100"/>
          <w:position w:val="0"/>
          <w:sz w:val="8"/>
          <w:szCs w:val="8"/>
          <w:shd w:val="clear" w:color="auto" w:fill="auto"/>
          <w:lang w:val="cs-CZ" w:eastAsia="cs-CZ" w:bidi="cs-CZ"/>
        </w:rPr>
        <w:t>„0</w:t>
      </w:r>
    </w:p>
    <w:p>
      <w:pPr>
        <w:pStyle w:val="Style48"/>
        <w:keepNext w:val="0"/>
        <w:keepLines w:val="0"/>
        <w:framePr w:w="1908" w:h="529" w:wrap="none" w:hAnchor="page" w:x="1040" w:y="4523"/>
        <w:widowControl w:val="0"/>
        <w:shd w:val="clear" w:color="auto" w:fill="auto"/>
        <w:tabs>
          <w:tab w:pos="1379" w:val="left"/>
        </w:tabs>
        <w:bidi w:val="0"/>
        <w:spacing w:before="0" w:after="0" w:line="240" w:lineRule="auto"/>
        <w:ind w:left="0" w:right="0" w:firstLine="0"/>
        <w:jc w:val="left"/>
      </w:pPr>
      <w:r>
        <w:rPr>
          <w:color w:val="000000"/>
          <w:spacing w:val="0"/>
          <w:w w:val="100"/>
          <w:position w:val="0"/>
          <w:shd w:val="clear" w:color="auto" w:fill="auto"/>
          <w:lang w:val="cs-CZ" w:eastAsia="cs-CZ" w:bidi="cs-CZ"/>
        </w:rPr>
        <w:t>SOD401:</w:t>
        <w:tab/>
        <w:t>.</w:t>
      </w:r>
    </w:p>
    <w:p>
      <w:pPr>
        <w:pStyle w:val="Style48"/>
        <w:keepNext w:val="0"/>
        <w:keepLines w:val="0"/>
        <w:framePr w:w="1908" w:h="529" w:wrap="none" w:hAnchor="page" w:x="1040" w:y="45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V.ŘÍMSÉV</w:t>
      </w:r>
    </w:p>
    <w:p>
      <w:pPr>
        <w:pStyle w:val="Style2"/>
        <w:keepNext w:val="0"/>
        <w:keepLines w:val="0"/>
        <w:framePr w:w="180" w:h="137" w:wrap="none" w:hAnchor="page" w:x="796" w:y="6103"/>
        <w:widowControl w:val="0"/>
        <w:shd w:val="clear" w:color="auto" w:fill="auto"/>
        <w:bidi w:val="0"/>
        <w:spacing w:before="0" w:after="0" w:line="24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lang w:val="cs-CZ" w:eastAsia="cs-CZ" w:bidi="cs-CZ"/>
        </w:rPr>
        <w:t>•xj</w:t>
      </w:r>
    </w:p>
    <w:p>
      <w:pPr>
        <w:pStyle w:val="Style2"/>
        <w:keepNext w:val="0"/>
        <w:keepLines w:val="0"/>
        <w:framePr w:w="4928" w:h="853" w:wrap="none" w:hAnchor="page" w:x="1037" w:y="4760"/>
        <w:widowControl w:val="0"/>
        <w:pBdr>
          <w:bottom w:val="single" w:sz="4" w:space="0" w:color="auto"/>
        </w:pBdr>
        <w:shd w:val="clear" w:color="auto" w:fill="auto"/>
        <w:tabs>
          <w:tab w:leader="underscore" w:pos="587" w:val="left"/>
          <w:tab w:pos="1937" w:val="left"/>
          <w:tab w:pos="3337" w:val="left"/>
          <w:tab w:pos="4723" w:val="left"/>
        </w:tabs>
        <w:bidi w:val="0"/>
        <w:spacing w:before="0" w:after="0" w:line="307"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ab/>
        <w:t>... ._</w:t>
        <w:tab/>
        <w:t>LASTÓVÉ CHRÁNIČCE 050MM, UMÍSTĚNÍ CHRÁMČKY JE SOUČÁSTÍ ÚPRAVY MOSTU, DÉLKA TRASY 36 i'</w:t>
        <w:tab/>
      </w:r>
      <w:r>
        <w:rPr>
          <w:rFonts w:ascii="Arial" w:eastAsia="Arial" w:hAnsi="Arial" w:cs="Arial"/>
          <w:color w:val="000000"/>
          <w:spacing w:val="0"/>
          <w:w w:val="100"/>
          <w:position w:val="0"/>
          <w:sz w:val="18"/>
          <w:szCs w:val="18"/>
          <w:u w:val="single"/>
          <w:shd w:val="clear" w:color="auto" w:fill="auto"/>
          <w:lang w:val="cs-CZ" w:eastAsia="cs-CZ" w:bidi="cs-CZ"/>
        </w:rPr>
        <w:t>'</w:t>
        <w:tab/>
        <w:t>.</w:t>
      </w:r>
    </w:p>
    <w:p>
      <w:pPr>
        <w:pStyle w:val="Style2"/>
        <w:keepNext w:val="0"/>
        <w:keepLines w:val="0"/>
        <w:framePr w:w="299" w:h="252" w:wrap="none" w:hAnchor="page" w:x="8082" w:y="6013"/>
        <w:widowControl w:val="0"/>
        <w:shd w:val="clear" w:color="auto" w:fill="auto"/>
        <w:bidi w:val="0"/>
        <w:spacing w:before="0" w:after="0" w:line="24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lang w:val="cs-CZ" w:eastAsia="cs-CZ" w:bidi="cs-CZ"/>
        </w:rPr>
        <w:t>%•</w:t>
      </w:r>
    </w:p>
    <w:p>
      <w:pPr>
        <w:pStyle w:val="Style2"/>
        <w:keepNext w:val="0"/>
        <w:keepLines w:val="0"/>
        <w:framePr w:w="299" w:h="252" w:wrap="none" w:hAnchor="page" w:x="8082" w:y="6013"/>
        <w:widowControl w:val="0"/>
        <w:shd w:val="clear" w:color="auto" w:fill="auto"/>
        <w:bidi w:val="0"/>
        <w:spacing w:before="0" w:after="0" w:line="18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vertAlign w:val="superscript"/>
          <w:lang w:val="cs-CZ" w:eastAsia="cs-CZ" w:bidi="cs-CZ"/>
        </w:rPr>
        <w:t>C</w:t>
      </w:r>
      <w:r>
        <w:rPr>
          <w:rFonts w:ascii="Arial" w:eastAsia="Arial" w:hAnsi="Arial" w:cs="Arial"/>
          <w:color w:val="000000"/>
          <w:spacing w:val="0"/>
          <w:w w:val="100"/>
          <w:position w:val="0"/>
          <w:sz w:val="8"/>
          <w:szCs w:val="8"/>
          <w:shd w:val="clear" w:color="auto" w:fill="auto"/>
          <w:lang w:val="cs-CZ" w:eastAsia="cs-CZ" w:bidi="cs-CZ"/>
        </w:rPr>
        <w:t>6</w:t>
      </w:r>
    </w:p>
    <w:p>
      <w:pPr>
        <w:pStyle w:val="Style2"/>
        <w:keepNext w:val="0"/>
        <w:keepLines w:val="0"/>
        <w:framePr w:w="115" w:h="137" w:wrap="none" w:hAnchor="page" w:x="8910" w:y="5297"/>
        <w:widowControl w:val="0"/>
        <w:shd w:val="clear" w:color="auto" w:fill="auto"/>
        <w:bidi w:val="0"/>
        <w:spacing w:before="0" w:after="0" w:line="240" w:lineRule="auto"/>
        <w:ind w:left="0" w:right="0" w:firstLine="0"/>
        <w:jc w:val="right"/>
        <w:rPr>
          <w:sz w:val="8"/>
          <w:szCs w:val="8"/>
        </w:rPr>
      </w:pPr>
      <w:r>
        <w:rPr>
          <w:rFonts w:ascii="Arial" w:eastAsia="Arial" w:hAnsi="Arial" w:cs="Arial"/>
          <w:color w:val="000000"/>
          <w:spacing w:val="0"/>
          <w:w w:val="100"/>
          <w:position w:val="0"/>
          <w:sz w:val="8"/>
          <w:szCs w:val="8"/>
          <w:shd w:val="clear" w:color="auto" w:fill="auto"/>
          <w:lang w:val="cs-CZ" w:eastAsia="cs-CZ" w:bidi="cs-CZ"/>
        </w:rPr>
        <w:t>&lt;3</w:t>
      </w:r>
    </w:p>
    <w:p>
      <w:pPr>
        <w:widowControl w:val="0"/>
        <w:spacing w:line="360" w:lineRule="exact"/>
      </w:pPr>
      <w:r>
        <w:drawing>
          <wp:anchor distT="304165" distB="281305" distL="914400" distR="0" simplePos="0" relativeHeight="62914770" behindDoc="1" locked="0" layoutInCell="1" allowOverlap="1">
            <wp:simplePos x="0" y="0"/>
            <wp:positionH relativeFrom="page">
              <wp:posOffset>998220</wp:posOffset>
            </wp:positionH>
            <wp:positionV relativeFrom="margin">
              <wp:posOffset>553085</wp:posOffset>
            </wp:positionV>
            <wp:extent cx="3151505" cy="2194560"/>
            <wp:wrapNone/>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35"/>
                    <a:stretch/>
                  </pic:blipFill>
                  <pic:spPr>
                    <a:xfrm>
                      <a:ext cx="3151505" cy="2194560"/>
                    </a:xfrm>
                    <a:prstGeom prst="rect"/>
                  </pic:spPr>
                </pic:pic>
              </a:graphicData>
            </a:graphic>
          </wp:anchor>
        </w:drawing>
      </w:r>
      <w:r>
        <w:drawing>
          <wp:anchor distT="0" distB="0" distL="0" distR="1209040" simplePos="0" relativeHeight="62914771" behindDoc="1" locked="0" layoutInCell="1" allowOverlap="1">
            <wp:simplePos x="0" y="0"/>
            <wp:positionH relativeFrom="page">
              <wp:posOffset>106680</wp:posOffset>
            </wp:positionH>
            <wp:positionV relativeFrom="margin">
              <wp:posOffset>2697480</wp:posOffset>
            </wp:positionV>
            <wp:extent cx="554990" cy="829310"/>
            <wp:wrapNone/>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37"/>
                    <a:stretch/>
                  </pic:blipFill>
                  <pic:spPr>
                    <a:xfrm>
                      <a:ext cx="554990" cy="829310"/>
                    </a:xfrm>
                    <a:prstGeom prst="rect"/>
                  </pic:spPr>
                </pic:pic>
              </a:graphicData>
            </a:graphic>
          </wp:anchor>
        </w:drawing>
      </w:r>
      <w:r>
        <w:drawing>
          <wp:anchor distT="0" distB="0" distL="0" distR="0" simplePos="0" relativeHeight="62914772" behindDoc="1" locked="0" layoutInCell="1" allowOverlap="1">
            <wp:simplePos x="0" y="0"/>
            <wp:positionH relativeFrom="page">
              <wp:posOffset>1844040</wp:posOffset>
            </wp:positionH>
            <wp:positionV relativeFrom="margin">
              <wp:posOffset>3058795</wp:posOffset>
            </wp:positionV>
            <wp:extent cx="91440" cy="115570"/>
            <wp:wrapNone/>
            <wp:docPr id="97" name="Shape 97"/>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39"/>
                    <a:stretch/>
                  </pic:blipFill>
                  <pic:spPr>
                    <a:xfrm>
                      <a:ext cx="91440" cy="115570"/>
                    </a:xfrm>
                    <a:prstGeom prst="rect"/>
                  </pic:spPr>
                </pic:pic>
              </a:graphicData>
            </a:graphic>
          </wp:anchor>
        </w:drawing>
      </w:r>
      <w:r>
        <w:drawing>
          <wp:anchor distT="0" distB="0" distL="0" distR="0" simplePos="0" relativeHeight="62914773" behindDoc="1" locked="0" layoutInCell="1" allowOverlap="1">
            <wp:simplePos x="0" y="0"/>
            <wp:positionH relativeFrom="page">
              <wp:posOffset>1549400</wp:posOffset>
            </wp:positionH>
            <wp:positionV relativeFrom="margin">
              <wp:posOffset>3342005</wp:posOffset>
            </wp:positionV>
            <wp:extent cx="384175" cy="1085215"/>
            <wp:wrapNone/>
            <wp:docPr id="99" name="Shape 99"/>
            <a:graphic xmlns:a="http://schemas.openxmlformats.org/drawingml/2006/main">
              <a:graphicData uri="http://schemas.openxmlformats.org/drawingml/2006/picture">
                <pic:pic xmlns:pic="http://schemas.openxmlformats.org/drawingml/2006/picture">
                  <pic:nvPicPr>
                    <pic:cNvPr id="100" name="Picture box 100"/>
                    <pic:cNvPicPr/>
                  </pic:nvPicPr>
                  <pic:blipFill>
                    <a:blip r:embed="rId41"/>
                    <a:stretch/>
                  </pic:blipFill>
                  <pic:spPr>
                    <a:xfrm>
                      <a:ext cx="384175" cy="1085215"/>
                    </a:xfrm>
                    <a:prstGeom prst="rect"/>
                  </pic:spPr>
                </pic:pic>
              </a:graphicData>
            </a:graphic>
          </wp:anchor>
        </w:drawing>
      </w:r>
      <w:r>
        <w:drawing>
          <wp:anchor distT="0" distB="0" distL="0" distR="0" simplePos="0" relativeHeight="62914774" behindDoc="1" locked="0" layoutInCell="1" allowOverlap="1">
            <wp:simplePos x="0" y="0"/>
            <wp:positionH relativeFrom="page">
              <wp:posOffset>5714365</wp:posOffset>
            </wp:positionH>
            <wp:positionV relativeFrom="margin">
              <wp:posOffset>3422015</wp:posOffset>
            </wp:positionV>
            <wp:extent cx="585470" cy="389890"/>
            <wp:wrapNone/>
            <wp:docPr id="101" name="Shape 101"/>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43"/>
                    <a:stretch/>
                  </pic:blipFill>
                  <pic:spPr>
                    <a:xfrm>
                      <a:ext cx="585470" cy="389890"/>
                    </a:xfrm>
                    <a:prstGeom prst="rect"/>
                  </pic:spPr>
                </pic:pic>
              </a:graphicData>
            </a:graphic>
          </wp:anchor>
        </w:drawing>
      </w:r>
      <w:r>
        <w:drawing>
          <wp:anchor distT="0" distB="0" distL="0" distR="0" simplePos="0" relativeHeight="62914775" behindDoc="1" locked="0" layoutInCell="1" allowOverlap="1">
            <wp:simplePos x="0" y="0"/>
            <wp:positionH relativeFrom="page">
              <wp:posOffset>6299835</wp:posOffset>
            </wp:positionH>
            <wp:positionV relativeFrom="margin">
              <wp:posOffset>3806190</wp:posOffset>
            </wp:positionV>
            <wp:extent cx="548640" cy="372110"/>
            <wp:wrapNone/>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5"/>
                    <a:stretch/>
                  </pic:blipFill>
                  <pic:spPr>
                    <a:xfrm>
                      <a:ext cx="548640" cy="3721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headerReference w:type="default" r:id="rId47"/>
          <w:footerReference w:type="default" r:id="rId48"/>
          <w:headerReference w:type="even" r:id="rId49"/>
          <w:footerReference w:type="even" r:id="rId50"/>
          <w:footnotePr>
            <w:pos w:val="pageBottom"/>
            <w:numFmt w:val="decimal"/>
            <w:numRestart w:val="continuous"/>
          </w:footnotePr>
          <w:pgSz w:w="11900" w:h="16840"/>
          <w:pgMar w:top="2790" w:left="132" w:right="182" w:bottom="408" w:header="0" w:footer="3" w:gutter="0"/>
          <w:pgNumType w:start="13"/>
          <w:cols w:space="720"/>
          <w:noEndnote/>
          <w:rtlGutter w:val="0"/>
          <w:docGrid w:linePitch="360"/>
        </w:sectPr>
      </w:pPr>
    </w:p>
    <w:p>
      <w:pPr>
        <w:pStyle w:val="Style2"/>
        <w:keepNext w:val="0"/>
        <w:keepLines w:val="0"/>
        <w:widowControl w:val="0"/>
        <w:shd w:val="clear" w:color="auto" w:fill="auto"/>
        <w:bidi w:val="0"/>
        <w:spacing w:before="0" w:after="1100" w:line="240" w:lineRule="auto"/>
        <w:ind w:left="126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•1</w:t>
      </w:r>
    </w:p>
    <w:p>
      <w:pPr>
        <w:pStyle w:val="Style59"/>
        <w:keepNext w:val="0"/>
        <w:keepLines w:val="0"/>
        <w:widowControl w:val="0"/>
        <w:shd w:val="clear" w:color="auto" w:fill="auto"/>
        <w:bidi w:val="0"/>
        <w:spacing w:before="0" w:after="200" w:line="240" w:lineRule="auto"/>
        <w:ind w:left="0" w:right="0" w:firstLine="520"/>
        <w:jc w:val="left"/>
      </w:pPr>
      <w:r>
        <w:drawing>
          <wp:anchor distT="0" distB="0" distL="0" distR="0" simplePos="0" relativeHeight="125829385" behindDoc="0" locked="0" layoutInCell="1" allowOverlap="1">
            <wp:simplePos x="0" y="0"/>
            <wp:positionH relativeFrom="page">
              <wp:posOffset>6135370</wp:posOffset>
            </wp:positionH>
            <wp:positionV relativeFrom="paragraph">
              <wp:posOffset>228600</wp:posOffset>
            </wp:positionV>
            <wp:extent cx="554990" cy="499745"/>
            <wp:wrapTight wrapText="bothSides">
              <wp:wrapPolygon>
                <wp:start x="0" y="0"/>
                <wp:lineTo x="21600" y="0"/>
                <wp:lineTo x="21600" y="21600"/>
                <wp:lineTo x="0" y="21600"/>
                <wp:lineTo x="0" y="0"/>
              </wp:wrapPolygon>
            </wp:wrapTight>
            <wp:docPr id="105" name="Shape 105"/>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51"/>
                    <a:stretch/>
                  </pic:blipFill>
                  <pic:spPr>
                    <a:xfrm>
                      <a:ext cx="554990" cy="499745"/>
                    </a:xfrm>
                    <a:prstGeom prst="rect"/>
                  </pic:spPr>
                </pic:pic>
              </a:graphicData>
            </a:graphic>
          </wp:anchor>
        </w:drawing>
      </w:r>
      <w:r>
        <w:rPr>
          <w:color w:val="000000"/>
          <w:spacing w:val="0"/>
          <w:w w:val="100"/>
          <w:position w:val="0"/>
          <w:shd w:val="clear" w:color="auto" w:fill="auto"/>
          <w:lang w:val="cs-CZ" w:eastAsia="cs-CZ" w:bidi="cs-CZ"/>
        </w:rPr>
        <w:t>LEGENDA:</w:t>
      </w:r>
    </w:p>
    <w:tbl>
      <w:tblPr>
        <w:tblOverlap w:val="never"/>
        <w:jc w:val="left"/>
        <w:tblLayout w:type="fixed"/>
      </w:tblPr>
      <w:tblGrid>
        <w:gridCol w:w="1523"/>
        <w:gridCol w:w="1494"/>
        <w:gridCol w:w="1483"/>
        <w:gridCol w:w="1501"/>
        <w:gridCol w:w="1850"/>
        <w:gridCol w:w="2074"/>
      </w:tblGrid>
      <w:tr>
        <w:trPr>
          <w:trHeight w:val="443" w:hRule="exact"/>
        </w:trPr>
        <w:tc>
          <w:tcPr>
            <w:tcBorders>
              <w:top w:val="single" w:sz="4"/>
              <w:left w:val="single" w:sz="4"/>
            </w:tcBorders>
            <w:shd w:val="clear" w:color="auto" w:fill="FFFFFF"/>
            <w:vAlign w:val="center"/>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VYPRACOVAL</w:t>
            </w:r>
          </w:p>
        </w:tc>
        <w:tc>
          <w:tcPr>
            <w:tcBorders>
              <w:top w:val="single" w:sz="4"/>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center"/>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70"/>
                <w:position w:val="0"/>
                <w:sz w:val="16"/>
                <w:szCs w:val="16"/>
                <w:shd w:val="clear" w:color="auto" w:fill="auto"/>
                <w:lang w:val="cs-CZ" w:eastAsia="cs-CZ" w:bidi="cs-CZ"/>
              </w:rPr>
              <w:t>ZODP. PROJEKTANT:</w:t>
            </w:r>
          </w:p>
        </w:tc>
        <w:tc>
          <w:tcPr>
            <w:tcBorders>
              <w:top w:val="single" w:sz="4"/>
              <w:left w:val="single" w:sz="4"/>
            </w:tcBorders>
            <w:shd w:val="clear" w:color="auto" w:fill="FFFFFF"/>
            <w:vAlign w:val="top"/>
          </w:tcPr>
          <w:p>
            <w:pPr>
              <w:framePr w:w="9925" w:h="3582" w:hSpace="22" w:vSpace="1206" w:wrap="notBeside" w:vAnchor="text" w:hAnchor="text" w:x="622" w:y="1207"/>
              <w:widowControl w:val="0"/>
              <w:rPr>
                <w:sz w:val="10"/>
                <w:szCs w:val="10"/>
              </w:rPr>
            </w:pPr>
          </w:p>
        </w:tc>
        <w:tc>
          <w:tcPr>
            <w:gridSpan w:val="2"/>
            <w:tcBorders>
              <w:top w:val="single" w:sz="4"/>
              <w:left w:val="single" w:sz="4"/>
              <w:righ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260" w:firstLine="0"/>
              <w:jc w:val="right"/>
              <w:rPr>
                <w:sz w:val="40"/>
                <w:szCs w:val="40"/>
              </w:rPr>
            </w:pPr>
            <w:r>
              <w:rPr>
                <w:rFonts w:ascii="Arial" w:eastAsia="Arial" w:hAnsi="Arial" w:cs="Arial"/>
                <w:i/>
                <w:iCs/>
                <w:color w:val="000000"/>
                <w:spacing w:val="0"/>
                <w:w w:val="100"/>
                <w:position w:val="0"/>
                <w:sz w:val="40"/>
                <w:szCs w:val="40"/>
                <w:shd w:val="clear" w:color="auto" w:fill="auto"/>
                <w:lang w:val="cs-CZ" w:eastAsia="cs-CZ" w:bidi="cs-CZ"/>
              </w:rPr>
              <w:t>Puttner, s.r.o.</w:t>
            </w:r>
          </w:p>
        </w:tc>
      </w:tr>
      <w:tr>
        <w:trPr>
          <w:trHeight w:val="385" w:hRule="exact"/>
        </w:trPr>
        <w:tc>
          <w:tcPr>
            <w:tcBorders>
              <w:top w:val="single" w:sz="4"/>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187" w:lineRule="auto"/>
              <w:ind w:left="1120" w:right="0" w:firstLine="2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ŠUMAVSKÁ t</w:t>
            </w:r>
            <w:r>
              <w:rPr>
                <w:rFonts w:ascii="Arial" w:eastAsia="Arial" w:hAnsi="Arial" w:cs="Arial"/>
                <w:b/>
                <w:bCs/>
                <w:color w:val="000000"/>
                <w:spacing w:val="0"/>
                <w:w w:val="70"/>
                <w:position w:val="0"/>
                <w:sz w:val="16"/>
                <w:szCs w:val="16"/>
                <w:shd w:val="clear" w:color="auto" w:fill="auto"/>
                <w:vertAlign w:val="subscript"/>
                <w:lang w:val="cs-CZ" w:eastAsia="cs-CZ" w:bidi="cs-CZ"/>
              </w:rPr>
              <w:t>e</w:t>
            </w:r>
            <w:r>
              <w:rPr>
                <w:rFonts w:ascii="Arial" w:eastAsia="Arial" w:hAnsi="Arial" w:cs="Arial"/>
                <w:b/>
                <w:bCs/>
                <w:color w:val="000000"/>
                <w:spacing w:val="0"/>
                <w:w w:val="70"/>
                <w:position w:val="0"/>
                <w:sz w:val="16"/>
                <w:szCs w:val="16"/>
                <w:shd w:val="clear" w:color="auto" w:fill="auto"/>
                <w:lang w:val="cs-CZ" w:eastAsia="cs-CZ" w:bidi="cs-CZ"/>
              </w:rPr>
              <w:t>|</w:t>
            </w:r>
          </w:p>
        </w:tc>
        <w:tc>
          <w:tcPr>
            <w:tcBorders>
              <w:righ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416/15. 602 00 BRNO</w:t>
            </w:r>
          </w:p>
        </w:tc>
      </w:tr>
      <w:tr>
        <w:trPr>
          <w:trHeight w:val="270" w:hRule="exact"/>
        </w:trPr>
        <w:tc>
          <w:tcPr>
            <w:gridSpan w:val="2"/>
            <w:tcBorders>
              <w:top w:val="single" w:sz="4"/>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MÍSTO STAVBY: Vír</w:t>
            </w:r>
          </w:p>
        </w:tc>
        <w:tc>
          <w:tcPr>
            <w:gridSpan w:val="2"/>
            <w:tcBorders>
              <w:top w:val="single" w:sz="4"/>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tabs>
                <w:tab w:pos="1048"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KRAJ:</w:t>
              <w:tab/>
              <w:t>Vysočina</w:t>
            </w:r>
          </w:p>
        </w:tc>
        <w:tc>
          <w:tcPr>
            <w:tcBorders>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112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e-mail:</w:t>
            </w:r>
          </w:p>
        </w:tc>
        <w:tc>
          <w:tcPr>
            <w:tcBorders>
              <w:right w:val="single" w:sz="4"/>
            </w:tcBorders>
            <w:shd w:val="clear" w:color="auto" w:fill="FFFFFF"/>
            <w:vAlign w:val="top"/>
          </w:tcPr>
          <w:p>
            <w:pPr>
              <w:framePr w:w="9925" w:h="3582" w:hSpace="22" w:vSpace="1206" w:wrap="notBeside" w:vAnchor="text" w:hAnchor="text" w:x="622" w:y="1207"/>
              <w:widowControl w:val="0"/>
              <w:rPr>
                <w:sz w:val="10"/>
                <w:szCs w:val="10"/>
              </w:rPr>
            </w:pPr>
          </w:p>
        </w:tc>
      </w:tr>
      <w:tr>
        <w:trPr>
          <w:trHeight w:val="281" w:hRule="exact"/>
        </w:trPr>
        <w:tc>
          <w:tcPr>
            <w:gridSpan w:val="4"/>
            <w:tcBorders>
              <w:top w:val="single" w:sz="4"/>
              <w:lef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STAVEBNÍK:</w:t>
            </w:r>
          </w:p>
        </w:tc>
        <w:tc>
          <w:tcPr>
            <w:tcBorders>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right w:val="single" w:sz="4"/>
            </w:tcBorders>
            <w:shd w:val="clear" w:color="auto" w:fill="FFFFFF"/>
            <w:vAlign w:val="top"/>
          </w:tcPr>
          <w:p>
            <w:pPr>
              <w:framePr w:w="9925" w:h="3582" w:hSpace="22" w:vSpace="1206" w:wrap="notBeside" w:vAnchor="text" w:hAnchor="text" w:x="622" w:y="1207"/>
              <w:widowControl w:val="0"/>
              <w:rPr>
                <w:sz w:val="10"/>
                <w:szCs w:val="10"/>
              </w:rPr>
            </w:pPr>
          </w:p>
        </w:tc>
      </w:tr>
      <w:tr>
        <w:trPr>
          <w:trHeight w:val="360" w:hRule="exact"/>
        </w:trPr>
        <w:tc>
          <w:tcPr>
            <w:tcBorders>
              <w:top w:val="single" w:sz="4"/>
              <w:lef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STAVBA:</w:t>
            </w: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8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STUPEŇ PD:</w:t>
            </w:r>
          </w:p>
        </w:tc>
        <w:tc>
          <w:tcPr>
            <w:tcBorders>
              <w:top w:val="single" w:sz="4"/>
              <w:left w:val="single" w:sz="4"/>
              <w:righ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DUR/DSP</w:t>
            </w:r>
          </w:p>
        </w:tc>
      </w:tr>
      <w:tr>
        <w:trPr>
          <w:trHeight w:val="374" w:hRule="exact"/>
        </w:trPr>
        <w:tc>
          <w:tcPr>
            <w:gridSpan w:val="3"/>
            <w:tcBorders>
              <w:lef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111/38815 Vír-most ev. č. 38815-2</w:t>
            </w:r>
          </w:p>
        </w:tc>
        <w:tc>
          <w:tcPr>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8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NÁZEV SOUBORU:</w:t>
            </w:r>
          </w:p>
        </w:tc>
        <w:tc>
          <w:tcPr>
            <w:tcBorders>
              <w:top w:val="single" w:sz="4"/>
              <w:left w:val="single" w:sz="4"/>
              <w:right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02_s'ituace.dwg</w:t>
            </w:r>
          </w:p>
        </w:tc>
      </w:tr>
      <w:tr>
        <w:trPr>
          <w:trHeight w:val="371" w:hRule="exact"/>
        </w:trPr>
        <w:tc>
          <w:tcPr>
            <w:gridSpan w:val="4"/>
            <w:tcBorders>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SO D401 Přeložka silového a optického kabelu Rotter-Vír s.r.o.</w:t>
            </w:r>
          </w:p>
        </w:tc>
        <w:tc>
          <w:tcPr>
            <w:tcBorders>
              <w:top w:val="single" w:sz="4"/>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DATUM:</w:t>
            </w:r>
          </w:p>
        </w:tc>
        <w:tc>
          <w:tcPr>
            <w:tcBorders>
              <w:top w:val="single" w:sz="4"/>
              <w:left w:val="single" w:sz="4"/>
              <w:righ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leden 2019</w:t>
            </w:r>
          </w:p>
        </w:tc>
      </w:tr>
      <w:tr>
        <w:trPr>
          <w:trHeight w:val="382" w:hRule="exact"/>
        </w:trPr>
        <w:tc>
          <w:tcPr>
            <w:tcBorders>
              <w:left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shd w:val="clear" w:color="auto" w:fill="FFFFFF"/>
            <w:vAlign w:val="top"/>
          </w:tcPr>
          <w:p>
            <w:pPr>
              <w:framePr w:w="9925" w:h="3582" w:hSpace="22" w:vSpace="1206" w:wrap="notBeside" w:vAnchor="text" w:hAnchor="text" w:x="622" w:y="1207"/>
              <w:widowControl w:val="0"/>
              <w:rPr>
                <w:sz w:val="10"/>
                <w:szCs w:val="10"/>
              </w:rPr>
            </w:pPr>
          </w:p>
        </w:tc>
        <w:tc>
          <w:tcPr>
            <w:tcBorders/>
            <w:shd w:val="clear" w:color="auto" w:fill="FFFFFF"/>
            <w:vAlign w:val="top"/>
          </w:tcPr>
          <w:p>
            <w:pPr>
              <w:framePr w:w="9925" w:h="3582" w:hSpace="22" w:vSpace="1206" w:wrap="notBeside" w:vAnchor="text" w:hAnchor="text" w:x="622" w:y="1207"/>
              <w:widowControl w:val="0"/>
              <w:rPr>
                <w:sz w:val="10"/>
                <w:szCs w:val="10"/>
              </w:rPr>
            </w:pPr>
          </w:p>
        </w:tc>
        <w:tc>
          <w:tcPr>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center"/>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FORMÁT:</w:t>
            </w:r>
          </w:p>
        </w:tc>
        <w:tc>
          <w:tcPr>
            <w:tcBorders>
              <w:top w:val="single" w:sz="4"/>
              <w:left w:val="single" w:sz="4"/>
              <w:right w:val="single" w:sz="4"/>
            </w:tcBorders>
            <w:shd w:val="clear" w:color="auto" w:fill="FFFFFF"/>
            <w:vAlign w:val="center"/>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2 x A4</w:t>
            </w:r>
          </w:p>
        </w:tc>
      </w:tr>
      <w:tr>
        <w:trPr>
          <w:trHeight w:val="263" w:hRule="exact"/>
        </w:trPr>
        <w:tc>
          <w:tcPr>
            <w:tcBorders>
              <w:top w:val="single" w:sz="4"/>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OBSAH VÝKRESU:</w:t>
            </w: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top w:val="single" w:sz="4"/>
              <w:lef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MĚŘÍTKO:</w:t>
            </w:r>
          </w:p>
        </w:tc>
        <w:tc>
          <w:tcPr>
            <w:tcBorders>
              <w:top w:val="single" w:sz="4"/>
              <w:left w:val="single" w:sz="4"/>
              <w:right w:val="single" w:sz="4"/>
            </w:tcBorders>
            <w:shd w:val="clear" w:color="auto" w:fill="FFFFFF"/>
            <w:vAlign w:val="bottom"/>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ČÍSLO VÝKRESU:</w:t>
            </w:r>
          </w:p>
        </w:tc>
      </w:tr>
      <w:tr>
        <w:trPr>
          <w:trHeight w:val="454" w:hRule="exact"/>
        </w:trPr>
        <w:tc>
          <w:tcPr>
            <w:tcBorders>
              <w:left w:val="single" w:sz="4"/>
              <w:bottom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Situace</w:t>
            </w:r>
          </w:p>
        </w:tc>
        <w:tc>
          <w:tcPr>
            <w:tcBorders>
              <w:bottom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bottom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bottom w:val="single" w:sz="4"/>
            </w:tcBorders>
            <w:shd w:val="clear" w:color="auto" w:fill="FFFFFF"/>
            <w:vAlign w:val="top"/>
          </w:tcPr>
          <w:p>
            <w:pPr>
              <w:framePr w:w="9925" w:h="3582" w:hSpace="22" w:vSpace="1206" w:wrap="notBeside" w:vAnchor="text" w:hAnchor="text" w:x="622" w:y="1207"/>
              <w:widowControl w:val="0"/>
              <w:rPr>
                <w:sz w:val="10"/>
                <w:szCs w:val="10"/>
              </w:rPr>
            </w:pPr>
          </w:p>
        </w:tc>
        <w:tc>
          <w:tcPr>
            <w:tcBorders>
              <w:left w:val="single" w:sz="4"/>
              <w:bottom w:val="single" w:sz="4"/>
            </w:tcBorders>
            <w:shd w:val="clear" w:color="auto" w:fill="FFFFFF"/>
            <w:vAlign w:val="top"/>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shd w:val="clear" w:color="auto" w:fill="auto"/>
                <w:lang w:val="cs-CZ" w:eastAsia="cs-CZ" w:bidi="cs-CZ"/>
              </w:rPr>
              <w:t>1:250</w:t>
            </w:r>
          </w:p>
        </w:tc>
        <w:tc>
          <w:tcPr>
            <w:tcBorders>
              <w:left w:val="single" w:sz="4"/>
              <w:bottom w:val="single" w:sz="4"/>
              <w:right w:val="single" w:sz="4"/>
            </w:tcBorders>
            <w:shd w:val="clear" w:color="auto" w:fill="FFFFFF"/>
            <w:vAlign w:val="center"/>
          </w:tcPr>
          <w:p>
            <w:pPr>
              <w:pStyle w:val="Style2"/>
              <w:keepNext w:val="0"/>
              <w:keepLines w:val="0"/>
              <w:framePr w:w="9925" w:h="3582" w:hSpace="22" w:vSpace="1206" w:wrap="notBeside" w:vAnchor="text" w:hAnchor="text" w:x="622" w:y="1207"/>
              <w:widowControl w:val="0"/>
              <w:shd w:val="clear" w:color="auto" w:fill="auto"/>
              <w:bidi w:val="0"/>
              <w:spacing w:before="0" w:after="0" w:line="240" w:lineRule="auto"/>
              <w:ind w:left="1300" w:right="0" w:firstLine="0"/>
              <w:jc w:val="left"/>
              <w:rPr>
                <w:sz w:val="54"/>
                <w:szCs w:val="54"/>
              </w:rPr>
            </w:pPr>
            <w:r>
              <w:rPr>
                <w:rFonts w:ascii="Arial" w:eastAsia="Arial" w:hAnsi="Arial" w:cs="Arial"/>
                <w:i/>
                <w:iCs/>
                <w:color w:val="000000"/>
                <w:spacing w:val="0"/>
                <w:w w:val="100"/>
                <w:position w:val="0"/>
                <w:sz w:val="54"/>
                <w:szCs w:val="54"/>
                <w:shd w:val="clear" w:color="auto" w:fill="auto"/>
                <w:lang w:val="cs-CZ" w:eastAsia="cs-CZ" w:bidi="cs-CZ"/>
              </w:rPr>
              <w:t>02</w:t>
            </w:r>
          </w:p>
        </w:tc>
      </w:tr>
    </w:tbl>
    <w:p>
      <w:pPr>
        <w:pStyle w:val="Style16"/>
        <w:keepNext w:val="0"/>
        <w:keepLines w:val="0"/>
        <w:framePr w:w="6880" w:h="893" w:hSpace="599" w:wrap="notBeside" w:vAnchor="text" w:hAnchor="text" w:x="600" w:y="1"/>
        <w:widowControl w:val="0"/>
        <w:shd w:val="clear" w:color="auto" w:fill="auto"/>
        <w:tabs>
          <w:tab w:leader="hyphen" w:pos="331" w:val="left"/>
          <w:tab w:leader="hyphen" w:pos="972" w:val="left"/>
          <w:tab w:leader="hyphen" w:pos="1786" w:val="left"/>
        </w:tabs>
        <w:bidi w:val="0"/>
        <w:spacing w:before="0" w:after="60" w:line="240" w:lineRule="auto"/>
        <w:ind w:left="0" w:right="0" w:firstLine="0"/>
        <w:jc w:val="left"/>
      </w:pPr>
      <w:r>
        <w:rPr>
          <w:color w:val="000000"/>
          <w:spacing w:val="0"/>
          <w:w w:val="100"/>
          <w:position w:val="0"/>
          <w:shd w:val="clear" w:color="auto" w:fill="auto"/>
          <w:lang w:val="cs-CZ" w:eastAsia="cs-CZ" w:bidi="cs-CZ"/>
        </w:rPr>
        <w:tab/>
        <w:tab/>
        <w:tab/>
        <w:t xml:space="preserve"> NAVRŽENÝ KABEL NN</w:t>
      </w:r>
    </w:p>
    <w:p>
      <w:pPr>
        <w:pStyle w:val="Style16"/>
        <w:keepNext w:val="0"/>
        <w:keepLines w:val="0"/>
        <w:framePr w:w="6880" w:h="893" w:hSpace="599" w:wrap="notBeside" w:vAnchor="text" w:hAnchor="text" w:x="600" w:y="1"/>
        <w:widowControl w:val="0"/>
        <w:shd w:val="clear" w:color="auto" w:fill="auto"/>
        <w:bidi w:val="0"/>
        <w:spacing w:before="0" w:after="60" w:line="240" w:lineRule="auto"/>
        <w:ind w:left="1960" w:right="0" w:firstLine="0"/>
        <w:jc w:val="left"/>
      </w:pPr>
      <w:r>
        <w:rPr>
          <w:color w:val="000000"/>
          <w:spacing w:val="0"/>
          <w:w w:val="100"/>
          <w:position w:val="0"/>
          <w:shd w:val="clear" w:color="auto" w:fill="auto"/>
          <w:lang w:val="cs-CZ" w:eastAsia="cs-CZ" w:bidi="cs-CZ"/>
        </w:rPr>
        <w:t>RUŠENÝ KABEL NN</w:t>
      </w:r>
    </w:p>
    <w:p>
      <w:pPr>
        <w:pStyle w:val="Style16"/>
        <w:keepNext w:val="0"/>
        <w:keepLines w:val="0"/>
        <w:framePr w:w="6880" w:h="893" w:hSpace="599" w:wrap="notBeside" w:vAnchor="text" w:hAnchor="text" w:x="600" w:y="1"/>
        <w:widowControl w:val="0"/>
        <w:shd w:val="clear" w:color="auto" w:fill="auto"/>
        <w:tabs>
          <w:tab w:leader="hyphen" w:pos="1486" w:val="left"/>
        </w:tabs>
        <w:bidi w:val="0"/>
        <w:spacing w:before="0" w:after="60" w:line="240" w:lineRule="auto"/>
        <w:ind w:left="0" w:right="0" w:firstLine="960"/>
        <w:jc w:val="left"/>
      </w:pPr>
      <w:r>
        <w:rPr>
          <w:color w:val="000000"/>
          <w:spacing w:val="0"/>
          <w:w w:val="100"/>
          <w:position w:val="0"/>
          <w:shd w:val="clear" w:color="auto" w:fill="auto"/>
          <w:lang w:val="cs-CZ" w:eastAsia="cs-CZ" w:bidi="cs-CZ"/>
        </w:rPr>
        <w:t>,</w:t>
        <w:tab/>
        <w:t>STÁVAJÍCÍ KABEL NN</w:t>
      </w:r>
    </w:p>
    <w:p>
      <w:pPr>
        <w:pStyle w:val="Style16"/>
        <w:keepNext w:val="0"/>
        <w:keepLines w:val="0"/>
        <w:framePr w:w="6880" w:h="893" w:hSpace="599" w:wrap="notBeside" w:vAnchor="text" w:hAnchor="text" w:x="600" w:y="1"/>
        <w:widowControl w:val="0"/>
        <w:shd w:val="clear" w:color="auto" w:fill="auto"/>
        <w:tabs>
          <w:tab w:leader="hyphen" w:pos="756" w:val="left"/>
        </w:tabs>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 .. </w:t>
        <w:tab/>
        <w:t>. .. — NAVRŽENÝ SDĚLOVACÍ KABEL CETIN - NENÍ SOUČÁSTÍ TÉTO PD</w:t>
      </w:r>
    </w:p>
    <w:p>
      <w:pPr>
        <w:widowControl w:val="0"/>
        <w:spacing w:line="1" w:lineRule="exact"/>
      </w:pPr>
      <w:r>
        <w:br w:type="page"/>
      </w:r>
    </w:p>
    <w:p>
      <w:pPr>
        <w:widowControl w:val="0"/>
        <w:jc w:val="center"/>
        <w:rPr>
          <w:sz w:val="2"/>
          <w:szCs w:val="2"/>
        </w:rPr>
        <w:sectPr>
          <w:footnotePr>
            <w:pos w:val="pageBottom"/>
            <w:numFmt w:val="decimal"/>
            <w:numRestart w:val="continuous"/>
          </w:footnotePr>
          <w:type w:val="continuous"/>
          <w:pgSz w:w="11900" w:h="16840"/>
          <w:pgMar w:top="303" w:left="581" w:right="174" w:bottom="534" w:header="0" w:footer="3" w:gutter="0"/>
          <w:cols w:space="720"/>
          <w:noEndnote/>
          <w:rtlGutter w:val="0"/>
          <w:docGrid w:linePitch="360"/>
        </w:sectPr>
      </w:pPr>
      <w:r>
        <w:drawing>
          <wp:inline>
            <wp:extent cx="7077710" cy="10034270"/>
            <wp:docPr id="107" name="Picutre 107"/>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53"/>
                    <a:stretch/>
                  </pic:blipFill>
                  <pic:spPr>
                    <a:xfrm>
                      <a:ext cx="7077710" cy="10034270"/>
                    </a:xfrm>
                    <a:prstGeom prst="rect"/>
                  </pic:spPr>
                </pic:pic>
              </a:graphicData>
            </a:graphic>
          </wp:inline>
        </w:drawing>
      </w:r>
    </w:p>
    <w:p>
      <w:pPr>
        <w:widowControl w:val="0"/>
        <w:jc w:val="center"/>
        <w:rPr>
          <w:sz w:val="2"/>
          <w:szCs w:val="2"/>
        </w:rPr>
      </w:pPr>
      <w:r>
        <w:drawing>
          <wp:inline>
            <wp:extent cx="7083425" cy="6925310"/>
            <wp:docPr id="108" name="Picutre 108"/>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5"/>
                    <a:stretch/>
                  </pic:blipFill>
                  <pic:spPr>
                    <a:xfrm>
                      <a:ext cx="7083425" cy="6925310"/>
                    </a:xfrm>
                    <a:prstGeom prst="rect"/>
                  </pic:spPr>
                </pic:pic>
              </a:graphicData>
            </a:graphic>
          </wp:inline>
        </w:drawing>
      </w:r>
      <w:r>
        <w:br w:type="page"/>
      </w:r>
    </w:p>
    <w:p>
      <w:pPr>
        <w:pStyle w:val="Style59"/>
        <w:keepNext w:val="0"/>
        <w:keepLines w:val="0"/>
        <w:widowControl w:val="0"/>
        <w:shd w:val="clear" w:color="auto" w:fill="auto"/>
        <w:tabs>
          <w:tab w:leader="hyphen" w:pos="331" w:val="left"/>
          <w:tab w:leader="hyphen" w:pos="828" w:val="left"/>
          <w:tab w:pos="1465" w:val="left"/>
          <w:tab w:leader="hyphen" w:pos="1793" w:val="left"/>
        </w:tabs>
        <w:bidi w:val="0"/>
        <w:spacing w:before="0" w:after="1020" w:line="240" w:lineRule="auto"/>
        <w:ind w:left="0" w:right="0" w:firstLine="0"/>
        <w:jc w:val="both"/>
      </w:pPr>
      <w:r>
        <w:drawing>
          <wp:anchor distT="0" distB="300355" distL="114300" distR="114300" simplePos="0" relativeHeight="125829386" behindDoc="0" locked="0" layoutInCell="1" allowOverlap="1">
            <wp:simplePos x="0" y="0"/>
            <wp:positionH relativeFrom="page">
              <wp:posOffset>210185</wp:posOffset>
            </wp:positionH>
            <wp:positionV relativeFrom="margin">
              <wp:posOffset>-1570355</wp:posOffset>
            </wp:positionV>
            <wp:extent cx="5980430" cy="4974590"/>
            <wp:wrapTopAndBottom/>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57"/>
                    <a:stretch/>
                  </pic:blipFill>
                  <pic:spPr>
                    <a:xfrm>
                      <a:ext cx="5980430" cy="49745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651510</wp:posOffset>
                </wp:positionH>
                <wp:positionV relativeFrom="margin">
                  <wp:posOffset>3529965</wp:posOffset>
                </wp:positionV>
                <wp:extent cx="2327275" cy="98425"/>
                <wp:wrapNone/>
                <wp:docPr id="111" name="Shape 111"/>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48"/>
                              <w:keepNext w:val="0"/>
                              <w:keepLines w:val="0"/>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LEGENDA:</w:t>
                            </w:r>
                          </w:p>
                        </w:txbxContent>
                      </wps:txbx>
                      <wps:bodyPr lIns="0" tIns="0" rIns="0" bIns="0">
                        <a:noAutoFit/>
                      </wps:bodyPr>
                    </wps:wsp>
                  </a:graphicData>
                </a:graphic>
              </wp:anchor>
            </w:drawing>
          </mc:Choice>
          <mc:Fallback>
            <w:pict>
              <v:shape id="_x0000_s1137" type="#_x0000_t202" style="position:absolute;margin-left:51.299999999999997pt;margin-top:277.94999999999999pt;width:183.25pt;height:7.75pt;z-index:251657729;mso-wrap-distance-left:0;mso-wrap-distance-right:0;mso-position-horizontal-relative:page;mso-position-vertical-relative:margin" filled="f" stroked="f">
                <v:textbox inset="0,0,0,0">
                  <w:txbxContent>
                    <w:p>
                      <w:pPr>
                        <w:pStyle w:val="Style48"/>
                        <w:keepNext w:val="0"/>
                        <w:keepLines w:val="0"/>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LEGENDA:</w:t>
                      </w:r>
                    </w:p>
                  </w:txbxContent>
                </v:textbox>
                <w10:wrap anchorx="page" anchory="margin"/>
              </v:shape>
            </w:pict>
          </mc:Fallback>
        </mc:AlternateContent>
      </w:r>
      <w:r>
        <w:drawing>
          <wp:anchor distT="0" distB="0" distL="114300" distR="114300" simplePos="0" relativeHeight="125829387" behindDoc="0" locked="0" layoutInCell="1" allowOverlap="1">
            <wp:simplePos x="0" y="0"/>
            <wp:positionH relativeFrom="page">
              <wp:posOffset>6249670</wp:posOffset>
            </wp:positionH>
            <wp:positionV relativeFrom="margin">
              <wp:posOffset>3769360</wp:posOffset>
            </wp:positionV>
            <wp:extent cx="530225" cy="554990"/>
            <wp:wrapSquare wrapText="left"/>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59"/>
                    <a:stretch/>
                  </pic:blipFill>
                  <pic:spPr>
                    <a:xfrm>
                      <a:ext cx="530225" cy="554990"/>
                    </a:xfrm>
                    <a:prstGeom prst="rect"/>
                  </pic:spPr>
                </pic:pic>
              </a:graphicData>
            </a:graphic>
          </wp:anchor>
        </w:drawing>
      </w:r>
      <w:r>
        <w:rPr>
          <w:color w:val="000000"/>
          <w:spacing w:val="0"/>
          <w:w w:val="100"/>
          <w:position w:val="0"/>
          <w:shd w:val="clear" w:color="auto" w:fill="auto"/>
          <w:lang w:val="cs-CZ" w:eastAsia="cs-CZ" w:bidi="cs-CZ"/>
        </w:rPr>
        <w:tab/>
        <w:tab/>
        <w:t>"&gt;</w:t>
        <w:tab/>
        <w:tab/>
        <w:t xml:space="preserve"> NAVRŽENÝ KABEL NN</w:t>
      </w:r>
    </w:p>
    <w:tbl>
      <w:tblPr>
        <w:tblOverlap w:val="never"/>
        <w:jc w:val="center"/>
        <w:tblLayout w:type="fixed"/>
      </w:tblPr>
      <w:tblGrid>
        <w:gridCol w:w="1530"/>
        <w:gridCol w:w="1490"/>
        <w:gridCol w:w="1490"/>
        <w:gridCol w:w="1490"/>
        <w:gridCol w:w="1850"/>
        <w:gridCol w:w="2074"/>
      </w:tblGrid>
      <w:tr>
        <w:trPr>
          <w:trHeight w:val="44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VYPRACOVAL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bCs/>
                <w:color w:val="000000"/>
                <w:spacing w:val="0"/>
                <w:w w:val="70"/>
                <w:position w:val="0"/>
                <w:sz w:val="16"/>
                <w:szCs w:val="16"/>
                <w:shd w:val="clear" w:color="auto" w:fill="auto"/>
                <w:lang w:val="cs-CZ" w:eastAsia="cs-CZ" w:bidi="cs-CZ"/>
              </w:rPr>
              <w:t>ZODP. PROJEKTANT:</w:t>
            </w:r>
          </w:p>
        </w:tc>
        <w:tc>
          <w:tcPr>
            <w:tcBorders>
              <w:top w:val="single" w:sz="4"/>
              <w:left w:val="single" w:sz="4"/>
            </w:tcBorders>
            <w:shd w:val="clear" w:color="auto" w:fill="FFFFFF"/>
            <w:vAlign w:val="top"/>
          </w:tcPr>
          <w:p>
            <w:pPr>
              <w:widowControl w:val="0"/>
              <w:rPr>
                <w:sz w:val="10"/>
                <w:szCs w:val="10"/>
              </w:rPr>
            </w:pPr>
          </w:p>
        </w:tc>
        <w:tc>
          <w:tcPr>
            <w:gridSpan w:val="2"/>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146" w:lineRule="auto"/>
              <w:ind w:left="240" w:right="0" w:firstLine="900"/>
              <w:jc w:val="left"/>
              <w:rPr>
                <w:sz w:val="16"/>
                <w:szCs w:val="16"/>
              </w:rPr>
            </w:pPr>
            <w:r>
              <w:rPr>
                <w:rFonts w:ascii="Arial" w:eastAsia="Arial" w:hAnsi="Arial" w:cs="Arial"/>
                <w:i/>
                <w:iCs/>
                <w:color w:val="000000"/>
                <w:spacing w:val="0"/>
                <w:w w:val="100"/>
                <w:position w:val="0"/>
                <w:sz w:val="40"/>
                <w:szCs w:val="40"/>
                <w:shd w:val="clear" w:color="auto" w:fill="auto"/>
                <w:lang w:val="cs-CZ" w:eastAsia="cs-CZ" w:bidi="cs-CZ"/>
              </w:rPr>
              <w:t>Puttner, s.r.o. ^^9</w:t>
            </w:r>
            <w:r>
              <w:rPr>
                <w:rFonts w:ascii="Arial" w:eastAsia="Arial" w:hAnsi="Arial" w:cs="Arial"/>
                <w:b/>
                <w:bCs/>
                <w:color w:val="000000"/>
                <w:spacing w:val="0"/>
                <w:w w:val="70"/>
                <w:position w:val="0"/>
                <w:sz w:val="16"/>
                <w:szCs w:val="16"/>
                <w:shd w:val="clear" w:color="auto" w:fill="auto"/>
                <w:lang w:val="cs-CZ" w:eastAsia="cs-CZ" w:bidi="cs-CZ"/>
              </w:rPr>
              <w:t xml:space="preserve"> ŠUMAVSKÁ 416/15, 602 ™</w:t>
            </w:r>
          </w:p>
          <w:p>
            <w:pPr>
              <w:pStyle w:val="Style2"/>
              <w:keepNext w:val="0"/>
              <w:keepLines w:val="0"/>
              <w:widowControl w:val="0"/>
              <w:shd w:val="clear" w:color="auto" w:fill="auto"/>
              <w:tabs>
                <w:tab w:pos="1357" w:val="left"/>
              </w:tabs>
              <w:bidi w:val="0"/>
              <w:spacing w:before="0" w:after="0" w:line="228" w:lineRule="auto"/>
              <w:ind w:left="0" w:right="0" w:firstLine="0"/>
              <w:jc w:val="center"/>
              <w:rPr>
                <w:sz w:val="16"/>
                <w:szCs w:val="16"/>
              </w:rPr>
            </w:pPr>
            <w:r>
              <w:rPr>
                <w:rFonts w:ascii="Arial" w:eastAsia="Arial" w:hAnsi="Arial" w:cs="Arial"/>
                <w:b/>
                <w:bCs/>
                <w:color w:val="000000"/>
                <w:spacing w:val="0"/>
                <w:w w:val="70"/>
                <w:position w:val="0"/>
                <w:sz w:val="16"/>
                <w:szCs w:val="16"/>
                <w:shd w:val="clear" w:color="auto" w:fill="auto"/>
                <w:lang w:val="cs-CZ" w:eastAsia="cs-CZ" w:bidi="cs-CZ"/>
              </w:rPr>
              <w:t>tel,</w:t>
              <w:tab/>
              <w:t>fax.</w:t>
            </w:r>
          </w:p>
          <w:p>
            <w:pPr>
              <w:pStyle w:val="Style2"/>
              <w:keepNext w:val="0"/>
              <w:keepLines w:val="0"/>
              <w:widowControl w:val="0"/>
              <w:shd w:val="clear" w:color="auto" w:fill="auto"/>
              <w:bidi w:val="0"/>
              <w:spacing w:before="0" w:after="0" w:line="240" w:lineRule="auto"/>
              <w:ind w:left="114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e-mail:</w:t>
            </w:r>
          </w:p>
        </w:tc>
      </w:tr>
      <w:tr>
        <w:trPr>
          <w:trHeight w:val="385"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gridSpan w:val="2"/>
            <w:vMerge/>
            <w:tcBorders>
              <w:left w:val="single" w:sz="4"/>
              <w:right w:val="single" w:sz="4"/>
            </w:tcBorders>
            <w:shd w:val="clear" w:color="auto" w:fill="FFFFFF"/>
            <w:vAlign w:val="center"/>
          </w:tcPr>
          <w:p>
            <w:pPr/>
          </w:p>
        </w:tc>
      </w:tr>
      <w:tr>
        <w:trPr>
          <w:trHeight w:val="274"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MÍSTO STAVBY: Vír</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tabs>
                <w:tab w:pos="1048"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KRAJ:</w:t>
              <w:tab/>
              <w:t>Vysočina</w:t>
            </w:r>
          </w:p>
        </w:tc>
        <w:tc>
          <w:tcPr>
            <w:gridSpan w:val="2"/>
            <w:vMerge/>
            <w:tcBorders>
              <w:left w:val="single" w:sz="4"/>
              <w:right w:val="single" w:sz="4"/>
            </w:tcBorders>
            <w:shd w:val="clear" w:color="auto" w:fill="FFFFFF"/>
            <w:vAlign w:val="center"/>
          </w:tcPr>
          <w:p>
            <w:pPr/>
          </w:p>
        </w:tc>
      </w:tr>
      <w:tr>
        <w:trPr>
          <w:trHeight w:val="274" w:hRule="exact"/>
        </w:trPr>
        <w:tc>
          <w:tcPr>
            <w:gridSpan w:val="4"/>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STAVEBNÍK:</w:t>
            </w:r>
          </w:p>
        </w:tc>
        <w:tc>
          <w:tcPr>
            <w:gridSpan w:val="2"/>
            <w:vMerge/>
            <w:tcBorders>
              <w:left w:val="single" w:sz="4"/>
              <w:right w:val="single" w:sz="4"/>
            </w:tcBorders>
            <w:shd w:val="clear" w:color="auto" w:fill="FFFFFF"/>
            <w:vAlign w:val="center"/>
          </w:tcPr>
          <w:p>
            <w:pPr/>
          </w:p>
        </w:tc>
      </w:tr>
      <w:tr>
        <w:trPr>
          <w:trHeight w:val="367" w:hRule="exact"/>
        </w:trPr>
        <w:tc>
          <w:tcPr>
            <w:gridSpan w:val="4"/>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80" w:after="8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STAVBA:</w:t>
            </w:r>
          </w:p>
          <w:p>
            <w:pPr>
              <w:pStyle w:val="Style2"/>
              <w:keepNext w:val="0"/>
              <w:keepLines w:val="0"/>
              <w:widowControl w:val="0"/>
              <w:shd w:val="clear" w:color="auto" w:fill="auto"/>
              <w:bidi w:val="0"/>
              <w:spacing w:before="0" w:after="4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111/38815 Vír - most ev. č. 38815-2</w:t>
            </w:r>
          </w:p>
          <w:p>
            <w:pPr>
              <w:pStyle w:val="Style2"/>
              <w:keepNext w:val="0"/>
              <w:keepLines w:val="0"/>
              <w:widowControl w:val="0"/>
              <w:shd w:val="clear" w:color="auto" w:fill="auto"/>
              <w:bidi w:val="0"/>
              <w:spacing w:before="0" w:after="6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SO D401 Přeložka silového a optického kabelu Rotter-Vír s.r.o.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NÁZEV SOUBORU: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03_KM.dwg</w:t>
            </w:r>
          </w:p>
        </w:tc>
      </w:tr>
      <w:tr>
        <w:trPr>
          <w:trHeight w:val="371"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DATUM:</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leden 2019</w:t>
            </w:r>
          </w:p>
        </w:tc>
      </w:tr>
      <w:tr>
        <w:trPr>
          <w:trHeight w:val="382" w:hRule="exact"/>
        </w:trPr>
        <w:tc>
          <w:tcPr>
            <w:gridSpan w:val="4"/>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FORMÁT:</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2 x A4</w:t>
            </w:r>
          </w:p>
        </w:tc>
      </w:tr>
      <w:tr>
        <w:trPr>
          <w:trHeight w:val="709" w:hRule="exact"/>
        </w:trPr>
        <w:tc>
          <w:tcPr>
            <w:gridSpan w:val="4"/>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OBSAH VÝKRESU:</w:t>
            </w:r>
          </w:p>
          <w:p>
            <w:pPr>
              <w:pStyle w:val="Style2"/>
              <w:keepNext w:val="0"/>
              <w:keepLines w:val="0"/>
              <w:widowControl w:val="0"/>
              <w:shd w:val="clear" w:color="auto" w:fill="auto"/>
              <w:bidi w:val="0"/>
              <w:spacing w:before="0" w:after="0" w:line="228"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Zákres do KM</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MĚŘÍTKO:</w:t>
            </w:r>
          </w:p>
          <w:p>
            <w:pPr>
              <w:pStyle w:val="Style2"/>
              <w:keepNext w:val="0"/>
              <w:keepLines w:val="0"/>
              <w:widowControl w:val="0"/>
              <w:shd w:val="clear" w:color="auto" w:fill="auto"/>
              <w:bidi w:val="0"/>
              <w:spacing w:before="0" w:after="0" w:line="182" w:lineRule="auto"/>
              <w:ind w:left="0" w:right="0" w:firstLine="840"/>
              <w:jc w:val="left"/>
              <w:rPr>
                <w:sz w:val="42"/>
                <w:szCs w:val="42"/>
              </w:rPr>
            </w:pPr>
            <w:r>
              <w:rPr>
                <w:color w:val="000000"/>
                <w:spacing w:val="0"/>
                <w:w w:val="100"/>
                <w:position w:val="0"/>
                <w:sz w:val="42"/>
                <w:szCs w:val="42"/>
                <w:shd w:val="clear" w:color="auto" w:fill="auto"/>
                <w:lang w:val="cs-CZ" w:eastAsia="cs-CZ" w:bidi="cs-CZ"/>
              </w:rPr>
              <w:t>1:250</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ČÍSLO VÝKRESU: _ _</w:t>
            </w:r>
          </w:p>
          <w:p>
            <w:pPr>
              <w:pStyle w:val="Style2"/>
              <w:keepNext w:val="0"/>
              <w:keepLines w:val="0"/>
              <w:widowControl w:val="0"/>
              <w:shd w:val="clear" w:color="auto" w:fill="auto"/>
              <w:bidi w:val="0"/>
              <w:spacing w:before="0" w:after="0" w:line="180" w:lineRule="auto"/>
              <w:ind w:left="1300" w:right="0" w:firstLine="0"/>
              <w:jc w:val="left"/>
              <w:rPr>
                <w:sz w:val="42"/>
                <w:szCs w:val="42"/>
              </w:rPr>
            </w:pPr>
            <w:r>
              <w:rPr>
                <w:color w:val="000000"/>
                <w:spacing w:val="0"/>
                <w:w w:val="100"/>
                <w:position w:val="0"/>
                <w:sz w:val="42"/>
                <w:szCs w:val="42"/>
                <w:shd w:val="clear" w:color="auto" w:fill="auto"/>
                <w:lang w:val="cs-CZ" w:eastAsia="cs-CZ" w:bidi="cs-CZ"/>
              </w:rPr>
              <w:t>03</w:t>
            </w:r>
          </w:p>
        </w:tc>
      </w:tr>
    </w:tbl>
    <w:p>
      <w:pPr>
        <w:sectPr>
          <w:footnotePr>
            <w:pos w:val="pageBottom"/>
            <w:numFmt w:val="decimal"/>
            <w:numRestart w:val="continuous"/>
          </w:footnotePr>
          <w:pgSz w:w="11900" w:h="16840"/>
          <w:pgMar w:top="5507" w:left="423" w:right="325" w:bottom="233" w:header="0" w:footer="3" w:gutter="0"/>
          <w:cols w:space="720"/>
          <w:noEndnote/>
          <w:rtlGutter w:val="0"/>
          <w:docGrid w:linePitch="360"/>
        </w:sectPr>
      </w:pPr>
    </w:p>
    <w:tbl>
      <w:tblPr>
        <w:tblOverlap w:val="never"/>
        <w:jc w:val="center"/>
        <w:tblLayout w:type="fixed"/>
      </w:tblPr>
      <w:tblGrid>
        <w:gridCol w:w="1512"/>
        <w:gridCol w:w="1487"/>
        <w:gridCol w:w="1469"/>
        <w:gridCol w:w="1490"/>
        <w:gridCol w:w="1829"/>
        <w:gridCol w:w="2041"/>
      </w:tblGrid>
      <w:tr>
        <w:trPr>
          <w:trHeight w:val="42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VYPRACOVAL: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ZODP. PROJEKTANT:</w:t>
            </w: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260" w:firstLine="0"/>
              <w:jc w:val="right"/>
              <w:rPr>
                <w:sz w:val="40"/>
                <w:szCs w:val="40"/>
              </w:rPr>
            </w:pPr>
            <w:r>
              <w:rPr>
                <w:rFonts w:ascii="Arial" w:eastAsia="Arial" w:hAnsi="Arial" w:cs="Arial"/>
                <w:i/>
                <w:iCs/>
                <w:color w:val="000000"/>
                <w:spacing w:val="0"/>
                <w:w w:val="100"/>
                <w:position w:val="0"/>
                <w:sz w:val="40"/>
                <w:szCs w:val="40"/>
                <w:shd w:val="clear" w:color="auto" w:fill="auto"/>
                <w:lang w:val="cs-CZ" w:eastAsia="cs-CZ" w:bidi="cs-CZ"/>
              </w:rPr>
              <w:t>Puttner, s.r.o.</w:t>
            </w:r>
          </w:p>
        </w:tc>
      </w:tr>
      <w:tr>
        <w:trPr>
          <w:trHeight w:val="396"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tabs>
                <w:tab w:pos="820" w:val="left"/>
              </w:tabs>
              <w:bidi w:val="0"/>
              <w:spacing w:before="0" w:after="0" w:line="240" w:lineRule="auto"/>
              <w:ind w:left="0" w:right="0" w:firstLine="240"/>
              <w:jc w:val="both"/>
              <w:rPr>
                <w:sz w:val="8"/>
                <w:szCs w:val="8"/>
              </w:rPr>
            </w:pPr>
            <w:r>
              <w:rPr>
                <w:rFonts w:ascii="Arial" w:eastAsia="Arial" w:hAnsi="Arial" w:cs="Arial"/>
                <w:color w:val="000000"/>
                <w:spacing w:val="0"/>
                <w:w w:val="100"/>
                <w:position w:val="0"/>
                <w:sz w:val="8"/>
                <w:szCs w:val="8"/>
                <w:shd w:val="clear" w:color="auto" w:fill="auto"/>
                <w:lang w:val="cs-CZ" w:eastAsia="cs-CZ" w:bidi="cs-CZ"/>
              </w:rPr>
              <w:t>f</w:t>
              <w:tab/>
              <w:t>r ~</w:t>
            </w:r>
          </w:p>
        </w:tc>
        <w:tc>
          <w:tcPr>
            <w:gridSpan w:val="2"/>
            <w:tcBorders>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0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ŠUMAVSKÁ 416/15. 602 00 BRNO</w:t>
            </w:r>
          </w:p>
        </w:tc>
      </w:tr>
      <w:tr>
        <w:trPr>
          <w:trHeight w:val="288"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MÍSTO STAVBY: Vír</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tabs>
                <w:tab w:pos="1051"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KRAJ:</w:t>
              <w:tab/>
              <w:t>Vysočina</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0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e-mail:</w:t>
            </w:r>
          </w:p>
        </w:tc>
        <w:tc>
          <w:tcPr>
            <w:tcBorders>
              <w:right w:val="single" w:sz="4"/>
            </w:tcBorders>
            <w:shd w:val="clear" w:color="auto" w:fill="FFFFFF"/>
            <w:vAlign w:val="top"/>
          </w:tcPr>
          <w:p>
            <w:pPr>
              <w:widowControl w:val="0"/>
              <w:rPr>
                <w:sz w:val="10"/>
                <w:szCs w:val="10"/>
              </w:rPr>
            </w:pPr>
          </w:p>
        </w:tc>
      </w:tr>
      <w:tr>
        <w:trPr>
          <w:trHeight w:val="263" w:hRule="exact"/>
        </w:trPr>
        <w:tc>
          <w:tcPr>
            <w:gridSpan w:val="4"/>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STAVEBNÍK:</w:t>
            </w:r>
          </w:p>
        </w:tc>
        <w:tc>
          <w:tcPr>
            <w:tcBorders>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6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STAVBA:</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gridSpan w:val="3"/>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111/38815 Vír-most ev. č. 38815-2</w:t>
            </w: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NÁZEV SOUBORU: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70"/>
                <w:position w:val="0"/>
                <w:shd w:val="clear" w:color="auto" w:fill="auto"/>
                <w:lang w:val="cs-CZ" w:eastAsia="cs-CZ" w:bidi="cs-CZ"/>
              </w:rPr>
              <w:t>04 rezy.dwg</w:t>
            </w:r>
          </w:p>
        </w:tc>
      </w:tr>
      <w:tr>
        <w:trPr>
          <w:trHeight w:val="371" w:hRule="exact"/>
        </w:trPr>
        <w:tc>
          <w:tcPr>
            <w:gridSpan w:val="4"/>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70"/>
                <w:position w:val="0"/>
                <w:sz w:val="28"/>
                <w:szCs w:val="28"/>
                <w:shd w:val="clear" w:color="auto" w:fill="auto"/>
                <w:lang w:val="cs-CZ" w:eastAsia="cs-CZ" w:bidi="cs-CZ"/>
              </w:rPr>
              <w:t>SO D401 Přeložka silového a optického kabelu Rotter-Vír s.r.o.</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DATUM:</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leden 2019</w:t>
            </w:r>
          </w:p>
        </w:tc>
      </w:tr>
      <w:tr>
        <w:trPr>
          <w:trHeight w:val="364"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FORMÁT: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80"/>
                <w:position w:val="0"/>
                <w:sz w:val="20"/>
                <w:szCs w:val="20"/>
                <w:shd w:val="clear" w:color="auto" w:fill="auto"/>
                <w:lang w:val="cs-CZ" w:eastAsia="cs-CZ" w:bidi="cs-CZ"/>
              </w:rPr>
              <w:t>3 x A4</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OBSAH VÝKRESU: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MĚŘÍTKO:</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tabs>
                <w:tab w:pos="1674" w:val="left"/>
              </w:tabs>
              <w:bidi w:val="0"/>
              <w:spacing w:before="0" w:after="0" w:line="240" w:lineRule="auto"/>
              <w:ind w:left="0" w:right="0" w:firstLine="0"/>
              <w:jc w:val="left"/>
              <w:rPr>
                <w:sz w:val="16"/>
                <w:szCs w:val="16"/>
              </w:rPr>
            </w:pPr>
            <w:r>
              <w:rPr>
                <w:rFonts w:ascii="Arial" w:eastAsia="Arial" w:hAnsi="Arial" w:cs="Arial"/>
                <w:b/>
                <w:bCs/>
                <w:color w:val="000000"/>
                <w:spacing w:val="0"/>
                <w:w w:val="70"/>
                <w:position w:val="0"/>
                <w:sz w:val="16"/>
                <w:szCs w:val="16"/>
                <w:shd w:val="clear" w:color="auto" w:fill="auto"/>
                <w:lang w:val="cs-CZ" w:eastAsia="cs-CZ" w:bidi="cs-CZ"/>
              </w:rPr>
              <w:t>ČÍSLO VÝKRESU:</w:t>
              <w:tab/>
              <w:t>*</w:t>
            </w:r>
          </w:p>
        </w:tc>
      </w:tr>
      <w:tr>
        <w:trPr>
          <w:trHeight w:val="439" w:hRule="exact"/>
        </w:trPr>
        <w:tc>
          <w:tcPr>
            <w:gridSpan w:val="3"/>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Vzorové řezy kabelovou trasou</w:t>
            </w: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42"/>
                <w:szCs w:val="42"/>
              </w:rPr>
            </w:pPr>
            <w:r>
              <w:rPr>
                <w:color w:val="000000"/>
                <w:spacing w:val="0"/>
                <w:w w:val="100"/>
                <w:position w:val="0"/>
                <w:sz w:val="42"/>
                <w:szCs w:val="42"/>
                <w:shd w:val="clear" w:color="auto" w:fill="auto"/>
                <w:lang w:val="cs-CZ" w:eastAsia="cs-CZ" w:bidi="cs-CZ"/>
              </w:rPr>
              <w:t>1:10</w:t>
            </w:r>
          </w:p>
        </w:tc>
        <w:tc>
          <w:tcPr>
            <w:tcBorders>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1300" w:right="0" w:firstLine="0"/>
              <w:jc w:val="left"/>
              <w:rPr>
                <w:sz w:val="42"/>
                <w:szCs w:val="42"/>
              </w:rPr>
            </w:pPr>
            <w:r>
              <w:rPr>
                <w:color w:val="000000"/>
                <w:spacing w:val="0"/>
                <w:w w:val="100"/>
                <w:position w:val="0"/>
                <w:sz w:val="42"/>
                <w:szCs w:val="42"/>
                <w:shd w:val="clear" w:color="auto" w:fill="auto"/>
                <w:lang w:val="cs-CZ" w:eastAsia="cs-CZ" w:bidi="cs-CZ"/>
              </w:rPr>
              <w:t>04</w:t>
            </w:r>
          </w:p>
        </w:tc>
      </w:tr>
    </w:tbl>
    <w:p>
      <w:pPr>
        <w:sectPr>
          <w:headerReference w:type="default" r:id="rId61"/>
          <w:footerReference w:type="default" r:id="rId62"/>
          <w:headerReference w:type="even" r:id="rId63"/>
          <w:footerReference w:type="even" r:id="rId64"/>
          <w:footnotePr>
            <w:pos w:val="pageBottom"/>
            <w:numFmt w:val="decimal"/>
            <w:numRestart w:val="continuous"/>
          </w:footnotePr>
          <w:pgSz w:w="11900" w:h="16840"/>
          <w:pgMar w:top="12802" w:left="839" w:right="1233" w:bottom="277" w:header="0" w:footer="3" w:gutter="0"/>
          <w:cols w:space="720"/>
          <w:noEndnote/>
          <w:rtlGutter w:val="0"/>
          <w:docGrid w:linePitch="360"/>
        </w:sectPr>
      </w:pPr>
    </w:p>
    <w:p>
      <w:pPr>
        <w:pStyle w:val="Style64"/>
        <w:keepNext/>
        <w:keepLines/>
        <w:widowControl w:val="0"/>
        <w:shd w:val="clear" w:color="auto" w:fill="auto"/>
        <w:bidi w:val="0"/>
        <w:spacing w:before="0" w:after="6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ULOŽENÍ KABELU NN</w:t>
      </w:r>
      <w:bookmarkEnd w:id="46"/>
      <w:bookmarkEnd w:id="47"/>
    </w:p>
    <w:p>
      <w:pPr>
        <w:pStyle w:val="Style64"/>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5654" w:left="4206" w:right="4444" w:bottom="4941" w:header="0" w:footer="3" w:gutter="0"/>
          <w:cols w:space="720"/>
          <w:noEndnote/>
          <w:rtlGutter w:val="0"/>
          <w:docGrid w:linePitch="360"/>
        </w:sectPr>
      </w:pPr>
      <w:bookmarkStart w:id="48" w:name="bookmark48"/>
      <w:bookmarkStart w:id="49" w:name="bookmark49"/>
      <w:r>
        <w:rPr>
          <w:color w:val="000000"/>
          <w:spacing w:val="0"/>
          <w:w w:val="100"/>
          <w:position w:val="0"/>
          <w:shd w:val="clear" w:color="auto" w:fill="auto"/>
          <w:lang w:val="cs-CZ" w:eastAsia="cs-CZ" w:bidi="cs-CZ"/>
        </w:rPr>
        <w:t>VE VOLNÉM TERÉNU</w:t>
      </w:r>
      <w:bookmarkEnd w:id="48"/>
      <w:bookmarkEnd w:id="49"/>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5654" w:left="0" w:right="0" w:bottom="5041" w:header="0" w:footer="3" w:gutter="0"/>
          <w:cols w:space="720"/>
          <w:noEndnote/>
          <w:rtlGutter w:val="0"/>
          <w:docGrid w:linePitch="360"/>
        </w:sectPr>
      </w:pPr>
    </w:p>
    <w:p>
      <w:pPr>
        <w:pStyle w:val="Style48"/>
        <w:keepNext w:val="0"/>
        <w:keepLines w:val="0"/>
        <w:framePr w:w="202" w:h="396" w:wrap="none" w:vAnchor="text" w:hAnchor="page" w:x="2950" w:y="2210"/>
        <w:widowControl w:val="0"/>
        <w:shd w:val="clear" w:color="auto" w:fill="auto"/>
        <w:bidi w:val="0"/>
        <w:spacing w:before="0" w:after="0" w:line="204"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O o 00</w:t>
      </w:r>
    </w:p>
    <w:p>
      <w:pPr>
        <w:pStyle w:val="Style48"/>
        <w:keepNext w:val="0"/>
        <w:keepLines w:val="0"/>
        <w:framePr w:w="1303" w:h="216" w:wrap="none" w:vAnchor="text" w:hAnchor="page" w:x="5578" w:y="21"/>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POVRCH TERÉNU</w:t>
      </w:r>
    </w:p>
    <w:p>
      <w:pPr>
        <w:pStyle w:val="Style48"/>
        <w:keepNext w:val="0"/>
        <w:keepLines w:val="0"/>
        <w:framePr w:w="1267" w:h="202" w:wrap="none" w:vAnchor="text" w:hAnchor="page" w:x="7579" w:y="42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ZÁHOZ ZEMINOU</w:t>
      </w:r>
    </w:p>
    <w:p>
      <w:pPr>
        <w:pStyle w:val="Style48"/>
        <w:keepNext w:val="0"/>
        <w:keepLines w:val="0"/>
        <w:framePr w:w="1130" w:h="223" w:wrap="none" w:vAnchor="text" w:hAnchor="page" w:x="7576" w:y="4553"/>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PÍSKOVÉ LOŽE</w:t>
      </w:r>
    </w:p>
    <w:p>
      <w:pPr>
        <w:pStyle w:val="Style48"/>
        <w:keepNext w:val="0"/>
        <w:keepLines w:val="0"/>
        <w:framePr w:w="2275" w:h="306" w:wrap="none" w:vAnchor="text" w:hAnchor="page" w:x="4220" w:y="4258"/>
        <w:widowControl w:val="0"/>
        <w:shd w:val="clear" w:color="auto" w:fill="auto"/>
        <w:tabs>
          <w:tab w:pos="1508" w:val="left"/>
          <w:tab w:leader="dot" w:pos="21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w:t>
        <w:tab/>
        <w:tab/>
      </w:r>
    </w:p>
    <w:p>
      <w:pPr>
        <w:pStyle w:val="Style48"/>
        <w:keepNext w:val="0"/>
        <w:keepLines w:val="0"/>
        <w:framePr w:w="583" w:h="274" w:wrap="none" w:vAnchor="text" w:hAnchor="page" w:x="4260" w:y="3614"/>
        <w:widowControl w:val="0"/>
        <w:shd w:val="clear" w:color="auto" w:fill="auto"/>
        <w:bidi w:val="0"/>
        <w:spacing w:before="0" w:after="0" w:line="240" w:lineRule="auto"/>
        <w:ind w:left="0" w:right="0" w:firstLine="0"/>
        <w:jc w:val="left"/>
        <w:rPr>
          <w:sz w:val="20"/>
          <w:szCs w:val="20"/>
        </w:rPr>
      </w:pPr>
      <w:r>
        <w:rPr>
          <w:color w:val="000000"/>
          <w:spacing w:val="0"/>
          <w:w w:val="70"/>
          <w:position w:val="0"/>
          <w:sz w:val="20"/>
          <w:szCs w:val="20"/>
          <w:shd w:val="clear" w:color="auto" w:fill="auto"/>
          <w:lang w:val="cs-CZ" w:eastAsia="cs-CZ" w:bidi="cs-CZ"/>
        </w:rPr>
        <w:t>Z-.Z/Z</w:t>
      </w:r>
    </w:p>
    <w:p>
      <w:pPr>
        <w:pStyle w:val="Style48"/>
        <w:keepNext w:val="0"/>
        <w:keepLines w:val="0"/>
        <w:framePr w:w="238" w:h="493" w:wrap="none" w:vAnchor="text" w:hAnchor="page" w:x="4235" w:y="3826"/>
        <w:widowControl w:val="0"/>
        <w:shd w:val="clear" w:color="auto" w:fill="auto"/>
        <w:bidi w:val="0"/>
        <w:spacing w:before="0" w:after="0" w:line="240" w:lineRule="auto"/>
        <w:ind w:left="0" w:right="0" w:firstLine="0"/>
        <w:jc w:val="left"/>
        <w:rPr>
          <w:sz w:val="48"/>
          <w:szCs w:val="48"/>
        </w:rPr>
      </w:pPr>
      <w:r>
        <w:rPr>
          <w:color w:val="000000"/>
          <w:spacing w:val="0"/>
          <w:w w:val="100"/>
          <w:position w:val="0"/>
          <w:sz w:val="48"/>
          <w:szCs w:val="48"/>
          <w:shd w:val="clear" w:color="auto" w:fill="auto"/>
          <w:lang w:val="cs-CZ" w:eastAsia="cs-CZ" w:bidi="cs-CZ"/>
        </w:rPr>
        <w:t>I</w:t>
      </w:r>
    </w:p>
    <w:p>
      <w:pPr>
        <w:pStyle w:val="Style48"/>
        <w:keepNext w:val="0"/>
        <w:keepLines w:val="0"/>
        <w:framePr w:w="191" w:h="227" w:wrap="none" w:vAnchor="text" w:hAnchor="page" w:x="4260" w:y="4323"/>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000000"/>
          <w:spacing w:val="0"/>
          <w:w w:val="100"/>
          <w:position w:val="0"/>
          <w:sz w:val="28"/>
          <w:szCs w:val="28"/>
          <w:shd w:val="clear" w:color="auto" w:fill="auto"/>
          <w:lang w:val="cs-CZ" w:eastAsia="cs-CZ" w:bidi="cs-CZ"/>
        </w:rPr>
        <w:t>z</w:t>
      </w:r>
    </w:p>
    <w:p>
      <w:pPr>
        <w:pStyle w:val="Style59"/>
        <w:keepNext w:val="0"/>
        <w:keepLines w:val="0"/>
        <w:framePr w:w="1408" w:h="223" w:wrap="none" w:vAnchor="text" w:hAnchor="page" w:x="7576" w:y="1884"/>
        <w:widowControl w:val="0"/>
        <w:pBdr>
          <w:bottom w:val="single" w:sz="4" w:space="0" w:color="auto"/>
        </w:pBdr>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VÝSTRAŽNÁ FÓLIE</w:t>
      </w:r>
    </w:p>
    <w:p>
      <w:pPr>
        <w:pStyle w:val="Style59"/>
        <w:keepNext w:val="0"/>
        <w:keepLines w:val="0"/>
        <w:framePr w:w="1066" w:h="184" w:wrap="none" w:vAnchor="text" w:hAnchor="page" w:x="7580" w:y="4116"/>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1—CYKY 4x10</w:t>
      </w:r>
    </w:p>
    <w:p>
      <w:pPr>
        <w:widowControl w:val="0"/>
        <w:spacing w:line="360" w:lineRule="exact"/>
      </w:pPr>
      <w:r>
        <w:drawing>
          <wp:anchor distT="95885" distB="0" distL="271780" distR="574040" simplePos="0" relativeHeight="62914780" behindDoc="1" locked="0" layoutInCell="1" allowOverlap="1">
            <wp:simplePos x="0" y="0"/>
            <wp:positionH relativeFrom="page">
              <wp:posOffset>2144395</wp:posOffset>
            </wp:positionH>
            <wp:positionV relativeFrom="paragraph">
              <wp:posOffset>108585</wp:posOffset>
            </wp:positionV>
            <wp:extent cx="2901950" cy="3218815"/>
            <wp:wrapNone/>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65"/>
                    <a:stretch/>
                  </pic:blipFill>
                  <pic:spPr>
                    <a:xfrm>
                      <a:ext cx="2901950" cy="32188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4" w:line="1" w:lineRule="exact"/>
      </w:pPr>
    </w:p>
    <w:p>
      <w:pPr>
        <w:widowControl w:val="0"/>
        <w:spacing w:line="1" w:lineRule="exact"/>
        <w:sectPr>
          <w:footnotePr>
            <w:pos w:val="pageBottom"/>
            <w:numFmt w:val="decimal"/>
            <w:numRestart w:val="continuous"/>
          </w:footnotePr>
          <w:type w:val="continuous"/>
          <w:pgSz w:w="11900" w:h="16840"/>
          <w:pgMar w:top="5654" w:left="2949" w:right="2917" w:bottom="5041" w:header="0" w:footer="3" w:gutter="0"/>
          <w:cols w:space="720"/>
          <w:noEndnote/>
          <w:rtlGutter w:val="0"/>
          <w:docGrid w:linePitch="360"/>
        </w:sect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pgSz w:w="15398" w:h="15446"/>
          <w:pgMar w:top="201" w:left="5078" w:right="176" w:bottom="717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1160" w:right="0" w:firstLine="0"/>
        <w:jc w:val="left"/>
        <w:rPr>
          <w:sz w:val="30"/>
          <w:szCs w:val="30"/>
        </w:rPr>
      </w:pPr>
      <w:r>
        <w:rPr>
          <w:rFonts w:ascii="Arial" w:eastAsia="Arial" w:hAnsi="Arial" w:cs="Arial"/>
          <w:color w:val="000000"/>
          <w:spacing w:val="0"/>
          <w:w w:val="100"/>
          <w:position w:val="0"/>
          <w:sz w:val="30"/>
          <w:szCs w:val="30"/>
          <w:shd w:val="clear" w:color="auto" w:fill="auto"/>
          <w:lang w:val="cs-CZ" w:eastAsia="cs-CZ" w:bidi="cs-CZ"/>
        </w:rPr>
        <w:t>ULOŽENÍ KABELU NN ~</w:t>
      </w:r>
    </w:p>
    <w:p>
      <w:pPr>
        <w:pStyle w:val="Style2"/>
        <w:keepNext w:val="0"/>
        <w:keepLines w:val="0"/>
        <w:widowControl w:val="0"/>
        <w:shd w:val="clear" w:color="auto" w:fill="auto"/>
        <w:bidi w:val="0"/>
        <w:spacing w:before="0" w:after="0" w:line="223" w:lineRule="auto"/>
        <w:ind w:left="0" w:right="0" w:firstLine="0"/>
        <w:jc w:val="center"/>
        <w:rPr>
          <w:sz w:val="36"/>
          <w:szCs w:val="36"/>
        </w:rPr>
      </w:pPr>
      <w:r>
        <w:rPr>
          <w:rFonts w:ascii="Arial" w:eastAsia="Arial" w:hAnsi="Arial" w:cs="Arial"/>
          <w:color w:val="000000"/>
          <w:spacing w:val="0"/>
          <w:w w:val="100"/>
          <w:position w:val="0"/>
          <w:sz w:val="48"/>
          <w:szCs w:val="48"/>
          <w:shd w:val="clear" w:color="auto" w:fill="auto"/>
          <w:lang w:val="cs-CZ" w:eastAsia="cs-CZ" w:bidi="cs-CZ"/>
        </w:rPr>
        <w:t xml:space="preserve">v </w:t>
      </w:r>
      <w:r>
        <w:rPr>
          <w:rFonts w:ascii="Arial" w:eastAsia="Arial" w:hAnsi="Arial" w:cs="Arial"/>
          <w:smallCaps/>
          <w:color w:val="000000"/>
          <w:spacing w:val="0"/>
          <w:w w:val="100"/>
          <w:position w:val="0"/>
          <w:sz w:val="36"/>
          <w:szCs w:val="36"/>
          <w:shd w:val="clear" w:color="auto" w:fill="auto"/>
          <w:lang w:val="cs-CZ" w:eastAsia="cs-CZ" w:bidi="cs-CZ"/>
        </w:rPr>
        <w:t>předpřipravené chráničce v</w:t>
        <w:br/>
        <w:t>mostní římse</w:t>
      </w:r>
    </w:p>
    <w:p>
      <w:pPr>
        <w:widowControl w:val="0"/>
        <w:spacing w:after="8051" w:line="1" w:lineRule="exact"/>
        <w:sectPr>
          <w:footnotePr>
            <w:pos w:val="pageBottom"/>
            <w:numFmt w:val="decimal"/>
            <w:numRestart w:val="continuous"/>
          </w:footnotePr>
          <w:type w:val="continuous"/>
          <w:pgSz w:w="15398" w:h="15446"/>
          <w:pgMar w:top="201" w:left="5078" w:right="176" w:bottom="7179" w:header="0" w:footer="3" w:gutter="0"/>
          <w:cols w:space="720"/>
          <w:noEndnote/>
          <w:rtlGutter w:val="0"/>
          <w:docGrid w:linePitch="360"/>
        </w:sectPr>
      </w:pPr>
      <w:r>
        <w:drawing>
          <wp:anchor distT="0" distB="0" distL="0" distR="0" simplePos="0" relativeHeight="62914781" behindDoc="1" locked="0" layoutInCell="1" allowOverlap="1">
            <wp:simplePos x="0" y="0"/>
            <wp:positionH relativeFrom="page">
              <wp:posOffset>40005</wp:posOffset>
            </wp:positionH>
            <wp:positionV relativeFrom="paragraph">
              <wp:posOffset>330200</wp:posOffset>
            </wp:positionV>
            <wp:extent cx="5845810" cy="4785360"/>
            <wp:wrapNone/>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67"/>
                    <a:stretch/>
                  </pic:blipFill>
                  <pic:spPr>
                    <a:xfrm>
                      <a:ext cx="5845810" cy="4785360"/>
                    </a:xfrm>
                    <a:prstGeom prst="rect"/>
                  </pic:spPr>
                </pic:pic>
              </a:graphicData>
            </a:graphic>
          </wp:anchor>
        </w:drawing>
      </w:r>
      <w:r>
        <mc:AlternateContent>
          <mc:Choice Requires="wps">
            <w:drawing>
              <wp:anchor distT="0" distB="0" distL="0" distR="0" simplePos="0" relativeHeight="62914782" behindDoc="1" locked="0" layoutInCell="1" allowOverlap="1">
                <wp:simplePos x="0" y="0"/>
                <wp:positionH relativeFrom="page">
                  <wp:posOffset>5887720</wp:posOffset>
                </wp:positionH>
                <wp:positionV relativeFrom="paragraph">
                  <wp:posOffset>1644650</wp:posOffset>
                </wp:positionV>
                <wp:extent cx="1991360" cy="2199005"/>
                <wp:wrapNone/>
                <wp:docPr id="123" name="Shape 123"/>
                <a:graphic xmlns:a="http://schemas.openxmlformats.org/drawingml/2006/main">
                  <a:graphicData uri="http://schemas.microsoft.com/office/word/2010/wordprocessingShape">
                    <wps:wsp>
                      <wps:cNvSpPr txBox="1"/>
                      <wps:spPr>
                        <a:xfrm>
                          <a:ext cx="1991360" cy="2199005"/>
                        </a:xfrm>
                        <a:prstGeom prst="rect"/>
                        <a:noFill/>
                      </wps:spPr>
                      <wps:txbx>
                        <w:txbxContent>
                          <w:p>
                            <w:pPr>
                              <w:pStyle w:val="Style2"/>
                              <w:keepNext w:val="0"/>
                              <w:keepLines w:val="0"/>
                              <w:widowControl w:val="0"/>
                              <w:shd w:val="clear" w:color="auto" w:fill="auto"/>
                              <w:bidi w:val="0"/>
                              <w:spacing w:before="0" w:after="0" w:line="19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rezervní chrónička požadavek E.ON chráníčka 50/41 Rotter-Vír s.r.o., chrónička 50/41 Rotter-Vír s.r.o.,</w:t>
                            </w:r>
                          </w:p>
                        </w:txbxContent>
                      </wps:txbx>
                      <wps:bodyPr lIns="0" tIns="0" rIns="0" bIns="0">
                        <a:noAutoFit/>
                      </wps:bodyPr>
                    </wps:wsp>
                  </a:graphicData>
                </a:graphic>
              </wp:anchor>
            </w:drawing>
          </mc:Choice>
          <mc:Fallback>
            <w:pict>
              <v:shape id="_x0000_s1149" type="#_x0000_t202" style="position:absolute;margin-left:463.60000000000002pt;margin-top:129.5pt;width:156.80000000000001pt;height:173.15000000000001pt;z-index:-188743971;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19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rezervní chrónička požadavek E.ON chráníčka 50/41 Rotter-Vír s.r.o., chrónička 50/41 Rotter-Vír s.r.o.,</w:t>
                      </w:r>
                    </w:p>
                  </w:txbxContent>
                </v:textbox>
                <w10:wrap anchorx="page"/>
              </v:shape>
            </w:pict>
          </mc:Fallback>
        </mc:AlternateContent>
      </w:r>
      <w:r>
        <mc:AlternateContent>
          <mc:Choice Requires="wps">
            <w:drawing>
              <wp:anchor distT="0" distB="0" distL="0" distR="0" simplePos="0" relativeHeight="62914784" behindDoc="1" locked="0" layoutInCell="1" allowOverlap="1">
                <wp:simplePos x="0" y="0"/>
                <wp:positionH relativeFrom="page">
                  <wp:posOffset>7880985</wp:posOffset>
                </wp:positionH>
                <wp:positionV relativeFrom="paragraph">
                  <wp:posOffset>1548765</wp:posOffset>
                </wp:positionV>
                <wp:extent cx="1785620" cy="2242820"/>
                <wp:wrapNone/>
                <wp:docPr id="125" name="Shape 125"/>
                <a:graphic xmlns:a="http://schemas.openxmlformats.org/drawingml/2006/main">
                  <a:graphicData uri="http://schemas.microsoft.com/office/word/2010/wordprocessingShape">
                    <wps:wsp>
                      <wps:cNvSpPr txBox="1"/>
                      <wps:spPr>
                        <a:xfrm>
                          <a:ext cx="1785620" cy="2242820"/>
                        </a:xfrm>
                        <a:prstGeom prst="rect"/>
                        <a:noFill/>
                      </wps:spPr>
                      <wps:txbx>
                        <w:txbxContent>
                          <w:p>
                            <w:pPr>
                              <w:pStyle w:val="Style2"/>
                              <w:keepNext w:val="0"/>
                              <w:keepLines w:val="0"/>
                              <w:widowControl w:val="0"/>
                              <w:shd w:val="clear" w:color="auto" w:fill="auto"/>
                              <w:bidi w:val="0"/>
                              <w:spacing w:before="0" w:after="540" w:line="204" w:lineRule="auto"/>
                              <w:ind w:left="0" w:right="0" w:firstLine="16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50/41 červená</w:t>
                            </w:r>
                          </w:p>
                          <w:p>
                            <w:pPr>
                              <w:pStyle w:val="Style2"/>
                              <w:keepNext w:val="0"/>
                              <w:keepLines w:val="0"/>
                              <w:widowControl w:val="0"/>
                              <w:numPr>
                                <w:ilvl w:val="0"/>
                                <w:numId w:val="21"/>
                              </w:numPr>
                              <w:shd w:val="clear" w:color="auto" w:fill="auto"/>
                              <w:tabs>
                                <w:tab w:pos="482" w:val="left"/>
                              </w:tabs>
                              <w:bidi w:val="0"/>
                              <w:spacing w:before="0" w:after="0" w:line="20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silový kabel SO D401</w:t>
                            </w:r>
                          </w:p>
                          <w:p>
                            <w:pPr>
                              <w:pStyle w:val="Style2"/>
                              <w:keepNext w:val="0"/>
                              <w:keepLines w:val="0"/>
                              <w:widowControl w:val="0"/>
                              <w:numPr>
                                <w:ilvl w:val="0"/>
                                <w:numId w:val="21"/>
                              </w:numPr>
                              <w:shd w:val="clear" w:color="auto" w:fill="auto"/>
                              <w:tabs>
                                <w:tab w:pos="482" w:val="left"/>
                              </w:tabs>
                              <w:bidi w:val="0"/>
                              <w:spacing w:before="0" w:after="0" w:line="180"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optický kabel</w:t>
                            </w:r>
                          </w:p>
                          <w:p>
                            <w:pPr>
                              <w:pStyle w:val="Style2"/>
                              <w:keepNext w:val="0"/>
                              <w:keepLines w:val="0"/>
                              <w:widowControl w:val="0"/>
                              <w:shd w:val="clear" w:color="auto" w:fill="auto"/>
                              <w:bidi w:val="0"/>
                              <w:spacing w:before="0" w:after="280" w:line="20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SO D401</w:t>
                            </w:r>
                          </w:p>
                        </w:txbxContent>
                      </wps:txbx>
                      <wps:bodyPr lIns="0" tIns="0" rIns="0" bIns="0">
                        <a:noAutoFit/>
                      </wps:bodyPr>
                    </wps:wsp>
                  </a:graphicData>
                </a:graphic>
              </wp:anchor>
            </w:drawing>
          </mc:Choice>
          <mc:Fallback>
            <w:pict>
              <v:shape id="_x0000_s1151" type="#_x0000_t202" style="position:absolute;margin-left:620.54999999999995pt;margin-top:121.95pt;width:140.59999999999999pt;height:176.59999999999999pt;z-index:-188743969;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540" w:line="204" w:lineRule="auto"/>
                        <w:ind w:left="0" w:right="0" w:firstLine="16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50/41 červená</w:t>
                      </w:r>
                    </w:p>
                    <w:p>
                      <w:pPr>
                        <w:pStyle w:val="Style2"/>
                        <w:keepNext w:val="0"/>
                        <w:keepLines w:val="0"/>
                        <w:widowControl w:val="0"/>
                        <w:numPr>
                          <w:ilvl w:val="0"/>
                          <w:numId w:val="21"/>
                        </w:numPr>
                        <w:shd w:val="clear" w:color="auto" w:fill="auto"/>
                        <w:tabs>
                          <w:tab w:pos="482" w:val="left"/>
                        </w:tabs>
                        <w:bidi w:val="0"/>
                        <w:spacing w:before="0" w:after="0" w:line="20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silový kabel SO D401</w:t>
                      </w:r>
                    </w:p>
                    <w:p>
                      <w:pPr>
                        <w:pStyle w:val="Style2"/>
                        <w:keepNext w:val="0"/>
                        <w:keepLines w:val="0"/>
                        <w:widowControl w:val="0"/>
                        <w:numPr>
                          <w:ilvl w:val="0"/>
                          <w:numId w:val="21"/>
                        </w:numPr>
                        <w:shd w:val="clear" w:color="auto" w:fill="auto"/>
                        <w:tabs>
                          <w:tab w:pos="482" w:val="left"/>
                        </w:tabs>
                        <w:bidi w:val="0"/>
                        <w:spacing w:before="0" w:after="0" w:line="180"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optický kabel</w:t>
                      </w:r>
                    </w:p>
                    <w:p>
                      <w:pPr>
                        <w:pStyle w:val="Style2"/>
                        <w:keepNext w:val="0"/>
                        <w:keepLines w:val="0"/>
                        <w:widowControl w:val="0"/>
                        <w:shd w:val="clear" w:color="auto" w:fill="auto"/>
                        <w:bidi w:val="0"/>
                        <w:spacing w:before="0" w:after="280" w:line="204" w:lineRule="auto"/>
                        <w:ind w:left="0" w:right="0" w:firstLine="0"/>
                        <w:jc w:val="left"/>
                        <w:rPr>
                          <w:sz w:val="46"/>
                          <w:szCs w:val="46"/>
                        </w:rPr>
                      </w:pPr>
                      <w:r>
                        <w:rPr>
                          <w:rFonts w:ascii="Lucida Sans Unicode" w:eastAsia="Lucida Sans Unicode" w:hAnsi="Lucida Sans Unicode" w:cs="Lucida Sans Unicode"/>
                          <w:color w:val="000000"/>
                          <w:spacing w:val="0"/>
                          <w:w w:val="70"/>
                          <w:position w:val="0"/>
                          <w:sz w:val="46"/>
                          <w:szCs w:val="46"/>
                          <w:shd w:val="clear" w:color="auto" w:fill="auto"/>
                          <w:lang w:val="cs-CZ" w:eastAsia="cs-CZ" w:bidi="cs-CZ"/>
                        </w:rPr>
                        <w:t>SO D401</w:t>
                      </w:r>
                    </w:p>
                  </w:txbxContent>
                </v:textbox>
                <w10:wrap anchorx="page"/>
              </v:shape>
            </w:pict>
          </mc:Fallback>
        </mc:AlternateContent>
      </w:r>
    </w:p>
    <w:p>
      <w:pPr>
        <w:pStyle w:val="Style2"/>
        <w:keepNext w:val="0"/>
        <w:keepLines w:val="0"/>
        <w:widowControl w:val="0"/>
        <w:shd w:val="clear" w:color="auto" w:fill="auto"/>
        <w:tabs>
          <w:tab w:pos="6936" w:val="left"/>
          <w:tab w:pos="8696" w:val="left"/>
        </w:tabs>
        <w:bidi w:val="0"/>
        <w:spacing w:before="0" w:after="0" w:line="240" w:lineRule="auto"/>
        <w:ind w:left="0" w:right="0" w:firstLine="240"/>
        <w:jc w:val="left"/>
        <w:rPr>
          <w:sz w:val="16"/>
          <w:szCs w:val="16"/>
        </w:rPr>
      </w:pPr>
      <w:r>
        <w:rPr>
          <w:rFonts w:ascii="Calibri" w:eastAsia="Calibri" w:hAnsi="Calibri" w:cs="Calibri"/>
          <w:smallCaps/>
          <w:color w:val="000000"/>
          <w:spacing w:val="0"/>
          <w:w w:val="100"/>
          <w:position w:val="0"/>
          <w:sz w:val="16"/>
          <w:szCs w:val="16"/>
          <w:shd w:val="clear" w:color="auto" w:fill="auto"/>
          <w:lang w:val="cs-CZ" w:eastAsia="cs-CZ" w:bidi="cs-CZ"/>
        </w:rPr>
        <w:t>akce</w:t>
        <w:tab/>
        <w:t>číslo zakázky</w:t>
        <w:tab/>
        <w:t>strana</w:t>
      </w:r>
    </w:p>
    <w:p>
      <w:pPr>
        <w:pStyle w:val="Style6"/>
        <w:keepNext w:val="0"/>
        <w:keepLines w:val="0"/>
        <w:widowControl w:val="0"/>
        <w:shd w:val="clear" w:color="auto" w:fill="auto"/>
        <w:tabs>
          <w:tab w:pos="8696"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111/38815 Vír - most ev. č. 38815-2</w:t>
        <w:tab/>
        <w:t>1</w:t>
      </w:r>
    </w:p>
    <w:p>
      <w:pPr>
        <w:pStyle w:val="Style6"/>
        <w:keepNext w:val="0"/>
        <w:keepLines w:val="0"/>
        <w:widowControl w:val="0"/>
        <w:shd w:val="clear" w:color="auto" w:fill="auto"/>
        <w:tabs>
          <w:tab w:pos="6936" w:val="left"/>
          <w:tab w:leader="underscore" w:pos="9067" w:val="left"/>
        </w:tabs>
        <w:bidi w:val="0"/>
        <w:spacing w:before="0" w:after="1980" w:line="240" w:lineRule="auto"/>
        <w:ind w:left="0" w:right="0" w:firstLine="240"/>
        <w:jc w:val="left"/>
      </w:pPr>
      <w:r>
        <w:rPr>
          <w:color w:val="000000"/>
          <w:spacing w:val="0"/>
          <w:w w:val="100"/>
          <w:position w:val="0"/>
          <w:shd w:val="clear" w:color="auto" w:fill="auto"/>
          <w:lang w:val="cs-CZ" w:eastAsia="cs-CZ" w:bidi="cs-CZ"/>
        </w:rPr>
        <w:t>1/Technickázpráva</w:t>
        <w:tab/>
      </w:r>
      <w:r>
        <w:rPr>
          <w:rFonts w:ascii="Calibri" w:eastAsia="Calibri" w:hAnsi="Calibri" w:cs="Calibri"/>
          <w:smallCaps/>
          <w:color w:val="000000"/>
          <w:spacing w:val="0"/>
          <w:w w:val="100"/>
          <w:position w:val="0"/>
          <w:sz w:val="16"/>
          <w:szCs w:val="16"/>
          <w:shd w:val="clear" w:color="auto" w:fill="auto"/>
          <w:lang w:val="cs-CZ" w:eastAsia="cs-CZ" w:bidi="cs-CZ"/>
        </w:rPr>
        <w:t>stupeň</w:t>
      </w:r>
      <w:r>
        <w:rPr>
          <w:color w:val="000000"/>
          <w:spacing w:val="0"/>
          <w:w w:val="100"/>
          <w:position w:val="0"/>
          <w:shd w:val="clear" w:color="auto" w:fill="auto"/>
          <w:lang w:val="cs-CZ" w:eastAsia="cs-CZ" w:bidi="cs-CZ"/>
        </w:rPr>
        <w:t xml:space="preserve"> DUSP</w:t>
        <w:tab/>
      </w:r>
    </w:p>
    <w:p>
      <w:pPr>
        <w:pStyle w:val="Style2"/>
        <w:keepNext w:val="0"/>
        <w:keepLines w:val="0"/>
        <w:widowControl w:val="0"/>
        <w:pBdr>
          <w:bottom w:val="single" w:sz="4" w:space="0" w:color="auto"/>
        </w:pBdr>
        <w:shd w:val="clear" w:color="auto" w:fill="auto"/>
        <w:bidi w:val="0"/>
        <w:spacing w:before="0" w:after="620" w:line="240" w:lineRule="auto"/>
        <w:ind w:left="0" w:right="0" w:firstLine="0"/>
        <w:jc w:val="center"/>
        <w:rPr>
          <w:sz w:val="50"/>
          <w:szCs w:val="50"/>
        </w:rPr>
      </w:pPr>
      <w:r>
        <w:rPr>
          <w:rFonts w:ascii="Cambria" w:eastAsia="Cambria" w:hAnsi="Cambria" w:cs="Cambria"/>
          <w:color w:val="000000"/>
          <w:spacing w:val="0"/>
          <w:w w:val="100"/>
          <w:position w:val="0"/>
          <w:sz w:val="50"/>
          <w:szCs w:val="50"/>
          <w:shd w:val="clear" w:color="auto" w:fill="auto"/>
          <w:lang w:val="cs-CZ" w:eastAsia="cs-CZ" w:bidi="cs-CZ"/>
        </w:rPr>
        <w:t>IH/38815 Vír - most ev. č. 38815-2</w:t>
      </w:r>
    </w:p>
    <w:p>
      <w:pPr>
        <w:pStyle w:val="Style2"/>
        <w:keepNext w:val="0"/>
        <w:keepLines w:val="0"/>
        <w:widowControl w:val="0"/>
        <w:shd w:val="clear" w:color="auto" w:fill="auto"/>
        <w:bidi w:val="0"/>
        <w:spacing w:before="0" w:after="0" w:line="240" w:lineRule="auto"/>
        <w:ind w:left="0" w:right="0" w:firstLine="0"/>
        <w:jc w:val="left"/>
        <w:rPr>
          <w:sz w:val="34"/>
          <w:szCs w:val="34"/>
        </w:rPr>
      </w:pPr>
      <w:r>
        <w:rPr>
          <w:rFonts w:ascii="Cambria" w:eastAsia="Cambria" w:hAnsi="Cambria" w:cs="Cambria"/>
          <w:i/>
          <w:iCs/>
          <w:color w:val="000000"/>
          <w:spacing w:val="0"/>
          <w:w w:val="100"/>
          <w:position w:val="0"/>
          <w:sz w:val="34"/>
          <w:szCs w:val="34"/>
          <w:shd w:val="clear" w:color="auto" w:fill="auto"/>
          <w:lang w:val="cs-CZ" w:eastAsia="cs-CZ" w:bidi="cs-CZ"/>
        </w:rPr>
        <w:t>1/ Technická zpráva</w:t>
      </w:r>
    </w:p>
    <w:p>
      <w:pPr>
        <w:pStyle w:val="Style2"/>
        <w:keepNext w:val="0"/>
        <w:keepLines w:val="0"/>
        <w:widowControl w:val="0"/>
        <w:shd w:val="clear" w:color="auto" w:fill="auto"/>
        <w:bidi w:val="0"/>
        <w:spacing w:before="0" w:after="0" w:line="211" w:lineRule="auto"/>
        <w:ind w:left="0" w:right="0" w:firstLine="0"/>
        <w:jc w:val="left"/>
        <w:rPr>
          <w:sz w:val="34"/>
          <w:szCs w:val="34"/>
        </w:rPr>
      </w:pPr>
      <w:r>
        <w:rPr>
          <w:rFonts w:ascii="Cambria" w:eastAsia="Cambria" w:hAnsi="Cambria" w:cs="Cambria"/>
          <w:i/>
          <w:iCs/>
          <w:color w:val="000000"/>
          <w:spacing w:val="0"/>
          <w:w w:val="100"/>
          <w:position w:val="0"/>
          <w:sz w:val="34"/>
          <w:szCs w:val="34"/>
          <w:shd w:val="clear" w:color="auto" w:fill="auto"/>
          <w:lang w:val="cs-CZ" w:eastAsia="cs-CZ" w:bidi="cs-CZ"/>
        </w:rPr>
        <w:t>Obsah:</w:t>
      </w:r>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pPr>
      <w:r>
        <w:fldChar w:fldCharType="begin"/>
        <w:instrText xml:space="preserve"> TOC \o "1-5" \h \z </w:instrText>
        <w:fldChar w:fldCharType="separate"/>
      </w:r>
      <w:hyperlink w:anchor="bookmark50" w:tooltip="Current Document">
        <w:r>
          <w:rPr>
            <w:color w:val="000000"/>
            <w:spacing w:val="0"/>
            <w:w w:val="100"/>
            <w:position w:val="0"/>
            <w:shd w:val="clear" w:color="auto" w:fill="auto"/>
            <w:lang w:val="cs-CZ" w:eastAsia="cs-CZ" w:bidi="cs-CZ"/>
          </w:rPr>
          <w:t>Všeobecná část</w:t>
          <w:tab/>
          <w:t>2</w:t>
        </w:r>
      </w:hyperlink>
    </w:p>
    <w:p>
      <w:pPr>
        <w:pStyle w:val="Style30"/>
        <w:keepNext w:val="0"/>
        <w:keepLines w:val="0"/>
        <w:widowControl w:val="0"/>
        <w:numPr>
          <w:ilvl w:val="1"/>
          <w:numId w:val="23"/>
        </w:numPr>
        <w:shd w:val="clear" w:color="auto" w:fill="auto"/>
        <w:tabs>
          <w:tab w:pos="866" w:val="left"/>
          <w:tab w:leader="dot" w:pos="8993" w:val="right"/>
        </w:tabs>
        <w:bidi w:val="0"/>
        <w:spacing w:before="0" w:line="240" w:lineRule="auto"/>
        <w:ind w:left="0" w:right="0" w:firstLine="240"/>
        <w:jc w:val="left"/>
      </w:pPr>
      <w:hyperlink w:anchor="bookmark52" w:tooltip="Current Document">
        <w:r>
          <w:rPr>
            <w:color w:val="000000"/>
            <w:spacing w:val="0"/>
            <w:w w:val="100"/>
            <w:position w:val="0"/>
            <w:shd w:val="clear" w:color="auto" w:fill="auto"/>
            <w:lang w:val="cs-CZ" w:eastAsia="cs-CZ" w:bidi="cs-CZ"/>
          </w:rPr>
          <w:t>Identifikační údaje mostu</w:t>
          <w:tab/>
          <w:t>2</w:t>
        </w:r>
      </w:hyperlink>
    </w:p>
    <w:p>
      <w:pPr>
        <w:pStyle w:val="Style30"/>
        <w:keepNext w:val="0"/>
        <w:keepLines w:val="0"/>
        <w:widowControl w:val="0"/>
        <w:numPr>
          <w:ilvl w:val="1"/>
          <w:numId w:val="23"/>
        </w:numPr>
        <w:shd w:val="clear" w:color="auto" w:fill="auto"/>
        <w:tabs>
          <w:tab w:pos="866" w:val="left"/>
          <w:tab w:leader="dot" w:pos="8993" w:val="right"/>
        </w:tabs>
        <w:bidi w:val="0"/>
        <w:spacing w:before="0" w:line="240" w:lineRule="auto"/>
        <w:ind w:left="0" w:right="0" w:firstLine="240"/>
        <w:jc w:val="left"/>
      </w:pPr>
      <w:hyperlink w:anchor="bookmark54" w:tooltip="Current Document">
        <w:r>
          <w:rPr>
            <w:color w:val="000000"/>
            <w:spacing w:val="0"/>
            <w:w w:val="100"/>
            <w:position w:val="0"/>
            <w:shd w:val="clear" w:color="auto" w:fill="auto"/>
            <w:lang w:val="cs-CZ" w:eastAsia="cs-CZ" w:bidi="cs-CZ"/>
          </w:rPr>
          <w:t>Stručný popis zadávacích podmínek</w:t>
          <w:tab/>
          <w:t>2</w:t>
        </w:r>
      </w:hyperlink>
    </w:p>
    <w:p>
      <w:pPr>
        <w:pStyle w:val="Style30"/>
        <w:keepNext w:val="0"/>
        <w:keepLines w:val="0"/>
        <w:widowControl w:val="0"/>
        <w:numPr>
          <w:ilvl w:val="1"/>
          <w:numId w:val="23"/>
        </w:numPr>
        <w:shd w:val="clear" w:color="auto" w:fill="auto"/>
        <w:tabs>
          <w:tab w:pos="866" w:val="left"/>
          <w:tab w:leader="dot" w:pos="8993" w:val="right"/>
        </w:tabs>
        <w:bidi w:val="0"/>
        <w:spacing w:before="0" w:line="240" w:lineRule="auto"/>
        <w:ind w:left="0" w:right="0" w:firstLine="240"/>
        <w:jc w:val="left"/>
      </w:pPr>
      <w:hyperlink w:anchor="bookmark56" w:tooltip="Current Document">
        <w:r>
          <w:rPr>
            <w:color w:val="000000"/>
            <w:spacing w:val="0"/>
            <w:w w:val="100"/>
            <w:position w:val="0"/>
            <w:shd w:val="clear" w:color="auto" w:fill="auto"/>
            <w:lang w:val="cs-CZ" w:eastAsia="cs-CZ" w:bidi="cs-CZ"/>
          </w:rPr>
          <w:t>Závazné podklady</w:t>
          <w:tab/>
          <w:t>2</w:t>
        </w:r>
      </w:hyperlink>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pPr>
      <w:hyperlink w:anchor="bookmark58" w:tooltip="Current Document">
        <w:r>
          <w:rPr>
            <w:color w:val="000000"/>
            <w:spacing w:val="0"/>
            <w:w w:val="100"/>
            <w:position w:val="0"/>
            <w:shd w:val="clear" w:color="auto" w:fill="auto"/>
            <w:lang w:val="cs-CZ" w:eastAsia="cs-CZ" w:bidi="cs-CZ"/>
          </w:rPr>
          <w:t>Související dotčené stavební objekty</w:t>
          <w:tab/>
          <w:t>2</w:t>
        </w:r>
      </w:hyperlink>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pPr>
      <w:hyperlink w:anchor="bookmark60" w:tooltip="Current Document">
        <w:r>
          <w:rPr>
            <w:color w:val="000000"/>
            <w:spacing w:val="0"/>
            <w:w w:val="100"/>
            <w:position w:val="0"/>
            <w:shd w:val="clear" w:color="auto" w:fill="auto"/>
            <w:lang w:val="cs-CZ" w:eastAsia="cs-CZ" w:bidi="cs-CZ"/>
          </w:rPr>
          <w:t>Popis technické řešení</w:t>
          <w:tab/>
          <w:t>3</w:t>
        </w:r>
      </w:hyperlink>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pPr>
      <w:hyperlink w:anchor="bookmark22" w:tooltip="Current Document">
        <w:r>
          <w:rPr>
            <w:color w:val="000000"/>
            <w:spacing w:val="0"/>
            <w:w w:val="100"/>
            <w:position w:val="0"/>
            <w:shd w:val="clear" w:color="auto" w:fill="auto"/>
            <w:lang w:val="cs-CZ" w:eastAsia="cs-CZ" w:bidi="cs-CZ"/>
          </w:rPr>
          <w:t>Zajištění bezpečnosti práce</w:t>
          <w:tab/>
          <w:t>4</w:t>
        </w:r>
      </w:hyperlink>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pPr>
      <w:hyperlink w:anchor="bookmark70" w:tooltip="Current Document">
        <w:r>
          <w:rPr>
            <w:color w:val="000000"/>
            <w:spacing w:val="0"/>
            <w:w w:val="100"/>
            <w:position w:val="0"/>
            <w:shd w:val="clear" w:color="auto" w:fill="auto"/>
            <w:lang w:val="cs-CZ" w:eastAsia="cs-CZ" w:bidi="cs-CZ"/>
          </w:rPr>
          <w:t>Styk s inženýrskými sítěmi</w:t>
          <w:tab/>
          <w:t>4</w:t>
        </w:r>
      </w:hyperlink>
    </w:p>
    <w:p>
      <w:pPr>
        <w:pStyle w:val="Style30"/>
        <w:keepNext w:val="0"/>
        <w:keepLines w:val="0"/>
        <w:widowControl w:val="0"/>
        <w:numPr>
          <w:ilvl w:val="0"/>
          <w:numId w:val="23"/>
        </w:numPr>
        <w:shd w:val="clear" w:color="auto" w:fill="auto"/>
        <w:tabs>
          <w:tab w:pos="419" w:val="left"/>
          <w:tab w:leader="dot" w:pos="8993" w:val="right"/>
        </w:tabs>
        <w:bidi w:val="0"/>
        <w:spacing w:before="0" w:line="240" w:lineRule="auto"/>
        <w:ind w:left="0" w:right="0" w:firstLine="0"/>
        <w:jc w:val="left"/>
        <w:sectPr>
          <w:headerReference w:type="default" r:id="rId69"/>
          <w:footerReference w:type="default" r:id="rId70"/>
          <w:headerReference w:type="even" r:id="rId71"/>
          <w:footerReference w:type="even" r:id="rId72"/>
          <w:footnotePr>
            <w:pos w:val="pageBottom"/>
            <w:numFmt w:val="decimal"/>
            <w:numRestart w:val="continuous"/>
          </w:footnotePr>
          <w:type w:val="continuous"/>
          <w:pgSz w:w="15398" w:h="15446"/>
          <w:pgMar w:top="201" w:left="5078" w:right="176" w:bottom="7179" w:header="0" w:footer="3" w:gutter="0"/>
          <w:cols w:space="720"/>
          <w:noEndnote/>
          <w:rtlGutter w:val="0"/>
          <w:docGrid w:linePitch="360"/>
        </w:sectPr>
      </w:pPr>
      <w:hyperlink w:anchor="bookmark78" w:tooltip="Current Document">
        <w:r>
          <w:rPr>
            <w:color w:val="000000"/>
            <w:spacing w:val="0"/>
            <w:w w:val="100"/>
            <w:position w:val="0"/>
            <w:shd w:val="clear" w:color="auto" w:fill="auto"/>
            <w:lang w:val="cs-CZ" w:eastAsia="cs-CZ" w:bidi="cs-CZ"/>
          </w:rPr>
          <w:t>Závěr</w:t>
          <w:tab/>
          <w:t>4</w:t>
        </w:r>
      </w:hyperlink>
      <w:r>
        <w:fldChar w:fldCharType="end"/>
      </w:r>
    </w:p>
    <w:p>
      <w:pPr>
        <w:widowControl w:val="0"/>
        <w:spacing w:line="1" w:lineRule="exact"/>
      </w:pPr>
      <w:r>
        <mc:AlternateContent>
          <mc:Choice Requires="wps">
            <w:drawing>
              <wp:anchor distT="34290" distB="76200" distL="0" distR="0" simplePos="0" relativeHeight="125829388" behindDoc="0" locked="0" layoutInCell="1" allowOverlap="1">
                <wp:simplePos x="0" y="0"/>
                <wp:positionH relativeFrom="page">
                  <wp:posOffset>1134110</wp:posOffset>
                </wp:positionH>
                <wp:positionV relativeFrom="paragraph">
                  <wp:posOffset>34290</wp:posOffset>
                </wp:positionV>
                <wp:extent cx="1654810" cy="429895"/>
                <wp:wrapTopAndBottom/>
                <wp:docPr id="131" name="Shape 131"/>
                <a:graphic xmlns:a="http://schemas.openxmlformats.org/drawingml/2006/main">
                  <a:graphicData uri="http://schemas.microsoft.com/office/word/2010/wordprocessingShape">
                    <wps:wsp>
                      <wps:cNvSpPr txBox="1"/>
                      <wps:spPr>
                        <a:xfrm>
                          <a:ext cx="1654810" cy="4298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AKCE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111/38815 Vír - most ev. č, 38815-2 1/Technická zpráva</w:t>
                            </w:r>
                          </w:p>
                        </w:txbxContent>
                      </wps:txbx>
                      <wps:bodyPr lIns="0" tIns="0" rIns="0" bIns="0">
                        <a:noAutoFit/>
                      </wps:bodyPr>
                    </wps:wsp>
                  </a:graphicData>
                </a:graphic>
              </wp:anchor>
            </w:drawing>
          </mc:Choice>
          <mc:Fallback>
            <w:pict>
              <v:shape id="_x0000_s1157" type="#_x0000_t202" style="position:absolute;margin-left:89.299999999999997pt;margin-top:2.7000000000000002pt;width:130.30000000000001pt;height:33.850000000000001pt;z-index:-125829365;mso-wrap-distance-left:0;mso-wrap-distance-top:2.7000000000000002pt;mso-wrap-distance-right:0;mso-wrap-distance-bottom: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AKCE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111/38815 Vír - most ev. č, 38815-2 1/Technická zpráva</w:t>
                      </w:r>
                    </w:p>
                  </w:txbxContent>
                </v:textbox>
                <w10:wrap type="topAndBottom" anchorx="page"/>
              </v:shape>
            </w:pict>
          </mc:Fallback>
        </mc:AlternateContent>
      </w:r>
      <w:r>
        <mc:AlternateContent>
          <mc:Choice Requires="wps">
            <w:drawing>
              <wp:anchor distT="6985" distB="412115" distL="0" distR="0" simplePos="0" relativeHeight="125829390" behindDoc="0" locked="0" layoutInCell="1" allowOverlap="1">
                <wp:simplePos x="0" y="0"/>
                <wp:positionH relativeFrom="page">
                  <wp:posOffset>5388610</wp:posOffset>
                </wp:positionH>
                <wp:positionV relativeFrom="paragraph">
                  <wp:posOffset>6985</wp:posOffset>
                </wp:positionV>
                <wp:extent cx="562610" cy="121285"/>
                <wp:wrapTopAndBottom/>
                <wp:docPr id="133" name="Shape 133"/>
                <a:graphic xmlns:a="http://schemas.openxmlformats.org/drawingml/2006/main">
                  <a:graphicData uri="http://schemas.microsoft.com/office/word/2010/wordprocessingShape">
                    <wps:wsp>
                      <wps:cNvSpPr txBox="1"/>
                      <wps:spPr>
                        <a:xfrm>
                          <a:ext cx="562610" cy="1212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ČÍSLO ZAKÁZKY</w:t>
                            </w:r>
                          </w:p>
                        </w:txbxContent>
                      </wps:txbx>
                      <wps:bodyPr wrap="none" lIns="0" tIns="0" rIns="0" bIns="0">
                        <a:noAutoFit/>
                      </wps:bodyPr>
                    </wps:wsp>
                  </a:graphicData>
                </a:graphic>
              </wp:anchor>
            </w:drawing>
          </mc:Choice>
          <mc:Fallback>
            <w:pict>
              <v:shape id="_x0000_s1159" type="#_x0000_t202" style="position:absolute;margin-left:424.30000000000001pt;margin-top:0.55000000000000004pt;width:44.299999999999997pt;height:9.5500000000000007pt;z-index:-125829363;mso-wrap-distance-left:0;mso-wrap-distance-top:0.55000000000000004pt;mso-wrap-distance-right:0;mso-wrap-distance-bottom:32.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ČÍSLO ZAKÁZKY</w:t>
                      </w:r>
                    </w:p>
                  </w:txbxContent>
                </v:textbox>
                <w10:wrap type="topAndBottom" anchorx="page"/>
              </v:shape>
            </w:pict>
          </mc:Fallback>
        </mc:AlternateContent>
      </w:r>
      <w:r>
        <mc:AlternateContent>
          <mc:Choice Requires="wps">
            <w:drawing>
              <wp:anchor distT="260350" distB="120015" distL="0" distR="0" simplePos="0" relativeHeight="125829392" behindDoc="0" locked="0" layoutInCell="1" allowOverlap="1">
                <wp:simplePos x="0" y="0"/>
                <wp:positionH relativeFrom="page">
                  <wp:posOffset>5388610</wp:posOffset>
                </wp:positionH>
                <wp:positionV relativeFrom="paragraph">
                  <wp:posOffset>260350</wp:posOffset>
                </wp:positionV>
                <wp:extent cx="598805" cy="160020"/>
                <wp:wrapTopAndBottom/>
                <wp:docPr id="135" name="Shape 135"/>
                <a:graphic xmlns:a="http://schemas.openxmlformats.org/drawingml/2006/main">
                  <a:graphicData uri="http://schemas.microsoft.com/office/word/2010/wordprocessingShape">
                    <wps:wsp>
                      <wps:cNvSpPr txBox="1"/>
                      <wps:spPr>
                        <a:xfrm>
                          <a:ext cx="598805"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Segoe UI" w:eastAsia="Segoe UI" w:hAnsi="Segoe UI" w:cs="Segoe UI"/>
                                <w:b/>
                                <w:bCs/>
                                <w:color w:val="000000"/>
                                <w:spacing w:val="0"/>
                                <w:w w:val="100"/>
                                <w:position w:val="0"/>
                                <w:sz w:val="11"/>
                                <w:szCs w:val="11"/>
                                <w:shd w:val="clear" w:color="auto" w:fill="auto"/>
                                <w:lang w:val="cs-CZ" w:eastAsia="cs-CZ" w:bidi="cs-CZ"/>
                              </w:rPr>
                              <w:t xml:space="preserve">STUPEŇ </w:t>
                            </w:r>
                            <w:r>
                              <w:rPr>
                                <w:color w:val="000000"/>
                                <w:spacing w:val="0"/>
                                <w:w w:val="100"/>
                                <w:position w:val="0"/>
                                <w:sz w:val="18"/>
                                <w:szCs w:val="18"/>
                                <w:shd w:val="clear" w:color="auto" w:fill="auto"/>
                                <w:lang w:val="cs-CZ" w:eastAsia="cs-CZ" w:bidi="cs-CZ"/>
                              </w:rPr>
                              <w:t>DUSP</w:t>
                            </w:r>
                          </w:p>
                        </w:txbxContent>
                      </wps:txbx>
                      <wps:bodyPr wrap="none" lIns="0" tIns="0" rIns="0" bIns="0">
                        <a:noAutoFit/>
                      </wps:bodyPr>
                    </wps:wsp>
                  </a:graphicData>
                </a:graphic>
              </wp:anchor>
            </w:drawing>
          </mc:Choice>
          <mc:Fallback>
            <w:pict>
              <v:shape id="_x0000_s1161" type="#_x0000_t202" style="position:absolute;margin-left:424.30000000000001pt;margin-top:20.5pt;width:47.149999999999999pt;height:12.6pt;z-index:-125829361;mso-wrap-distance-left:0;mso-wrap-distance-top:20.5pt;mso-wrap-distance-right:0;mso-wrap-distance-bottom:9.449999999999999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Segoe UI" w:eastAsia="Segoe UI" w:hAnsi="Segoe UI" w:cs="Segoe UI"/>
                          <w:b/>
                          <w:bCs/>
                          <w:color w:val="000000"/>
                          <w:spacing w:val="0"/>
                          <w:w w:val="100"/>
                          <w:position w:val="0"/>
                          <w:sz w:val="11"/>
                          <w:szCs w:val="11"/>
                          <w:shd w:val="clear" w:color="auto" w:fill="auto"/>
                          <w:lang w:val="cs-CZ" w:eastAsia="cs-CZ" w:bidi="cs-CZ"/>
                        </w:rPr>
                        <w:t xml:space="preserve">STUPEŇ </w:t>
                      </w:r>
                      <w:r>
                        <w:rPr>
                          <w:color w:val="000000"/>
                          <w:spacing w:val="0"/>
                          <w:w w:val="100"/>
                          <w:position w:val="0"/>
                          <w:sz w:val="18"/>
                          <w:szCs w:val="18"/>
                          <w:shd w:val="clear" w:color="auto" w:fill="auto"/>
                          <w:lang w:val="cs-CZ" w:eastAsia="cs-CZ" w:bidi="cs-CZ"/>
                        </w:rPr>
                        <w:t>DUSP</w:t>
                      </w:r>
                    </w:p>
                  </w:txbxContent>
                </v:textbox>
                <w10:wrap type="topAndBottom" anchorx="page"/>
              </v:shape>
            </w:pict>
          </mc:Fallback>
        </mc:AlternateContent>
      </w:r>
      <w:r>
        <mc:AlternateContent>
          <mc:Choice Requires="wps">
            <w:drawing>
              <wp:anchor distT="0" distB="281940" distL="0" distR="0" simplePos="0" relativeHeight="125829394" behindDoc="0" locked="0" layoutInCell="1" allowOverlap="1">
                <wp:simplePos x="0" y="0"/>
                <wp:positionH relativeFrom="page">
                  <wp:posOffset>6451600</wp:posOffset>
                </wp:positionH>
                <wp:positionV relativeFrom="paragraph">
                  <wp:posOffset>0</wp:posOffset>
                </wp:positionV>
                <wp:extent cx="311150" cy="258445"/>
                <wp:wrapTopAndBottom/>
                <wp:docPr id="137" name="Shape 137"/>
                <a:graphic xmlns:a="http://schemas.openxmlformats.org/drawingml/2006/main">
                  <a:graphicData uri="http://schemas.microsoft.com/office/word/2010/wordprocessingShape">
                    <wps:wsp>
                      <wps:cNvSpPr txBox="1"/>
                      <wps:spPr>
                        <a:xfrm>
                          <a:ext cx="311150" cy="2584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STRANA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xbxContent>
                      </wps:txbx>
                      <wps:bodyPr lIns="0" tIns="0" rIns="0" bIns="0">
                        <a:noAutoFit/>
                      </wps:bodyPr>
                    </wps:wsp>
                  </a:graphicData>
                </a:graphic>
              </wp:anchor>
            </w:drawing>
          </mc:Choice>
          <mc:Fallback>
            <w:pict>
              <v:shape id="_x0000_s1163" type="#_x0000_t202" style="position:absolute;margin-left:508.pt;margin-top:0;width:24.5pt;height:20.350000000000001pt;z-index:-125829359;mso-wrap-distance-left:0;mso-wrap-distance-right:0;mso-wrap-distance-bottom:22.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STRANA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xbxContent>
                </v:textbox>
                <w10:wrap type="topAndBottom" anchorx="page"/>
              </v:shape>
            </w:pict>
          </mc:Fallback>
        </mc:AlternateContent>
      </w:r>
    </w:p>
    <w:p>
      <w:pPr>
        <w:pStyle w:val="Style43"/>
        <w:keepNext/>
        <w:keepLines/>
        <w:widowControl w:val="0"/>
        <w:shd w:val="clear" w:color="auto" w:fill="auto"/>
        <w:bidi w:val="0"/>
        <w:spacing w:before="0" w:after="0" w:line="240" w:lineRule="auto"/>
        <w:ind w:left="0" w:right="0" w:firstLine="0"/>
        <w:jc w:val="left"/>
        <w:sectPr>
          <w:headerReference w:type="default" r:id="rId73"/>
          <w:footerReference w:type="default" r:id="rId74"/>
          <w:headerReference w:type="even" r:id="rId75"/>
          <w:footerReference w:type="even" r:id="rId76"/>
          <w:footnotePr>
            <w:pos w:val="pageBottom"/>
            <w:numFmt w:val="decimal"/>
            <w:numRestart w:val="continuous"/>
          </w:footnotePr>
          <w:pgSz w:w="11900" w:h="16840"/>
          <w:pgMar w:top="991" w:left="1541" w:right="1258" w:bottom="1090" w:header="563" w:footer="3" w:gutter="0"/>
          <w:cols w:space="720"/>
          <w:noEndnote/>
          <w:rtlGutter w:val="0"/>
          <w:docGrid w:linePitch="360"/>
        </w:sectPr>
      </w:pPr>
      <w:bookmarkStart w:id="50" w:name="bookmark50"/>
      <w:bookmarkStart w:id="51" w:name="bookmark51"/>
      <w:r>
        <w:rPr>
          <w:color w:val="000000"/>
          <w:spacing w:val="0"/>
          <w:w w:val="100"/>
          <w:position w:val="0"/>
          <w:shd w:val="clear" w:color="auto" w:fill="auto"/>
          <w:lang w:val="cs-CZ" w:eastAsia="cs-CZ" w:bidi="cs-CZ"/>
        </w:rPr>
        <w:t>1 Všeobecná část</w:t>
      </w:r>
      <w:bookmarkEnd w:id="50"/>
      <w:bookmarkEnd w:id="51"/>
    </w:p>
    <w:p>
      <w:pPr>
        <w:widowControl w:val="0"/>
        <w:spacing w:line="40" w:lineRule="exact"/>
        <w:rPr>
          <w:sz w:val="3"/>
          <w:szCs w:val="3"/>
        </w:rPr>
      </w:pPr>
    </w:p>
    <w:p>
      <w:pPr>
        <w:widowControl w:val="0"/>
        <w:spacing w:line="1" w:lineRule="exact"/>
        <w:sectPr>
          <w:footnotePr>
            <w:pos w:val="pageBottom"/>
            <w:numFmt w:val="decimal"/>
            <w:numRestart w:val="continuous"/>
          </w:footnotePr>
          <w:type w:val="continuous"/>
          <w:pgSz w:w="11900" w:h="16840"/>
          <w:pgMar w:top="991" w:left="0" w:right="0" w:bottom="1090" w:header="0" w:footer="3" w:gutter="0"/>
          <w:cols w:space="720"/>
          <w:noEndnote/>
          <w:rtlGutter w:val="0"/>
          <w:docGrid w:linePitch="360"/>
        </w:sectPr>
      </w:pPr>
    </w:p>
    <w:p>
      <w:pPr>
        <w:pStyle w:val="Style39"/>
        <w:keepNext/>
        <w:keepLines/>
        <w:widowControl w:val="0"/>
        <w:shd w:val="clear" w:color="auto" w:fill="auto"/>
        <w:bidi w:val="0"/>
        <w:spacing w:before="0" w:after="14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1.1 Identifikační údaje mostu</w:t>
      </w:r>
      <w:bookmarkEnd w:id="52"/>
      <w:bookmarkEnd w:id="53"/>
    </w:p>
    <w:p>
      <w:pPr>
        <w:pStyle w:val="Style8"/>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Název stavby: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stavby:</w:t>
      </w:r>
    </w:p>
    <w:p>
      <w:pPr>
        <w:pStyle w:val="Style8"/>
        <w:keepNext w:val="0"/>
        <w:keepLines w:val="0"/>
        <w:widowControl w:val="0"/>
        <w:shd w:val="clear" w:color="auto" w:fill="auto"/>
        <w:bidi w:val="0"/>
        <w:spacing w:before="0" w:after="0"/>
        <w:ind w:left="0" w:right="0" w:firstLine="0"/>
        <w:jc w:val="left"/>
        <w:sectPr>
          <w:footnotePr>
            <w:pos w:val="pageBottom"/>
            <w:numFmt w:val="decimal"/>
            <w:numRestart w:val="continuous"/>
          </w:footnotePr>
          <w:type w:val="continuous"/>
          <w:pgSz w:w="11900" w:h="16840"/>
          <w:pgMar w:top="991" w:left="1570" w:right="3084" w:bottom="1090" w:header="0" w:footer="3" w:gutter="0"/>
          <w:cols w:num="2" w:space="720" w:equalWidth="0">
            <w:col w:w="3578" w:space="518"/>
            <w:col w:w="3150"/>
          </w:cols>
          <w:noEndnote/>
          <w:rtlGutter w:val="0"/>
          <w:docGrid w:linePitch="360"/>
        </w:sectPr>
      </w:pPr>
      <w:r>
        <w:rPr>
          <w:color w:val="000000"/>
          <w:spacing w:val="0"/>
          <w:w w:val="100"/>
          <w:position w:val="0"/>
          <w:shd w:val="clear" w:color="auto" w:fill="auto"/>
          <w:lang w:val="cs-CZ" w:eastAsia="cs-CZ" w:bidi="cs-CZ"/>
        </w:rPr>
        <w:t>111/38815 Vír - most ev. č. 38815-2 přestavba stávajícího mostu</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991" w:left="0" w:right="0" w:bottom="992" w:header="0" w:footer="3" w:gutter="0"/>
          <w:cols w:space="720"/>
          <w:noEndnote/>
          <w:rtlGutter w:val="0"/>
          <w:docGrid w:linePitch="360"/>
        </w:sectPr>
      </w:pPr>
    </w:p>
    <w:p>
      <w:pPr>
        <w:pStyle w:val="Style8"/>
        <w:keepNext w:val="0"/>
        <w:keepLines w:val="0"/>
        <w:framePr w:w="1663" w:h="1084" w:wrap="none" w:vAnchor="text" w:hAnchor="page" w:x="1571" w:y="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w:t>
      </w:r>
    </w:p>
    <w:p>
      <w:pPr>
        <w:pStyle w:val="Style8"/>
        <w:keepNext w:val="0"/>
        <w:keepLines w:val="0"/>
        <w:framePr w:w="1663" w:h="1084" w:wrap="none" w:vAnchor="text" w:hAnchor="page" w:x="1571" w:y="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p>
      <w:pPr>
        <w:pStyle w:val="Style8"/>
        <w:keepNext w:val="0"/>
        <w:keepLines w:val="0"/>
        <w:framePr w:w="1663" w:h="1084" w:wrap="none" w:vAnchor="text" w:hAnchor="page" w:x="1571" w:y="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p>
      <w:pPr>
        <w:pStyle w:val="Style8"/>
        <w:keepNext w:val="0"/>
        <w:keepLines w:val="0"/>
        <w:framePr w:w="1663" w:h="1084" w:wrap="none" w:vAnchor="text" w:hAnchor="page" w:x="1571" w:y="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w:t>
      </w:r>
    </w:p>
    <w:p>
      <w:pPr>
        <w:pStyle w:val="Style8"/>
        <w:keepNext w:val="0"/>
        <w:keepLines w:val="0"/>
        <w:framePr w:w="3460" w:h="1098" w:wrap="none" w:vAnchor="text" w:hAnchor="page" w:x="5657" w:y="21"/>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silnice 111/38815 v intravilánu obce Vír</w:t>
      </w:r>
    </w:p>
    <w:p>
      <w:pPr>
        <w:pStyle w:val="Style8"/>
        <w:keepNext w:val="0"/>
        <w:keepLines w:val="0"/>
        <w:framePr w:w="3460" w:h="1098" w:wrap="none" w:vAnchor="text" w:hAnchor="page" w:x="5657" w:y="21"/>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Vír</w:t>
      </w:r>
    </w:p>
    <w:p>
      <w:pPr>
        <w:pStyle w:val="Style8"/>
        <w:keepNext w:val="0"/>
        <w:keepLines w:val="0"/>
        <w:framePr w:w="3460" w:h="1098" w:wrap="none" w:vAnchor="text" w:hAnchor="page" w:x="5657" w:y="21"/>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Vír (782491)</w:t>
      </w:r>
    </w:p>
    <w:p>
      <w:pPr>
        <w:pStyle w:val="Style8"/>
        <w:keepNext w:val="0"/>
        <w:keepLines w:val="0"/>
        <w:framePr w:w="3460" w:h="1098" w:wrap="none" w:vAnchor="text" w:hAnchor="page" w:x="5657" w:y="21"/>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Kraj Vysočina</w:t>
      </w:r>
    </w:p>
    <w:p>
      <w:pPr>
        <w:pStyle w:val="Style8"/>
        <w:keepNext w:val="0"/>
        <w:keepLines w:val="0"/>
        <w:framePr w:w="1116" w:h="274" w:wrap="none" w:vAnchor="text" w:hAnchor="page" w:x="1564" w:y="13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8"/>
        <w:keepNext w:val="0"/>
        <w:keepLines w:val="0"/>
        <w:framePr w:w="4010" w:h="810" w:wrap="none" w:vAnchor="text" w:hAnchor="page" w:x="5668" w:y="13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 o.</w:t>
      </w:r>
    </w:p>
    <w:p>
      <w:pPr>
        <w:pStyle w:val="Style8"/>
        <w:keepNext w:val="0"/>
        <w:keepLines w:val="0"/>
        <w:framePr w:w="4010" w:h="810" w:wrap="none" w:vAnchor="text" w:hAnchor="page" w:x="5668" w:y="13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w:t>
      </w:r>
    </w:p>
    <w:p>
      <w:pPr>
        <w:pStyle w:val="Style8"/>
        <w:keepNext w:val="0"/>
        <w:keepLines w:val="0"/>
        <w:framePr w:w="4010" w:h="810" w:wrap="none" w:vAnchor="text" w:hAnchor="page" w:x="5668" w:y="13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Jihlava</w:t>
      </w:r>
    </w:p>
    <w:p>
      <w:pPr>
        <w:pStyle w:val="Style8"/>
        <w:keepNext w:val="0"/>
        <w:keepLines w:val="0"/>
        <w:framePr w:w="2210" w:h="277" w:wrap="none" w:vAnchor="text" w:hAnchor="page" w:x="1564" w:y="24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 silnice a mostu:</w:t>
      </w:r>
    </w:p>
    <w:p>
      <w:pPr>
        <w:pStyle w:val="Style8"/>
        <w:keepNext w:val="0"/>
        <w:keepLines w:val="0"/>
        <w:framePr w:w="4010" w:h="817" w:wrap="none" w:vAnchor="text" w:hAnchor="page" w:x="5668" w:y="24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 o.</w:t>
      </w:r>
    </w:p>
    <w:p>
      <w:pPr>
        <w:pStyle w:val="Style8"/>
        <w:keepNext w:val="0"/>
        <w:keepLines w:val="0"/>
        <w:framePr w:w="4010" w:h="817" w:wrap="none" w:vAnchor="text" w:hAnchor="page" w:x="5668" w:y="24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w:t>
      </w:r>
    </w:p>
    <w:p>
      <w:pPr>
        <w:pStyle w:val="Style8"/>
        <w:keepNext w:val="0"/>
        <w:keepLines w:val="0"/>
        <w:framePr w:w="4010" w:h="817" w:wrap="none" w:vAnchor="text" w:hAnchor="page" w:x="5668" w:y="24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 01 Jihlava</w:t>
      </w:r>
    </w:p>
    <w:p>
      <w:pPr>
        <w:pStyle w:val="Style8"/>
        <w:keepNext w:val="0"/>
        <w:keepLines w:val="0"/>
        <w:framePr w:w="3348" w:h="281" w:wrap="none" w:vAnchor="text" w:hAnchor="page" w:x="1560" w:y="35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projektové dokumentace:</w:t>
      </w:r>
    </w:p>
    <w:p>
      <w:pPr>
        <w:pStyle w:val="Style8"/>
        <w:keepNext w:val="0"/>
        <w:keepLines w:val="0"/>
        <w:framePr w:w="3463" w:h="814" w:wrap="none" w:vAnchor="text" w:hAnchor="page" w:x="5653" w:y="35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projekce s. r. o., IČ 067 54 449</w:t>
      </w:r>
    </w:p>
    <w:p>
      <w:pPr>
        <w:pStyle w:val="Style8"/>
        <w:keepNext w:val="0"/>
        <w:keepLines w:val="0"/>
        <w:framePr w:w="3463" w:h="814" w:wrap="none" w:vAnchor="text" w:hAnchor="page" w:x="5653" w:y="35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Jana Babáka 2733/11</w:t>
      </w:r>
    </w:p>
    <w:p>
      <w:pPr>
        <w:pStyle w:val="Style8"/>
        <w:keepNext w:val="0"/>
        <w:keepLines w:val="0"/>
        <w:framePr w:w="3463" w:h="814" w:wrap="none" w:vAnchor="text" w:hAnchor="page" w:x="5653" w:y="35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612 00 Brno</w:t>
      </w:r>
    </w:p>
    <w:p>
      <w:pPr>
        <w:pStyle w:val="Style8"/>
        <w:keepNext w:val="0"/>
        <w:keepLines w:val="0"/>
        <w:framePr w:w="2228" w:h="281" w:wrap="none" w:vAnchor="text" w:hAnchor="page" w:x="1560" w:y="45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Zodpovědný projektant:</w:t>
      </w:r>
    </w:p>
    <w:p>
      <w:pPr>
        <w:pStyle w:val="Style8"/>
        <w:keepNext w:val="0"/>
        <w:keepLines w:val="0"/>
        <w:framePr w:w="1282" w:h="274" w:wrap="none" w:vAnchor="text" w:hAnchor="page" w:x="7687" w:y="45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člen ČKAIT č.</w:t>
      </w:r>
    </w:p>
    <w:p>
      <w:pPr>
        <w:pStyle w:val="Style8"/>
        <w:keepNext w:val="0"/>
        <w:keepLines w:val="0"/>
        <w:framePr w:w="2045" w:h="277" w:wrap="none" w:vAnchor="text" w:hAnchor="page" w:x="1560" w:y="51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Stupeň dokumentace:</w:t>
      </w:r>
    </w:p>
    <w:p>
      <w:pPr>
        <w:pStyle w:val="Style8"/>
        <w:keepNext w:val="0"/>
        <w:keepLines w:val="0"/>
        <w:framePr w:w="1116" w:h="274" w:wrap="none" w:vAnchor="text" w:hAnchor="page" w:x="5675" w:y="51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DUSP+PDPS</w:t>
      </w:r>
    </w:p>
    <w:p>
      <w:pPr>
        <w:pStyle w:val="Style39"/>
        <w:keepNext/>
        <w:keepLines/>
        <w:framePr w:w="9101" w:h="2344" w:wrap="none" w:vAnchor="text" w:hAnchor="page" w:x="1542" w:y="5599"/>
        <w:widowControl w:val="0"/>
        <w:shd w:val="clear" w:color="auto" w:fill="auto"/>
        <w:bidi w:val="0"/>
        <w:spacing w:before="0" w:after="120" w:line="240" w:lineRule="auto"/>
        <w:ind w:left="0" w:right="0" w:firstLine="0"/>
        <w:jc w:val="both"/>
      </w:pPr>
      <w:bookmarkStart w:id="54" w:name="bookmark54"/>
      <w:bookmarkStart w:id="55" w:name="bookmark55"/>
      <w:r>
        <w:rPr>
          <w:color w:val="000000"/>
          <w:spacing w:val="0"/>
          <w:w w:val="100"/>
          <w:position w:val="0"/>
          <w:shd w:val="clear" w:color="auto" w:fill="auto"/>
          <w:lang w:val="cs-CZ" w:eastAsia="cs-CZ" w:bidi="cs-CZ"/>
        </w:rPr>
        <w:t>1.2 Stručný popis zadávacích podmínek</w:t>
      </w:r>
      <w:bookmarkEnd w:id="54"/>
      <w:bookmarkEnd w:id="55"/>
    </w:p>
    <w:p>
      <w:pPr>
        <w:pStyle w:val="Style8"/>
        <w:keepNext w:val="0"/>
        <w:keepLines w:val="0"/>
        <w:framePr w:w="9101" w:h="2344" w:wrap="none" w:vAnchor="text" w:hAnchor="page" w:x="1542" w:y="559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Objekt D401 je součástí připravované stavby „111/38815 Vír - most ev. č. 38815-2". Stávající optický kabel Rotter-Vír s.r.o. je veden po levém břehu (pohled proti toku). Druhým mostním otvorem vstupuje do profilu pod mostem a pokračuje po pravém břehu směrem k ovládání stavidla továrního náhonu. Z důvodů nutnosti kompletně vybourat stávající konstrukce je navrženo rozpojení kabelu jeho délkové nastavení a uložení v nové chráničce v mostní římse. Optický a silový kabel půjdou v nové mostní římse v samostatných chráničkách a navážou na stav před a za mostem, kdy jdou v jedné společné chráničce.</w:t>
      </w:r>
    </w:p>
    <w:p>
      <w:pPr>
        <w:pStyle w:val="Style39"/>
        <w:keepNext/>
        <w:keepLines/>
        <w:framePr w:w="5468" w:h="1260" w:wrap="none" w:vAnchor="text" w:hAnchor="page" w:x="1564" w:y="8115"/>
        <w:widowControl w:val="0"/>
        <w:shd w:val="clear" w:color="auto" w:fill="auto"/>
        <w:bidi w:val="0"/>
        <w:spacing w:before="0" w:after="12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1.3 Závazné podklady</w:t>
      </w:r>
      <w:bookmarkEnd w:id="56"/>
      <w:bookmarkEnd w:id="57"/>
    </w:p>
    <w:p>
      <w:pPr>
        <w:pStyle w:val="Style8"/>
        <w:keepNext w:val="0"/>
        <w:keepLines w:val="0"/>
        <w:framePr w:w="5468" w:h="1260" w:wrap="none" w:vAnchor="text" w:hAnchor="page" w:x="1564" w:y="8115"/>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Ke zpracování projektu byly využity tyto podklady:</w:t>
      </w:r>
    </w:p>
    <w:p>
      <w:pPr>
        <w:pStyle w:val="Style8"/>
        <w:keepNext w:val="0"/>
        <w:keepLines w:val="0"/>
        <w:framePr w:w="5468" w:h="1260" w:wrap="none" w:vAnchor="text" w:hAnchor="page" w:x="1564" w:y="8115"/>
        <w:widowControl w:val="0"/>
        <w:numPr>
          <w:ilvl w:val="0"/>
          <w:numId w:val="25"/>
        </w:numPr>
        <w:shd w:val="clear" w:color="auto" w:fill="auto"/>
        <w:tabs>
          <w:tab w:pos="706"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zaměření stávajícího stavu</w:t>
      </w:r>
    </w:p>
    <w:p>
      <w:pPr>
        <w:pStyle w:val="Style8"/>
        <w:keepNext w:val="0"/>
        <w:keepLines w:val="0"/>
        <w:framePr w:w="5468" w:h="1260" w:wrap="none" w:vAnchor="text" w:hAnchor="page" w:x="1564" w:y="8115"/>
        <w:widowControl w:val="0"/>
        <w:numPr>
          <w:ilvl w:val="0"/>
          <w:numId w:val="25"/>
        </w:numPr>
        <w:shd w:val="clear" w:color="auto" w:fill="auto"/>
        <w:tabs>
          <w:tab w:pos="706"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podklady sdělené správcem kabelu (Rotter-Vír s.r.o.)</w:t>
      </w:r>
    </w:p>
    <w:p>
      <w:pPr>
        <w:pStyle w:val="Style43"/>
        <w:keepNext/>
        <w:keepLines/>
        <w:framePr w:w="4986" w:h="360" w:wrap="none" w:vAnchor="text" w:hAnchor="page" w:x="1556" w:y="9710"/>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2 Související dotčené stavební objekty</w:t>
      </w:r>
      <w:bookmarkEnd w:id="58"/>
      <w:bookmarkEnd w:id="59"/>
    </w:p>
    <w:p>
      <w:pPr>
        <w:pStyle w:val="Style8"/>
        <w:keepNext w:val="0"/>
        <w:keepLines w:val="0"/>
        <w:framePr w:w="6196" w:h="1688" w:wrap="none" w:vAnchor="text" w:hAnchor="page" w:x="1564" w:y="10164"/>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Stavba obsahuje tyto ucelené stavební objekty:</w:t>
      </w:r>
    </w:p>
    <w:p>
      <w:pPr>
        <w:pStyle w:val="Style8"/>
        <w:keepNext w:val="0"/>
        <w:keepLines w:val="0"/>
        <w:framePr w:w="6196" w:h="1688" w:wrap="none" w:vAnchor="text" w:hAnchor="page" w:x="1564" w:y="10164"/>
        <w:widowControl w:val="0"/>
        <w:numPr>
          <w:ilvl w:val="0"/>
          <w:numId w:val="27"/>
        </w:numPr>
        <w:shd w:val="clear" w:color="auto" w:fill="auto"/>
        <w:tabs>
          <w:tab w:pos="716"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D001/ Bourání stávajících konstrukcí</w:t>
      </w:r>
    </w:p>
    <w:p>
      <w:pPr>
        <w:pStyle w:val="Style8"/>
        <w:keepNext w:val="0"/>
        <w:keepLines w:val="0"/>
        <w:framePr w:w="6196" w:h="1688" w:wrap="none" w:vAnchor="text" w:hAnchor="page" w:x="1564" w:y="10164"/>
        <w:widowControl w:val="0"/>
        <w:numPr>
          <w:ilvl w:val="0"/>
          <w:numId w:val="27"/>
        </w:numPr>
        <w:shd w:val="clear" w:color="auto" w:fill="auto"/>
        <w:tabs>
          <w:tab w:pos="70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D201/ Mostev.č. 38815-2</w:t>
      </w:r>
    </w:p>
    <w:p>
      <w:pPr>
        <w:pStyle w:val="Style8"/>
        <w:keepNext w:val="0"/>
        <w:keepLines w:val="0"/>
        <w:framePr w:w="6196" w:h="1688" w:wrap="none" w:vAnchor="text" w:hAnchor="page" w:x="1564" w:y="10164"/>
        <w:widowControl w:val="0"/>
        <w:numPr>
          <w:ilvl w:val="0"/>
          <w:numId w:val="27"/>
        </w:numPr>
        <w:shd w:val="clear" w:color="auto" w:fill="auto"/>
        <w:tabs>
          <w:tab w:pos="70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D401/ Přeložka silového a optického kabelu Rotter-Vír s.r.o.</w:t>
      </w:r>
    </w:p>
    <w:p>
      <w:pPr>
        <w:pStyle w:val="Style8"/>
        <w:keepNext w:val="0"/>
        <w:keepLines w:val="0"/>
        <w:framePr w:w="6196" w:h="1688" w:wrap="none" w:vAnchor="text" w:hAnchor="page" w:x="1564" w:y="10164"/>
        <w:widowControl w:val="0"/>
        <w:numPr>
          <w:ilvl w:val="0"/>
          <w:numId w:val="27"/>
        </w:numPr>
        <w:shd w:val="clear" w:color="auto" w:fill="auto"/>
        <w:tabs>
          <w:tab w:pos="70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D402/ Přeložka kabelů CETIN a. s.</w:t>
      </w:r>
    </w:p>
    <w:p>
      <w:pPr>
        <w:pStyle w:val="Style8"/>
        <w:keepNext w:val="0"/>
        <w:keepLines w:val="0"/>
        <w:framePr w:w="6196" w:h="1688" w:wrap="none" w:vAnchor="text" w:hAnchor="page" w:x="1564" w:y="10164"/>
        <w:widowControl w:val="0"/>
        <w:numPr>
          <w:ilvl w:val="0"/>
          <w:numId w:val="27"/>
        </w:numPr>
        <w:shd w:val="clear" w:color="auto" w:fill="auto"/>
        <w:tabs>
          <w:tab w:pos="709"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D901/ Provizorní pěší trasa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type w:val="continuous"/>
          <w:pgSz w:w="11900" w:h="16840"/>
          <w:pgMar w:top="991" w:left="1541" w:right="1251" w:bottom="992" w:header="0" w:footer="3" w:gutter="0"/>
          <w:cols w:space="720"/>
          <w:noEndnote/>
          <w:rtlGutter w:val="0"/>
          <w:docGrid w:linePitch="360"/>
        </w:sectPr>
      </w:pPr>
    </w:p>
    <w:tbl>
      <w:tblPr>
        <w:tblOverlap w:val="never"/>
        <w:jc w:val="center"/>
        <w:tblLayout w:type="fixed"/>
      </w:tblPr>
      <w:tblGrid>
        <w:gridCol w:w="4741"/>
        <w:gridCol w:w="3359"/>
        <w:gridCol w:w="968"/>
      </w:tblGrid>
      <w:tr>
        <w:trPr>
          <w:trHeight w:val="20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AKCE</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206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ČÍSLO ZAKÁZKY</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STRANA</w:t>
            </w:r>
          </w:p>
        </w:tc>
      </w:tr>
      <w:tr>
        <w:trPr>
          <w:trHeight w:val="230"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111/38815 Vír - most ev. č. 38815-2</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w:t>
            </w:r>
          </w:p>
        </w:tc>
      </w:tr>
      <w:tr>
        <w:trPr>
          <w:trHeight w:val="288" w:hRule="exact"/>
        </w:trPr>
        <w:tc>
          <w:tcPr>
            <w:tcBorders>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1/Technická zpráva</w:t>
            </w:r>
          </w:p>
        </w:tc>
        <w:tc>
          <w:tcPr>
            <w:tcBorders>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206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STUPEŇ DUSP</w:t>
            </w:r>
          </w:p>
        </w:tc>
        <w:tc>
          <w:tcPr>
            <w:tcBorders>
              <w:bottom w:val="single" w:sz="4"/>
              <w:right w:val="single" w:sz="4"/>
            </w:tcBorders>
            <w:shd w:val="clear" w:color="auto" w:fill="FFFFFF"/>
            <w:vAlign w:val="top"/>
          </w:tcPr>
          <w:p>
            <w:pPr>
              <w:widowControl w:val="0"/>
              <w:rPr>
                <w:sz w:val="10"/>
                <w:szCs w:val="10"/>
              </w:rPr>
            </w:pPr>
          </w:p>
        </w:tc>
      </w:tr>
    </w:tbl>
    <w:p>
      <w:pPr>
        <w:widowControl w:val="0"/>
        <w:spacing w:after="259" w:line="1" w:lineRule="exact"/>
      </w:pPr>
    </w:p>
    <w:p>
      <w:pPr>
        <w:pStyle w:val="Style43"/>
        <w:keepNext/>
        <w:keepLines/>
        <w:widowControl w:val="0"/>
        <w:numPr>
          <w:ilvl w:val="0"/>
          <w:numId w:val="29"/>
        </w:numPr>
        <w:shd w:val="clear" w:color="auto" w:fill="auto"/>
        <w:tabs>
          <w:tab w:pos="418" w:val="left"/>
        </w:tabs>
        <w:bidi w:val="0"/>
        <w:spacing w:before="0" w:line="240" w:lineRule="auto"/>
        <w:ind w:left="0" w:right="0" w:firstLine="0"/>
        <w:jc w:val="left"/>
      </w:pPr>
      <w:bookmarkStart w:id="60" w:name="bookmark60"/>
      <w:bookmarkStart w:id="61" w:name="bookmark61"/>
      <w:r>
        <w:rPr>
          <w:color w:val="000000"/>
          <w:spacing w:val="0"/>
          <w:w w:val="100"/>
          <w:position w:val="0"/>
          <w:shd w:val="clear" w:color="auto" w:fill="auto"/>
          <w:lang w:val="cs-CZ" w:eastAsia="cs-CZ" w:bidi="cs-CZ"/>
        </w:rPr>
        <w:t>Popis technické řešení</w:t>
      </w:r>
      <w:bookmarkEnd w:id="60"/>
      <w:bookmarkEnd w:id="61"/>
    </w:p>
    <w:p>
      <w:pPr>
        <w:pStyle w:val="Style8"/>
        <w:keepNext w:val="0"/>
        <w:keepLines w:val="0"/>
        <w:widowControl w:val="0"/>
        <w:shd w:val="clear" w:color="auto" w:fill="auto"/>
        <w:bidi w:val="0"/>
        <w:spacing w:before="0" w:after="260" w:line="288" w:lineRule="auto"/>
        <w:ind w:left="0" w:right="0" w:firstLine="0"/>
        <w:jc w:val="both"/>
      </w:pPr>
      <w:r>
        <w:rPr>
          <w:color w:val="000000"/>
          <w:spacing w:val="0"/>
          <w:w w:val="100"/>
          <w:position w:val="0"/>
          <w:shd w:val="clear" w:color="auto" w:fill="auto"/>
          <w:lang w:val="cs-CZ" w:eastAsia="cs-CZ" w:bidi="cs-CZ"/>
        </w:rPr>
        <w:t>Před zahájením vlastních stavebních prací je nutné požádat všechny správce o vytýčení a zřetelné označení všech inženýrských sítí na místě. Po dobu stavebních prací budou stávající IS v zájmovém prostoru ochráněny.</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Silový a optický kabel jsou vedeny ve společné chráničce vnějšího průměru 40 mm na břehu koryta. Chránička s kabely je před mostem vedena po levém břehu (při pohledu proti toku), prochází vzdušně druhým mostním otvorem a pokračuje po pravém břehu koryta náhonu k ovládání stavidla u denní nádrže Vírské přehrady. Kabely budou před bouráním mostu rozpojeny a prodlouženy na požadovanou délku. Před mostem budou vytaženy v chráničce do terénu, uloženy samostatně do nových chrániček s následným zabetonováním do nové mostní římsy. Za římsou projdou pod silnicí na levou stranu komunikace a budou vyústěny na pravý břeh, odkud budou pokračovat v původní trase ve společné chráničce.</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Před zahájením prací na optickém kabelu bude provedeno měření útlumu optických vláken a zpracovány měřící protokoly z tohoto měření. Stávající optický kabel bude před zahájením vlastní rekonstrukce přerušen v místě odklonu od stávající trasy. V bodě přerušení budou osazeny zemní kabelové komory, ve kterých bude zakončena stávající chránička opt. kabelu. Do těchto komor budou uloženy zemní optické spojky a rezerva optického kabelu. Během přestavby mostu bude nový optický kabel mezi spojkami veden po provizorní trase. Vybudování této trasy je zahrnuto v rozpočtu přeložky silového kabelu. Je nutné kabel zabezpečit tak, aby během provádění prací při přestavbě nedošlo k poškození tohoto kabelu. Po napojení kabelu bude provedeno měření a kabel bude předán uživateli k provozu. Po dokončení přestavby bude provedeno rozpojení optického kabelu v jedné spojce. Kabel bude demontován z provizorní trasy a nainstalován do připravené nové trasy mezi zemními komorami. Kabel bude opět v optické spojce napojen, bude provedeno závěrečné měření optických vláken a zpracování protokolů.</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 místě vodovodu SKL DN1600 bude chránička připevněna na samonosný ocelový profil (požadavek správce) s přesahem min. 1,5 m kolmo od líce potrubí.</w:t>
      </w:r>
    </w:p>
    <w:p>
      <w:pPr>
        <w:pStyle w:val="Style8"/>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Tento elaborát řeší pouze přeložku optického kabelu. Přeložka silového kabelu je dílčí částí SO D401.</w:t>
      </w:r>
    </w:p>
    <w:p>
      <w:pPr>
        <w:pStyle w:val="Style8"/>
        <w:keepNext w:val="0"/>
        <w:keepLines w:val="0"/>
        <w:widowControl w:val="0"/>
        <w:shd w:val="clear" w:color="auto" w:fill="auto"/>
        <w:bidi w:val="0"/>
        <w:spacing w:before="0" w:after="260"/>
        <w:ind w:left="0" w:right="0" w:firstLine="0"/>
        <w:jc w:val="both"/>
      </w:pPr>
      <w:r>
        <w:rPr>
          <w:b/>
          <w:bCs/>
          <w:color w:val="000000"/>
          <w:spacing w:val="0"/>
          <w:w w:val="100"/>
          <w:position w:val="0"/>
          <w:shd w:val="clear" w:color="auto" w:fill="auto"/>
          <w:lang w:val="cs-CZ" w:eastAsia="cs-CZ" w:bidi="cs-CZ"/>
        </w:rPr>
        <w:t>Veškeré podzemní sítě jsou v situaci zakresleny informativně podle podkladů zadavatele projektové dokumentace a podle kopií map jednotlivých správců sítí. Výkopové práce v blízkosti jiných podzemních sítí se budou provádět ručně a před jejich započetím je třeba zajistit jejich řádné vytýčení.</w:t>
      </w:r>
    </w:p>
    <w:p>
      <w:pPr>
        <w:pStyle w:val="Style35"/>
        <w:keepNext/>
        <w:keepLines/>
        <w:widowControl w:val="0"/>
        <w:shd w:val="clear" w:color="auto" w:fill="auto"/>
        <w:bidi w:val="0"/>
        <w:spacing w:before="0" w:after="0"/>
        <w:ind w:left="0" w:right="0" w:firstLine="0"/>
        <w:jc w:val="left"/>
      </w:pPr>
      <w:bookmarkStart w:id="62" w:name="bookmark62"/>
      <w:bookmarkStart w:id="63" w:name="bookmark63"/>
      <w:r>
        <w:rPr>
          <w:color w:val="000000"/>
          <w:spacing w:val="0"/>
          <w:w w:val="100"/>
          <w:position w:val="0"/>
          <w:shd w:val="clear" w:color="auto" w:fill="auto"/>
          <w:lang w:val="cs-CZ" w:eastAsia="cs-CZ" w:bidi="cs-CZ"/>
        </w:rPr>
        <w:t>Uložení kabelů v zemi</w:t>
      </w:r>
      <w:bookmarkEnd w:id="62"/>
      <w:bookmarkEnd w:id="63"/>
    </w:p>
    <w:p>
      <w:pPr>
        <w:pStyle w:val="Style8"/>
        <w:keepNext w:val="0"/>
        <w:keepLines w:val="0"/>
        <w:widowControl w:val="0"/>
        <w:shd w:val="clear" w:color="auto" w:fill="auto"/>
        <w:bidi w:val="0"/>
        <w:spacing w:before="0" w:after="260" w:line="283" w:lineRule="auto"/>
        <w:ind w:left="0" w:right="0" w:firstLine="0"/>
        <w:jc w:val="both"/>
      </w:pPr>
      <w:r>
        <w:rPr>
          <w:color w:val="000000"/>
          <w:spacing w:val="0"/>
          <w:w w:val="100"/>
          <w:position w:val="0"/>
          <w:shd w:val="clear" w:color="auto" w:fill="auto"/>
          <w:lang w:val="cs-CZ" w:eastAsia="cs-CZ" w:bidi="cs-CZ"/>
        </w:rPr>
        <w:t>Kabel se uloží ve volném terénu s krytím cca 0,7 m v kabelové rýze hloubky 0,8 m a šířky 0,9 m (bude uloženo společně s kabelem NN), ve vjezdech s min. krytím 0,9 m v plastové chráničce a v silnici s min. krytím 0,9 m v plastové chráničce. Pod chodníkem je min. krytí 0,4 m a ve volném terénu 0,6 m. Výstup chrániček musí být proveden tak, aby se kabel nepoškodil. Konce chrániček budou utěsněny proti vnikání zeminy a vody. Kabel se uloží na vrstvu písku. Po uložení se kabel zasype pískovou vrstvou. Výkop se nesmí zasypat popelem nebo podobným materiálem. Šířka rýhy je vázaná „Technicko-operativní normou spotřeby materiálu" pro kabelové práce. Uložení chrániček s kabely je vyznačeno na příčných řezech ve výkresové části. Uložení bude provedeno do jedné rýhy v souběhu s kabelem NN.</w:t>
      </w:r>
    </w:p>
    <w:p>
      <w:pPr>
        <w:pStyle w:val="Style35"/>
        <w:keepNext/>
        <w:keepLines/>
        <w:widowControl w:val="0"/>
        <w:shd w:val="clear" w:color="auto" w:fill="auto"/>
        <w:bidi w:val="0"/>
        <w:spacing w:before="0" w:after="0" w:line="276" w:lineRule="auto"/>
        <w:ind w:left="0" w:right="0" w:firstLine="0"/>
        <w:jc w:val="left"/>
      </w:pPr>
      <w:bookmarkStart w:id="64" w:name="bookmark64"/>
      <w:bookmarkStart w:id="65" w:name="bookmark65"/>
      <w:r>
        <w:rPr>
          <w:color w:val="000000"/>
          <w:spacing w:val="0"/>
          <w:w w:val="100"/>
          <w:position w:val="0"/>
          <w:shd w:val="clear" w:color="auto" w:fill="auto"/>
          <w:lang w:val="cs-CZ" w:eastAsia="cs-CZ" w:bidi="cs-CZ"/>
        </w:rPr>
        <w:t>Ohyb kabelů</w:t>
      </w:r>
      <w:bookmarkEnd w:id="64"/>
      <w:bookmarkEnd w:id="65"/>
    </w:p>
    <w:p>
      <w:pPr>
        <w:pStyle w:val="Style8"/>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Při kladení kabelů v zemi, musí být zachován nejmenší poloměr ohybu při tažení 15-ti násobku průměru kabelu a po uložení 15-ti násobku průměru kabelu, pokud výrobce neudává vTP jinak.</w:t>
      </w:r>
      <w:r>
        <w:br w:type="page"/>
      </w:r>
    </w:p>
    <w:p>
      <w:pPr>
        <w:widowControl w:val="0"/>
        <w:spacing w:line="1" w:lineRule="exact"/>
      </w:pPr>
      <w:r>
        <mc:AlternateContent>
          <mc:Choice Requires="wps">
            <w:drawing>
              <wp:anchor distT="27305" distB="88900" distL="0" distR="0" simplePos="0" relativeHeight="125829396" behindDoc="0" locked="0" layoutInCell="1" allowOverlap="1">
                <wp:simplePos x="0" y="0"/>
                <wp:positionH relativeFrom="page">
                  <wp:posOffset>1144905</wp:posOffset>
                </wp:positionH>
                <wp:positionV relativeFrom="paragraph">
                  <wp:posOffset>27305</wp:posOffset>
                </wp:positionV>
                <wp:extent cx="1654810" cy="427355"/>
                <wp:wrapTopAndBottom/>
                <wp:docPr id="143" name="Shape 143"/>
                <a:graphic xmlns:a="http://schemas.openxmlformats.org/drawingml/2006/main">
                  <a:graphicData uri="http://schemas.microsoft.com/office/word/2010/wordprocessingShape">
                    <wps:wsp>
                      <wps:cNvSpPr txBox="1"/>
                      <wps:spPr>
                        <a:xfrm>
                          <a:ext cx="1654810" cy="4273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AKCE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111/38815 Vír - most ev. č. 38815-2 1/Technická zpráva</w:t>
                            </w:r>
                          </w:p>
                        </w:txbxContent>
                      </wps:txbx>
                      <wps:bodyPr lIns="0" tIns="0" rIns="0" bIns="0">
                        <a:noAutoFit/>
                      </wps:bodyPr>
                    </wps:wsp>
                  </a:graphicData>
                </a:graphic>
              </wp:anchor>
            </w:drawing>
          </mc:Choice>
          <mc:Fallback>
            <w:pict>
              <v:shape id="_x0000_s1169" type="#_x0000_t202" style="position:absolute;margin-left:90.150000000000006pt;margin-top:2.1499999999999999pt;width:130.30000000000001pt;height:33.649999999999999pt;z-index:-125829357;mso-wrap-distance-left:0;mso-wrap-distance-top:2.1499999999999999pt;mso-wrap-distance-right:0;mso-wrap-distance-bottom: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AKCE</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111/38815 Vír - most ev. č. 38815-2 1/Technická zpráva</w:t>
                      </w:r>
                    </w:p>
                  </w:txbxContent>
                </v:textbox>
                <w10:wrap type="topAndBottom" anchorx="page"/>
              </v:shape>
            </w:pict>
          </mc:Fallback>
        </mc:AlternateContent>
      </w:r>
      <w:r>
        <mc:AlternateContent>
          <mc:Choice Requires="wps">
            <w:drawing>
              <wp:anchor distT="4445" distB="417830" distL="0" distR="0" simplePos="0" relativeHeight="125829398" behindDoc="0" locked="0" layoutInCell="1" allowOverlap="1">
                <wp:simplePos x="0" y="0"/>
                <wp:positionH relativeFrom="page">
                  <wp:posOffset>5399405</wp:posOffset>
                </wp:positionH>
                <wp:positionV relativeFrom="paragraph">
                  <wp:posOffset>4445</wp:posOffset>
                </wp:positionV>
                <wp:extent cx="568960" cy="121285"/>
                <wp:wrapTopAndBottom/>
                <wp:docPr id="145" name="Shape 145"/>
                <a:graphic xmlns:a="http://schemas.openxmlformats.org/drawingml/2006/main">
                  <a:graphicData uri="http://schemas.microsoft.com/office/word/2010/wordprocessingShape">
                    <wps:wsp>
                      <wps:cNvSpPr txBox="1"/>
                      <wps:spPr>
                        <a:xfrm>
                          <a:ext cx="568960" cy="1212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ČÍSLO ZAKÁZKY</w:t>
                            </w:r>
                          </w:p>
                        </w:txbxContent>
                      </wps:txbx>
                      <wps:bodyPr wrap="none" lIns="0" tIns="0" rIns="0" bIns="0">
                        <a:noAutoFit/>
                      </wps:bodyPr>
                    </wps:wsp>
                  </a:graphicData>
                </a:graphic>
              </wp:anchor>
            </w:drawing>
          </mc:Choice>
          <mc:Fallback>
            <w:pict>
              <v:shape id="_x0000_s1171" type="#_x0000_t202" style="position:absolute;margin-left:425.14999999999998pt;margin-top:0.34999999999999998pt;width:44.799999999999997pt;height:9.5500000000000007pt;z-index:-125829355;mso-wrap-distance-left:0;mso-wrap-distance-top:0.34999999999999998pt;mso-wrap-distance-right:0;mso-wrap-distance-bottom:32.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ČÍSLO ZAKÁZKY</w:t>
                      </w:r>
                    </w:p>
                  </w:txbxContent>
                </v:textbox>
                <w10:wrap type="topAndBottom" anchorx="page"/>
              </v:shape>
            </w:pict>
          </mc:Fallback>
        </mc:AlternateContent>
      </w:r>
      <w:r>
        <mc:AlternateContent>
          <mc:Choice Requires="wps">
            <w:drawing>
              <wp:anchor distT="255905" distB="125095" distL="0" distR="0" simplePos="0" relativeHeight="125829400" behindDoc="0" locked="0" layoutInCell="1" allowOverlap="1">
                <wp:simplePos x="0" y="0"/>
                <wp:positionH relativeFrom="page">
                  <wp:posOffset>5399405</wp:posOffset>
                </wp:positionH>
                <wp:positionV relativeFrom="paragraph">
                  <wp:posOffset>255905</wp:posOffset>
                </wp:positionV>
                <wp:extent cx="603250" cy="162560"/>
                <wp:wrapTopAndBottom/>
                <wp:docPr id="147" name="Shape 147"/>
                <a:graphic xmlns:a="http://schemas.openxmlformats.org/drawingml/2006/main">
                  <a:graphicData uri="http://schemas.microsoft.com/office/word/2010/wordprocessingShape">
                    <wps:wsp>
                      <wps:cNvSpPr txBox="1"/>
                      <wps:spPr>
                        <a:xfrm>
                          <a:ext cx="603250" cy="1625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smallCaps/>
                                <w:color w:val="000000"/>
                                <w:spacing w:val="0"/>
                                <w:w w:val="100"/>
                                <w:position w:val="0"/>
                                <w:sz w:val="16"/>
                                <w:szCs w:val="16"/>
                                <w:shd w:val="clear" w:color="auto" w:fill="auto"/>
                                <w:lang w:val="cs-CZ" w:eastAsia="cs-CZ" w:bidi="cs-CZ"/>
                              </w:rPr>
                              <w:t>stupeň</w:t>
                            </w:r>
                            <w:r>
                              <w:rPr>
                                <w:color w:val="000000"/>
                                <w:spacing w:val="0"/>
                                <w:w w:val="100"/>
                                <w:position w:val="0"/>
                                <w:shd w:val="clear" w:color="auto" w:fill="auto"/>
                                <w:lang w:val="cs-CZ" w:eastAsia="cs-CZ" w:bidi="cs-CZ"/>
                              </w:rPr>
                              <w:t xml:space="preserve"> DUSP</w:t>
                            </w:r>
                          </w:p>
                        </w:txbxContent>
                      </wps:txbx>
                      <wps:bodyPr wrap="none" lIns="0" tIns="0" rIns="0" bIns="0">
                        <a:noAutoFit/>
                      </wps:bodyPr>
                    </wps:wsp>
                  </a:graphicData>
                </a:graphic>
              </wp:anchor>
            </w:drawing>
          </mc:Choice>
          <mc:Fallback>
            <w:pict>
              <v:shape id="_x0000_s1173" type="#_x0000_t202" style="position:absolute;margin-left:425.14999999999998pt;margin-top:20.149999999999999pt;width:47.5pt;height:12.800000000000001pt;z-index:-125829353;mso-wrap-distance-left:0;mso-wrap-distance-top:20.149999999999999pt;mso-wrap-distance-right:0;mso-wrap-distance-bottom:9.849999999999999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smallCaps/>
                          <w:color w:val="000000"/>
                          <w:spacing w:val="0"/>
                          <w:w w:val="100"/>
                          <w:position w:val="0"/>
                          <w:sz w:val="16"/>
                          <w:szCs w:val="16"/>
                          <w:shd w:val="clear" w:color="auto" w:fill="auto"/>
                          <w:lang w:val="cs-CZ" w:eastAsia="cs-CZ" w:bidi="cs-CZ"/>
                        </w:rPr>
                        <w:t>stupeň</w:t>
                      </w:r>
                      <w:r>
                        <w:rPr>
                          <w:color w:val="000000"/>
                          <w:spacing w:val="0"/>
                          <w:w w:val="100"/>
                          <w:position w:val="0"/>
                          <w:shd w:val="clear" w:color="auto" w:fill="auto"/>
                          <w:lang w:val="cs-CZ" w:eastAsia="cs-CZ" w:bidi="cs-CZ"/>
                        </w:rPr>
                        <w:t xml:space="preserve"> DUSP</w:t>
                      </w:r>
                    </w:p>
                  </w:txbxContent>
                </v:textbox>
                <w10:wrap type="topAndBottom" anchorx="page"/>
              </v:shape>
            </w:pict>
          </mc:Fallback>
        </mc:AlternateContent>
      </w:r>
      <w:r>
        <mc:AlternateContent>
          <mc:Choice Requires="wps">
            <w:drawing>
              <wp:anchor distT="0" distB="289560" distL="0" distR="0" simplePos="0" relativeHeight="125829402" behindDoc="0" locked="0" layoutInCell="1" allowOverlap="1">
                <wp:simplePos x="0" y="0"/>
                <wp:positionH relativeFrom="page">
                  <wp:posOffset>6462395</wp:posOffset>
                </wp:positionH>
                <wp:positionV relativeFrom="paragraph">
                  <wp:posOffset>0</wp:posOffset>
                </wp:positionV>
                <wp:extent cx="313055" cy="254000"/>
                <wp:wrapTopAndBottom/>
                <wp:docPr id="149" name="Shape 149"/>
                <a:graphic xmlns:a="http://schemas.openxmlformats.org/drawingml/2006/main">
                  <a:graphicData uri="http://schemas.microsoft.com/office/word/2010/wordprocessingShape">
                    <wps:wsp>
                      <wps:cNvSpPr txBox="1"/>
                      <wps:spPr>
                        <a:xfrm>
                          <a:ext cx="313055" cy="2540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STRANA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xbxContent>
                      </wps:txbx>
                      <wps:bodyPr lIns="0" tIns="0" rIns="0" bIns="0">
                        <a:noAutoFit/>
                      </wps:bodyPr>
                    </wps:wsp>
                  </a:graphicData>
                </a:graphic>
              </wp:anchor>
            </w:drawing>
          </mc:Choice>
          <mc:Fallback>
            <w:pict>
              <v:shape id="_x0000_s1175" type="#_x0000_t202" style="position:absolute;margin-left:508.85000000000002pt;margin-top:0;width:24.649999999999999pt;height:20.pt;z-index:-125829351;mso-wrap-distance-left:0;mso-wrap-distance-right:0;mso-wrap-distance-bottom:22.8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STRANA</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xbxContent>
                </v:textbox>
                <w10:wrap type="topAndBottom" anchorx="page"/>
              </v:shape>
            </w:pict>
          </mc:Fallback>
        </mc:AlternateContent>
      </w:r>
    </w:p>
    <w:p>
      <w:pPr>
        <w:pStyle w:val="Style35"/>
        <w:keepNext/>
        <w:keepLines/>
        <w:widowControl w:val="0"/>
        <w:shd w:val="clear" w:color="auto" w:fill="auto"/>
        <w:bidi w:val="0"/>
        <w:spacing w:before="0" w:after="0" w:line="240" w:lineRule="auto"/>
        <w:ind w:left="0" w:right="0" w:firstLine="0"/>
        <w:jc w:val="left"/>
      </w:pPr>
      <w:bookmarkStart w:id="66" w:name="bookmark66"/>
      <w:bookmarkStart w:id="67" w:name="bookmark67"/>
      <w:r>
        <w:rPr>
          <w:color w:val="000000"/>
          <w:spacing w:val="0"/>
          <w:w w:val="100"/>
          <w:position w:val="0"/>
          <w:shd w:val="clear" w:color="auto" w:fill="auto"/>
          <w:lang w:val="cs-CZ" w:eastAsia="cs-CZ" w:bidi="cs-CZ"/>
        </w:rPr>
        <w:t>Ochranné pásmo kabelového vedení</w:t>
      </w:r>
      <w:bookmarkEnd w:id="66"/>
      <w:bookmarkEnd w:id="67"/>
    </w:p>
    <w:p>
      <w:pPr>
        <w:pStyle w:val="Style8"/>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cs-CZ" w:eastAsia="cs-CZ" w:bidi="cs-CZ"/>
        </w:rPr>
        <w:t>Ochranné pásmo podzemního komunikačního vedení činí 1,5 m po obou stranách krajního kabelu.</w:t>
      </w:r>
    </w:p>
    <w:p>
      <w:pPr>
        <w:pStyle w:val="Style43"/>
        <w:keepNext/>
        <w:keepLines/>
        <w:widowControl w:val="0"/>
        <w:numPr>
          <w:ilvl w:val="0"/>
          <w:numId w:val="29"/>
        </w:numPr>
        <w:shd w:val="clear" w:color="auto" w:fill="auto"/>
        <w:tabs>
          <w:tab w:pos="410" w:val="left"/>
        </w:tabs>
        <w:bidi w:val="0"/>
        <w:spacing w:before="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Zajištění bezpečnosti práce</w:t>
      </w:r>
      <w:bookmarkEnd w:id="68"/>
      <w:bookmarkEnd w:id="69"/>
    </w:p>
    <w:p>
      <w:pPr>
        <w:pStyle w:val="Style8"/>
        <w:keepNext w:val="0"/>
        <w:keepLines w:val="0"/>
        <w:widowControl w:val="0"/>
        <w:shd w:val="clear" w:color="auto" w:fill="auto"/>
        <w:bidi w:val="0"/>
        <w:spacing w:before="0" w:after="320"/>
        <w:ind w:left="0" w:right="0" w:firstLine="0"/>
        <w:jc w:val="both"/>
      </w:pPr>
      <w:r>
        <w:rPr>
          <w:color w:val="000000"/>
          <w:spacing w:val="0"/>
          <w:w w:val="100"/>
          <w:position w:val="0"/>
          <w:shd w:val="clear" w:color="auto" w:fill="auto"/>
          <w:lang w:val="cs-CZ" w:eastAsia="cs-CZ" w:bidi="cs-CZ"/>
        </w:rPr>
        <w:t>Při provádění prací je nutno dodržovat všechny zásady, vyhlášky a zákony pro zajištění bezpečnosti a ochrany zdraví při práci. Vedoucí montážní skupiny musí mít příslušnou kvalifikaci pro provádění prací. Při práci je nutno používat předepsané ochranné a pracovní pomůcky.</w:t>
      </w:r>
    </w:p>
    <w:p>
      <w:pPr>
        <w:pStyle w:val="Style43"/>
        <w:keepNext/>
        <w:keepLines/>
        <w:widowControl w:val="0"/>
        <w:numPr>
          <w:ilvl w:val="0"/>
          <w:numId w:val="29"/>
        </w:numPr>
        <w:shd w:val="clear" w:color="auto" w:fill="auto"/>
        <w:tabs>
          <w:tab w:pos="410" w:val="left"/>
        </w:tabs>
        <w:bidi w:val="0"/>
        <w:spacing w:before="0" w:line="240" w:lineRule="auto"/>
        <w:ind w:left="0" w:right="0" w:firstLine="0"/>
        <w:jc w:val="both"/>
      </w:pPr>
      <w:bookmarkStart w:id="70" w:name="bookmark70"/>
      <w:bookmarkStart w:id="71" w:name="bookmark71"/>
      <w:r>
        <w:rPr>
          <w:color w:val="000000"/>
          <w:spacing w:val="0"/>
          <w:w w:val="100"/>
          <w:position w:val="0"/>
          <w:shd w:val="clear" w:color="auto" w:fill="auto"/>
          <w:lang w:val="cs-CZ" w:eastAsia="cs-CZ" w:bidi="cs-CZ"/>
        </w:rPr>
        <w:t>Styk s inženýrskými sítěmi</w:t>
      </w:r>
      <w:bookmarkEnd w:id="70"/>
      <w:bookmarkEnd w:id="71"/>
    </w:p>
    <w:p>
      <w:pPr>
        <w:pStyle w:val="Style8"/>
        <w:keepNext w:val="0"/>
        <w:keepLines w:val="0"/>
        <w:widowControl w:val="0"/>
        <w:shd w:val="clear" w:color="auto" w:fill="auto"/>
        <w:bidi w:val="0"/>
        <w:spacing w:before="0" w:after="260" w:line="290" w:lineRule="auto"/>
        <w:ind w:left="0" w:right="0" w:firstLine="0"/>
        <w:jc w:val="both"/>
      </w:pPr>
      <w:r>
        <w:rPr>
          <w:color w:val="000000"/>
          <w:spacing w:val="0"/>
          <w:w w:val="100"/>
          <w:position w:val="0"/>
          <w:shd w:val="clear" w:color="auto" w:fill="auto"/>
          <w:lang w:val="cs-CZ" w:eastAsia="cs-CZ" w:bidi="cs-CZ"/>
        </w:rPr>
        <w:t>Pro vzájemný styk inženýrských sítí platí ČSN 73 6005 „Prostorová úprava vedení technického vybavení".</w:t>
      </w:r>
    </w:p>
    <w:p>
      <w:pPr>
        <w:pStyle w:val="Style35"/>
        <w:keepNext/>
        <w:keepLines/>
        <w:widowControl w:val="0"/>
        <w:shd w:val="clear" w:color="auto" w:fill="auto"/>
        <w:bidi w:val="0"/>
        <w:spacing w:before="0" w:after="0" w:line="276" w:lineRule="auto"/>
        <w:ind w:left="0" w:right="0" w:firstLine="0"/>
        <w:jc w:val="both"/>
      </w:pPr>
      <w:bookmarkStart w:id="72" w:name="bookmark72"/>
      <w:bookmarkStart w:id="73" w:name="bookmark73"/>
      <w:r>
        <w:rPr>
          <w:color w:val="000000"/>
          <w:spacing w:val="0"/>
          <w:w w:val="100"/>
          <w:position w:val="0"/>
          <w:shd w:val="clear" w:color="auto" w:fill="auto"/>
          <w:lang w:val="cs-CZ" w:eastAsia="cs-CZ" w:bidi="cs-CZ"/>
        </w:rPr>
        <w:t>Vodovodní sítě a přípojky</w:t>
      </w:r>
      <w:bookmarkEnd w:id="72"/>
      <w:bookmarkEnd w:id="73"/>
    </w:p>
    <w:p>
      <w:pPr>
        <w:pStyle w:val="Style8"/>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Realizací této stavby dojde k souběhu a křížení kabelu. Při souběhu se musí dodržet minimální vodorovná vzdálenost 40 cm, při křížení se musí dodržet minimální svislá vzdálenost 20 cm. V celé délce souběhu a křížení navrženého kabelu jsou dovolené vzdálenosti dodrženy.</w:t>
      </w:r>
    </w:p>
    <w:p>
      <w:pPr>
        <w:pStyle w:val="Style35"/>
        <w:keepNext/>
        <w:keepLines/>
        <w:widowControl w:val="0"/>
        <w:shd w:val="clear" w:color="auto" w:fill="auto"/>
        <w:bidi w:val="0"/>
        <w:spacing w:before="0" w:after="0" w:line="276" w:lineRule="auto"/>
        <w:ind w:left="0" w:right="0" w:firstLine="0"/>
        <w:jc w:val="both"/>
      </w:pPr>
      <w:bookmarkStart w:id="74" w:name="bookmark74"/>
      <w:bookmarkStart w:id="75" w:name="bookmark75"/>
      <w:r>
        <w:rPr>
          <w:color w:val="000000"/>
          <w:spacing w:val="0"/>
          <w:w w:val="100"/>
          <w:position w:val="0"/>
          <w:shd w:val="clear" w:color="auto" w:fill="auto"/>
          <w:lang w:val="cs-CZ" w:eastAsia="cs-CZ" w:bidi="cs-CZ"/>
        </w:rPr>
        <w:t>Stokové sítě a kanalizační přípojky</w:t>
      </w:r>
      <w:bookmarkEnd w:id="74"/>
      <w:bookmarkEnd w:id="75"/>
    </w:p>
    <w:p>
      <w:pPr>
        <w:pStyle w:val="Style8"/>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Při souběhu či křížení kabelu. Při souběhu se musí dodržet minimální vodorovná vzdálenost 50 cm, při křížení se musí dodržet minimální svislá vzdálenost 20 cm. V celé délce souběhu a křížení navrženého kabelu jsou dovolené vzdálenosti dodrženy.</w:t>
      </w:r>
    </w:p>
    <w:p>
      <w:pPr>
        <w:pStyle w:val="Style35"/>
        <w:keepNext/>
        <w:keepLines/>
        <w:widowControl w:val="0"/>
        <w:shd w:val="clear" w:color="auto" w:fill="auto"/>
        <w:bidi w:val="0"/>
        <w:spacing w:before="0" w:after="0"/>
        <w:ind w:left="0" w:right="0" w:firstLine="0"/>
        <w:jc w:val="both"/>
      </w:pPr>
      <w:bookmarkStart w:id="76" w:name="bookmark76"/>
      <w:bookmarkStart w:id="77" w:name="bookmark77"/>
      <w:r>
        <w:rPr>
          <w:color w:val="000000"/>
          <w:spacing w:val="0"/>
          <w:w w:val="100"/>
          <w:position w:val="0"/>
          <w:shd w:val="clear" w:color="auto" w:fill="auto"/>
          <w:lang w:val="cs-CZ" w:eastAsia="cs-CZ" w:bidi="cs-CZ"/>
        </w:rPr>
        <w:t>Silové kabely</w:t>
      </w:r>
      <w:bookmarkEnd w:id="76"/>
      <w:bookmarkEnd w:id="77"/>
    </w:p>
    <w:p>
      <w:pPr>
        <w:pStyle w:val="Style8"/>
        <w:keepNext w:val="0"/>
        <w:keepLines w:val="0"/>
        <w:widowControl w:val="0"/>
        <w:shd w:val="clear" w:color="auto" w:fill="auto"/>
        <w:bidi w:val="0"/>
        <w:spacing w:before="0" w:after="320" w:line="283" w:lineRule="auto"/>
        <w:ind w:left="0" w:right="0" w:firstLine="0"/>
        <w:jc w:val="both"/>
      </w:pPr>
      <w:r>
        <w:rPr>
          <w:color w:val="000000"/>
          <w:spacing w:val="0"/>
          <w:w w:val="100"/>
          <w:position w:val="0"/>
          <w:shd w:val="clear" w:color="auto" w:fill="auto"/>
          <w:lang w:val="cs-CZ" w:eastAsia="cs-CZ" w:bidi="cs-CZ"/>
        </w:rPr>
        <w:t>Realizací této stavby dojde k souběhu s kabelem NN. Při souběhu a křížení se musí dodržet minimální světlá vzdálenost 30 cm u kabelů nechráněných. Při uložení kabelu v technickém kanálu (plastové chráničce) nebo v betonové chráničce se minimální světlá vzdálenost zkracuje na 10 cm. V místě uložení navrženého kabelu v plastové chráničce bude kabel uložen tak, aby byly dodrženy dovolené vzdálenosti. Při křížení navrženého kabelu se sdělovacími kabely jsou minimální vzdálenosti dodrženy.</w:t>
      </w:r>
    </w:p>
    <w:p>
      <w:pPr>
        <w:pStyle w:val="Style43"/>
        <w:keepNext/>
        <w:keepLines/>
        <w:widowControl w:val="0"/>
        <w:numPr>
          <w:ilvl w:val="0"/>
          <w:numId w:val="29"/>
        </w:numPr>
        <w:shd w:val="clear" w:color="auto" w:fill="auto"/>
        <w:tabs>
          <w:tab w:pos="410" w:val="left"/>
        </w:tabs>
        <w:bidi w:val="0"/>
        <w:spacing w:before="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Závěr</w:t>
      </w:r>
      <w:bookmarkEnd w:id="78"/>
      <w:bookmarkEnd w:id="79"/>
    </w:p>
    <w:p>
      <w:pPr>
        <w:pStyle w:val="Style8"/>
        <w:keepNext w:val="0"/>
        <w:keepLines w:val="0"/>
        <w:widowControl w:val="0"/>
        <w:shd w:val="clear" w:color="auto" w:fill="auto"/>
        <w:bidi w:val="0"/>
        <w:spacing w:before="0" w:after="800"/>
        <w:ind w:left="0" w:right="0" w:firstLine="0"/>
        <w:jc w:val="both"/>
      </w:pPr>
      <w:r>
        <w:rPr>
          <w:color w:val="000000"/>
          <w:spacing w:val="0"/>
          <w:w w:val="100"/>
          <w:position w:val="0"/>
          <w:shd w:val="clear" w:color="auto" w:fill="auto"/>
          <w:lang w:val="cs-CZ" w:eastAsia="cs-CZ" w:bidi="cs-CZ"/>
        </w:rPr>
        <w:t>Projekt byl vypracován dle požadavků zadavatele. Veškeré změny oproti této PD nutno odsouhlasit projektantem.</w:t>
      </w:r>
    </w:p>
    <w:p>
      <w:pPr>
        <w:pStyle w:val="Style8"/>
        <w:keepNext w:val="0"/>
        <w:keepLines w:val="0"/>
        <w:widowControl w:val="0"/>
        <w:shd w:val="clear" w:color="auto" w:fill="auto"/>
        <w:bidi w:val="0"/>
        <w:spacing w:before="0" w:after="260" w:line="240" w:lineRule="auto"/>
        <w:ind w:left="0" w:right="0" w:firstLine="0"/>
        <w:jc w:val="both"/>
        <w:sectPr>
          <w:headerReference w:type="default" r:id="rId77"/>
          <w:footerReference w:type="default" r:id="rId78"/>
          <w:headerReference w:type="even" r:id="rId79"/>
          <w:footerReference w:type="even" r:id="rId80"/>
          <w:footnotePr>
            <w:pos w:val="pageBottom"/>
            <w:numFmt w:val="decimal"/>
            <w:numRestart w:val="continuous"/>
          </w:footnotePr>
          <w:pgSz w:w="11900" w:h="16840"/>
          <w:pgMar w:top="973" w:left="1502" w:right="1170" w:bottom="1602" w:header="545" w:footer="3" w:gutter="0"/>
          <w:cols w:space="720"/>
          <w:noEndnote/>
          <w:rtlGutter w:val="0"/>
          <w:docGrid w:linePitch="360"/>
        </w:sectPr>
      </w:pPr>
      <w:r>
        <mc:AlternateContent>
          <mc:Choice Requires="wps">
            <w:drawing>
              <wp:anchor distT="0" distB="0" distL="114300" distR="114300" simplePos="0" relativeHeight="125829404" behindDoc="0" locked="0" layoutInCell="1" allowOverlap="1">
                <wp:simplePos x="0" y="0"/>
                <wp:positionH relativeFrom="page">
                  <wp:posOffset>5323840</wp:posOffset>
                </wp:positionH>
                <wp:positionV relativeFrom="paragraph">
                  <wp:posOffset>12700</wp:posOffset>
                </wp:positionV>
                <wp:extent cx="498475" cy="173990"/>
                <wp:wrapSquare wrapText="left"/>
                <wp:docPr id="155" name="Shape 155"/>
                <a:graphic xmlns:a="http://schemas.openxmlformats.org/drawingml/2006/main">
                  <a:graphicData uri="http://schemas.microsoft.com/office/word/2010/wordprocessingShape">
                    <wps:wsp>
                      <wps:cNvSpPr txBox="1"/>
                      <wps:spPr>
                        <a:xfrm>
                          <a:ext cx="498475"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Jiří Tulis</w:t>
                            </w:r>
                          </w:p>
                        </w:txbxContent>
                      </wps:txbx>
                      <wps:bodyPr wrap="none" lIns="0" tIns="0" rIns="0" bIns="0">
                        <a:noAutoFit/>
                      </wps:bodyPr>
                    </wps:wsp>
                  </a:graphicData>
                </a:graphic>
              </wp:anchor>
            </w:drawing>
          </mc:Choice>
          <mc:Fallback>
            <w:pict>
              <v:shape id="_x0000_s1181" type="#_x0000_t202" style="position:absolute;margin-left:419.19999999999999pt;margin-top:1.pt;width:39.25pt;height:13.699999999999999pt;z-index:-12582934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Jiří Tulis</w:t>
                      </w:r>
                    </w:p>
                  </w:txbxContent>
                </v:textbox>
                <w10:wrap type="square" side="left" anchorx="page"/>
              </v:shape>
            </w:pict>
          </mc:Fallback>
        </mc:AlternateContent>
      </w:r>
      <w:r>
        <w:rPr>
          <w:color w:val="000000"/>
          <w:spacing w:val="0"/>
          <w:w w:val="100"/>
          <w:position w:val="0"/>
          <w:shd w:val="clear" w:color="auto" w:fill="auto"/>
          <w:lang w:val="cs-CZ" w:eastAsia="cs-CZ" w:bidi="cs-CZ"/>
        </w:rPr>
        <w:t>Brno, leden 2019</w:t>
      </w:r>
    </w:p>
    <w:p>
      <w:pPr>
        <w:widowControl w:val="0"/>
        <w:spacing w:line="360" w:lineRule="exact"/>
      </w:pPr>
      <w:r>
        <w:drawing>
          <wp:anchor distT="0" distB="0" distL="0" distR="0" simplePos="0" relativeHeight="62914798" behindDoc="1" locked="0" layoutInCell="1" allowOverlap="1">
            <wp:simplePos x="0" y="0"/>
            <wp:positionH relativeFrom="page">
              <wp:posOffset>104775</wp:posOffset>
            </wp:positionH>
            <wp:positionV relativeFrom="margin">
              <wp:posOffset>0</wp:posOffset>
            </wp:positionV>
            <wp:extent cx="6882130" cy="4108450"/>
            <wp:wrapNone/>
            <wp:docPr id="157" name="Shape 157"/>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81"/>
                    <a:stretch/>
                  </pic:blipFill>
                  <pic:spPr>
                    <a:xfrm>
                      <a:ext cx="6882130" cy="41084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2" w:line="1" w:lineRule="exact"/>
      </w:pPr>
    </w:p>
    <w:p>
      <w:pPr>
        <w:widowControl w:val="0"/>
        <w:spacing w:line="1" w:lineRule="exact"/>
        <w:sectPr>
          <w:headerReference w:type="default" r:id="rId83"/>
          <w:footerReference w:type="default" r:id="rId84"/>
          <w:headerReference w:type="even" r:id="rId85"/>
          <w:footerReference w:type="even" r:id="rId86"/>
          <w:footnotePr>
            <w:pos w:val="pageBottom"/>
            <w:numFmt w:val="decimal"/>
            <w:numRestart w:val="continuous"/>
          </w:footnotePr>
          <w:pgSz w:w="11900" w:h="16840"/>
          <w:pgMar w:top="842" w:left="165" w:right="229" w:bottom="512" w:header="414" w:footer="84" w:gutter="0"/>
          <w:cols w:space="720"/>
          <w:noEndnote/>
          <w:rtlGutter w:val="0"/>
          <w:docGrid w:linePitch="360"/>
        </w:sectPr>
      </w:pPr>
    </w:p>
    <w:p>
      <w:pPr>
        <w:widowControl w:val="0"/>
        <w:spacing w:line="133" w:lineRule="exact"/>
        <w:rPr>
          <w:sz w:val="11"/>
          <w:szCs w:val="11"/>
        </w:rPr>
      </w:pPr>
    </w:p>
    <w:p>
      <w:pPr>
        <w:widowControl w:val="0"/>
        <w:spacing w:line="1" w:lineRule="exact"/>
        <w:sectPr>
          <w:footnotePr>
            <w:pos w:val="pageBottom"/>
            <w:numFmt w:val="decimal"/>
            <w:numRestart w:val="continuous"/>
          </w:footnotePr>
          <w:type w:val="continuous"/>
          <w:pgSz w:w="11900" w:h="16840"/>
          <w:pgMar w:top="838" w:left="0" w:right="0" w:bottom="516" w:header="0" w:footer="3" w:gutter="0"/>
          <w:cols w:space="720"/>
          <w:noEndnote/>
          <w:rtlGutter w:val="0"/>
          <w:docGrid w:linePitch="360"/>
        </w:sectPr>
      </w:pPr>
    </w:p>
    <w:p>
      <w:pPr>
        <w:pStyle w:val="Style2"/>
        <w:keepNext w:val="0"/>
        <w:keepLines w:val="0"/>
        <w:widowControl w:val="0"/>
        <w:shd w:val="clear" w:color="auto" w:fill="auto"/>
        <w:bidi w:val="0"/>
        <w:spacing w:before="0" w:after="140" w:line="240" w:lineRule="auto"/>
        <w:ind w:left="0" w:right="0" w:firstLine="600"/>
        <w:jc w:val="left"/>
        <w:rPr>
          <w:sz w:val="26"/>
          <w:szCs w:val="26"/>
        </w:rPr>
      </w:pPr>
      <w:r>
        <w:rPr>
          <w:rFonts w:ascii="Arial" w:eastAsia="Arial" w:hAnsi="Arial" w:cs="Arial"/>
          <w:color w:val="000000"/>
          <w:spacing w:val="0"/>
          <w:w w:val="100"/>
          <w:position w:val="0"/>
          <w:sz w:val="26"/>
          <w:szCs w:val="26"/>
          <w:shd w:val="clear" w:color="auto" w:fill="auto"/>
          <w:lang w:val="cs-CZ" w:eastAsia="cs-CZ" w:bidi="cs-CZ"/>
        </w:rPr>
        <w:t>LEGENDA SÍTÍ:</w:t>
      </w:r>
    </w:p>
    <w:tbl>
      <w:tblPr>
        <w:tblOverlap w:val="never"/>
        <w:jc w:val="center"/>
        <w:tblLayout w:type="fixed"/>
      </w:tblPr>
      <w:tblGrid>
        <w:gridCol w:w="1883"/>
        <w:gridCol w:w="7160"/>
      </w:tblGrid>
      <w:tr>
        <w:trPr>
          <w:trHeight w:val="562" w:hRule="exact"/>
        </w:trPr>
        <w:tc>
          <w:tcPr>
            <w:tcBorders/>
            <w:shd w:val="clear" w:color="auto" w:fill="FFFFFF"/>
            <w:vAlign w:val="top"/>
          </w:tcPr>
          <w:p>
            <w:pPr>
              <w:pStyle w:val="Style2"/>
              <w:keepNext w:val="0"/>
              <w:keepLines w:val="0"/>
              <w:widowControl w:val="0"/>
              <w:shd w:val="clear" w:color="auto" w:fill="auto"/>
              <w:tabs>
                <w:tab w:leader="hyphen" w:pos="324" w:val="left"/>
                <w:tab w:leader="hyphen" w:pos="378" w:val="left"/>
                <w:tab w:leader="hyphen" w:pos="900" w:val="left"/>
                <w:tab w:leader="hyphen" w:pos="1742" w:val="left"/>
              </w:tabs>
              <w:bidi w:val="0"/>
              <w:spacing w:before="10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ab/>
              <w:tab/>
              <w:tab/>
              <w:tab/>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Nepoužívané sdělovací vedení (E.ON Servisní, s.r.o.)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Silový a optický kabel (Rotter—Vír s.t.o.)</w:t>
            </w:r>
          </w:p>
        </w:tc>
      </w:tr>
    </w:tbl>
    <w:p>
      <w:pPr>
        <w:widowControl w:val="0"/>
        <w:spacing w:line="1" w:lineRule="exact"/>
      </w:pPr>
    </w:p>
    <w:p>
      <w:pPr>
        <w:pStyle w:val="Style16"/>
        <w:keepNext w:val="0"/>
        <w:keepLines w:val="0"/>
        <w:widowControl w:val="0"/>
        <w:shd w:val="clear" w:color="auto" w:fill="auto"/>
        <w:bidi w:val="0"/>
        <w:spacing w:before="0" w:after="0" w:line="240" w:lineRule="auto"/>
        <w:ind w:left="1944" w:right="0" w:firstLine="0"/>
        <w:jc w:val="lef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Vodovod SKL DN1600 (Brněnské vodárny a kanalizace, a.s.)</w:t>
      </w:r>
    </w:p>
    <w:tbl>
      <w:tblPr>
        <w:tblOverlap w:val="never"/>
        <w:jc w:val="center"/>
        <w:tblLayout w:type="fixed"/>
      </w:tblPr>
      <w:tblGrid>
        <w:gridCol w:w="1883"/>
        <w:gridCol w:w="7164"/>
      </w:tblGrid>
      <w:tr>
        <w:trPr>
          <w:trHeight w:val="57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(dle popisu)</w:t>
            </w:r>
          </w:p>
        </w:tc>
        <w:tc>
          <w:tcPr>
            <w:tcBorders/>
            <w:shd w:val="clear" w:color="auto" w:fill="FFFFFF"/>
            <w:vAlign w:val="bottom"/>
          </w:tcPr>
          <w:p>
            <w:pPr>
              <w:pStyle w:val="Style2"/>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Vodovod LT100 (Vas, a.s., divize Ždár nad Sázavou) Vodovodní přípojka na parcelu 49/8 (SJM Houdek, Houdková)</w:t>
            </w:r>
          </w:p>
        </w:tc>
      </w:tr>
      <w:tr>
        <w:trPr>
          <w:trHeight w:val="281"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Optický kabel (CETIN a.s.)</w:t>
            </w:r>
          </w:p>
        </w:tc>
      </w:tr>
      <w:tr>
        <w:trPr>
          <w:trHeight w:val="27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110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"LLLT“</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Plynovod STL PE/63 (GridServices s.r.o.)</w:t>
            </w:r>
          </w:p>
        </w:tc>
      </w:tr>
    </w:tbl>
    <w:p>
      <w:pPr>
        <w:widowControl w:val="0"/>
        <w:spacing w:after="959" w:line="1" w:lineRule="exact"/>
      </w:pPr>
    </w:p>
    <w:p>
      <w:pPr>
        <w:pStyle w:val="Style85"/>
        <w:keepNext/>
        <w:keepLines/>
        <w:widowControl w:val="0"/>
        <w:shd w:val="clear" w:color="auto" w:fill="auto"/>
        <w:bidi w:val="0"/>
        <w:spacing w:before="0"/>
        <w:ind w:right="0"/>
        <w:jc w:val="left"/>
      </w:pPr>
      <w:bookmarkStart w:id="80" w:name="bookmark80"/>
      <w:bookmarkStart w:id="81" w:name="bookmark81"/>
      <w:r>
        <w:rPr>
          <w:color w:val="000000"/>
          <w:spacing w:val="0"/>
          <w:w w:val="100"/>
          <w:position w:val="0"/>
          <w:shd w:val="clear" w:color="auto" w:fill="auto"/>
          <w:lang w:val="cs-CZ" w:eastAsia="cs-CZ" w:bidi="cs-CZ"/>
        </w:rPr>
        <w:t>D401 Přeložka silového kabelu Rotter-Vír s.r.o.</w:t>
      </w:r>
      <w:bookmarkEnd w:id="80"/>
      <w:bookmarkEnd w:id="81"/>
    </w:p>
    <w:p>
      <w:pPr>
        <w:pStyle w:val="Style16"/>
        <w:keepNext w:val="0"/>
        <w:keepLines w:val="0"/>
        <w:widowControl w:val="0"/>
        <w:shd w:val="clear" w:color="auto" w:fill="auto"/>
        <w:bidi w:val="0"/>
        <w:spacing w:before="0" w:after="4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Výškový systém: Bpv</w:t>
      </w:r>
    </w:p>
    <w:p>
      <w:pPr>
        <w:pStyle w:val="Style16"/>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Souřadnicový systém: S-JTSK</w:t>
      </w:r>
    </w:p>
    <w:tbl>
      <w:tblPr>
        <w:tblOverlap w:val="never"/>
        <w:jc w:val="center"/>
        <w:tblLayout w:type="fixed"/>
      </w:tblPr>
      <w:tblGrid>
        <w:gridCol w:w="4608"/>
        <w:gridCol w:w="2311"/>
        <w:gridCol w:w="1285"/>
        <w:gridCol w:w="1501"/>
      </w:tblGrid>
      <w:tr>
        <w:trPr>
          <w:trHeight w:val="353" w:hRule="exact"/>
        </w:trPr>
        <w:tc>
          <w:tcPr>
            <w:tcBorders>
              <w:top w:val="single" w:sz="4"/>
              <w:left w:val="single" w:sz="4"/>
            </w:tcBorders>
            <w:shd w:val="clear" w:color="auto" w:fill="FFFFFF"/>
            <w:vAlign w:val="bottom"/>
          </w:tcPr>
          <w:p>
            <w:pPr>
              <w:pStyle w:val="Style2"/>
              <w:keepNext w:val="0"/>
              <w:keepLines w:val="0"/>
              <w:widowControl w:val="0"/>
              <w:shd w:val="clear" w:color="auto" w:fill="auto"/>
              <w:tabs>
                <w:tab w:pos="284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ZODPOVĚDNÝ PROJEKTANT</w:t>
              <w:tab/>
              <w:t>VYPRACOVAL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KONTROLOVAL</w:t>
            </w:r>
          </w:p>
        </w:tc>
        <w:tc>
          <w:tcPr>
            <w:gridSpan w:val="2"/>
            <w:vMerge w:val="restart"/>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vertAlign w:val="superscript"/>
                <w:lang w:val="cs-CZ" w:eastAsia="cs-CZ" w:bidi="cs-CZ"/>
              </w:rPr>
              <w:t>c</w:t>
            </w:r>
            <w:r>
              <w:rPr>
                <w:rFonts w:ascii="Arial" w:eastAsia="Arial" w:hAnsi="Arial" w:cs="Arial"/>
                <w:color w:val="000000"/>
                <w:spacing w:val="0"/>
                <w:w w:val="100"/>
                <w:position w:val="0"/>
                <w:sz w:val="14"/>
                <w:szCs w:val="14"/>
                <w:shd w:val="clear" w:color="auto" w:fill="auto"/>
                <w:lang w:val="cs-CZ" w:eastAsia="cs-CZ" w:bidi="cs-CZ"/>
              </w:rPr>
              <w:t>ji—inps-qp Mostní projekce s.r.o.</w:t>
            </w:r>
          </w:p>
          <w:p>
            <w:pPr>
              <w:pStyle w:val="Style2"/>
              <w:keepNext w:val="0"/>
              <w:keepLines w:val="0"/>
              <w:widowControl w:val="0"/>
              <w:shd w:val="clear" w:color="auto" w:fill="auto"/>
              <w:bidi w:val="0"/>
              <w:spacing w:before="0" w:after="0" w:line="240" w:lineRule="auto"/>
              <w:ind w:left="0" w:right="0" w:firstLine="0"/>
              <w:jc w:val="right"/>
              <w:rPr>
                <w:sz w:val="13"/>
                <w:szCs w:val="13"/>
              </w:rPr>
            </w:pPr>
            <w:r>
              <w:fldChar w:fldCharType="begin"/>
            </w:r>
            <w:r>
              <w:rPr/>
              <w:instrText> HYPERLINK "http://www.mostniprojekce.cz" </w:instrText>
            </w:r>
            <w:r>
              <w:fldChar w:fldCharType="separate"/>
            </w:r>
            <w:r>
              <w:rPr>
                <w:rFonts w:ascii="Arial" w:eastAsia="Arial" w:hAnsi="Arial" w:cs="Arial"/>
                <w:color w:val="000000"/>
                <w:spacing w:val="0"/>
                <w:w w:val="100"/>
                <w:position w:val="0"/>
                <w:sz w:val="13"/>
                <w:szCs w:val="13"/>
                <w:shd w:val="clear" w:color="auto" w:fill="auto"/>
                <w:lang w:val="en-US" w:eastAsia="en-US" w:bidi="en-US"/>
              </w:rPr>
              <w:t>www.mostniprojekce.cz</w:t>
            </w:r>
            <w:r>
              <w:fldChar w:fldCharType="end"/>
            </w: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vMerge/>
            <w:tcBorders>
              <w:left w:val="single" w:sz="4"/>
              <w:right w:val="single" w:sz="4"/>
            </w:tcBorders>
            <w:shd w:val="clear" w:color="auto" w:fill="FFFFFF"/>
            <w:vAlign w:val="top"/>
          </w:tcPr>
          <w:p>
            <w:pPr/>
          </w:p>
        </w:tc>
      </w:tr>
      <w:tr>
        <w:trPr>
          <w:trHeight w:val="331" w:hRule="exact"/>
        </w:trPr>
        <w:tc>
          <w:tcPr>
            <w:gridSpan w:val="2"/>
            <w:tcBorders>
              <w:top w:val="single" w:sz="4"/>
              <w:left w:val="single" w:sz="4"/>
            </w:tcBorders>
            <w:shd w:val="clear" w:color="auto" w:fill="FFFFFF"/>
            <w:vAlign w:val="bottom"/>
          </w:tcPr>
          <w:p>
            <w:pPr>
              <w:pStyle w:val="Style2"/>
              <w:keepNext w:val="0"/>
              <w:keepLines w:val="0"/>
              <w:widowControl w:val="0"/>
              <w:shd w:val="clear" w:color="auto" w:fill="auto"/>
              <w:tabs>
                <w:tab w:pos="3438" w:val="left"/>
              </w:tabs>
              <w:bidi w:val="0"/>
              <w:spacing w:before="0" w:after="0" w:line="240" w:lineRule="auto"/>
              <w:ind w:left="0" w:right="0" w:firstLine="0"/>
              <w:jc w:val="left"/>
            </w:pPr>
            <w:r>
              <w:rPr>
                <w:color w:val="000000"/>
                <w:spacing w:val="0"/>
                <w:w w:val="100"/>
                <w:position w:val="0"/>
                <w:shd w:val="clear" w:color="auto" w:fill="auto"/>
                <w:lang w:val="cs-CZ" w:eastAsia="cs-CZ" w:bidi="cs-CZ"/>
              </w:rPr>
              <w:t>Investor: KSÚSV</w:t>
              <w:tab/>
              <w:t>Kraj: Kraj Vysočina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11/2018</w:t>
            </w:r>
          </w:p>
        </w:tc>
      </w:tr>
      <w:tr>
        <w:trPr>
          <w:trHeight w:val="295" w:hRule="exact"/>
        </w:trPr>
        <w:tc>
          <w:tcPr>
            <w:gridSpan w:val="2"/>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42"/>
                <w:szCs w:val="42"/>
              </w:rPr>
            </w:pPr>
            <w:r>
              <w:rPr>
                <w:rFonts w:ascii="Calibri" w:eastAsia="Calibri" w:hAnsi="Calibri" w:cs="Calibri"/>
                <w:color w:val="000000"/>
                <w:spacing w:val="0"/>
                <w:w w:val="100"/>
                <w:position w:val="0"/>
                <w:sz w:val="42"/>
                <w:szCs w:val="42"/>
                <w:shd w:val="clear" w:color="auto" w:fill="auto"/>
                <w:lang w:val="cs-CZ" w:eastAsia="cs-CZ" w:bidi="cs-CZ"/>
              </w:rPr>
              <w:t>111/38815 Vír - most ev. č. 38815-2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FORMÁT</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4A4</w:t>
            </w:r>
          </w:p>
        </w:tc>
      </w:tr>
      <w:tr>
        <w:trPr>
          <w:trHeight w:val="302"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STUPEŇ PD</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DUSP</w:t>
            </w:r>
          </w:p>
        </w:tc>
      </w:tr>
      <w:tr>
        <w:trPr>
          <w:trHeight w:val="302"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MĚŘÍTKO</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1:250</w:t>
            </w:r>
          </w:p>
        </w:tc>
      </w:tr>
      <w:tr>
        <w:trPr>
          <w:trHeight w:val="338" w:hRule="exact"/>
        </w:trPr>
        <w:tc>
          <w:tcPr>
            <w:gridSpan w:val="2"/>
            <w:vMerge/>
            <w:tcBorders>
              <w:left w:val="single" w:sz="4"/>
            </w:tcBorders>
            <w:shd w:val="clear" w:color="auto" w:fill="FFFFFF"/>
            <w:vAlign w:val="center"/>
          </w:tcPr>
          <w:p>
            <w:pPr/>
          </w:p>
        </w:tc>
        <w:tc>
          <w:tcPr>
            <w:gridSpan w:val="2"/>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Vír, 38815-2\ 2 Sit.dwg</w:t>
            </w:r>
          </w:p>
        </w:tc>
      </w:tr>
      <w:tr>
        <w:trPr>
          <w:trHeight w:val="878"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80"/>
              <w:jc w:val="left"/>
              <w:rPr>
                <w:sz w:val="42"/>
                <w:szCs w:val="42"/>
              </w:rPr>
            </w:pPr>
            <w:r>
              <w:rPr>
                <w:rFonts w:ascii="Calibri" w:eastAsia="Calibri" w:hAnsi="Calibri" w:cs="Calibri"/>
                <w:color w:val="000000"/>
                <w:spacing w:val="0"/>
                <w:w w:val="100"/>
                <w:position w:val="0"/>
                <w:sz w:val="42"/>
                <w:szCs w:val="42"/>
                <w:shd w:val="clear" w:color="auto" w:fill="auto"/>
                <w:lang w:val="cs-CZ" w:eastAsia="cs-CZ" w:bidi="cs-CZ"/>
              </w:rPr>
              <w:t>Situace - optický kabel</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PARÉ</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ČÍSLO VÝKRESU</w:t>
            </w:r>
          </w:p>
          <w:p>
            <w:pPr>
              <w:pStyle w:val="Style2"/>
              <w:keepNext w:val="0"/>
              <w:keepLines w:val="0"/>
              <w:widowControl w:val="0"/>
              <w:shd w:val="clear" w:color="auto" w:fill="auto"/>
              <w:bidi w:val="0"/>
              <w:spacing w:before="0" w:after="0" w:line="209" w:lineRule="auto"/>
              <w:ind w:left="0" w:right="0" w:firstLine="0"/>
              <w:jc w:val="center"/>
              <w:rPr>
                <w:sz w:val="50"/>
                <w:szCs w:val="50"/>
              </w:rPr>
            </w:pPr>
            <w:r>
              <w:rPr>
                <w:rFonts w:ascii="Cambria" w:eastAsia="Cambria" w:hAnsi="Cambria" w:cs="Cambria"/>
                <w:color w:val="000000"/>
                <w:spacing w:val="0"/>
                <w:w w:val="100"/>
                <w:position w:val="0"/>
                <w:sz w:val="50"/>
                <w:szCs w:val="50"/>
                <w:shd w:val="clear" w:color="auto" w:fill="auto"/>
                <w:lang w:val="cs-CZ" w:eastAsia="cs-CZ" w:bidi="cs-CZ"/>
              </w:rPr>
              <w:t>2</w:t>
            </w:r>
          </w:p>
        </w:tc>
      </w:tr>
    </w:tbl>
    <w:p>
      <w:pPr>
        <w:widowControl w:val="0"/>
        <w:spacing w:line="1" w:lineRule="exact"/>
      </w:pPr>
      <w:r>
        <w:br w:type="page"/>
      </w:r>
    </w:p>
    <w:p>
      <w:pPr>
        <w:pStyle w:val="Style48"/>
        <w:keepNext w:val="0"/>
        <w:keepLines w:val="0"/>
        <w:widowControl w:val="0"/>
        <w:shd w:val="clear" w:color="auto" w:fill="auto"/>
        <w:bidi w:val="0"/>
        <w:spacing w:before="0" w:after="0" w:line="240" w:lineRule="auto"/>
        <w:ind w:left="4738" w:right="0" w:firstLine="0"/>
        <w:jc w:val="left"/>
        <w:rPr>
          <w:sz w:val="16"/>
          <w:szCs w:val="16"/>
        </w:rPr>
      </w:pPr>
      <w:r>
        <w:rPr>
          <w:b/>
          <w:bCs/>
          <w:color w:val="000000"/>
          <w:spacing w:val="0"/>
          <w:w w:val="70"/>
          <w:position w:val="0"/>
          <w:sz w:val="16"/>
          <w:szCs w:val="16"/>
          <w:shd w:val="clear" w:color="auto" w:fill="auto"/>
          <w:lang w:val="cs-CZ" w:eastAsia="cs-CZ" w:bidi="cs-CZ"/>
        </w:rPr>
        <w:t>Vodovod LT1OO, Vodárenská akciová společnost, a.s. divize Žcfár nad Sázavou</w:t>
      </w:r>
    </w:p>
    <w:p>
      <w:pPr>
        <w:widowControl w:val="0"/>
        <w:jc w:val="center"/>
        <w:rPr>
          <w:sz w:val="2"/>
          <w:szCs w:val="2"/>
        </w:rPr>
        <w:sectPr>
          <w:footnotePr>
            <w:pos w:val="pageBottom"/>
            <w:numFmt w:val="decimal"/>
            <w:numRestart w:val="continuous"/>
          </w:footnotePr>
          <w:type w:val="continuous"/>
          <w:pgSz w:w="11900" w:h="16840"/>
          <w:pgMar w:top="838" w:left="633" w:right="229" w:bottom="516" w:header="410" w:footer="88" w:gutter="0"/>
          <w:cols w:space="720"/>
          <w:noEndnote/>
          <w:rtlGutter w:val="0"/>
          <w:docGrid w:linePitch="360"/>
        </w:sectPr>
      </w:pPr>
      <w:r>
        <w:drawing>
          <wp:inline>
            <wp:extent cx="7010400" cy="9704705"/>
            <wp:docPr id="159" name="Picutre 159"/>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87"/>
                    <a:stretch/>
                  </pic:blipFill>
                  <pic:spPr>
                    <a:xfrm>
                      <a:ext cx="7010400" cy="9704705"/>
                    </a:xfrm>
                    <a:prstGeom prst="rect"/>
                  </pic:spPr>
                </pic:pic>
              </a:graphicData>
            </a:graphic>
          </wp:inline>
        </w:drawing>
      </w:r>
    </w:p>
    <w:p>
      <w:pPr>
        <w:pStyle w:val="Style90"/>
        <w:keepNext/>
        <w:keepLines/>
        <w:widowControl w:val="0"/>
        <w:shd w:val="clear" w:color="auto" w:fill="auto"/>
        <w:bidi w:val="0"/>
        <w:spacing w:before="0" w:after="0" w:line="240" w:lineRule="auto"/>
        <w:ind w:left="0" w:right="0" w:firstLine="0"/>
        <w:jc w:val="left"/>
      </w:pPr>
      <w:bookmarkStart w:id="84" w:name="bookmark84"/>
      <w:bookmarkStart w:id="85" w:name="bookmark85"/>
      <w:r>
        <w:rPr>
          <w:color w:val="000000"/>
          <w:spacing w:val="0"/>
          <w:w w:val="100"/>
          <w:position w:val="0"/>
          <w:shd w:val="clear" w:color="auto" w:fill="auto"/>
          <w:lang w:val="cs-CZ" w:eastAsia="cs-CZ" w:bidi="cs-CZ"/>
        </w:rPr>
        <w:t>ULOŽENÍ KABELŮ VE VOLNÉM TERÉNU</w:t>
      </w:r>
      <w:bookmarkEnd w:id="84"/>
      <w:bookmarkEnd w:id="85"/>
    </w:p>
    <w:p>
      <w:pPr>
        <w:pStyle w:val="Style90"/>
        <w:keepNext/>
        <w:keepLines/>
        <w:widowControl w:val="0"/>
        <w:shd w:val="clear" w:color="auto" w:fill="auto"/>
        <w:bidi w:val="0"/>
        <w:spacing w:before="0" w:after="0" w:line="216" w:lineRule="auto"/>
        <w:ind w:left="0" w:right="0" w:firstLine="0"/>
        <w:jc w:val="left"/>
      </w:pPr>
      <w:bookmarkStart w:id="86" w:name="bookmark86"/>
      <w:bookmarkStart w:id="87" w:name="bookmark87"/>
      <w:r>
        <w:rPr>
          <w:color w:val="000000"/>
          <w:spacing w:val="0"/>
          <w:w w:val="100"/>
          <w:position w:val="0"/>
          <w:shd w:val="clear" w:color="auto" w:fill="auto"/>
          <w:lang w:val="cs-CZ" w:eastAsia="cs-CZ" w:bidi="cs-CZ"/>
        </w:rPr>
        <w:t>1:10</w:t>
      </w:r>
      <w:bookmarkEnd w:id="86"/>
      <w:bookmarkEnd w:id="87"/>
    </w:p>
    <w:p>
      <w:pPr>
        <w:widowControl w:val="0"/>
        <w:spacing w:line="1" w:lineRule="exact"/>
      </w:pPr>
      <w:r>
        <w:drawing>
          <wp:anchor distT="0" distB="351790" distL="0" distR="0" simplePos="0" relativeHeight="125829406" behindDoc="0" locked="0" layoutInCell="1" allowOverlap="1">
            <wp:simplePos x="0" y="0"/>
            <wp:positionH relativeFrom="page">
              <wp:posOffset>1353185</wp:posOffset>
            </wp:positionH>
            <wp:positionV relativeFrom="paragraph">
              <wp:posOffset>0</wp:posOffset>
            </wp:positionV>
            <wp:extent cx="5224145" cy="3493135"/>
            <wp:wrapTopAndBottom/>
            <wp:docPr id="160" name="Shape 160"/>
            <a:graphic xmlns:a="http://schemas.openxmlformats.org/drawingml/2006/main">
              <a:graphicData uri="http://schemas.openxmlformats.org/drawingml/2006/picture">
                <pic:pic xmlns:pic="http://schemas.openxmlformats.org/drawingml/2006/picture">
                  <pic:nvPicPr>
                    <pic:cNvPr id="161" name="Picture box 161"/>
                    <pic:cNvPicPr/>
                  </pic:nvPicPr>
                  <pic:blipFill>
                    <a:blip r:embed="rId89"/>
                    <a:stretch/>
                  </pic:blipFill>
                  <pic:spPr>
                    <a:xfrm>
                      <a:ext cx="5224145" cy="349313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3837940</wp:posOffset>
                </wp:positionH>
                <wp:positionV relativeFrom="paragraph">
                  <wp:posOffset>3669030</wp:posOffset>
                </wp:positionV>
                <wp:extent cx="201295" cy="173990"/>
                <wp:wrapNone/>
                <wp:docPr id="162" name="Shape 162"/>
                <a:graphic xmlns:a="http://schemas.openxmlformats.org/drawingml/2006/main">
                  <a:graphicData uri="http://schemas.microsoft.com/office/word/2010/wordprocessingShape">
                    <wps:wsp>
                      <wps:cNvSpPr txBox="1"/>
                      <wps:spPr>
                        <a:xfrm>
                          <a:ext cx="201295" cy="17399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70"/>
                                <w:position w:val="0"/>
                                <w:sz w:val="20"/>
                                <w:szCs w:val="20"/>
                                <w:shd w:val="clear" w:color="auto" w:fill="auto"/>
                                <w:lang w:val="cs-CZ" w:eastAsia="cs-CZ" w:bidi="cs-CZ"/>
                              </w:rPr>
                              <w:t>900</w:t>
                            </w:r>
                          </w:p>
                        </w:txbxContent>
                      </wps:txbx>
                      <wps:bodyPr lIns="0" tIns="0" rIns="0" bIns="0">
                        <a:noAutoFit/>
                      </wps:bodyPr>
                    </wps:wsp>
                  </a:graphicData>
                </a:graphic>
              </wp:anchor>
            </w:drawing>
          </mc:Choice>
          <mc:Fallback>
            <w:pict>
              <v:shape id="_x0000_s1188" type="#_x0000_t202" style="position:absolute;margin-left:302.19999999999999pt;margin-top:288.89999999999998pt;width:15.85pt;height:13.699999999999999pt;z-index:251657731;mso-wrap-distance-left:0;mso-wrap-distance-right:0;mso-position-horizontal-relative:page" filled="f" stroked="f">
                <v:textbox inset="0,0,0,0">
                  <w:txbxContent>
                    <w:p>
                      <w:pPr>
                        <w:pStyle w:val="Style4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70"/>
                          <w:position w:val="0"/>
                          <w:sz w:val="20"/>
                          <w:szCs w:val="20"/>
                          <w:shd w:val="clear" w:color="auto" w:fill="auto"/>
                          <w:lang w:val="cs-CZ" w:eastAsia="cs-CZ" w:bidi="cs-CZ"/>
                        </w:rPr>
                        <w:t>900</w:t>
                      </w:r>
                    </w:p>
                  </w:txbxContent>
                </v:textbox>
                <w10:wrap anchorx="page"/>
              </v:shape>
            </w:pict>
          </mc:Fallback>
        </mc:AlternateContent>
      </w:r>
    </w:p>
    <w:p>
      <w:pPr>
        <w:widowControl w:val="0"/>
        <w:spacing w:line="1" w:lineRule="exact"/>
        <w:sectPr>
          <w:footnotePr>
            <w:pos w:val="pageBottom"/>
            <w:numFmt w:val="decimal"/>
            <w:numRestart w:val="continuous"/>
          </w:footnotePr>
          <w:pgSz w:w="11900" w:h="16840"/>
          <w:pgMar w:top="1263" w:left="2293" w:right="1540" w:bottom="1263" w:header="835" w:footer="835" w:gutter="0"/>
          <w:cols w:space="720"/>
          <w:noEndnote/>
          <w:rtlGutter w:val="0"/>
          <w:docGrid w:linePitch="360"/>
        </w:sectPr>
      </w:pPr>
      <w:r>
        <mc:AlternateContent>
          <mc:Choice Requires="wps">
            <w:drawing>
              <wp:anchor distT="863600" distB="1824355" distL="0" distR="0" simplePos="0" relativeHeight="125829407" behindDoc="0" locked="0" layoutInCell="1" allowOverlap="1">
                <wp:simplePos x="0" y="0"/>
                <wp:positionH relativeFrom="page">
                  <wp:posOffset>2566670</wp:posOffset>
                </wp:positionH>
                <wp:positionV relativeFrom="paragraph">
                  <wp:posOffset>863600</wp:posOffset>
                </wp:positionV>
                <wp:extent cx="2934970" cy="351790"/>
                <wp:wrapTopAndBottom/>
                <wp:docPr id="164" name="Shape 164"/>
                <a:graphic xmlns:a="http://schemas.openxmlformats.org/drawingml/2006/main">
                  <a:graphicData uri="http://schemas.microsoft.com/office/word/2010/wordprocessingShape">
                    <wps:wsp>
                      <wps:cNvSpPr txBox="1"/>
                      <wps:spPr>
                        <a:xfrm>
                          <a:ext cx="2934970" cy="351790"/>
                        </a:xfrm>
                        <a:prstGeom prst="rect"/>
                        <a:noFill/>
                      </wps:spPr>
                      <wps:txbx>
                        <w:txbxContent>
                          <w:p>
                            <w:pPr>
                              <w:pStyle w:val="Style90"/>
                              <w:keepNext/>
                              <w:keepLines/>
                              <w:widowControl w:val="0"/>
                              <w:shd w:val="clear" w:color="auto" w:fill="auto"/>
                              <w:bidi w:val="0"/>
                              <w:spacing w:before="0" w:after="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ULOŽENÍ KABELŮ V ŘÍMSE</w:t>
                            </w:r>
                            <w:bookmarkEnd w:id="82"/>
                            <w:bookmarkEnd w:id="83"/>
                          </w:p>
                        </w:txbxContent>
                      </wps:txbx>
                      <wps:bodyPr wrap="none" lIns="0" tIns="0" rIns="0" bIns="0">
                        <a:noAutoFit/>
                      </wps:bodyPr>
                    </wps:wsp>
                  </a:graphicData>
                </a:graphic>
              </wp:anchor>
            </w:drawing>
          </mc:Choice>
          <mc:Fallback>
            <w:pict>
              <v:shape id="_x0000_s1190" type="#_x0000_t202" style="position:absolute;margin-left:202.09999999999999pt;margin-top:68.pt;width:231.09999999999999pt;height:27.699999999999999pt;z-index:-125829346;mso-wrap-distance-left:0;mso-wrap-distance-top:68.pt;mso-wrap-distance-right:0;mso-wrap-distance-bottom:143.65000000000001pt;mso-position-horizontal-relative:page" filled="f" stroked="f">
                <v:textbox inset="0,0,0,0">
                  <w:txbxContent>
                    <w:p>
                      <w:pPr>
                        <w:pStyle w:val="Style90"/>
                        <w:keepNext/>
                        <w:keepLines/>
                        <w:widowControl w:val="0"/>
                        <w:shd w:val="clear" w:color="auto" w:fill="auto"/>
                        <w:bidi w:val="0"/>
                        <w:spacing w:before="0" w:after="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ULOŽENÍ KABELŮ V ŘÍMSE</w:t>
                      </w:r>
                      <w:bookmarkEnd w:id="82"/>
                      <w:bookmarkEnd w:id="83"/>
                    </w:p>
                  </w:txbxContent>
                </v:textbox>
                <w10:wrap type="topAndBottom" anchorx="page"/>
              </v:shape>
            </w:pict>
          </mc:Fallback>
        </mc:AlternateContent>
      </w:r>
      <w:r>
        <w:drawing>
          <wp:anchor distT="1231900" distB="1595120" distL="0" distR="0" simplePos="0" relativeHeight="125829409" behindDoc="0" locked="0" layoutInCell="1" allowOverlap="1">
            <wp:simplePos x="0" y="0"/>
            <wp:positionH relativeFrom="page">
              <wp:posOffset>2582545</wp:posOffset>
            </wp:positionH>
            <wp:positionV relativeFrom="paragraph">
              <wp:posOffset>1231900</wp:posOffset>
            </wp:positionV>
            <wp:extent cx="494030" cy="213360"/>
            <wp:wrapTopAndBottom/>
            <wp:docPr id="166" name="Shape 166"/>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91"/>
                    <a:stretch/>
                  </pic:blipFill>
                  <pic:spPr>
                    <a:xfrm>
                      <a:ext cx="494030" cy="213360"/>
                    </a:xfrm>
                    <a:prstGeom prst="rect"/>
                  </pic:spPr>
                </pic:pic>
              </a:graphicData>
            </a:graphic>
          </wp:anchor>
        </w:drawing>
      </w:r>
      <w:r>
        <w:drawing>
          <wp:anchor distT="1530985" distB="0" distL="0" distR="0" simplePos="0" relativeHeight="125829410" behindDoc="0" locked="0" layoutInCell="1" allowOverlap="1">
            <wp:simplePos x="0" y="0"/>
            <wp:positionH relativeFrom="page">
              <wp:posOffset>2673985</wp:posOffset>
            </wp:positionH>
            <wp:positionV relativeFrom="paragraph">
              <wp:posOffset>1530985</wp:posOffset>
            </wp:positionV>
            <wp:extent cx="2218690" cy="1511935"/>
            <wp:wrapTopAndBottom/>
            <wp:docPr id="168" name="Shape 168"/>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93"/>
                    <a:stretch/>
                  </pic:blipFill>
                  <pic:spPr>
                    <a:xfrm>
                      <a:ext cx="2218690" cy="151193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3825875</wp:posOffset>
                </wp:positionH>
                <wp:positionV relativeFrom="paragraph">
                  <wp:posOffset>1217930</wp:posOffset>
                </wp:positionV>
                <wp:extent cx="735965" cy="311150"/>
                <wp:wrapNone/>
                <wp:docPr id="170" name="Shape 170"/>
                <a:graphic xmlns:a="http://schemas.openxmlformats.org/drawingml/2006/main">
                  <a:graphicData uri="http://schemas.microsoft.com/office/word/2010/wordprocessingShape">
                    <wps:wsp>
                      <wps:cNvSpPr txBox="1"/>
                      <wps:spPr>
                        <a:xfrm>
                          <a:ext cx="735965" cy="311150"/>
                        </a:xfrm>
                        <a:prstGeom prst="rect"/>
                        <a:noFill/>
                      </wps:spPr>
                      <wps:txbx>
                        <w:txbxContent>
                          <w:p>
                            <w:pPr>
                              <w:pStyle w:val="Style48"/>
                              <w:keepNext w:val="0"/>
                              <w:keepLines w:val="0"/>
                              <w:widowControl w:val="0"/>
                              <w:shd w:val="clear" w:color="auto" w:fill="auto"/>
                              <w:tabs>
                                <w:tab w:leader="underscore" w:pos="958" w:val="left"/>
                              </w:tabs>
                              <w:bidi w:val="0"/>
                              <w:spacing w:before="0" w:after="0" w:line="240" w:lineRule="auto"/>
                              <w:ind w:left="0" w:right="0" w:firstLine="0"/>
                              <w:jc w:val="right"/>
                              <w:rPr>
                                <w:sz w:val="20"/>
                                <w:szCs w:val="20"/>
                              </w:rPr>
                            </w:pPr>
                            <w:r>
                              <w:rPr>
                                <w:color w:val="000000"/>
                                <w:spacing w:val="0"/>
                                <w:w w:val="70"/>
                                <w:position w:val="0"/>
                                <w:sz w:val="20"/>
                                <w:szCs w:val="20"/>
                                <w:u w:val="single"/>
                                <w:shd w:val="clear" w:color="auto" w:fill="auto"/>
                                <w:lang w:val="cs-CZ" w:eastAsia="cs-CZ" w:bidi="cs-CZ"/>
                              </w:rPr>
                              <w:t>800</w:t>
                            </w:r>
                            <w:r>
                              <w:rPr>
                                <w:color w:val="000000"/>
                                <w:spacing w:val="0"/>
                                <w:w w:val="70"/>
                                <w:position w:val="0"/>
                                <w:sz w:val="20"/>
                                <w:szCs w:val="20"/>
                                <w:shd w:val="clear" w:color="auto" w:fill="auto"/>
                                <w:lang w:val="cs-CZ" w:eastAsia="cs-CZ" w:bidi="cs-CZ"/>
                              </w:rPr>
                              <w:tab/>
                              <w:t>„</w:t>
                            </w:r>
                          </w:p>
                          <w:p>
                            <w:pPr>
                              <w:pStyle w:val="Style48"/>
                              <w:keepNext w:val="0"/>
                              <w:keepLines w:val="0"/>
                              <w:widowControl w:val="0"/>
                              <w:shd w:val="clear" w:color="auto" w:fill="auto"/>
                              <w:bidi w:val="0"/>
                              <w:spacing w:before="0" w:after="0" w:line="180" w:lineRule="auto"/>
                              <w:ind w:left="0" w:right="0" w:firstLine="0"/>
                              <w:jc w:val="right"/>
                              <w:rPr>
                                <w:sz w:val="28"/>
                                <w:szCs w:val="28"/>
                              </w:rPr>
                            </w:pPr>
                            <w:r>
                              <w:rPr>
                                <w:rFonts w:ascii="Times New Roman" w:eastAsia="Times New Roman" w:hAnsi="Times New Roman" w:cs="Times New Roman"/>
                                <w:color w:val="000000"/>
                                <w:spacing w:val="0"/>
                                <w:w w:val="100"/>
                                <w:position w:val="0"/>
                                <w:sz w:val="28"/>
                                <w:szCs w:val="28"/>
                                <w:shd w:val="clear" w:color="auto" w:fill="auto"/>
                                <w:lang w:val="cs-CZ" w:eastAsia="cs-CZ" w:bidi="cs-CZ"/>
                              </w:rPr>
                              <w:t>T</w:t>
                            </w:r>
                          </w:p>
                        </w:txbxContent>
                      </wps:txbx>
                      <wps:bodyPr lIns="0" tIns="0" rIns="0" bIns="0">
                        <a:noAutoFit/>
                      </wps:bodyPr>
                    </wps:wsp>
                  </a:graphicData>
                </a:graphic>
              </wp:anchor>
            </w:drawing>
          </mc:Choice>
          <mc:Fallback>
            <w:pict>
              <v:shape id="_x0000_s1196" type="#_x0000_t202" style="position:absolute;margin-left:301.25pt;margin-top:95.900000000000006pt;width:57.950000000000003pt;height:24.5pt;z-index:251657733;mso-wrap-distance-left:0;mso-wrap-distance-right:0;mso-position-horizontal-relative:page" filled="f" stroked="f">
                <v:textbox inset="0,0,0,0">
                  <w:txbxContent>
                    <w:p>
                      <w:pPr>
                        <w:pStyle w:val="Style48"/>
                        <w:keepNext w:val="0"/>
                        <w:keepLines w:val="0"/>
                        <w:widowControl w:val="0"/>
                        <w:shd w:val="clear" w:color="auto" w:fill="auto"/>
                        <w:tabs>
                          <w:tab w:leader="underscore" w:pos="958" w:val="left"/>
                        </w:tabs>
                        <w:bidi w:val="0"/>
                        <w:spacing w:before="0" w:after="0" w:line="240" w:lineRule="auto"/>
                        <w:ind w:left="0" w:right="0" w:firstLine="0"/>
                        <w:jc w:val="right"/>
                        <w:rPr>
                          <w:sz w:val="20"/>
                          <w:szCs w:val="20"/>
                        </w:rPr>
                      </w:pPr>
                      <w:r>
                        <w:rPr>
                          <w:color w:val="000000"/>
                          <w:spacing w:val="0"/>
                          <w:w w:val="70"/>
                          <w:position w:val="0"/>
                          <w:sz w:val="20"/>
                          <w:szCs w:val="20"/>
                          <w:u w:val="single"/>
                          <w:shd w:val="clear" w:color="auto" w:fill="auto"/>
                          <w:lang w:val="cs-CZ" w:eastAsia="cs-CZ" w:bidi="cs-CZ"/>
                        </w:rPr>
                        <w:t>800</w:t>
                      </w:r>
                      <w:r>
                        <w:rPr>
                          <w:color w:val="000000"/>
                          <w:spacing w:val="0"/>
                          <w:w w:val="70"/>
                          <w:position w:val="0"/>
                          <w:sz w:val="20"/>
                          <w:szCs w:val="20"/>
                          <w:shd w:val="clear" w:color="auto" w:fill="auto"/>
                          <w:lang w:val="cs-CZ" w:eastAsia="cs-CZ" w:bidi="cs-CZ"/>
                        </w:rPr>
                        <w:tab/>
                        <w:t>„</w:t>
                      </w:r>
                    </w:p>
                    <w:p>
                      <w:pPr>
                        <w:pStyle w:val="Style48"/>
                        <w:keepNext w:val="0"/>
                        <w:keepLines w:val="0"/>
                        <w:widowControl w:val="0"/>
                        <w:shd w:val="clear" w:color="auto" w:fill="auto"/>
                        <w:bidi w:val="0"/>
                        <w:spacing w:before="0" w:after="0" w:line="180" w:lineRule="auto"/>
                        <w:ind w:left="0" w:right="0" w:firstLine="0"/>
                        <w:jc w:val="right"/>
                        <w:rPr>
                          <w:sz w:val="28"/>
                          <w:szCs w:val="28"/>
                        </w:rPr>
                      </w:pPr>
                      <w:r>
                        <w:rPr>
                          <w:rFonts w:ascii="Times New Roman" w:eastAsia="Times New Roman" w:hAnsi="Times New Roman" w:cs="Times New Roman"/>
                          <w:color w:val="000000"/>
                          <w:spacing w:val="0"/>
                          <w:w w:val="100"/>
                          <w:position w:val="0"/>
                          <w:sz w:val="28"/>
                          <w:szCs w:val="28"/>
                          <w:shd w:val="clear" w:color="auto" w:fill="auto"/>
                          <w:lang w:val="cs-CZ" w:eastAsia="cs-CZ" w:bidi="cs-CZ"/>
                        </w:rPr>
                        <w:t>T</w:t>
                      </w:r>
                    </w:p>
                  </w:txbxContent>
                </v:textbox>
                <w10:wrap anchorx="page"/>
              </v:shape>
            </w:pict>
          </mc:Fallback>
        </mc:AlternateContent>
      </w:r>
      <w:r>
        <mc:AlternateContent>
          <mc:Choice Requires="wps">
            <w:drawing>
              <wp:anchor distT="1697990" distB="441325" distL="0" distR="0" simplePos="0" relativeHeight="125829411" behindDoc="0" locked="0" layoutInCell="1" allowOverlap="1">
                <wp:simplePos x="0" y="0"/>
                <wp:positionH relativeFrom="page">
                  <wp:posOffset>4905375</wp:posOffset>
                </wp:positionH>
                <wp:positionV relativeFrom="paragraph">
                  <wp:posOffset>1697990</wp:posOffset>
                </wp:positionV>
                <wp:extent cx="1673225" cy="900430"/>
                <wp:wrapTopAndBottom/>
                <wp:docPr id="172" name="Shape 172"/>
                <a:graphic xmlns:a="http://schemas.openxmlformats.org/drawingml/2006/main">
                  <a:graphicData uri="http://schemas.microsoft.com/office/word/2010/wordprocessingShape">
                    <wps:wsp>
                      <wps:cNvSpPr txBox="1"/>
                      <wps:spPr>
                        <a:xfrm>
                          <a:ext cx="1673225" cy="900430"/>
                        </a:xfrm>
                        <a:prstGeom prst="rect"/>
                        <a:noFill/>
                      </wps:spPr>
                      <wps:txbx>
                        <w:txbxContent>
                          <w:p>
                            <w:pPr>
                              <w:pStyle w:val="Style2"/>
                              <w:keepNext w:val="0"/>
                              <w:keepLines w:val="0"/>
                              <w:widowControl w:val="0"/>
                              <w:shd w:val="clear" w:color="auto" w:fill="auto"/>
                              <w:bidi w:val="0"/>
                              <w:spacing w:before="0" w:after="0" w:line="240" w:lineRule="auto"/>
                              <w:ind w:left="220" w:right="0" w:hanging="220"/>
                              <w:jc w:val="left"/>
                            </w:pPr>
                            <w:r>
                              <w:rPr>
                                <w:rFonts w:ascii="Arial" w:eastAsia="Arial" w:hAnsi="Arial" w:cs="Arial"/>
                                <w:color w:val="000000"/>
                                <w:spacing w:val="0"/>
                                <w:w w:val="70"/>
                                <w:position w:val="0"/>
                                <w:shd w:val="clear" w:color="auto" w:fill="auto"/>
                                <w:lang w:val="cs-CZ" w:eastAsia="cs-CZ" w:bidi="cs-CZ"/>
                              </w:rPr>
                              <w:t>-rezervní chránička 50/41 červená požadavek E.ON</w:t>
                            </w:r>
                          </w:p>
                          <w:p>
                            <w:pPr>
                              <w:pStyle w:val="Style2"/>
                              <w:keepNext w:val="0"/>
                              <w:keepLines w:val="0"/>
                              <w:widowControl w:val="0"/>
                              <w:shd w:val="clear" w:color="auto" w:fill="auto"/>
                              <w:bidi w:val="0"/>
                              <w:spacing w:before="0" w:after="0" w:line="240" w:lineRule="auto"/>
                              <w:ind w:left="220" w:right="0" w:hanging="220"/>
                              <w:jc w:val="left"/>
                            </w:pPr>
                            <w:r>
                              <w:rPr>
                                <w:rFonts w:ascii="Arial" w:eastAsia="Arial" w:hAnsi="Arial" w:cs="Arial"/>
                                <w:color w:val="000000"/>
                                <w:spacing w:val="0"/>
                                <w:w w:val="70"/>
                                <w:position w:val="0"/>
                                <w:shd w:val="clear" w:color="auto" w:fill="auto"/>
                                <w:lang w:val="cs-CZ" w:eastAsia="cs-CZ" w:bidi="cs-CZ"/>
                              </w:rPr>
                              <w:t>■- chránička 50/41 - silový kabel Rotter—Vír s.r.o., S0 0401</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70"/>
                                <w:position w:val="0"/>
                                <w:shd w:val="clear" w:color="auto" w:fill="auto"/>
                                <w:lang w:val="cs-CZ" w:eastAsia="cs-CZ" w:bidi="cs-CZ"/>
                              </w:rPr>
                              <w:t>*- chránička 50/41 - optický kabel</w:t>
                            </w:r>
                          </w:p>
                          <w:p>
                            <w:pPr>
                              <w:pStyle w:val="Style2"/>
                              <w:keepNext w:val="0"/>
                              <w:keepLines w:val="0"/>
                              <w:widowControl w:val="0"/>
                              <w:shd w:val="clear" w:color="auto" w:fill="auto"/>
                              <w:bidi w:val="0"/>
                              <w:spacing w:before="0" w:after="0" w:line="240" w:lineRule="auto"/>
                              <w:ind w:left="0" w:right="0" w:firstLine="220"/>
                              <w:jc w:val="left"/>
                            </w:pPr>
                            <w:r>
                              <w:rPr>
                                <w:rFonts w:ascii="Arial" w:eastAsia="Arial" w:hAnsi="Arial" w:cs="Arial"/>
                                <w:color w:val="000000"/>
                                <w:spacing w:val="0"/>
                                <w:w w:val="70"/>
                                <w:position w:val="0"/>
                                <w:shd w:val="clear" w:color="auto" w:fill="auto"/>
                                <w:lang w:val="cs-CZ" w:eastAsia="cs-CZ" w:bidi="cs-CZ"/>
                              </w:rPr>
                              <w:t>Rotter—Vír s.r.o., S0 D401</w:t>
                            </w:r>
                          </w:p>
                        </w:txbxContent>
                      </wps:txbx>
                      <wps:bodyPr lIns="0" tIns="0" rIns="0" bIns="0">
                        <a:noAutoFit/>
                      </wps:bodyPr>
                    </wps:wsp>
                  </a:graphicData>
                </a:graphic>
              </wp:anchor>
            </w:drawing>
          </mc:Choice>
          <mc:Fallback>
            <w:pict>
              <v:shape id="_x0000_s1198" type="#_x0000_t202" style="position:absolute;margin-left:386.25pt;margin-top:133.69999999999999pt;width:131.75pt;height:70.900000000000006pt;z-index:-125829342;mso-wrap-distance-left:0;mso-wrap-distance-top:133.69999999999999pt;mso-wrap-distance-right:0;mso-wrap-distance-bottom:34.75pt;mso-position-horizontal-relative:page" filled="f" stroked="f">
                <v:textbox inset="0,0,0,0">
                  <w:txbxContent>
                    <w:p>
                      <w:pPr>
                        <w:pStyle w:val="Style2"/>
                        <w:keepNext w:val="0"/>
                        <w:keepLines w:val="0"/>
                        <w:widowControl w:val="0"/>
                        <w:shd w:val="clear" w:color="auto" w:fill="auto"/>
                        <w:bidi w:val="0"/>
                        <w:spacing w:before="0" w:after="0" w:line="240" w:lineRule="auto"/>
                        <w:ind w:left="220" w:right="0" w:hanging="220"/>
                        <w:jc w:val="left"/>
                      </w:pPr>
                      <w:r>
                        <w:rPr>
                          <w:rFonts w:ascii="Arial" w:eastAsia="Arial" w:hAnsi="Arial" w:cs="Arial"/>
                          <w:color w:val="000000"/>
                          <w:spacing w:val="0"/>
                          <w:w w:val="70"/>
                          <w:position w:val="0"/>
                          <w:shd w:val="clear" w:color="auto" w:fill="auto"/>
                          <w:lang w:val="cs-CZ" w:eastAsia="cs-CZ" w:bidi="cs-CZ"/>
                        </w:rPr>
                        <w:t>-rezervní chránička 50/41 červená požadavek E.ON</w:t>
                      </w:r>
                    </w:p>
                    <w:p>
                      <w:pPr>
                        <w:pStyle w:val="Style2"/>
                        <w:keepNext w:val="0"/>
                        <w:keepLines w:val="0"/>
                        <w:widowControl w:val="0"/>
                        <w:shd w:val="clear" w:color="auto" w:fill="auto"/>
                        <w:bidi w:val="0"/>
                        <w:spacing w:before="0" w:after="0" w:line="240" w:lineRule="auto"/>
                        <w:ind w:left="220" w:right="0" w:hanging="220"/>
                        <w:jc w:val="left"/>
                      </w:pPr>
                      <w:r>
                        <w:rPr>
                          <w:rFonts w:ascii="Arial" w:eastAsia="Arial" w:hAnsi="Arial" w:cs="Arial"/>
                          <w:color w:val="000000"/>
                          <w:spacing w:val="0"/>
                          <w:w w:val="70"/>
                          <w:position w:val="0"/>
                          <w:shd w:val="clear" w:color="auto" w:fill="auto"/>
                          <w:lang w:val="cs-CZ" w:eastAsia="cs-CZ" w:bidi="cs-CZ"/>
                        </w:rPr>
                        <w:t>■- chránička 50/41 - silový kabel Rotter—Vír s.r.o., S0 0401</w:t>
                      </w:r>
                    </w:p>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70"/>
                          <w:position w:val="0"/>
                          <w:shd w:val="clear" w:color="auto" w:fill="auto"/>
                          <w:lang w:val="cs-CZ" w:eastAsia="cs-CZ" w:bidi="cs-CZ"/>
                        </w:rPr>
                        <w:t>*- chránička 50/41 - optický kabel</w:t>
                      </w:r>
                    </w:p>
                    <w:p>
                      <w:pPr>
                        <w:pStyle w:val="Style2"/>
                        <w:keepNext w:val="0"/>
                        <w:keepLines w:val="0"/>
                        <w:widowControl w:val="0"/>
                        <w:shd w:val="clear" w:color="auto" w:fill="auto"/>
                        <w:bidi w:val="0"/>
                        <w:spacing w:before="0" w:after="0" w:line="240" w:lineRule="auto"/>
                        <w:ind w:left="0" w:right="0" w:firstLine="220"/>
                        <w:jc w:val="left"/>
                      </w:pPr>
                      <w:r>
                        <w:rPr>
                          <w:rFonts w:ascii="Arial" w:eastAsia="Arial" w:hAnsi="Arial" w:cs="Arial"/>
                          <w:color w:val="000000"/>
                          <w:spacing w:val="0"/>
                          <w:w w:val="70"/>
                          <w:position w:val="0"/>
                          <w:shd w:val="clear" w:color="auto" w:fill="auto"/>
                          <w:lang w:val="cs-CZ" w:eastAsia="cs-CZ" w:bidi="cs-CZ"/>
                        </w:rPr>
                        <w:t>Rotter—Vír s.r.o., S0 D401</w:t>
                      </w:r>
                    </w:p>
                  </w:txbxContent>
                </v:textbox>
                <w10:wrap type="topAndBottom" anchorx="page"/>
              </v:shape>
            </w:pict>
          </mc:Fallback>
        </mc:AlternateContent>
      </w:r>
    </w:p>
    <w:p>
      <w:pPr>
        <w:pStyle w:val="Style39"/>
        <w:keepNext/>
        <w:keepLines/>
        <w:widowControl w:val="0"/>
        <w:shd w:val="clear" w:color="auto" w:fill="auto"/>
        <w:bidi w:val="0"/>
        <w:spacing w:before="0" w:after="200" w:line="240" w:lineRule="auto"/>
        <w:ind w:left="0" w:right="0" w:firstLine="0"/>
        <w:jc w:val="left"/>
      </w:pPr>
      <w:bookmarkStart w:id="88" w:name="bookmark88"/>
      <w:bookmarkStart w:id="89" w:name="bookmark89"/>
      <w:r>
        <w:rPr>
          <w:rFonts w:ascii="Arial" w:eastAsia="Arial" w:hAnsi="Arial" w:cs="Arial"/>
          <w:color w:val="000000"/>
          <w:spacing w:val="0"/>
          <w:w w:val="100"/>
          <w:position w:val="0"/>
          <w:sz w:val="24"/>
          <w:szCs w:val="24"/>
          <w:shd w:val="clear" w:color="auto" w:fill="auto"/>
          <w:lang w:val="cs-CZ" w:eastAsia="cs-CZ" w:bidi="cs-CZ"/>
        </w:rPr>
        <w:t>KRYCÍ LIST SOUPISU PRACÍ</w:t>
      </w:r>
      <w:bookmarkEnd w:id="88"/>
      <w:bookmarkEnd w:id="89"/>
    </w:p>
    <w:p>
      <w:pPr>
        <w:pStyle w:val="Style5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Stavba:</w:t>
      </w:r>
    </w:p>
    <w:p>
      <w:pPr>
        <w:pStyle w:val="Style2"/>
        <w:keepNext w:val="0"/>
        <w:keepLines w:val="0"/>
        <w:widowControl w:val="0"/>
        <w:shd w:val="clear" w:color="auto" w:fill="auto"/>
        <w:bidi w:val="0"/>
        <w:spacing w:before="0" w:after="380" w:line="240" w:lineRule="auto"/>
        <w:ind w:left="0" w:right="0" w:firstLine="38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111/38815 Vír - most ev. č. 38815-2</w:t>
      </w:r>
    </w:p>
    <w:p>
      <w:pPr>
        <w:pStyle w:val="Style5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SO: SO D401 Přeložka silového a optického kabelu Rotter-Vír s.r.o.</w:t>
      </w:r>
    </w:p>
    <w:p>
      <w:pPr>
        <w:pStyle w:val="Style5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Miste Vír</w:t>
      </w:r>
    </w:p>
    <w:p>
      <w:pPr>
        <w:pStyle w:val="Style5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Zadavatel:</w:t>
      </w:r>
    </w:p>
    <w:p>
      <w:pPr>
        <w:pStyle w:val="Style5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Uchazeč:</w:t>
      </w:r>
    </w:p>
    <w:p>
      <w:pPr>
        <w:pStyle w:val="Style5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Projektant:</w:t>
      </w:r>
    </w:p>
    <w:p>
      <w:pPr>
        <w:pStyle w:val="Style5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Zpracovatel:</w:t>
      </w:r>
    </w:p>
    <w:p>
      <w:pPr>
        <w:pStyle w:val="Style59"/>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Puttner, s.r.o.</w:t>
      </w:r>
    </w:p>
    <w:p>
      <w:pPr>
        <w:pStyle w:val="Style59"/>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Poznámka:</w:t>
      </w:r>
    </w:p>
    <w:tbl>
      <w:tblPr>
        <w:tblOverlap w:val="never"/>
        <w:jc w:val="center"/>
        <w:tblLayout w:type="fixed"/>
      </w:tblPr>
      <w:tblGrid>
        <w:gridCol w:w="1670"/>
        <w:gridCol w:w="6556"/>
      </w:tblGrid>
      <w:tr>
        <w:trPr>
          <w:trHeight w:val="540" w:hRule="exact"/>
        </w:trPr>
        <w:tc>
          <w:tcPr>
            <w:gridSpan w:val="2"/>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bez DPH</w:t>
            </w:r>
          </w:p>
        </w:tc>
      </w:tr>
      <w:tr>
        <w:trPr>
          <w:trHeight w:val="605"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DPH základní</w:t>
            </w:r>
          </w:p>
        </w:tc>
        <w:tc>
          <w:tcPr>
            <w:tcBorders>
              <w:top w:val="single" w:sz="4"/>
            </w:tcBorders>
            <w:shd w:val="clear" w:color="auto" w:fill="FFFFFF"/>
            <w:vAlign w:val="top"/>
          </w:tcPr>
          <w:p>
            <w:pPr>
              <w:widowControl w:val="0"/>
              <w:rPr>
                <w:sz w:val="10"/>
                <w:szCs w:val="10"/>
              </w:rPr>
            </w:pPr>
          </w:p>
        </w:tc>
      </w:tr>
      <w:tr>
        <w:trPr>
          <w:trHeight w:val="3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snížená</w:t>
            </w:r>
          </w:p>
        </w:tc>
        <w:tc>
          <w:tcPr>
            <w:tcBorders/>
            <w:shd w:val="clear" w:color="auto" w:fill="FFFFFF"/>
            <w:vAlign w:val="top"/>
          </w:tcPr>
          <w:p>
            <w:pPr>
              <w:widowControl w:val="0"/>
              <w:rPr>
                <w:sz w:val="10"/>
                <w:szCs w:val="10"/>
              </w:rPr>
            </w:pPr>
          </w:p>
        </w:tc>
      </w:tr>
      <w:tr>
        <w:trPr>
          <w:trHeight w:val="42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rFonts w:ascii="Arial" w:eastAsia="Arial" w:hAnsi="Arial" w:cs="Arial"/>
                <w:b/>
                <w:bCs/>
                <w:color w:val="000000"/>
                <w:spacing w:val="0"/>
                <w:w w:val="100"/>
                <w:position w:val="0"/>
                <w:shd w:val="clear" w:color="auto" w:fill="auto"/>
                <w:lang w:val="cs-CZ" w:eastAsia="cs-CZ" w:bidi="cs-CZ"/>
              </w:rPr>
              <w:t>Cena s DPH</w:t>
            </w:r>
          </w:p>
        </w:tc>
        <w:tc>
          <w:tcPr>
            <w:tcBorders>
              <w:top w:val="single" w:sz="4"/>
              <w:bottom w:val="single" w:sz="4"/>
            </w:tcBorders>
            <w:shd w:val="clear" w:color="auto" w:fill="FFFFFF"/>
            <w:vAlign w:val="top"/>
          </w:tcPr>
          <w:p>
            <w:pPr>
              <w:widowControl w:val="0"/>
              <w:rPr>
                <w:sz w:val="10"/>
                <w:szCs w:val="10"/>
              </w:rPr>
            </w:pPr>
          </w:p>
        </w:tc>
      </w:tr>
    </w:tbl>
    <w:p>
      <w:pPr>
        <w:sectPr>
          <w:headerReference w:type="default" r:id="rId95"/>
          <w:footerReference w:type="default" r:id="rId96"/>
          <w:headerReference w:type="even" r:id="rId97"/>
          <w:footerReference w:type="even" r:id="rId98"/>
          <w:footnotePr>
            <w:pos w:val="pageBottom"/>
            <w:numFmt w:val="decimal"/>
            <w:numRestart w:val="continuous"/>
          </w:footnotePr>
          <w:pgSz w:w="8400" w:h="11900"/>
          <w:pgMar w:top="785" w:left="154" w:right="2" w:bottom="785" w:header="357" w:footer="3" w:gutter="0"/>
          <w:pgNumType w:start="1"/>
          <w:cols w:space="720"/>
          <w:noEndnote/>
          <w:rtlGutter w:val="0"/>
          <w:docGrid w:linePitch="360"/>
        </w:sectPr>
      </w:pPr>
    </w:p>
    <w:p>
      <w:pPr>
        <w:pStyle w:val="Style59"/>
        <w:keepNext w:val="0"/>
        <w:keepLines w:val="0"/>
        <w:framePr w:w="536" w:h="400" w:wrap="none" w:hAnchor="page" w:x="3710"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COCZ:</w:t>
      </w:r>
    </w:p>
    <w:p>
      <w:pPr>
        <w:pStyle w:val="Style59"/>
        <w:keepNext w:val="0"/>
        <w:keepLines w:val="0"/>
        <w:framePr w:w="536" w:h="400" w:wrap="none" w:hAnchor="page" w:x="3710"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Datum:</w:t>
      </w:r>
    </w:p>
    <w:p>
      <w:pPr>
        <w:pStyle w:val="Style59"/>
        <w:keepNext w:val="0"/>
        <w:keepLines w:val="0"/>
        <w:framePr w:w="850" w:h="202" w:wrap="none" w:hAnchor="page" w:x="4854" w:y="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11. 10. 2018</w:t>
      </w:r>
    </w:p>
    <w:p>
      <w:pPr>
        <w:widowControl w:val="0"/>
        <w:spacing w:after="399" w:line="1" w:lineRule="exact"/>
      </w:pPr>
    </w:p>
    <w:p>
      <w:pPr>
        <w:widowControl w:val="0"/>
        <w:spacing w:line="1" w:lineRule="exact"/>
        <w:sectPr>
          <w:headerReference w:type="default" r:id="rId99"/>
          <w:footerReference w:type="default" r:id="rId100"/>
          <w:headerReference w:type="even" r:id="rId101"/>
          <w:footerReference w:type="even" r:id="rId102"/>
          <w:footnotePr>
            <w:pos w:val="pageBottom"/>
            <w:numFmt w:val="decimal"/>
            <w:numRestart w:val="continuous"/>
          </w:footnotePr>
          <w:pgSz w:w="8400" w:h="11900"/>
          <w:pgMar w:top="2274" w:left="497" w:right="799" w:bottom="3614" w:header="1846" w:footer="3" w:gutter="0"/>
          <w:pgNumType w:start="28"/>
          <w:cols w:space="720"/>
          <w:noEndnote/>
          <w:rtlGutter w:val="0"/>
          <w:docGrid w:linePitch="360"/>
        </w:sectPr>
      </w:pPr>
    </w:p>
    <w:p>
      <w:pPr>
        <w:pStyle w:val="Style59"/>
        <w:keepNext w:val="0"/>
        <w:keepLines w:val="0"/>
        <w:widowControl w:val="0"/>
        <w:shd w:val="clear" w:color="auto" w:fill="auto"/>
        <w:bidi w:val="0"/>
        <w:spacing w:before="0" w:after="80" w:line="240" w:lineRule="auto"/>
        <w:ind w:left="3240" w:right="0" w:firstLine="0"/>
        <w:jc w:val="left"/>
      </w:pPr>
      <w:r>
        <w:rPr>
          <w:color w:val="000000"/>
          <w:spacing w:val="0"/>
          <w:w w:val="100"/>
          <w:position w:val="0"/>
          <w:shd w:val="clear" w:color="auto" w:fill="auto"/>
          <w:lang w:val="cs-CZ" w:eastAsia="cs-CZ" w:bidi="cs-CZ"/>
        </w:rPr>
        <w:t>IČ:</w:t>
      </w:r>
    </w:p>
    <w:p>
      <w:pPr>
        <w:pStyle w:val="Style59"/>
        <w:keepNext w:val="0"/>
        <w:keepLines w:val="0"/>
        <w:widowControl w:val="0"/>
        <w:shd w:val="clear" w:color="auto" w:fill="auto"/>
        <w:bidi w:val="0"/>
        <w:spacing w:before="0" w:after="180" w:line="240" w:lineRule="auto"/>
        <w:ind w:left="3240" w:right="0" w:firstLine="0"/>
        <w:jc w:val="left"/>
      </w:pPr>
      <w:r>
        <w:rPr>
          <w:color w:val="000000"/>
          <w:spacing w:val="0"/>
          <w:w w:val="100"/>
          <w:position w:val="0"/>
          <w:shd w:val="clear" w:color="auto" w:fill="auto"/>
          <w:lang w:val="cs-CZ" w:eastAsia="cs-CZ" w:bidi="cs-CZ"/>
        </w:rPr>
        <w:t>DIČ:</w:t>
      </w:r>
    </w:p>
    <w:p>
      <w:pPr>
        <w:pStyle w:val="Style59"/>
        <w:keepNext w:val="0"/>
        <w:keepLines w:val="0"/>
        <w:widowControl w:val="0"/>
        <w:shd w:val="clear" w:color="auto" w:fill="auto"/>
        <w:bidi w:val="0"/>
        <w:spacing w:before="0" w:after="80" w:line="240" w:lineRule="auto"/>
        <w:ind w:left="3240" w:right="0" w:firstLine="0"/>
        <w:jc w:val="left"/>
      </w:pPr>
      <w:r>
        <w:rPr>
          <w:color w:val="000000"/>
          <w:spacing w:val="0"/>
          <w:w w:val="100"/>
          <w:position w:val="0"/>
          <w:shd w:val="clear" w:color="auto" w:fill="auto"/>
          <w:lang w:val="cs-CZ" w:eastAsia="cs-CZ" w:bidi="cs-CZ"/>
        </w:rPr>
        <w:t>IČ:</w:t>
      </w:r>
    </w:p>
    <w:p>
      <w:pPr>
        <w:pStyle w:val="Style59"/>
        <w:keepNext w:val="0"/>
        <w:keepLines w:val="0"/>
        <w:widowControl w:val="0"/>
        <w:shd w:val="clear" w:color="auto" w:fill="auto"/>
        <w:bidi w:val="0"/>
        <w:spacing w:before="0" w:after="180" w:line="240" w:lineRule="auto"/>
        <w:ind w:left="3240" w:right="0" w:firstLine="0"/>
        <w:jc w:val="left"/>
      </w:pPr>
      <w:r>
        <w:rPr>
          <w:color w:val="000000"/>
          <w:spacing w:val="0"/>
          <w:w w:val="100"/>
          <w:position w:val="0"/>
          <w:shd w:val="clear" w:color="auto" w:fill="auto"/>
          <w:lang w:val="cs-CZ" w:eastAsia="cs-CZ" w:bidi="cs-CZ"/>
        </w:rPr>
        <w:t>DIČ:</w:t>
      </w:r>
    </w:p>
    <w:p>
      <w:pPr>
        <w:pStyle w:val="Style59"/>
        <w:keepNext w:val="0"/>
        <w:keepLines w:val="0"/>
        <w:widowControl w:val="0"/>
        <w:shd w:val="clear" w:color="auto" w:fill="auto"/>
        <w:bidi w:val="0"/>
        <w:spacing w:before="0" w:after="80" w:line="240" w:lineRule="auto"/>
        <w:ind w:left="3240" w:right="0" w:firstLine="0"/>
        <w:jc w:val="left"/>
      </w:pPr>
      <w:r>
        <w:rPr>
          <w:color w:val="000000"/>
          <w:spacing w:val="0"/>
          <w:w w:val="100"/>
          <w:position w:val="0"/>
          <w:shd w:val="clear" w:color="auto" w:fill="auto"/>
          <w:lang w:val="cs-CZ" w:eastAsia="cs-CZ" w:bidi="cs-CZ"/>
        </w:rPr>
        <w:t>IČ:</w:t>
      </w:r>
    </w:p>
    <w:p>
      <w:pPr>
        <w:pStyle w:val="Style59"/>
        <w:keepNext w:val="0"/>
        <w:keepLines w:val="0"/>
        <w:widowControl w:val="0"/>
        <w:shd w:val="clear" w:color="auto" w:fill="auto"/>
        <w:bidi w:val="0"/>
        <w:spacing w:before="0" w:after="180" w:line="240" w:lineRule="auto"/>
        <w:ind w:left="3240" w:right="0" w:firstLine="0"/>
        <w:jc w:val="left"/>
      </w:pPr>
      <w:r>
        <w:rPr>
          <w:color w:val="000000"/>
          <w:spacing w:val="0"/>
          <w:w w:val="100"/>
          <w:position w:val="0"/>
          <w:shd w:val="clear" w:color="auto" w:fill="auto"/>
          <w:lang w:val="cs-CZ" w:eastAsia="cs-CZ" w:bidi="cs-CZ"/>
        </w:rPr>
        <w:t>DIČ:</w:t>
      </w:r>
    </w:p>
    <w:p>
      <w:pPr>
        <w:pStyle w:val="Style59"/>
        <w:keepNext w:val="0"/>
        <w:keepLines w:val="0"/>
        <w:widowControl w:val="0"/>
        <w:shd w:val="clear" w:color="auto" w:fill="auto"/>
        <w:bidi w:val="0"/>
        <w:spacing w:before="0" w:after="80" w:line="240" w:lineRule="auto"/>
        <w:ind w:left="3240" w:right="0" w:firstLine="0"/>
        <w:jc w:val="left"/>
      </w:pPr>
      <w:r>
        <w:rPr>
          <w:color w:val="000000"/>
          <w:spacing w:val="0"/>
          <w:w w:val="100"/>
          <w:position w:val="0"/>
          <w:shd w:val="clear" w:color="auto" w:fill="auto"/>
          <w:lang w:val="cs-CZ" w:eastAsia="cs-CZ" w:bidi="cs-CZ"/>
        </w:rPr>
        <w:t>IČ:</w:t>
      </w:r>
    </w:p>
    <w:p>
      <w:pPr>
        <w:pStyle w:val="Style59"/>
        <w:keepNext w:val="0"/>
        <w:keepLines w:val="0"/>
        <w:widowControl w:val="0"/>
        <w:shd w:val="clear" w:color="auto" w:fill="auto"/>
        <w:bidi w:val="0"/>
        <w:spacing w:before="0" w:after="740" w:line="240" w:lineRule="auto"/>
        <w:ind w:left="3240" w:right="0" w:firstLine="0"/>
        <w:jc w:val="left"/>
      </w:pPr>
      <w:r>
        <w:rPr>
          <w:color w:val="000000"/>
          <w:spacing w:val="0"/>
          <w:w w:val="100"/>
          <w:position w:val="0"/>
          <w:shd w:val="clear" w:color="auto" w:fill="auto"/>
          <w:lang w:val="cs-CZ" w:eastAsia="cs-CZ" w:bidi="cs-CZ"/>
        </w:rPr>
        <w:t>DIČ:</w:t>
      </w:r>
    </w:p>
    <w:tbl>
      <w:tblPr>
        <w:tblOverlap w:val="never"/>
        <w:jc w:val="center"/>
        <w:tblLayout w:type="fixed"/>
      </w:tblPr>
      <w:tblGrid>
        <w:gridCol w:w="436"/>
        <w:gridCol w:w="1454"/>
        <w:gridCol w:w="1408"/>
        <w:gridCol w:w="1498"/>
        <w:gridCol w:w="1480"/>
      </w:tblGrid>
      <w:tr>
        <w:trPr>
          <w:trHeight w:val="544" w:hRule="exact"/>
        </w:trPr>
        <w:tc>
          <w:tcPr>
            <w:gridSpan w:val="4"/>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hd w:val="clear" w:color="auto" w:fill="auto"/>
                <w:lang w:val="cs-CZ" w:eastAsia="cs-CZ" w:bidi="cs-CZ"/>
              </w:rPr>
              <w:t>64 612,72</w:t>
            </w:r>
          </w:p>
        </w:tc>
      </w:tr>
      <w:tr>
        <w:trPr>
          <w:trHeight w:val="93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3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Základ daně</w:t>
            </w:r>
          </w:p>
          <w:p>
            <w:pPr>
              <w:pStyle w:val="Style2"/>
              <w:keepNext w:val="0"/>
              <w:keepLines w:val="0"/>
              <w:widowControl w:val="0"/>
              <w:shd w:val="clear" w:color="auto" w:fill="auto"/>
              <w:bidi w:val="0"/>
              <w:spacing w:before="0" w:after="60" w:line="240" w:lineRule="auto"/>
              <w:ind w:left="0" w:right="0" w:firstLine="50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64 612,72</w:t>
            </w:r>
          </w:p>
          <w:p>
            <w:pPr>
              <w:pStyle w:val="Style2"/>
              <w:keepNext w:val="0"/>
              <w:keepLines w:val="0"/>
              <w:widowControl w:val="0"/>
              <w:shd w:val="clear" w:color="auto" w:fill="auto"/>
              <w:bidi w:val="0"/>
              <w:spacing w:before="0" w:after="60" w:line="240" w:lineRule="auto"/>
              <w:ind w:left="0" w:right="0" w:firstLine="88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
              <w:keepNext w:val="0"/>
              <w:keepLines w:val="0"/>
              <w:widowControl w:val="0"/>
              <w:shd w:val="clear" w:color="auto" w:fill="auto"/>
              <w:bidi w:val="0"/>
              <w:spacing w:before="0" w:after="80" w:line="240" w:lineRule="auto"/>
              <w:ind w:left="0" w:right="0" w:firstLine="2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Sazba daně</w:t>
            </w:r>
          </w:p>
          <w:p>
            <w:pPr>
              <w:pStyle w:val="Style2"/>
              <w:keepNext w:val="0"/>
              <w:keepLines w:val="0"/>
              <w:widowControl w:val="0"/>
              <w:shd w:val="clear" w:color="auto" w:fill="auto"/>
              <w:bidi w:val="0"/>
              <w:spacing w:before="0" w:after="80" w:line="240" w:lineRule="auto"/>
              <w:ind w:left="0" w:right="0" w:firstLine="5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21,00%</w:t>
            </w:r>
          </w:p>
          <w:p>
            <w:pPr>
              <w:pStyle w:val="Style2"/>
              <w:keepNext w:val="0"/>
              <w:keepLines w:val="0"/>
              <w:widowControl w:val="0"/>
              <w:shd w:val="clear" w:color="auto" w:fill="auto"/>
              <w:bidi w:val="0"/>
              <w:spacing w:before="0" w:after="80" w:line="240" w:lineRule="auto"/>
              <w:ind w:left="0" w:right="0" w:firstLine="5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15,00%</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6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Výše daně</w:t>
            </w:r>
          </w:p>
          <w:p>
            <w:pPr>
              <w:pStyle w:val="Style2"/>
              <w:keepNext w:val="0"/>
              <w:keepLines w:val="0"/>
              <w:widowControl w:val="0"/>
              <w:shd w:val="clear" w:color="auto" w:fill="auto"/>
              <w:bidi w:val="0"/>
              <w:spacing w:before="0" w:after="6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13 568,67</w:t>
            </w:r>
          </w:p>
          <w:p>
            <w:pPr>
              <w:pStyle w:val="Style2"/>
              <w:keepNext w:val="0"/>
              <w:keepLines w:val="0"/>
              <w:widowControl w:val="0"/>
              <w:shd w:val="clear" w:color="auto" w:fill="auto"/>
              <w:bidi w:val="0"/>
              <w:spacing w:before="0" w:after="6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r>
      <w:tr>
        <w:trPr>
          <w:trHeight w:val="428" w:hRule="exact"/>
        </w:trPr>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hd w:val="clear" w:color="auto" w:fill="auto"/>
                <w:lang w:val="cs-CZ" w:eastAsia="cs-CZ" w:bidi="cs-CZ"/>
              </w:rPr>
              <w:t>v CZK</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hd w:val="clear" w:color="auto" w:fill="auto"/>
                <w:lang w:val="cs-CZ" w:eastAsia="cs-CZ" w:bidi="cs-CZ"/>
              </w:rPr>
              <w:t>78 181,39</w:t>
            </w:r>
          </w:p>
        </w:tc>
      </w:tr>
    </w:tbl>
    <w:p>
      <w:pPr>
        <w:sectPr>
          <w:footnotePr>
            <w:pos w:val="pageBottom"/>
            <w:numFmt w:val="decimal"/>
            <w:numRestart w:val="continuous"/>
          </w:footnotePr>
          <w:type w:val="continuous"/>
          <w:pgSz w:w="8400" w:h="11900"/>
          <w:pgMar w:top="2274" w:left="497" w:right="1627" w:bottom="3714" w:header="0" w:footer="3" w:gutter="0"/>
          <w:cols w:space="720"/>
          <w:noEndnote/>
          <w:rtlGutter w:val="0"/>
          <w:docGrid w:linePitch="360"/>
        </w:sectPr>
      </w:pPr>
    </w:p>
    <w:p>
      <w:pPr>
        <w:pStyle w:val="Style39"/>
        <w:keepNext/>
        <w:keepLines/>
        <w:widowControl w:val="0"/>
        <w:shd w:val="clear" w:color="auto" w:fill="auto"/>
        <w:bidi w:val="0"/>
        <w:spacing w:before="0" w:after="200" w:line="240" w:lineRule="auto"/>
        <w:ind w:left="0" w:right="0" w:firstLine="0"/>
        <w:jc w:val="left"/>
      </w:pPr>
      <w:bookmarkStart w:id="90" w:name="bookmark90"/>
      <w:bookmarkStart w:id="91" w:name="bookmark91"/>
      <w:r>
        <w:rPr>
          <w:rFonts w:ascii="Arial" w:eastAsia="Arial" w:hAnsi="Arial" w:cs="Arial"/>
          <w:color w:val="000000"/>
          <w:spacing w:val="0"/>
          <w:w w:val="100"/>
          <w:position w:val="0"/>
          <w:sz w:val="24"/>
          <w:szCs w:val="24"/>
          <w:shd w:val="clear" w:color="auto" w:fill="auto"/>
          <w:lang w:val="cs-CZ" w:eastAsia="cs-CZ" w:bidi="cs-CZ"/>
        </w:rPr>
        <w:t>REKAPITULACE ČLENĚNÍ SOUPISU PRACÍ</w:t>
      </w:r>
      <w:bookmarkEnd w:id="90"/>
      <w:bookmarkEnd w:id="91"/>
    </w:p>
    <w:p>
      <w:pPr>
        <w:pStyle w:val="Style5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Stavba:</w:t>
      </w:r>
    </w:p>
    <w:p>
      <w:pPr>
        <w:pStyle w:val="Style2"/>
        <w:keepNext w:val="0"/>
        <w:keepLines w:val="0"/>
        <w:widowControl w:val="0"/>
        <w:shd w:val="clear" w:color="auto" w:fill="auto"/>
        <w:bidi w:val="0"/>
        <w:spacing w:before="0" w:after="140" w:line="240" w:lineRule="auto"/>
        <w:ind w:left="0" w:right="0" w:firstLine="7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111/38815 Vír - most ev. č. 38815-2</w:t>
      </w:r>
    </w:p>
    <w:p>
      <w:pPr>
        <w:pStyle w:val="Style59"/>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Místo:</w:t>
      </w:r>
    </w:p>
    <w:p>
      <w:pPr>
        <w:pStyle w:val="Style5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Zadavatel:</w:t>
      </w:r>
    </w:p>
    <w:p>
      <w:pPr>
        <w:pStyle w:val="Style5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Uchazeč:</w:t>
      </w:r>
    </w:p>
    <w:p>
      <w:pPr>
        <w:pStyle w:val="Style6"/>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Kód dílu - Popis</w:t>
      </w:r>
    </w:p>
    <w:p>
      <w:pPr>
        <w:pStyle w:val="Style2"/>
        <w:keepNext w:val="0"/>
        <w:keepLines w:val="0"/>
        <w:widowControl w:val="0"/>
        <w:shd w:val="clear" w:color="auto" w:fill="auto"/>
        <w:bidi w:val="0"/>
        <w:spacing w:before="0" w:after="14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 xml:space="preserve">Náklady </w:t>
      </w:r>
      <w:r>
        <w:rPr>
          <w:rFonts w:ascii="Arial" w:eastAsia="Arial" w:hAnsi="Arial" w:cs="Arial"/>
          <w:b/>
          <w:bCs/>
          <w:i/>
          <w:iCs/>
          <w:color w:val="000000"/>
          <w:spacing w:val="0"/>
          <w:w w:val="100"/>
          <w:position w:val="0"/>
          <w:shd w:val="clear" w:color="auto" w:fill="auto"/>
          <w:lang w:val="cs-CZ" w:eastAsia="cs-CZ" w:bidi="cs-CZ"/>
        </w:rPr>
        <w:t>ze</w:t>
      </w:r>
      <w:r>
        <w:rPr>
          <w:rFonts w:ascii="Arial" w:eastAsia="Arial" w:hAnsi="Arial" w:cs="Arial"/>
          <w:b/>
          <w:bCs/>
          <w:color w:val="000000"/>
          <w:spacing w:val="0"/>
          <w:w w:val="100"/>
          <w:position w:val="0"/>
          <w:shd w:val="clear" w:color="auto" w:fill="auto"/>
          <w:lang w:val="cs-CZ" w:eastAsia="cs-CZ" w:bidi="cs-CZ"/>
        </w:rPr>
        <w:t xml:space="preserve"> soupisu prací</w:t>
      </w:r>
    </w:p>
    <w:p>
      <w:pPr>
        <w:pStyle w:val="Style2"/>
        <w:keepNext w:val="0"/>
        <w:keepLines w:val="0"/>
        <w:widowControl w:val="0"/>
        <w:shd w:val="clear" w:color="auto" w:fill="auto"/>
        <w:bidi w:val="0"/>
        <w:spacing w:before="0" w:after="140" w:line="240" w:lineRule="auto"/>
        <w:ind w:left="0" w:right="0" w:firstLine="380"/>
        <w:jc w:val="left"/>
      </w:pPr>
      <w:r>
        <w:rPr>
          <w:rFonts w:ascii="Arial" w:eastAsia="Arial" w:hAnsi="Arial" w:cs="Arial"/>
          <w:color w:val="000000"/>
          <w:spacing w:val="0"/>
          <w:w w:val="100"/>
          <w:position w:val="0"/>
          <w:shd w:val="clear" w:color="auto" w:fill="auto"/>
          <w:lang w:val="cs-CZ" w:eastAsia="cs-CZ" w:bidi="cs-CZ"/>
        </w:rPr>
        <w:t>HSV - Práce a dodávky HSV</w:t>
      </w:r>
    </w:p>
    <w:p>
      <w:pPr>
        <w:pStyle w:val="Style6"/>
        <w:keepNext w:val="0"/>
        <w:keepLines w:val="0"/>
        <w:widowControl w:val="0"/>
        <w:shd w:val="clear" w:color="auto" w:fill="auto"/>
        <w:bidi w:val="0"/>
        <w:spacing w:before="0" w:after="140" w:line="240" w:lineRule="auto"/>
        <w:ind w:left="0" w:right="0" w:firstLine="560"/>
        <w:jc w:val="left"/>
      </w:pPr>
      <w:r>
        <w:rPr>
          <w:color w:val="000000"/>
          <w:spacing w:val="0"/>
          <w:w w:val="100"/>
          <w:position w:val="0"/>
          <w:shd w:val="clear" w:color="auto" w:fill="auto"/>
          <w:lang w:val="cs-CZ" w:eastAsia="cs-CZ" w:bidi="cs-CZ"/>
        </w:rPr>
        <w:t>997 - Přesun sutě</w:t>
      </w:r>
    </w:p>
    <w:p>
      <w:pPr>
        <w:pStyle w:val="Style2"/>
        <w:keepNext w:val="0"/>
        <w:keepLines w:val="0"/>
        <w:widowControl w:val="0"/>
        <w:pBdr>
          <w:bottom w:val="single" w:sz="4" w:space="0" w:color="auto"/>
        </w:pBdr>
        <w:shd w:val="clear" w:color="auto" w:fill="auto"/>
        <w:bidi w:val="0"/>
        <w:spacing w:before="0" w:after="140" w:line="240" w:lineRule="auto"/>
        <w:ind w:left="0" w:right="0" w:firstLine="380"/>
        <w:jc w:val="left"/>
      </w:pPr>
      <w:r>
        <w:rPr>
          <w:rFonts w:ascii="Arial" w:eastAsia="Arial" w:hAnsi="Arial" w:cs="Arial"/>
          <w:color w:val="000000"/>
          <w:spacing w:val="0"/>
          <w:w w:val="100"/>
          <w:position w:val="0"/>
          <w:shd w:val="clear" w:color="auto" w:fill="auto"/>
          <w:lang w:val="cs-CZ" w:eastAsia="cs-CZ" w:bidi="cs-CZ"/>
        </w:rPr>
        <w:t>M - Práce a dodávky M</w:t>
      </w:r>
    </w:p>
    <w:p>
      <w:pPr>
        <w:pStyle w:val="Style6"/>
        <w:keepNext w:val="0"/>
        <w:keepLines w:val="0"/>
        <w:widowControl w:val="0"/>
        <w:pBdr>
          <w:bottom w:val="single" w:sz="4" w:space="0" w:color="auto"/>
        </w:pBdr>
        <w:shd w:val="clear" w:color="auto" w:fill="auto"/>
        <w:bidi w:val="0"/>
        <w:spacing w:before="0" w:after="140" w:line="240" w:lineRule="auto"/>
        <w:ind w:left="0" w:right="0" w:firstLine="560"/>
        <w:jc w:val="both"/>
      </w:pPr>
      <w:r>
        <w:rPr>
          <w:color w:val="000000"/>
          <w:spacing w:val="0"/>
          <w:w w:val="100"/>
          <w:position w:val="0"/>
          <w:shd w:val="clear" w:color="auto" w:fill="auto"/>
          <w:lang w:val="cs-CZ" w:eastAsia="cs-CZ" w:bidi="cs-CZ"/>
        </w:rPr>
        <w:t>21-M - Elektromontáže</w:t>
      </w:r>
    </w:p>
    <w:p>
      <w:pPr>
        <w:pStyle w:val="Style6"/>
        <w:keepNext w:val="0"/>
        <w:keepLines w:val="0"/>
        <w:widowControl w:val="0"/>
        <w:shd w:val="clear" w:color="auto" w:fill="auto"/>
        <w:bidi w:val="0"/>
        <w:spacing w:before="0" w:after="140" w:line="240" w:lineRule="auto"/>
        <w:ind w:left="0" w:right="0" w:firstLine="560"/>
        <w:jc w:val="both"/>
        <w:sectPr>
          <w:headerReference w:type="default" r:id="rId103"/>
          <w:footerReference w:type="default" r:id="rId104"/>
          <w:headerReference w:type="even" r:id="rId105"/>
          <w:footerReference w:type="even" r:id="rId106"/>
          <w:footnotePr>
            <w:pos w:val="pageBottom"/>
            <w:numFmt w:val="decimal"/>
            <w:numRestart w:val="continuous"/>
          </w:footnotePr>
          <w:pgSz w:w="8400" w:h="11900"/>
          <w:pgMar w:top="783" w:left="279" w:right="4197" w:bottom="783" w:header="355" w:footer="3" w:gutter="0"/>
          <w:pgNumType w:start="2"/>
          <w:cols w:space="720"/>
          <w:noEndnote/>
          <w:rtlGutter w:val="0"/>
          <w:docGrid w:linePitch="360"/>
        </w:sectPr>
      </w:pPr>
      <w:r>
        <w:rPr>
          <w:color w:val="000000"/>
          <w:spacing w:val="0"/>
          <w:w w:val="100"/>
          <w:position w:val="0"/>
          <w:shd w:val="clear" w:color="auto" w:fill="auto"/>
          <w:lang w:val="cs-CZ" w:eastAsia="cs-CZ" w:bidi="cs-CZ"/>
        </w:rPr>
        <w:t>46-M - Zemní práce při extr.mont.pracích</w:t>
      </w:r>
    </w:p>
    <w:tbl>
      <w:tblPr>
        <w:tblOverlap w:val="never"/>
        <w:jc w:val="center"/>
        <w:tblLayout w:type="fixed"/>
      </w:tblPr>
      <w:tblGrid>
        <w:gridCol w:w="990"/>
        <w:gridCol w:w="2020"/>
      </w:tblGrid>
      <w:tr>
        <w:trPr>
          <w:trHeight w:val="277"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Datum:</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11. 10. 2018</w:t>
            </w:r>
          </w:p>
        </w:tc>
      </w:tr>
    </w:tbl>
    <w:p>
      <w:pPr>
        <w:pStyle w:val="Style16"/>
        <w:keepNext w:val="0"/>
        <w:keepLines w:val="0"/>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cs-CZ" w:eastAsia="cs-CZ" w:bidi="cs-CZ"/>
        </w:rPr>
        <w:t>Projektant:</w:t>
      </w:r>
    </w:p>
    <w:tbl>
      <w:tblPr>
        <w:tblOverlap w:val="never"/>
        <w:jc w:val="center"/>
        <w:tblLayout w:type="fixed"/>
      </w:tblPr>
      <w:tblGrid>
        <w:gridCol w:w="990"/>
        <w:gridCol w:w="2023"/>
      </w:tblGrid>
      <w:tr>
        <w:trPr>
          <w:trHeight w:val="7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Zpracovatel:</w:t>
            </w:r>
          </w:p>
        </w:tc>
        <w:tc>
          <w:tcPr>
            <w:tcBorders/>
            <w:shd w:val="clear" w:color="auto" w:fill="FFFFFF"/>
            <w:vAlign w:val="bottom"/>
          </w:tcPr>
          <w:p>
            <w:pPr>
              <w:pStyle w:val="Style2"/>
              <w:keepNext w:val="0"/>
              <w:keepLines w:val="0"/>
              <w:widowControl w:val="0"/>
              <w:shd w:val="clear" w:color="auto" w:fill="auto"/>
              <w:bidi w:val="0"/>
              <w:spacing w:before="0" w:after="320" w:line="240" w:lineRule="auto"/>
              <w:ind w:left="0" w:right="0" w:firstLine="1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Puttner, s.r.o.</w:t>
            </w:r>
          </w:p>
          <w:p>
            <w:pPr>
              <w:pStyle w:val="Style2"/>
              <w:keepNext w:val="0"/>
              <w:keepLines w:val="0"/>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cs-CZ" w:eastAsia="cs-CZ" w:bidi="cs-CZ"/>
              </w:rPr>
              <w:t>Cena celkem [CZK]</w:t>
            </w:r>
          </w:p>
        </w:tc>
      </w:tr>
    </w:tbl>
    <w:p>
      <w:pPr>
        <w:sectPr>
          <w:headerReference w:type="default" r:id="rId107"/>
          <w:footerReference w:type="default" r:id="rId108"/>
          <w:headerReference w:type="even" r:id="rId109"/>
          <w:footerReference w:type="even" r:id="rId110"/>
          <w:footnotePr>
            <w:pos w:val="pageBottom"/>
            <w:numFmt w:val="decimal"/>
            <w:numRestart w:val="continuous"/>
          </w:footnotePr>
          <w:pgSz w:w="8400" w:h="11900"/>
          <w:pgMar w:top="1893" w:left="3745" w:right="1643" w:bottom="1893" w:header="1465" w:footer="1465" w:gutter="0"/>
          <w:pgNumType w:start="30"/>
          <w:cols w:space="720"/>
          <w:noEndnote/>
          <w:rtlGutter w:val="0"/>
          <w:docGrid w:linePitch="360"/>
        </w:sectPr>
      </w:pPr>
    </w:p>
    <w:p>
      <w:pPr>
        <w:pStyle w:val="Style39"/>
        <w:keepNext/>
        <w:keepLines/>
        <w:widowControl w:val="0"/>
        <w:shd w:val="clear" w:color="auto" w:fill="auto"/>
        <w:bidi w:val="0"/>
        <w:spacing w:before="0" w:after="160" w:line="240" w:lineRule="auto"/>
        <w:ind w:left="0" w:right="0" w:firstLine="0"/>
        <w:jc w:val="left"/>
      </w:pPr>
      <w:bookmarkStart w:id="92" w:name="bookmark92"/>
      <w:bookmarkStart w:id="93" w:name="bookmark93"/>
      <w:r>
        <w:rPr>
          <w:rFonts w:ascii="Arial" w:eastAsia="Arial" w:hAnsi="Arial" w:cs="Arial"/>
          <w:color w:val="000000"/>
          <w:spacing w:val="0"/>
          <w:w w:val="100"/>
          <w:position w:val="0"/>
          <w:sz w:val="24"/>
          <w:szCs w:val="24"/>
          <w:shd w:val="clear" w:color="auto" w:fill="auto"/>
          <w:lang w:val="cs-CZ" w:eastAsia="cs-CZ" w:bidi="cs-CZ"/>
        </w:rPr>
        <w:t>SOUPIS PRACÍ</w:t>
      </w:r>
      <w:bookmarkEnd w:id="92"/>
      <w:bookmarkEnd w:id="93"/>
    </w:p>
    <w:p>
      <w:pPr>
        <w:pStyle w:val="Style5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Stavba:</w:t>
      </w:r>
    </w:p>
    <w:p>
      <w:pPr>
        <w:pStyle w:val="Style2"/>
        <w:keepNext w:val="0"/>
        <w:keepLines w:val="0"/>
        <w:widowControl w:val="0"/>
        <w:shd w:val="clear" w:color="auto" w:fill="auto"/>
        <w:bidi w:val="0"/>
        <w:spacing w:before="0" w:after="160" w:line="240" w:lineRule="auto"/>
        <w:ind w:left="0" w:right="0" w:firstLine="700"/>
        <w:jc w:val="left"/>
        <w:rPr>
          <w:sz w:val="18"/>
          <w:szCs w:val="18"/>
        </w:rPr>
      </w:pPr>
      <w:r>
        <mc:AlternateContent>
          <mc:Choice Requires="wps">
            <w:drawing>
              <wp:anchor distT="0" distB="0" distL="114300" distR="114300" simplePos="0" relativeHeight="125829413" behindDoc="0" locked="0" layoutInCell="1" allowOverlap="1">
                <wp:simplePos x="0" y="0"/>
                <wp:positionH relativeFrom="page">
                  <wp:posOffset>8024495</wp:posOffset>
                </wp:positionH>
                <wp:positionV relativeFrom="paragraph">
                  <wp:posOffset>215900</wp:posOffset>
                </wp:positionV>
                <wp:extent cx="1311910" cy="482600"/>
                <wp:wrapSquare wrapText="left"/>
                <wp:docPr id="186" name="Shape 186"/>
                <a:graphic xmlns:a="http://schemas.openxmlformats.org/drawingml/2006/main">
                  <a:graphicData uri="http://schemas.microsoft.com/office/word/2010/wordprocessingShape">
                    <wps:wsp>
                      <wps:cNvSpPr txBox="1"/>
                      <wps:spPr>
                        <a:xfrm>
                          <a:ext cx="1311910" cy="482600"/>
                        </a:xfrm>
                        <a:prstGeom prst="rect"/>
                        <a:noFill/>
                      </wps:spPr>
                      <wps:txbx>
                        <w:txbxContent>
                          <w:p>
                            <w:pPr>
                              <w:pStyle w:val="Style59"/>
                              <w:keepNext w:val="0"/>
                              <w:keepLines w:val="0"/>
                              <w:widowControl w:val="0"/>
                              <w:shd w:val="clear" w:color="auto" w:fill="auto"/>
                              <w:tabs>
                                <w:tab w:pos="1127" w:val="left"/>
                              </w:tabs>
                              <w:bidi w:val="0"/>
                              <w:spacing w:before="0" w:after="160" w:line="240" w:lineRule="auto"/>
                              <w:ind w:left="0" w:right="0" w:firstLine="0"/>
                              <w:jc w:val="left"/>
                            </w:pPr>
                            <w:r>
                              <w:rPr>
                                <w:color w:val="000000"/>
                                <w:spacing w:val="0"/>
                                <w:w w:val="100"/>
                                <w:position w:val="0"/>
                                <w:shd w:val="clear" w:color="auto" w:fill="auto"/>
                                <w:lang w:val="cs-CZ" w:eastAsia="cs-CZ" w:bidi="cs-CZ"/>
                              </w:rPr>
                              <w:t>Datum:</w:t>
                              <w:tab/>
                              <w:t>11. 10. 2018</w:t>
                            </w:r>
                          </w:p>
                          <w:p>
                            <w:pPr>
                              <w:pStyle w:val="Style5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Projektant:</w:t>
                            </w:r>
                          </w:p>
                          <w:p>
                            <w:pPr>
                              <w:pStyle w:val="Style59"/>
                              <w:keepNext w:val="0"/>
                              <w:keepLines w:val="0"/>
                              <w:widowControl w:val="0"/>
                              <w:shd w:val="clear" w:color="auto" w:fill="auto"/>
                              <w:tabs>
                                <w:tab w:pos="113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Zpracovatel:</w:t>
                              <w:tab/>
                              <w:t>Puttner, s.r.o.</w:t>
                            </w:r>
                          </w:p>
                        </w:txbxContent>
                      </wps:txbx>
                      <wps:bodyPr lIns="0" tIns="0" rIns="0" bIns="0">
                        <a:noAutoFit/>
                      </wps:bodyPr>
                    </wps:wsp>
                  </a:graphicData>
                </a:graphic>
              </wp:anchor>
            </w:drawing>
          </mc:Choice>
          <mc:Fallback>
            <w:pict>
              <v:shape id="_x0000_s1212" type="#_x0000_t202" style="position:absolute;margin-left:631.85000000000002pt;margin-top:17.pt;width:103.3pt;height:38.pt;z-index:-125829340;mso-wrap-distance-left:9.pt;mso-wrap-distance-right:9.pt;mso-position-horizontal-relative:page" filled="f" stroked="f">
                <v:textbox inset="0,0,0,0">
                  <w:txbxContent>
                    <w:p>
                      <w:pPr>
                        <w:pStyle w:val="Style59"/>
                        <w:keepNext w:val="0"/>
                        <w:keepLines w:val="0"/>
                        <w:widowControl w:val="0"/>
                        <w:shd w:val="clear" w:color="auto" w:fill="auto"/>
                        <w:tabs>
                          <w:tab w:pos="1127" w:val="left"/>
                        </w:tabs>
                        <w:bidi w:val="0"/>
                        <w:spacing w:before="0" w:after="160" w:line="240" w:lineRule="auto"/>
                        <w:ind w:left="0" w:right="0" w:firstLine="0"/>
                        <w:jc w:val="left"/>
                      </w:pPr>
                      <w:r>
                        <w:rPr>
                          <w:color w:val="000000"/>
                          <w:spacing w:val="0"/>
                          <w:w w:val="100"/>
                          <w:position w:val="0"/>
                          <w:shd w:val="clear" w:color="auto" w:fill="auto"/>
                          <w:lang w:val="cs-CZ" w:eastAsia="cs-CZ" w:bidi="cs-CZ"/>
                        </w:rPr>
                        <w:t>Datum:</w:t>
                        <w:tab/>
                        <w:t>11. 10. 2018</w:t>
                      </w:r>
                    </w:p>
                    <w:p>
                      <w:pPr>
                        <w:pStyle w:val="Style5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Projektant:</w:t>
                      </w:r>
                    </w:p>
                    <w:p>
                      <w:pPr>
                        <w:pStyle w:val="Style59"/>
                        <w:keepNext w:val="0"/>
                        <w:keepLines w:val="0"/>
                        <w:widowControl w:val="0"/>
                        <w:shd w:val="clear" w:color="auto" w:fill="auto"/>
                        <w:tabs>
                          <w:tab w:pos="113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Zpracovatel:</w:t>
                        <w:tab/>
                        <w:t>Puttner, s.r.o.</w:t>
                      </w:r>
                    </w:p>
                  </w:txbxContent>
                </v:textbox>
                <w10:wrap type="square" side="left" anchorx="page"/>
              </v:shape>
            </w:pict>
          </mc:Fallback>
        </mc:AlternateContent>
      </w:r>
      <w:r>
        <w:rPr>
          <w:rFonts w:ascii="Arial" w:eastAsia="Arial" w:hAnsi="Arial" w:cs="Arial"/>
          <w:color w:val="000000"/>
          <w:spacing w:val="0"/>
          <w:w w:val="100"/>
          <w:position w:val="0"/>
          <w:sz w:val="18"/>
          <w:szCs w:val="18"/>
          <w:shd w:val="clear" w:color="auto" w:fill="auto"/>
          <w:lang w:val="cs-CZ" w:eastAsia="cs-CZ" w:bidi="cs-CZ"/>
        </w:rPr>
        <w:t>111/38815 Vír - most ev. č. 38815-2</w:t>
      </w:r>
    </w:p>
    <w:p>
      <w:pPr>
        <w:pStyle w:val="Style59"/>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Místo:</w:t>
      </w:r>
    </w:p>
    <w:p>
      <w:pPr>
        <w:pStyle w:val="Style5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Zadavatel:</w:t>
      </w:r>
    </w:p>
    <w:p>
      <w:pPr>
        <w:pStyle w:val="Style59"/>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Uchazeč:</w:t>
      </w:r>
    </w:p>
    <w:tbl>
      <w:tblPr>
        <w:tblOverlap w:val="never"/>
        <w:jc w:val="center"/>
        <w:tblLayout w:type="fixed"/>
      </w:tblPr>
      <w:tblGrid>
        <w:gridCol w:w="342"/>
        <w:gridCol w:w="346"/>
        <w:gridCol w:w="1397"/>
        <w:gridCol w:w="8122"/>
        <w:gridCol w:w="698"/>
        <w:gridCol w:w="889"/>
        <w:gridCol w:w="1145"/>
        <w:gridCol w:w="1897"/>
      </w:tblGrid>
      <w:tr>
        <w:trPr>
          <w:trHeight w:val="497"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PČ Typ</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Kód</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Popis</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Množství</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J.cena [CZK]</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260" w:firstLine="0"/>
              <w:jc w:val="right"/>
              <w:rPr>
                <w:sz w:val="18"/>
                <w:szCs w:val="18"/>
              </w:rPr>
            </w:pPr>
            <w:r>
              <w:rPr>
                <w:color w:val="000000"/>
                <w:spacing w:val="0"/>
                <w:w w:val="100"/>
                <w:position w:val="0"/>
                <w:sz w:val="18"/>
                <w:szCs w:val="18"/>
                <w:shd w:val="clear" w:color="auto" w:fill="auto"/>
                <w:lang w:val="cs-CZ" w:eastAsia="cs-CZ" w:bidi="cs-CZ"/>
              </w:rPr>
              <w:t>Cena celkem [CZK]</w:t>
            </w:r>
          </w:p>
        </w:tc>
      </w:tr>
      <w:tr>
        <w:trPr>
          <w:trHeight w:val="461" w:hRule="exact"/>
        </w:trPr>
        <w:tc>
          <w:tcPr>
            <w:gridSpan w:val="4"/>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hd w:val="clear" w:color="auto" w:fill="auto"/>
                <w:lang w:val="cs-CZ" w:eastAsia="cs-CZ" w:bidi="cs-CZ"/>
              </w:rPr>
              <w:t>64 612,72</w:t>
            </w:r>
          </w:p>
        </w:tc>
      </w:tr>
      <w:tr>
        <w:trPr>
          <w:trHeight w:val="43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HSV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Práce a dodávky HSV</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Arial" w:eastAsia="Arial" w:hAnsi="Arial" w:cs="Arial"/>
                <w:color w:val="000000"/>
                <w:spacing w:val="0"/>
                <w:w w:val="100"/>
                <w:position w:val="0"/>
                <w:shd w:val="clear" w:color="auto" w:fill="auto"/>
                <w:lang w:val="cs-CZ" w:eastAsia="cs-CZ" w:bidi="cs-CZ"/>
              </w:rPr>
              <w:t>3 511,72</w:t>
            </w:r>
          </w:p>
        </w:tc>
      </w:tr>
      <w:tr>
        <w:trPr>
          <w:trHeight w:val="2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997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Přesun sutě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3 511,72</w:t>
            </w:r>
          </w:p>
        </w:tc>
      </w:tr>
      <w:tr>
        <w:trPr>
          <w:trHeight w:val="367" w:hRule="exact"/>
        </w:trPr>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997221855</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Poplatek za uložení stavebního odpadu na skládce (skládkovné) zeminy a kameniva zatříděného do Katalogu odpadů pod kódem 170 504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t</w:t>
            </w:r>
          </w:p>
        </w:tc>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3,570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140,00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499,80</w:t>
            </w:r>
          </w:p>
        </w:tc>
      </w:tr>
      <w:tr>
        <w:trPr>
          <w:trHeight w:val="26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460600061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Přemístění (odvoz) horniny, suti a vybouraných hmot odvoz suti a vybouraných hmot do 1 km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3,570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406,00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1 449,42</w:t>
            </w:r>
          </w:p>
        </w:tc>
      </w:tr>
      <w:tr>
        <w:trPr>
          <w:trHeight w:val="396"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460600071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Přemístění (odvoz) horniny, suti a vybouraných hmot odvoz suti a vybouraných hmot Příplatek k ceně za každý další i započatý 1 km</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125,000</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12,50</w:t>
            </w:r>
          </w:p>
          <w:p>
            <w:pPr>
              <w:pStyle w:val="Style2"/>
              <w:keepNext w:val="0"/>
              <w:keepLines w:val="0"/>
              <w:widowControl w:val="0"/>
              <w:shd w:val="clear" w:color="auto" w:fill="auto"/>
              <w:tabs>
                <w:tab w:leader="underscore" w:pos="331" w:val="left"/>
              </w:tabs>
              <w:bidi w:val="0"/>
              <w:spacing w:before="0" w:after="0" w:line="209"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b/>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1 562,50</w:t>
            </w:r>
          </w:p>
        </w:tc>
      </w:tr>
    </w:tbl>
    <w:p>
      <w:pPr>
        <w:widowControl w:val="0"/>
        <w:spacing w:after="159" w:line="1" w:lineRule="exact"/>
      </w:pPr>
    </w:p>
    <w:p>
      <w:pPr>
        <w:pStyle w:val="Style2"/>
        <w:keepNext w:val="0"/>
        <w:keepLines w:val="0"/>
        <w:widowControl w:val="0"/>
        <w:shd w:val="clear" w:color="auto" w:fill="auto"/>
        <w:tabs>
          <w:tab w:pos="2113" w:val="left"/>
          <w:tab w:pos="13775" w:val="left"/>
        </w:tabs>
        <w:bidi w:val="0"/>
        <w:spacing w:before="0" w:after="160" w:line="240" w:lineRule="auto"/>
        <w:ind w:left="0" w:right="0" w:firstLine="360"/>
        <w:jc w:val="left"/>
      </w:pPr>
      <w:r>
        <w:rPr>
          <w:rFonts w:ascii="Calibri" w:eastAsia="Calibri" w:hAnsi="Calibri" w:cs="Calibri"/>
          <w:smallCaps/>
          <w:color w:val="000000"/>
          <w:spacing w:val="0"/>
          <w:w w:val="100"/>
          <w:position w:val="0"/>
          <w:sz w:val="16"/>
          <w:szCs w:val="16"/>
          <w:shd w:val="clear" w:color="auto" w:fill="auto"/>
          <w:lang w:val="cs-CZ" w:eastAsia="cs-CZ" w:bidi="cs-CZ"/>
        </w:rPr>
        <w:t>d</w:t>
      </w:r>
      <w:r>
        <w:rPr>
          <w:rFonts w:ascii="Arial" w:eastAsia="Arial" w:hAnsi="Arial" w:cs="Arial"/>
          <w:color w:val="000000"/>
          <w:spacing w:val="0"/>
          <w:w w:val="100"/>
          <w:position w:val="0"/>
          <w:shd w:val="clear" w:color="auto" w:fill="auto"/>
          <w:lang w:val="cs-CZ" w:eastAsia="cs-CZ" w:bidi="cs-CZ"/>
        </w:rPr>
        <w:t xml:space="preserve"> M</w:t>
        <w:tab/>
        <w:t>Práce a dodávkyM</w:t>
        <w:tab/>
        <w:t>61 101,00</w:t>
      </w:r>
    </w:p>
    <w:p>
      <w:pPr>
        <w:pStyle w:val="Style6"/>
        <w:keepNext w:val="0"/>
        <w:keepLines w:val="0"/>
        <w:widowControl w:val="0"/>
        <w:shd w:val="clear" w:color="auto" w:fill="auto"/>
        <w:tabs>
          <w:tab w:pos="2113" w:val="left"/>
          <w:tab w:leader="underscore" w:pos="6444" w:val="left"/>
          <w:tab w:leader="underscore" w:pos="8957" w:val="left"/>
          <w:tab w:leader="underscore" w:pos="9241" w:val="left"/>
          <w:tab w:leader="underscore" w:pos="10181" w:val="left"/>
          <w:tab w:leader="underscore" w:pos="10879" w:val="left"/>
          <w:tab w:leader="underscore" w:pos="11765" w:val="left"/>
          <w:tab w:leader="underscore" w:pos="12917" w:val="left"/>
          <w:tab w:leader="underscore" w:pos="13775" w:val="left"/>
        </w:tabs>
        <w:bidi w:val="0"/>
        <w:spacing w:before="0" w:after="0" w:line="240" w:lineRule="auto"/>
        <w:ind w:left="0" w:right="0" w:firstLine="360"/>
        <w:jc w:val="left"/>
      </w:pPr>
      <w:r>
        <w:rPr>
          <w:color w:val="000000"/>
          <w:spacing w:val="0"/>
          <w:w w:val="100"/>
          <w:position w:val="0"/>
          <w:shd w:val="clear" w:color="auto" w:fill="auto"/>
          <w:lang w:val="cs-CZ" w:eastAsia="cs-CZ" w:bidi="cs-CZ"/>
        </w:rPr>
        <w:t>D 2</w:t>
      </w:r>
      <w:r>
        <w:rPr>
          <w:color w:val="000000"/>
          <w:spacing w:val="0"/>
          <w:w w:val="100"/>
          <w:position w:val="0"/>
          <w:u w:val="single"/>
          <w:shd w:val="clear" w:color="auto" w:fill="auto"/>
          <w:lang w:val="cs-CZ" w:eastAsia="cs-CZ" w:bidi="cs-CZ"/>
        </w:rPr>
        <w:t>1-M</w:t>
        <w:tab/>
        <w:t>Elektromontáže</w:t>
      </w:r>
      <w:r>
        <w:rPr>
          <w:color w:val="000000"/>
          <w:spacing w:val="0"/>
          <w:w w:val="100"/>
          <w:position w:val="0"/>
          <w:shd w:val="clear" w:color="auto" w:fill="auto"/>
          <w:lang w:val="cs-CZ" w:eastAsia="cs-CZ" w:bidi="cs-CZ"/>
        </w:rPr>
        <w:tab/>
        <w:tab/>
        <w:tab/>
        <w:tab/>
        <w:tab/>
        <w:t xml:space="preserve"> </w:t>
        <w:tab/>
        <w:tab/>
        <w:tab/>
        <w:t xml:space="preserve"> 24 2</w:t>
      </w:r>
      <w:r>
        <w:rPr>
          <w:color w:val="000000"/>
          <w:spacing w:val="0"/>
          <w:w w:val="100"/>
          <w:position w:val="0"/>
          <w:u w:val="single"/>
          <w:shd w:val="clear" w:color="auto" w:fill="auto"/>
          <w:lang w:val="cs-CZ" w:eastAsia="cs-CZ" w:bidi="cs-CZ"/>
        </w:rPr>
        <w:t>44,40</w:t>
      </w:r>
    </w:p>
    <w:tbl>
      <w:tblPr>
        <w:tblOverlap w:val="never"/>
        <w:jc w:val="center"/>
        <w:tblLayout w:type="fixed"/>
      </w:tblPr>
      <w:tblGrid>
        <w:gridCol w:w="342"/>
        <w:gridCol w:w="349"/>
        <w:gridCol w:w="1390"/>
        <w:gridCol w:w="8129"/>
        <w:gridCol w:w="702"/>
        <w:gridCol w:w="886"/>
        <w:gridCol w:w="1152"/>
        <w:gridCol w:w="1926"/>
      </w:tblGrid>
      <w:tr>
        <w:trPr>
          <w:trHeight w:val="38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210812033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86"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Montáž izolovaných kabelů měděných do 1 kV bez ukončení plných a kulatých (CYKY, CHKE-R,...) uložených volně nebo v liště počtu a průřezu žil 4x6 až 10 mm2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21,80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1 482,40</w:t>
            </w:r>
          </w:p>
        </w:tc>
      </w:tr>
      <w:tr>
        <w:trPr>
          <w:trHeight w:val="2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34111076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kabel silový</w:t>
            </w:r>
            <w:r>
              <w:rPr>
                <w:rFonts w:ascii="Arial" w:eastAsia="Arial" w:hAnsi="Arial" w:cs="Arial"/>
                <w:color w:val="000000"/>
                <w:spacing w:val="0"/>
                <w:w w:val="100"/>
                <w:position w:val="0"/>
                <w:sz w:val="14"/>
                <w:szCs w:val="14"/>
                <w:shd w:val="clear" w:color="auto" w:fill="auto"/>
                <w:lang w:val="cs-CZ" w:eastAsia="cs-CZ" w:bidi="cs-CZ"/>
              </w:rPr>
              <w:t xml:space="preserve"> s </w:t>
            </w:r>
            <w:r>
              <w:rPr>
                <w:rFonts w:ascii="Arial" w:eastAsia="Arial" w:hAnsi="Arial" w:cs="Arial"/>
                <w:i/>
                <w:iCs/>
                <w:color w:val="000000"/>
                <w:spacing w:val="0"/>
                <w:w w:val="100"/>
                <w:position w:val="0"/>
                <w:sz w:val="14"/>
                <w:szCs w:val="14"/>
                <w:shd w:val="clear" w:color="auto" w:fill="auto"/>
                <w:lang w:val="cs-CZ" w:eastAsia="cs-CZ" w:bidi="cs-CZ"/>
              </w:rPr>
              <w:t>Cu jádrem 1 kV 4x10mm2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i/>
                <w:iCs/>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68,000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119,00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8 </w:t>
            </w:r>
            <w:r>
              <w:rPr>
                <w:rFonts w:ascii="Arial" w:eastAsia="Arial" w:hAnsi="Arial" w:cs="Arial"/>
                <w:i/>
                <w:iCs/>
                <w:color w:val="000000"/>
                <w:spacing w:val="0"/>
                <w:w w:val="100"/>
                <w:position w:val="0"/>
                <w:sz w:val="14"/>
                <w:szCs w:val="14"/>
                <w:shd w:val="clear" w:color="auto" w:fill="auto"/>
                <w:lang w:val="cs-CZ" w:eastAsia="cs-CZ" w:bidi="cs-CZ"/>
              </w:rPr>
              <w:t>092,00</w:t>
            </w:r>
          </w:p>
        </w:tc>
      </w:tr>
      <w:tr>
        <w:trPr>
          <w:trHeight w:val="27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44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35436029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Spojka CYKY4x10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i/>
                <w:iCs/>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2,000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1 370,00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2 740,00</w:t>
            </w:r>
          </w:p>
        </w:tc>
      </w:tr>
      <w:tr>
        <w:trPr>
          <w:trHeight w:val="3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210280001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Zkoušky a prohlídky elektrických rozvodů a zařízení celková prohlídka, zkoušení, měření a vyhotovení revizní zprávy pro objem montážních prací do 100 tisíc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5 530,00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5 530,00</w:t>
            </w:r>
          </w:p>
        </w:tc>
      </w:tr>
      <w:tr>
        <w:trPr>
          <w:trHeight w:val="27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Manipulace na vedení, dozor správce sítě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hod</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6 400,00</w:t>
            </w:r>
          </w:p>
        </w:tc>
      </w:tr>
      <w:tr>
        <w:trPr>
          <w:trHeight w:val="40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46-M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Zemní práce při extr.mont.pracích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36 856,60</w:t>
            </w:r>
          </w:p>
        </w:tc>
      </w:tr>
      <w:tr>
        <w:trPr>
          <w:trHeight w:val="23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17</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V4</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Zaměření skutečného provedení stavby</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1,000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4 800,00</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4 800,00</w:t>
            </w:r>
          </w:p>
        </w:tc>
      </w:tr>
      <w:tr>
        <w:trPr>
          <w:trHeight w:val="27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V56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Dokumentace skutečného provedení stavby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3 200,00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3 200,00</w:t>
            </w:r>
          </w:p>
        </w:tc>
      </w:tr>
      <w:tr>
        <w:trPr>
          <w:trHeight w:val="2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210280001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Revizní zpráva + revize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4 020,00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4 020,00</w:t>
            </w:r>
          </w:p>
        </w:tc>
      </w:tr>
      <w:tr>
        <w:trPr>
          <w:trHeight w:val="26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Vytyčení trasy vedení kabelového podzemního v zastavěném prostoru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3 500,00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3 500,00</w:t>
            </w:r>
          </w:p>
        </w:tc>
      </w:tr>
      <w:tr>
        <w:trPr>
          <w:trHeight w:val="27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460620007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Úprava terénu zatravnění, včetně dodání osiva a zalití vodou na rovině</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7,000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12,50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87,50</w:t>
            </w:r>
          </w:p>
        </w:tc>
      </w:tr>
      <w:tr>
        <w:trPr>
          <w:trHeight w:val="3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460150263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Hloubení zapažených i nezapažených kabelových rýh ručně včetně urovnání dna s přemístěním výkopku do vzdálenosti 3 m od okraje jámy nebo naložením na dopravní prostředek šířky 50 cm, hloubky 80 cm, v hornině třídy 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14,000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337,00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4 718,00</w:t>
            </w:r>
          </w:p>
        </w:tc>
      </w:tr>
      <w:tr>
        <w:trPr>
          <w:trHeight w:val="367"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460560263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Zásyp kabelových rýh ručně s uložením výkopku ve vrstvách včetně zhutnění a urovnání povrchu šířky 50 cm hloubky 80 cm, v hornině třídy 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6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14,000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92,10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1 289,40</w:t>
            </w:r>
          </w:p>
        </w:tc>
      </w:tr>
      <w:tr>
        <w:trPr>
          <w:trHeight w:val="37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vertAlign w:val="superscript"/>
                <w:lang w:val="cs-CZ" w:eastAsia="cs-CZ" w:bidi="cs-CZ"/>
              </w:rPr>
              <w:t>!</w:t>
            </w:r>
            <w:r>
              <w:rPr>
                <w:rFonts w:ascii="Arial" w:eastAsia="Arial" w:hAnsi="Arial" w:cs="Arial"/>
                <w:color w:val="000000"/>
                <w:spacing w:val="0"/>
                <w:w w:val="100"/>
                <w:position w:val="0"/>
                <w:sz w:val="14"/>
                <w:szCs w:val="14"/>
                <w:shd w:val="clear" w:color="auto" w:fill="auto"/>
                <w:lang w:val="cs-CZ" w:eastAsia="cs-CZ" w:bidi="cs-CZ"/>
              </w:rPr>
              <w:t xml:space="preserve"> 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460490013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Krytí kabelů, spojek, koncovek a odbočnic kabelů výstražnou fólií z PVC včetně vyrovnání povrchu rýhy, rozvinutí a uložení fólie do rýhy, fólie šířky do 34cm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14,000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11,90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166,60</w:t>
            </w:r>
          </w:p>
        </w:tc>
      </w:tr>
      <w:tr>
        <w:trPr>
          <w:trHeight w:val="400"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35</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J460421101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Kabelové lože včetně podsypu, zhutnění a urovnání povrchu z písku nebo štěrkopísku tloušťky 10 cm nad kabel bez zakrytí, šířky do 65 cm</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p>
            <w:pPr>
              <w:pStyle w:val="Style2"/>
              <w:keepNext w:val="0"/>
              <w:keepLines w:val="0"/>
              <w:widowControl w:val="0"/>
              <w:shd w:val="clear" w:color="auto" w:fill="auto"/>
              <w:bidi w:val="0"/>
              <w:spacing w:before="0" w:after="0" w:line="197"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j</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14,000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82,70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1 157,80</w:t>
            </w:r>
          </w:p>
        </w:tc>
      </w:tr>
    </w:tbl>
    <w:p>
      <w:pPr>
        <w:spacing w:lineRule="exact" w:line="1"/>
        <w:rPr>
          <w:sz w:val="2"/>
          <w:szCs w:val="2"/>
        </w:rPr>
      </w:pPr>
      <w:r>
        <w:br w:type="page"/>
      </w:r>
    </w:p>
    <w:p>
      <w:pPr>
        <w:pStyle w:val="Style6"/>
        <w:keepNext w:val="0"/>
        <w:keepLines w:val="0"/>
        <w:widowControl w:val="0"/>
        <w:shd w:val="clear" w:color="auto" w:fill="auto"/>
        <w:tabs>
          <w:tab w:pos="1184" w:val="left"/>
          <w:tab w:pos="5893" w:val="left"/>
          <w:tab w:pos="10379" w:val="left"/>
        </w:tabs>
        <w:bidi w:val="0"/>
        <w:spacing w:before="0" w:after="60" w:line="240" w:lineRule="auto"/>
        <w:ind w:left="0" w:right="0" w:firstLine="0"/>
        <w:jc w:val="both"/>
      </w:pPr>
      <w:r>
        <w:rPr>
          <w:color w:val="000000"/>
          <w:spacing w:val="0"/>
          <w:w w:val="100"/>
          <w:position w:val="0"/>
          <w:shd w:val="clear" w:color="auto" w:fill="auto"/>
          <w:lang w:val="cs-CZ" w:eastAsia="cs-CZ" w:bidi="cs-CZ"/>
        </w:rPr>
        <w:t>PČ Typ</w:t>
        <w:tab/>
        <w:t>Kód</w:t>
        <w:tab/>
        <w:t>Popis</w:t>
        <w:tab/>
        <w:t>MJ Množství J.cena[CZK] Cena celkem [CZK]</w:t>
      </w:r>
    </w:p>
    <w:tbl>
      <w:tblPr>
        <w:tblOverlap w:val="never"/>
        <w:jc w:val="center"/>
        <w:tblLayout w:type="fixed"/>
      </w:tblPr>
      <w:tblGrid>
        <w:gridCol w:w="342"/>
        <w:gridCol w:w="346"/>
        <w:gridCol w:w="1400"/>
        <w:gridCol w:w="8118"/>
        <w:gridCol w:w="691"/>
        <w:gridCol w:w="900"/>
        <w:gridCol w:w="1134"/>
        <w:gridCol w:w="1904"/>
      </w:tblGrid>
      <w:tr>
        <w:trPr>
          <w:trHeight w:val="42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460510054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Kabelové prostupy, kanály a multikanály kabelové prostupy z trub plastových včetně osazení, utěsnění a spárování do rýhy, bez výkopových prací bez obsypu, vnitrního průměru do 10 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26,000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20,50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533,00</w:t>
            </w:r>
          </w:p>
        </w:tc>
      </w:tr>
      <w:tr>
        <w:trPr>
          <w:trHeight w:val="2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37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34571352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trubka elektroinstalační ohebná dvouplášťová korugovaná D 52/63 mm, HDPE+LDPE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26,000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39,50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1 027,00</w:t>
            </w:r>
          </w:p>
        </w:tc>
      </w:tr>
      <w:tr>
        <w:trPr>
          <w:trHeight w:val="55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220180201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Zatažení kabelu do tvárnicové tratě včetně přípravných a závěrečných prací, úpravy kabelových konců, kontroly izolačního stavu kabelu, pročištění a zakalibrování otvoru, namazání kabelu vazelínou, uzavření kabelových konců a práce s kabelovým bubnem, postaveni a zrušení výstražných značek do hmotnosti do 2 kg/m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61,000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80,30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4 898,30</w:t>
            </w:r>
          </w:p>
        </w:tc>
      </w:tr>
      <w:tr>
        <w:trPr>
          <w:trHeight w:val="3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741910361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Montáž rošt a lávka atypická šířky do 200 mm se zhotovením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163,00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1 304,00</w:t>
            </w:r>
          </w:p>
        </w:tc>
      </w:tr>
      <w:tr>
        <w:trPr>
          <w:trHeight w:val="36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741910361-D</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Demontáž rošt a lávka atypická šířky do 200 mm se zhotovením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163,00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1 304,00</w:t>
            </w:r>
          </w:p>
        </w:tc>
      </w:tr>
      <w:tr>
        <w:trPr>
          <w:trHeight w:val="35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34575493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Žlab kabelový pozinkovaný 2m/ks 100x125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252,00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2 016,00</w:t>
            </w:r>
          </w:p>
        </w:tc>
      </w:tr>
      <w:tr>
        <w:trPr>
          <w:trHeight w:val="27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220182002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Zatažení trubek do chráničky 110 mm ochranné z HDPE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15,000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82,60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1 239,00</w:t>
            </w:r>
          </w:p>
        </w:tc>
      </w:tr>
      <w:tr>
        <w:trPr>
          <w:trHeight w:val="27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Utěsnění kabelu v chráničce voděsnou pěnou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96,00</w:t>
            </w:r>
          </w:p>
        </w:tc>
      </w:tr>
      <w:tr>
        <w:trPr>
          <w:trHeight w:val="295"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i/>
                <w:iCs/>
                <w:color w:val="000000"/>
                <w:spacing w:val="0"/>
                <w:w w:val="100"/>
                <w:position w:val="0"/>
                <w:sz w:val="14"/>
                <w:szCs w:val="14"/>
                <w:shd w:val="clear" w:color="auto" w:fill="auto"/>
                <w:lang w:val="cs-CZ" w:eastAsia="cs-CZ" w:bidi="cs-CZ"/>
              </w:rPr>
              <w:t>41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M</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V7</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Montážní pěna</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i/>
                <w:iCs/>
                <w:color w:val="000000"/>
                <w:spacing w:val="0"/>
                <w:w w:val="100"/>
                <w:position w:val="0"/>
                <w:sz w:val="14"/>
                <w:szCs w:val="14"/>
                <w:shd w:val="clear" w:color="auto" w:fill="auto"/>
                <w:lang w:val="cs-CZ" w:eastAsia="cs-CZ" w:bidi="cs-CZ"/>
              </w:rPr>
              <w:t>kus</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6,000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250,00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i/>
                <w:iCs/>
                <w:color w:val="000000"/>
                <w:spacing w:val="0"/>
                <w:w w:val="100"/>
                <w:position w:val="0"/>
                <w:sz w:val="14"/>
                <w:szCs w:val="14"/>
                <w:shd w:val="clear" w:color="auto" w:fill="auto"/>
                <w:lang w:val="cs-CZ" w:eastAsia="cs-CZ" w:bidi="cs-CZ"/>
              </w:rPr>
              <w:t>1 500,00</w:t>
            </w:r>
          </w:p>
        </w:tc>
      </w:tr>
    </w:tbl>
    <w:p>
      <w:pPr>
        <w:sectPr>
          <w:headerReference w:type="default" r:id="rId111"/>
          <w:footerReference w:type="default" r:id="rId112"/>
          <w:headerReference w:type="even" r:id="rId113"/>
          <w:footerReference w:type="even" r:id="rId114"/>
          <w:footnotePr>
            <w:pos w:val="pageBottom"/>
            <w:numFmt w:val="decimal"/>
            <w:numRestart w:val="continuous"/>
          </w:footnotePr>
          <w:pgSz w:w="16840" w:h="11900" w:orient="landscape"/>
          <w:pgMar w:top="816" w:left="851" w:right="1093" w:bottom="632" w:header="388" w:footer="3" w:gutter="0"/>
          <w:pgNumType w:start="3"/>
          <w:cols w:space="720"/>
          <w:noEndnote/>
          <w:rtlGutter w:val="0"/>
          <w:docGrid w:linePitch="360"/>
        </w:sectPr>
      </w:pPr>
    </w:p>
    <w:tbl>
      <w:tblPr>
        <w:tblOverlap w:val="never"/>
        <w:jc w:val="center"/>
        <w:tblLayout w:type="fixed"/>
      </w:tblPr>
      <w:tblGrid>
        <w:gridCol w:w="2048"/>
        <w:gridCol w:w="7265"/>
        <w:gridCol w:w="745"/>
      </w:tblGrid>
      <w:tr>
        <w:trPr>
          <w:trHeight w:val="954"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1020" w:right="0" w:firstLine="0"/>
              <w:jc w:val="left"/>
              <w:rPr>
                <w:sz w:val="17"/>
                <w:szCs w:val="17"/>
              </w:rPr>
            </w:pPr>
            <w:r>
              <w:rPr>
                <w:b/>
                <w:bCs/>
                <w:i/>
                <w:iCs/>
                <w:color w:val="000000"/>
                <w:spacing w:val="0"/>
                <w:w w:val="100"/>
                <w:position w:val="0"/>
                <w:sz w:val="17"/>
                <w:szCs w:val="17"/>
                <w:shd w:val="clear" w:color="auto" w:fill="auto"/>
                <w:lang w:val="cs-CZ" w:eastAsia="cs-CZ" w:bidi="cs-CZ"/>
              </w:rPr>
              <w:t>spol. sr.o.</w:t>
            </w:r>
          </w:p>
          <w:p>
            <w:pPr>
              <w:pStyle w:val="Style2"/>
              <w:keepNext w:val="0"/>
              <w:keepLines w:val="0"/>
              <w:widowControl w:val="0"/>
              <w:shd w:val="clear" w:color="auto" w:fill="auto"/>
              <w:bidi w:val="0"/>
              <w:spacing w:before="0" w:after="0" w:line="180" w:lineRule="auto"/>
              <w:ind w:left="0" w:right="0" w:firstLine="180"/>
              <w:jc w:val="left"/>
              <w:rPr>
                <w:sz w:val="30"/>
                <w:szCs w:val="30"/>
              </w:rPr>
            </w:pPr>
            <w:r>
              <w:rPr>
                <w:rFonts w:ascii="Arial" w:eastAsia="Arial" w:hAnsi="Arial" w:cs="Arial"/>
                <w:i/>
                <w:iCs/>
                <w:color w:val="000000"/>
                <w:spacing w:val="0"/>
                <w:w w:val="100"/>
                <w:position w:val="0"/>
                <w:sz w:val="30"/>
                <w:szCs w:val="30"/>
                <w:shd w:val="clear" w:color="auto" w:fill="auto"/>
                <w:lang w:val="cs-CZ" w:eastAsia="cs-CZ" w:bidi="cs-CZ"/>
              </w:rPr>
              <w:t>sTZEKATEL</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b/>
                <w:bCs/>
                <w:color w:val="000000"/>
                <w:spacing w:val="0"/>
                <w:w w:val="100"/>
                <w:position w:val="0"/>
                <w:sz w:val="24"/>
                <w:szCs w:val="24"/>
                <w:shd w:val="clear" w:color="auto" w:fill="auto"/>
                <w:lang w:val="cs-CZ" w:eastAsia="cs-CZ" w:bidi="cs-CZ"/>
              </w:rPr>
              <w:t>ROZPOČET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70"/>
                <w:position w:val="0"/>
                <w:shd w:val="clear" w:color="auto" w:fill="auto"/>
                <w:lang w:val="cs-CZ" w:eastAsia="cs-CZ" w:bidi="cs-CZ"/>
              </w:rPr>
              <w:t>List 1/1</w:t>
            </w:r>
          </w:p>
        </w:tc>
      </w:tr>
    </w:tbl>
    <w:p>
      <w:pPr>
        <w:widowControl w:val="0"/>
        <w:spacing w:after="199" w:line="1" w:lineRule="exact"/>
      </w:pPr>
    </w:p>
    <w:p>
      <w:pPr>
        <w:pStyle w:val="Style8"/>
        <w:keepNext w:val="0"/>
        <w:keepLines w:val="0"/>
        <w:widowControl w:val="0"/>
        <w:shd w:val="clear" w:color="auto" w:fill="auto"/>
        <w:bidi w:val="0"/>
        <w:spacing w:before="0" w:after="240" w:line="240" w:lineRule="auto"/>
        <w:ind w:left="0" w:right="0" w:firstLine="0"/>
        <w:jc w:val="center"/>
      </w:pPr>
      <w:r>
        <mc:AlternateContent>
          <mc:Choice Requires="wps">
            <w:drawing>
              <wp:anchor distT="0" distB="0" distL="114300" distR="114300" simplePos="0" relativeHeight="125829415" behindDoc="0" locked="0" layoutInCell="1" allowOverlap="1">
                <wp:simplePos x="0" y="0"/>
                <wp:positionH relativeFrom="page">
                  <wp:posOffset>548005</wp:posOffset>
                </wp:positionH>
                <wp:positionV relativeFrom="paragraph">
                  <wp:posOffset>12700</wp:posOffset>
                </wp:positionV>
                <wp:extent cx="745490" cy="175895"/>
                <wp:wrapSquare wrapText="right"/>
                <wp:docPr id="192" name="Shape 192"/>
                <a:graphic xmlns:a="http://schemas.openxmlformats.org/drawingml/2006/main">
                  <a:graphicData uri="http://schemas.microsoft.com/office/word/2010/wordprocessingShape">
                    <wps:wsp>
                      <wps:cNvSpPr txBox="1"/>
                      <wps:spPr>
                        <a:xfrm>
                          <a:ext cx="745490" cy="1758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Specifikace:</w:t>
                            </w:r>
                          </w:p>
                        </w:txbxContent>
                      </wps:txbx>
                      <wps:bodyPr wrap="none" lIns="0" tIns="0" rIns="0" bIns="0">
                        <a:noAutoFit/>
                      </wps:bodyPr>
                    </wps:wsp>
                  </a:graphicData>
                </a:graphic>
              </wp:anchor>
            </w:drawing>
          </mc:Choice>
          <mc:Fallback>
            <w:pict>
              <v:shape id="_x0000_s1218" type="#_x0000_t202" style="position:absolute;margin-left:43.149999999999999pt;margin-top:1.pt;width:58.700000000000003pt;height:13.85pt;z-index:-125829338;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Specifikace:</w:t>
                      </w:r>
                    </w:p>
                  </w:txbxContent>
                </v:textbox>
                <w10:wrap type="square" side="right" anchorx="page"/>
              </v:shape>
            </w:pict>
          </mc:Fallback>
        </mc:AlternateContent>
      </w:r>
      <w:r>
        <w:rPr>
          <w:color w:val="000000"/>
          <w:spacing w:val="0"/>
          <w:w w:val="100"/>
          <w:position w:val="0"/>
          <w:shd w:val="clear" w:color="auto" w:fill="auto"/>
          <w:lang w:val="cs-CZ" w:eastAsia="cs-CZ" w:bidi="cs-CZ"/>
        </w:rPr>
        <w:t>111/38815 Vír - most ev. č. 38815-2 - přeložka optického kabelu</w:t>
      </w:r>
    </w:p>
    <w:p>
      <w:pPr>
        <w:pStyle w:val="Style35"/>
        <w:keepNext/>
        <w:keepLines/>
        <w:widowControl w:val="0"/>
        <w:shd w:val="clear" w:color="auto" w:fill="auto"/>
        <w:bidi w:val="0"/>
        <w:spacing w:before="0" w:after="200" w:line="240" w:lineRule="auto"/>
        <w:ind w:left="0" w:right="0" w:firstLine="0"/>
        <w:jc w:val="left"/>
      </w:pPr>
      <w:bookmarkStart w:id="94" w:name="bookmark94"/>
      <w:bookmarkStart w:id="95" w:name="bookmark95"/>
      <w:r>
        <w:rPr>
          <w:color w:val="000000"/>
          <w:spacing w:val="0"/>
          <w:w w:val="100"/>
          <w:position w:val="0"/>
          <w:shd w:val="clear" w:color="auto" w:fill="auto"/>
          <w:lang w:val="cs-CZ" w:eastAsia="cs-CZ" w:bidi="cs-CZ"/>
        </w:rPr>
        <w:t>Zpracoval :</w:t>
      </w:r>
      <w:bookmarkEnd w:id="94"/>
      <w:bookmarkEnd w:id="95"/>
    </w:p>
    <w:tbl>
      <w:tblPr>
        <w:tblOverlap w:val="never"/>
        <w:jc w:val="center"/>
        <w:tblLayout w:type="fixed"/>
      </w:tblPr>
      <w:tblGrid>
        <w:gridCol w:w="450"/>
        <w:gridCol w:w="1606"/>
        <w:gridCol w:w="3377"/>
        <w:gridCol w:w="547"/>
        <w:gridCol w:w="734"/>
        <w:gridCol w:w="846"/>
        <w:gridCol w:w="922"/>
        <w:gridCol w:w="835"/>
        <w:gridCol w:w="896"/>
      </w:tblGrid>
      <w:tr>
        <w:trPr>
          <w:trHeight w:val="436"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Pol.</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Typové číslo</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M.J.</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Počet</w:t>
            </w:r>
          </w:p>
        </w:tc>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Materiál</w:t>
            </w:r>
          </w:p>
        </w:tc>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Montáž</w:t>
            </w:r>
          </w:p>
        </w:tc>
      </w:tr>
      <w:tr>
        <w:trPr>
          <w:trHeight w:val="42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Cena za Jednotku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bez DPH</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Cena za Jednotku</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bez DPH</w:t>
            </w:r>
          </w:p>
        </w:tc>
      </w:tr>
      <w:tr>
        <w:trPr>
          <w:trHeight w:val="63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8"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na měření opt. kabelu do 12vl., odpojení a zpětné zapojení prop. kabelu, kontrola funkčnosti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0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600,00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600,00</w:t>
            </w:r>
          </w:p>
        </w:tc>
      </w:tr>
      <w:tr>
        <w:trPr>
          <w:trHeight w:val="6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Měření opt. vlákna, MM, vypracování protokolu - měření před přerušením stávajího kabelu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6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800,00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Vyhledání uložení stávajícího kabelu, odkrytí, přerušení, demontáž</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hod</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350,00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5 600,00</w:t>
            </w:r>
          </w:p>
        </w:tc>
      </w:tr>
      <w:tr>
        <w:trPr>
          <w:trHeight w:val="63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KMR-HT-58x58x20.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Kabelová komora Hidrostank, 580x580mm, nosnost 40 tun, hloubka 200mm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1 021,00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2 042,00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1 440,00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2 880,00</w:t>
            </w:r>
          </w:p>
        </w:tc>
      </w:tr>
      <w:tr>
        <w:trPr>
          <w:trHeight w:val="418" w:hRule="exact"/>
        </w:trPr>
        <w:tc>
          <w:tcPr>
            <w:tcBorders>
              <w:top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DNO-HT-58x58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Dno kabelové komory Hidrostank 580x580 mm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494,00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988,00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2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210,00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420,00</w:t>
            </w:r>
          </w:p>
        </w:tc>
      </w:tr>
      <w:tr>
        <w:trPr>
          <w:trHeight w:val="6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VA15-HT-58X58S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Víko kompozitní A15 (1,5t) pro komory Hidrostank, 58x58cm a 68x68cm, fixace šroubem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2 036,00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4 072,00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285,00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570,00</w:t>
            </w:r>
          </w:p>
        </w:tc>
      </w:tr>
      <w:tr>
        <w:trPr>
          <w:trHeight w:val="41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9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Zakončení stávajících HDPE trubek v kabelové komoře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210,00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420,00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Segoe UI" w:eastAsia="Segoe UI" w:hAnsi="Segoe UI" w:cs="Segoe UI"/>
                <w:b/>
                <w:bCs/>
                <w:color w:val="000000"/>
                <w:spacing w:val="0"/>
                <w:w w:val="100"/>
                <w:position w:val="0"/>
                <w:sz w:val="11"/>
                <w:szCs w:val="11"/>
                <w:shd w:val="clear" w:color="auto" w:fill="auto"/>
                <w:lang w:val="cs-CZ" w:eastAsia="cs-CZ" w:bidi="cs-CZ"/>
              </w:rPr>
              <w:t>MULTICLOSURE-12C-PON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Mini optická venkovní kabelová spojka SBOX, 4vstupy pro kabely,vč. kazety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541,00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1 082,00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410,00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820,00</w:t>
            </w:r>
          </w:p>
        </w:tc>
      </w:tr>
      <w:tr>
        <w:trPr>
          <w:trHeight w:val="62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4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pro instalaci optického kabelu do provizorní trasy, zabezpečení kabelu proti poškození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1 500,00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1 500,00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4 800,00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4 800,00</w:t>
            </w:r>
          </w:p>
        </w:tc>
      </w:tr>
      <w:tr>
        <w:trPr>
          <w:trHeight w:val="84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KO-04-5-AE02-OM3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3"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Univerzální optický kabel s centrální trubkou, LSOH pláštěm, 4 vlákna, multimode, (MM), 50/125, OM3, AE02, 5,4mm, uložení v provizorní trase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18,50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1 665,00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1 440,00</w:t>
            </w:r>
          </w:p>
        </w:tc>
      </w:tr>
      <w:tr>
        <w:trPr>
          <w:trHeight w:val="41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0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optického kabelu ke svařování - zemní spojka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365,00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1 460,00</w:t>
            </w:r>
          </w:p>
        </w:tc>
      </w:tr>
      <w:tr>
        <w:trPr>
          <w:trHeight w:val="227"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Svár optického vlákna,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15,00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120,00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300,00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2 400,00</w:t>
            </w:r>
          </w:p>
        </w:tc>
      </w:tr>
      <w:tr>
        <w:trPr>
          <w:trHeight w:val="6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3"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na měření opt. kabelu do 12vl., odpojení a zpětné zapojení prop. kabelu, kontrola funkčnosti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600,00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Měření opt. vlákna, MM, vypracování protokolu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800,00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Provizorní uloženi optické spojky a zajištění kabelové komory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1 150,00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2 300,00</w:t>
            </w:r>
          </w:p>
        </w:tc>
      </w:tr>
      <w:tr>
        <w:trPr>
          <w:trHeight w:val="2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Spojka opt. kabelu, demontáž</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610,00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610,00</w:t>
            </w:r>
          </w:p>
        </w:tc>
      </w:tr>
      <w:tr>
        <w:trPr>
          <w:trHeight w:val="42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30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Kabel optický univ. 4x50/125, demontáž z provizorního uloženi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14,00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1 260,00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Kabel optický univ. 4x50/125, instalace do nové trasy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1 440,00</w:t>
            </w:r>
          </w:p>
        </w:tc>
      </w:tr>
      <w:tr>
        <w:trPr>
          <w:trHeight w:val="42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optického kabelu ke svařování - zemní spojka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365,00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730,00</w:t>
            </w:r>
          </w:p>
        </w:tc>
      </w:tr>
      <w:tr>
        <w:trPr>
          <w:trHeight w:val="23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Svár optického vlákna, MM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15,00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60,00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300,00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1 200,00</w:t>
            </w:r>
          </w:p>
        </w:tc>
      </w:tr>
      <w:tr>
        <w:trPr>
          <w:trHeight w:val="630"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Příprava na měření opt. kabelu do 12vf., odpojení a zpětné zapojení prop. kabelu, kontrola funkčnosti</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900,00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900,00</w:t>
            </w:r>
          </w:p>
        </w:tc>
      </w:tr>
      <w:tr>
        <w:trPr>
          <w:trHeight w:val="418"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Měření opt. vlákna, MM, vypracování protokolu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4,0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800,00</w:t>
            </w:r>
          </w:p>
        </w:tc>
      </w:tr>
      <w:tr>
        <w:trPr>
          <w:trHeight w:val="443"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300"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Uložení optické spojky a zajištění kabelové komory</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20,00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1 150,00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1 150,00</w:t>
            </w:r>
          </w:p>
        </w:tc>
      </w:tr>
    </w:tbl>
    <w:p>
      <w:pPr>
        <w:sectPr>
          <w:headerReference w:type="default" r:id="rId115"/>
          <w:footerReference w:type="default" r:id="rId116"/>
          <w:headerReference w:type="even" r:id="rId117"/>
          <w:footerReference w:type="even" r:id="rId118"/>
          <w:footnotePr>
            <w:pos w:val="pageBottom"/>
            <w:numFmt w:val="decimal"/>
            <w:numRestart w:val="continuous"/>
          </w:footnotePr>
          <w:pgSz w:w="11900" w:h="16840"/>
          <w:pgMar w:top="1398" w:left="838" w:right="848" w:bottom="1311" w:header="970" w:footer="883" w:gutter="0"/>
          <w:pgNumType w:start="33"/>
          <w:cols w:space="720"/>
          <w:noEndnote/>
          <w:rtlGutter w:val="0"/>
          <w:docGrid w:linePitch="360"/>
        </w:sectPr>
      </w:pPr>
    </w:p>
    <w:tbl>
      <w:tblPr>
        <w:tblOverlap w:val="never"/>
        <w:jc w:val="center"/>
        <w:tblLayout w:type="fixed"/>
      </w:tblPr>
      <w:tblGrid>
        <w:gridCol w:w="443"/>
        <w:gridCol w:w="1609"/>
        <w:gridCol w:w="3373"/>
        <w:gridCol w:w="547"/>
        <w:gridCol w:w="734"/>
        <w:gridCol w:w="850"/>
        <w:gridCol w:w="925"/>
        <w:gridCol w:w="832"/>
        <w:gridCol w:w="882"/>
      </w:tblGrid>
      <w:tr>
        <w:trPr>
          <w:trHeight w:val="248"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24</w:t>
            </w:r>
          </w:p>
        </w:tc>
        <w:tc>
          <w:tcPr>
            <w:gridSpan w:val="2"/>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Pomocné montážní práce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hod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16,0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350,00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5 600,00</w:t>
            </w:r>
          </w:p>
        </w:tc>
      </w:tr>
      <w:tr>
        <w:trPr>
          <w:trHeight w:val="42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95" w:lineRule="auto"/>
              <w:ind w:left="18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Příchytky, stahovací pásky, upevňovací materiál,drobný mont. materiál</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2 000,00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2 000,00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r>
      <w:tr>
        <w:trPr>
          <w:trHeight w:val="259" w:hRule="exact"/>
        </w:trPr>
        <w:tc>
          <w:tcPr>
            <w:gridSpan w:val="5"/>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 materiál / montáž :</w:t>
            </w:r>
          </w:p>
        </w:tc>
        <w:tc>
          <w:tcPr>
            <w:gridSpan w:val="2"/>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13 639,00 Kč</w:t>
            </w:r>
          </w:p>
        </w:tc>
        <w:tc>
          <w:tcPr>
            <w:gridSpan w:val="2"/>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39 600,00 Kč</w:t>
            </w:r>
          </w:p>
        </w:tc>
      </w:tr>
    </w:tbl>
    <w:p>
      <w:pPr>
        <w:widowControl w:val="0"/>
        <w:spacing w:after="179" w:line="1" w:lineRule="exact"/>
      </w:pPr>
    </w:p>
    <w:tbl>
      <w:tblPr>
        <w:tblOverlap w:val="never"/>
        <w:jc w:val="center"/>
        <w:tblLayout w:type="fixed"/>
      </w:tblPr>
      <w:tblGrid>
        <w:gridCol w:w="439"/>
        <w:gridCol w:w="1606"/>
        <w:gridCol w:w="3377"/>
        <w:gridCol w:w="547"/>
        <w:gridCol w:w="734"/>
        <w:gridCol w:w="1771"/>
        <w:gridCol w:w="1721"/>
      </w:tblGrid>
      <w:tr>
        <w:trPr>
          <w:trHeight w:val="38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Pol.</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Typové číslo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Položka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M.J.</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Počet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Cena za jednotku</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cs-CZ" w:eastAsia="cs-CZ" w:bidi="cs-CZ"/>
              </w:rPr>
              <w:t>Celkem bez DPH</w:t>
            </w:r>
          </w:p>
        </w:tc>
      </w:tr>
      <w:tr>
        <w:trPr>
          <w:trHeight w:val="2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Celkem za materiál + montáž</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53 239,00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53 239,00</w:t>
            </w:r>
          </w:p>
        </w:tc>
      </w:tr>
      <w:tr>
        <w:trPr>
          <w:trHeight w:val="227"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MatRez</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Materiálová rezerva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532,40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2 662,00</w:t>
            </w:r>
          </w:p>
        </w:tc>
      </w:tr>
      <w:tr>
        <w:trPr>
          <w:trHeight w:val="2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28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VRN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Vedlejší náklady, dopravné</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5,0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1 400,00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7 000,00</w:t>
            </w:r>
          </w:p>
        </w:tc>
      </w:tr>
      <w:tr>
        <w:trPr>
          <w:trHeight w:val="22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29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Revize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Výchozí revize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r>
      <w:tr>
        <w:trPr>
          <w:trHeight w:val="23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30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EkoLik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Ekologická likvidace odpadu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532,40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106,50</w:t>
            </w:r>
          </w:p>
        </w:tc>
      </w:tr>
      <w:tr>
        <w:trPr>
          <w:trHeight w:val="23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31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Projekt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Dokumentace skutečného provedení</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ks</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0,0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0,00</w:t>
            </w:r>
          </w:p>
        </w:tc>
      </w:tr>
    </w:tbl>
    <w:sectPr>
      <w:headerReference w:type="default" r:id="rId119"/>
      <w:footerReference w:type="default" r:id="rId120"/>
      <w:headerReference w:type="even" r:id="rId121"/>
      <w:footerReference w:type="even" r:id="rId122"/>
      <w:footnotePr>
        <w:pos w:val="pageBottom"/>
        <w:numFmt w:val="decimal"/>
        <w:numRestart w:val="continuous"/>
      </w:footnotePr>
      <w:pgSz w:w="11900" w:h="16840"/>
      <w:pgMar w:top="1397" w:left="870" w:right="834" w:bottom="12304" w:header="96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861695</wp:posOffset>
              </wp:positionH>
              <wp:positionV relativeFrom="page">
                <wp:posOffset>9316085</wp:posOffset>
              </wp:positionV>
              <wp:extent cx="2030095" cy="86995"/>
              <wp:wrapNone/>
              <wp:docPr id="9" name="Shape 9"/>
              <a:graphic xmlns:a="http://schemas.openxmlformats.org/drawingml/2006/main">
                <a:graphicData uri="http://schemas.microsoft.com/office/word/2010/wordprocessingShape">
                  <wps:wsp>
                    <wps:cNvSpPr txBox="1"/>
                    <wps:spPr>
                      <a:xfrm>
                        <a:ext cx="2030095"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HI/38815 Vír - most ev. č. 38815-2</w:t>
                          </w:r>
                        </w:p>
                      </w:txbxContent>
                    </wps:txbx>
                    <wps:bodyPr wrap="none" lIns="0" tIns="0" rIns="0" bIns="0">
                      <a:spAutoFit/>
                    </wps:bodyPr>
                  </wps:wsp>
                </a:graphicData>
              </a:graphic>
            </wp:anchor>
          </w:drawing>
        </mc:Choice>
        <mc:Fallback>
          <w:pict>
            <v:shape id="_x0000_s1035" type="#_x0000_t202" style="position:absolute;margin-left:67.849999999999994pt;margin-top:733.54999999999995pt;width:159.84999999999999pt;height:6.8499999999999996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HI/38815 Vír - most ev. č. 38815-2</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5634990</wp:posOffset>
              </wp:positionH>
              <wp:positionV relativeFrom="page">
                <wp:posOffset>9471660</wp:posOffset>
              </wp:positionV>
              <wp:extent cx="608330" cy="91440"/>
              <wp:wrapNone/>
              <wp:docPr id="11" name="Shape 11"/>
              <a:graphic xmlns:a="http://schemas.openxmlformats.org/drawingml/2006/main">
                <a:graphicData uri="http://schemas.microsoft.com/office/word/2010/wordprocessingShape">
                  <wps:wsp>
                    <wps:cNvSpPr txBox="1"/>
                    <wps:spPr>
                      <a:xfrm>
                        <a:ext cx="60833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7" type="#_x0000_t202" style="position:absolute;margin-left:443.69999999999999pt;margin-top:745.79999999999995pt;width:47.899999999999999pt;height:7.20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6671310</wp:posOffset>
              </wp:positionH>
              <wp:positionV relativeFrom="page">
                <wp:posOffset>9973945</wp:posOffset>
              </wp:positionV>
              <wp:extent cx="64135" cy="100330"/>
              <wp:wrapNone/>
              <wp:docPr id="76" name="Shape 76"/>
              <a:graphic xmlns:a="http://schemas.openxmlformats.org/drawingml/2006/main">
                <a:graphicData uri="http://schemas.microsoft.com/office/word/2010/wordprocessingShape">
                  <wps:wsp>
                    <wps:cNvSpPr txBox="1"/>
                    <wps:spPr>
                      <a:xfrm>
                        <a:ext cx="64135" cy="1003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2" type="#_x0000_t202" style="position:absolute;margin-left:525.29999999999995pt;margin-top:785.35000000000002pt;width:5.0499999999999998pt;height:7.9000000000000004pt;z-index:-18874399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6671310</wp:posOffset>
              </wp:positionH>
              <wp:positionV relativeFrom="page">
                <wp:posOffset>9973945</wp:posOffset>
              </wp:positionV>
              <wp:extent cx="64135" cy="100330"/>
              <wp:wrapNone/>
              <wp:docPr id="81" name="Shape 81"/>
              <a:graphic xmlns:a="http://schemas.openxmlformats.org/drawingml/2006/main">
                <a:graphicData uri="http://schemas.microsoft.com/office/word/2010/wordprocessingShape">
                  <wps:wsp>
                    <wps:cNvSpPr txBox="1"/>
                    <wps:spPr>
                      <a:xfrm>
                        <a:ext cx="64135" cy="1003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7" type="#_x0000_t202" style="position:absolute;margin-left:525.29999999999995pt;margin-top:785.35000000000002pt;width:5.0499999999999998pt;height:7.9000000000000004pt;z-index:-18874399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6672580</wp:posOffset>
              </wp:positionH>
              <wp:positionV relativeFrom="page">
                <wp:posOffset>9982835</wp:posOffset>
              </wp:positionV>
              <wp:extent cx="54610" cy="95885"/>
              <wp:wrapNone/>
              <wp:docPr id="86" name="Shape 86"/>
              <a:graphic xmlns:a="http://schemas.openxmlformats.org/drawingml/2006/main">
                <a:graphicData uri="http://schemas.microsoft.com/office/word/2010/wordprocessingShape">
                  <wps:wsp>
                    <wps:cNvSpPr txBox="1"/>
                    <wps:spPr>
                      <a:xfrm>
                        <a:ext cx="54610" cy="958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12" type="#_x0000_t202" style="position:absolute;margin-left:525.39999999999998pt;margin-top:786.04999999999995pt;width:4.2999999999999998pt;height:7.5499999999999998pt;z-index:-18874398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6672580</wp:posOffset>
              </wp:positionH>
              <wp:positionV relativeFrom="page">
                <wp:posOffset>9982835</wp:posOffset>
              </wp:positionV>
              <wp:extent cx="54610" cy="95885"/>
              <wp:wrapNone/>
              <wp:docPr id="91" name="Shape 91"/>
              <a:graphic xmlns:a="http://schemas.openxmlformats.org/drawingml/2006/main">
                <a:graphicData uri="http://schemas.microsoft.com/office/word/2010/wordprocessingShape">
                  <wps:wsp>
                    <wps:cNvSpPr txBox="1"/>
                    <wps:spPr>
                      <a:xfrm>
                        <a:ext cx="54610" cy="958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17" type="#_x0000_t202" style="position:absolute;margin-left:525.39999999999998pt;margin-top:786.04999999999995pt;width:4.2999999999999998pt;height:7.5499999999999998pt;z-index:-18874398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3575685</wp:posOffset>
              </wp:positionH>
              <wp:positionV relativeFrom="page">
                <wp:posOffset>7428865</wp:posOffset>
              </wp:positionV>
              <wp:extent cx="210185" cy="86995"/>
              <wp:wrapNone/>
              <wp:docPr id="115" name="Shape 115"/>
              <a:graphic xmlns:a="http://schemas.openxmlformats.org/drawingml/2006/main">
                <a:graphicData uri="http://schemas.microsoft.com/office/word/2010/wordprocessingShape">
                  <wps:wsp>
                    <wps:cNvSpPr txBox="1"/>
                    <wps:spPr>
                      <a:xfrm>
                        <a:ext cx="210185"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500</w:t>
                          </w:r>
                        </w:p>
                      </w:txbxContent>
                    </wps:txbx>
                    <wps:bodyPr wrap="none" lIns="0" tIns="0" rIns="0" bIns="0">
                      <a:spAutoFit/>
                    </wps:bodyPr>
                  </wps:wsp>
                </a:graphicData>
              </a:graphic>
            </wp:anchor>
          </w:drawing>
        </mc:Choice>
        <mc:Fallback>
          <w:pict>
            <v:shape id="_x0000_s1141" type="#_x0000_t202" style="position:absolute;margin-left:281.55000000000001pt;margin-top:584.95000000000005pt;width:16.550000000000001pt;height:6.8499999999999996pt;z-index:-18874397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500</w:t>
                    </w:r>
                  </w:p>
                </w:txbxContent>
              </v:textbox>
              <w10:wrap anchorx="page" anchory="page"/>
            </v:shape>
          </w:pict>
        </mc:Fallback>
      </mc:AlternateContent>
    </w:r>
    <w:r>
      <mc:AlternateContent>
        <mc:Choice Requires="wps">
          <w:drawing>
            <wp:anchor distT="0" distB="0" distL="0" distR="0" simplePos="0" relativeHeight="62914778" behindDoc="1" locked="0" layoutInCell="1" allowOverlap="1">
              <wp:simplePos x="0" y="0"/>
              <wp:positionH relativeFrom="page">
                <wp:posOffset>2778125</wp:posOffset>
              </wp:positionH>
              <wp:positionV relativeFrom="page">
                <wp:posOffset>7490460</wp:posOffset>
              </wp:positionV>
              <wp:extent cx="93980" cy="80010"/>
              <wp:wrapNone/>
              <wp:docPr id="117" name="Shape 117"/>
              <a:graphic xmlns:a="http://schemas.openxmlformats.org/drawingml/2006/main">
                <a:graphicData uri="http://schemas.microsoft.com/office/word/2010/wordprocessingShape">
                  <wps:wsp>
                    <wps:cNvSpPr txBox="1"/>
                    <wps:spPr>
                      <a:xfrm>
                        <a:ext cx="93980" cy="800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143" type="#_x0000_t202" style="position:absolute;margin-left:218.75pt;margin-top:589.79999999999995pt;width:7.4000000000000004pt;height:6.2999999999999998pt;z-index:-18874397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4739005</wp:posOffset>
              </wp:positionH>
              <wp:positionV relativeFrom="page">
                <wp:posOffset>9509125</wp:posOffset>
              </wp:positionV>
              <wp:extent cx="3401695" cy="265430"/>
              <wp:wrapNone/>
              <wp:docPr id="127" name="Shape 127"/>
              <a:graphic xmlns:a="http://schemas.openxmlformats.org/drawingml/2006/main">
                <a:graphicData uri="http://schemas.microsoft.com/office/word/2010/wordprocessingShape">
                  <wps:wsp>
                    <wps:cNvSpPr txBox="1"/>
                    <wps:spPr>
                      <a:xfrm>
                        <a:ext cx="340169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info@mostniprojekce.cz, www.mostniprojekce.cz, </w:t>
                          </w:r>
                          <w:r>
                            <w:rPr>
                              <w:color w:val="000000"/>
                              <w:spacing w:val="0"/>
                              <w:w w:val="100"/>
                              <w:position w:val="0"/>
                              <w:sz w:val="18"/>
                              <w:szCs w:val="18"/>
                              <w:shd w:val="clear" w:color="auto" w:fill="auto"/>
                              <w:lang w:val="cs-CZ" w:eastAsia="cs-CZ" w:bidi="cs-CZ"/>
                            </w:rPr>
                            <w:t>+420 776 583 906</w:t>
                          </w:r>
                        </w:p>
                      </w:txbxContent>
                    </wps:txbx>
                    <wps:bodyPr wrap="none" lIns="0" tIns="0" rIns="0" bIns="0">
                      <a:spAutoFit/>
                    </wps:bodyPr>
                  </wps:wsp>
                </a:graphicData>
              </a:graphic>
            </wp:anchor>
          </w:drawing>
        </mc:Choice>
        <mc:Fallback>
          <w:pict>
            <v:shape id="_x0000_s1153" type="#_x0000_t202" style="position:absolute;margin-left:373.14999999999998pt;margin-top:748.75pt;width:267.85000000000002pt;height:20.899999999999999pt;z-index:-18874396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info@mostniprojekce.cz, www.mostniprojekce.cz, </w:t>
                    </w:r>
                    <w:r>
                      <w:rPr>
                        <w:color w:val="000000"/>
                        <w:spacing w:val="0"/>
                        <w:w w:val="100"/>
                        <w:position w:val="0"/>
                        <w:sz w:val="18"/>
                        <w:szCs w:val="18"/>
                        <w:shd w:val="clear" w:color="auto" w:fill="auto"/>
                        <w:lang w:val="cs-CZ" w:eastAsia="cs-CZ" w:bidi="cs-CZ"/>
                      </w:rPr>
                      <w:t>+420 776 583 906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861695</wp:posOffset>
              </wp:positionH>
              <wp:positionV relativeFrom="page">
                <wp:posOffset>9316085</wp:posOffset>
              </wp:positionV>
              <wp:extent cx="2030095" cy="86995"/>
              <wp:wrapNone/>
              <wp:docPr id="17" name="Shape 17"/>
              <a:graphic xmlns:a="http://schemas.openxmlformats.org/drawingml/2006/main">
                <a:graphicData uri="http://schemas.microsoft.com/office/word/2010/wordprocessingShape">
                  <wps:wsp>
                    <wps:cNvSpPr txBox="1"/>
                    <wps:spPr>
                      <a:xfrm>
                        <a:ext cx="2030095"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HI/38815 Vír - most ev. č. 38815-2</w:t>
                          </w:r>
                        </w:p>
                      </w:txbxContent>
                    </wps:txbx>
                    <wps:bodyPr wrap="none" lIns="0" tIns="0" rIns="0" bIns="0">
                      <a:spAutoFit/>
                    </wps:bodyPr>
                  </wps:wsp>
                </a:graphicData>
              </a:graphic>
            </wp:anchor>
          </w:drawing>
        </mc:Choice>
        <mc:Fallback>
          <w:pict>
            <v:shape id="_x0000_s1043" type="#_x0000_t202" style="position:absolute;margin-left:67.849999999999994pt;margin-top:733.54999999999995pt;width:159.84999999999999pt;height:6.8499999999999996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HI/38815 Vír - most ev. č. 38815-2</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5634990</wp:posOffset>
              </wp:positionH>
              <wp:positionV relativeFrom="page">
                <wp:posOffset>9471660</wp:posOffset>
              </wp:positionV>
              <wp:extent cx="608330" cy="91440"/>
              <wp:wrapNone/>
              <wp:docPr id="19" name="Shape 19"/>
              <a:graphic xmlns:a="http://schemas.openxmlformats.org/drawingml/2006/main">
                <a:graphicData uri="http://schemas.microsoft.com/office/word/2010/wordprocessingShape">
                  <wps:wsp>
                    <wps:cNvSpPr txBox="1"/>
                    <wps:spPr>
                      <a:xfrm>
                        <a:ext cx="60833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45" type="#_x0000_t202" style="position:absolute;margin-left:443.69999999999999pt;margin-top:745.79999999999995pt;width:47.899999999999999pt;height:7.20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4739005</wp:posOffset>
              </wp:positionH>
              <wp:positionV relativeFrom="page">
                <wp:posOffset>9509125</wp:posOffset>
              </wp:positionV>
              <wp:extent cx="3401695" cy="265430"/>
              <wp:wrapNone/>
              <wp:docPr id="129" name="Shape 129"/>
              <a:graphic xmlns:a="http://schemas.openxmlformats.org/drawingml/2006/main">
                <a:graphicData uri="http://schemas.microsoft.com/office/word/2010/wordprocessingShape">
                  <wps:wsp>
                    <wps:cNvSpPr txBox="1"/>
                    <wps:spPr>
                      <a:xfrm>
                        <a:ext cx="340169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info@mostniprojekce.cz, www.mostniprojekce.cz, </w:t>
                          </w:r>
                          <w:r>
                            <w:rPr>
                              <w:color w:val="000000"/>
                              <w:spacing w:val="0"/>
                              <w:w w:val="100"/>
                              <w:position w:val="0"/>
                              <w:sz w:val="18"/>
                              <w:szCs w:val="18"/>
                              <w:shd w:val="clear" w:color="auto" w:fill="auto"/>
                              <w:lang w:val="cs-CZ" w:eastAsia="cs-CZ" w:bidi="cs-CZ"/>
                            </w:rPr>
                            <w:t>+420 776 583 906</w:t>
                          </w:r>
                        </w:p>
                      </w:txbxContent>
                    </wps:txbx>
                    <wps:bodyPr wrap="none" lIns="0" tIns="0" rIns="0" bIns="0">
                      <a:spAutoFit/>
                    </wps:bodyPr>
                  </wps:wsp>
                </a:graphicData>
              </a:graphic>
            </wp:anchor>
          </w:drawing>
        </mc:Choice>
        <mc:Fallback>
          <w:pict>
            <v:shape id="_x0000_s1155" type="#_x0000_t202" style="position:absolute;margin-left:373.14999999999998pt;margin-top:748.75pt;width:267.85000000000002pt;height:20.899999999999999pt;z-index:-18874396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info@mostniprojekce.cz, www.mostniprojekce.cz, </w:t>
                    </w:r>
                    <w:r>
                      <w:rPr>
                        <w:color w:val="000000"/>
                        <w:spacing w:val="0"/>
                        <w:w w:val="100"/>
                        <w:position w:val="0"/>
                        <w:sz w:val="18"/>
                        <w:szCs w:val="18"/>
                        <w:shd w:val="clear" w:color="auto" w:fill="auto"/>
                        <w:lang w:val="cs-CZ" w:eastAsia="cs-CZ" w:bidi="cs-CZ"/>
                      </w:rPr>
                      <w:t>+420 776 583 906</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2432685</wp:posOffset>
              </wp:positionH>
              <wp:positionV relativeFrom="page">
                <wp:posOffset>9999980</wp:posOffset>
              </wp:positionV>
              <wp:extent cx="2903220" cy="258445"/>
              <wp:wrapNone/>
              <wp:docPr id="139" name="Shape 139"/>
              <a:graphic xmlns:a="http://schemas.openxmlformats.org/drawingml/2006/main">
                <a:graphicData uri="http://schemas.microsoft.com/office/word/2010/wordprocessingShape">
                  <wps:wsp>
                    <wps:cNvSpPr txBox="1"/>
                    <wps:spPr>
                      <a:xfrm>
                        <a:ext cx="2903220" cy="2584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nrnipkcp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www.mostniprojekce.cz, </w:t>
                          </w:r>
                          <w:r>
                            <w:rPr>
                              <w:color w:val="000000"/>
                              <w:spacing w:val="0"/>
                              <w:w w:val="100"/>
                              <w:position w:val="0"/>
                              <w:sz w:val="18"/>
                              <w:szCs w:val="18"/>
                              <w:shd w:val="clear" w:color="auto" w:fill="auto"/>
                              <w:lang w:val="cs-CZ" w:eastAsia="cs-CZ" w:bidi="cs-CZ"/>
                            </w:rPr>
                            <w:t>■</w:t>
                          </w:r>
                        </w:p>
                      </w:txbxContent>
                    </wps:txbx>
                    <wps:bodyPr wrap="none" lIns="0" tIns="0" rIns="0" bIns="0">
                      <a:spAutoFit/>
                    </wps:bodyPr>
                  </wps:wsp>
                </a:graphicData>
              </a:graphic>
            </wp:anchor>
          </w:drawing>
        </mc:Choice>
        <mc:Fallback>
          <w:pict>
            <v:shape id="_x0000_s1165" type="#_x0000_t202" style="position:absolute;margin-left:191.55000000000001pt;margin-top:787.39999999999998pt;width:228.59999999999999pt;height:20.350000000000001pt;z-index:-1887439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nrnipkcp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www.mostniprojekce.cz, </w:t>
                    </w:r>
                    <w:r>
                      <w:rPr>
                        <w:color w:val="000000"/>
                        <w:spacing w:val="0"/>
                        <w:w w:val="100"/>
                        <w:position w:val="0"/>
                        <w:sz w:val="18"/>
                        <w:szCs w:val="18"/>
                        <w:shd w:val="clear" w:color="auto" w:fill="auto"/>
                        <w:lang w:val="cs-CZ" w:eastAsia="cs-CZ" w:bidi="cs-CZ"/>
                      </w:rPr>
                      <w:t>■</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2432685</wp:posOffset>
              </wp:positionH>
              <wp:positionV relativeFrom="page">
                <wp:posOffset>9999980</wp:posOffset>
              </wp:positionV>
              <wp:extent cx="2903220" cy="258445"/>
              <wp:wrapNone/>
              <wp:docPr id="141" name="Shape 141"/>
              <a:graphic xmlns:a="http://schemas.openxmlformats.org/drawingml/2006/main">
                <a:graphicData uri="http://schemas.microsoft.com/office/word/2010/wordprocessingShape">
                  <wps:wsp>
                    <wps:cNvSpPr txBox="1"/>
                    <wps:spPr>
                      <a:xfrm>
                        <a:ext cx="2903220" cy="2584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nrnipkcp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www.mostniprojekce.cz, </w:t>
                          </w:r>
                          <w:r>
                            <w:rPr>
                              <w:color w:val="000000"/>
                              <w:spacing w:val="0"/>
                              <w:w w:val="100"/>
                              <w:position w:val="0"/>
                              <w:sz w:val="18"/>
                              <w:szCs w:val="18"/>
                              <w:shd w:val="clear" w:color="auto" w:fill="auto"/>
                              <w:lang w:val="cs-CZ" w:eastAsia="cs-CZ" w:bidi="cs-CZ"/>
                            </w:rPr>
                            <w:t>■</w:t>
                          </w:r>
                        </w:p>
                      </w:txbxContent>
                    </wps:txbx>
                    <wps:bodyPr wrap="none" lIns="0" tIns="0" rIns="0" bIns="0">
                      <a:spAutoFit/>
                    </wps:bodyPr>
                  </wps:wsp>
                </a:graphicData>
              </a:graphic>
            </wp:anchor>
          </w:drawing>
        </mc:Choice>
        <mc:Fallback>
          <w:pict>
            <v:shape id="_x0000_s1167" type="#_x0000_t202" style="position:absolute;margin-left:191.55000000000001pt;margin-top:787.39999999999998pt;width:228.59999999999999pt;height:20.350000000000001pt;z-index:-1887439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nrnipkcp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 xml:space="preserve">www.mostniprojekce.cz, </w:t>
                    </w:r>
                    <w:r>
                      <w:rPr>
                        <w:color w:val="000000"/>
                        <w:spacing w:val="0"/>
                        <w:w w:val="100"/>
                        <w:position w:val="0"/>
                        <w:sz w:val="18"/>
                        <w:szCs w:val="18"/>
                        <w:shd w:val="clear" w:color="auto" w:fill="auto"/>
                        <w:lang w:val="cs-CZ" w:eastAsia="cs-CZ" w:bidi="cs-CZ"/>
                      </w:rPr>
                      <w:t>■</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2403475</wp:posOffset>
              </wp:positionH>
              <wp:positionV relativeFrom="page">
                <wp:posOffset>9983470</wp:posOffset>
              </wp:positionV>
              <wp:extent cx="2907665" cy="262890"/>
              <wp:wrapNone/>
              <wp:docPr id="151" name="Shape 151"/>
              <a:graphic xmlns:a="http://schemas.openxmlformats.org/drawingml/2006/main">
                <a:graphicData uri="http://schemas.microsoft.com/office/word/2010/wordprocessingShape">
                  <wps:wsp>
                    <wps:cNvSpPr txBox="1"/>
                    <wps:spPr>
                      <a:xfrm>
                        <a:ext cx="2907665" cy="2628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www.mostniprojekce.cz,</w:t>
                          </w:r>
                        </w:p>
                      </w:txbxContent>
                    </wps:txbx>
                    <wps:bodyPr wrap="none" lIns="0" tIns="0" rIns="0" bIns="0">
                      <a:spAutoFit/>
                    </wps:bodyPr>
                  </wps:wsp>
                </a:graphicData>
              </a:graphic>
            </wp:anchor>
          </w:drawing>
        </mc:Choice>
        <mc:Fallback>
          <w:pict>
            <v:shape id="_x0000_s1177" type="#_x0000_t202" style="position:absolute;margin-left:189.25pt;margin-top:786.10000000000002pt;width:228.94999999999999pt;height:20.699999999999999pt;z-index:-1887439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www.mostniprojekce.cz,</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2403475</wp:posOffset>
              </wp:positionH>
              <wp:positionV relativeFrom="page">
                <wp:posOffset>9983470</wp:posOffset>
              </wp:positionV>
              <wp:extent cx="2907665" cy="262890"/>
              <wp:wrapNone/>
              <wp:docPr id="153" name="Shape 153"/>
              <a:graphic xmlns:a="http://schemas.openxmlformats.org/drawingml/2006/main">
                <a:graphicData uri="http://schemas.microsoft.com/office/word/2010/wordprocessingShape">
                  <wps:wsp>
                    <wps:cNvSpPr txBox="1"/>
                    <wps:spPr>
                      <a:xfrm>
                        <a:ext cx="2907665" cy="2628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www.mostniprojekce.cz,</w:t>
                          </w:r>
                        </w:p>
                      </w:txbxContent>
                    </wps:txbx>
                    <wps:bodyPr wrap="none" lIns="0" tIns="0" rIns="0" bIns="0">
                      <a:spAutoFit/>
                    </wps:bodyPr>
                  </wps:wsp>
                </a:graphicData>
              </a:graphic>
            </wp:anchor>
          </w:drawing>
        </mc:Choice>
        <mc:Fallback>
          <w:pict>
            <v:shape id="_x0000_s1179" type="#_x0000_t202" style="position:absolute;margin-left:189.25pt;margin-top:786.10000000000002pt;width:228.94999999999999pt;height:20.699999999999999pt;z-index:-1887439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Mostní projekce s. r. o., Jana Babáka 2733/11, 612 00 Brno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www.mostniprojekce.cz,</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4436745</wp:posOffset>
              </wp:positionH>
              <wp:positionV relativeFrom="page">
                <wp:posOffset>7299325</wp:posOffset>
              </wp:positionV>
              <wp:extent cx="494030" cy="71120"/>
              <wp:wrapNone/>
              <wp:docPr id="174" name="Shape 174"/>
              <a:graphic xmlns:a="http://schemas.openxmlformats.org/drawingml/2006/main">
                <a:graphicData uri="http://schemas.microsoft.com/office/word/2010/wordprocessingShape">
                  <wps:wsp>
                    <wps:cNvSpPr txBox="1"/>
                    <wps:spPr>
                      <a:xfrm>
                        <a:ext cx="494030" cy="711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00" type="#_x0000_t202" style="position:absolute;margin-left:349.35000000000002pt;margin-top:574.75pt;width:38.899999999999999pt;height:5.5999999999999996pt;z-index:-18874395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4436745</wp:posOffset>
              </wp:positionH>
              <wp:positionV relativeFrom="page">
                <wp:posOffset>7299325</wp:posOffset>
              </wp:positionV>
              <wp:extent cx="494030" cy="71120"/>
              <wp:wrapNone/>
              <wp:docPr id="176" name="Shape 176"/>
              <a:graphic xmlns:a="http://schemas.openxmlformats.org/drawingml/2006/main">
                <a:graphicData uri="http://schemas.microsoft.com/office/word/2010/wordprocessingShape">
                  <wps:wsp>
                    <wps:cNvSpPr txBox="1"/>
                    <wps:spPr>
                      <a:xfrm>
                        <a:ext cx="494030" cy="711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02" type="#_x0000_t202" style="position:absolute;margin-left:349.35000000000002pt;margin-top:574.75pt;width:38.899999999999999pt;height:5.5999999999999996pt;z-index:-18874395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4629785</wp:posOffset>
              </wp:positionH>
              <wp:positionV relativeFrom="page">
                <wp:posOffset>5197475</wp:posOffset>
              </wp:positionV>
              <wp:extent cx="196850" cy="137160"/>
              <wp:wrapNone/>
              <wp:docPr id="178" name="Shape 178"/>
              <a:graphic xmlns:a="http://schemas.openxmlformats.org/drawingml/2006/main">
                <a:graphicData uri="http://schemas.microsoft.com/office/word/2010/wordprocessingShape">
                  <wps:wsp>
                    <wps:cNvSpPr txBox="1"/>
                    <wps:spPr>
                      <a:xfrm>
                        <a:ext cx="196850" cy="137160"/>
                      </a:xfrm>
                      <a:prstGeom prst="rect"/>
                      <a:noFill/>
                    </wps:spPr>
                    <wps:txbx>
                      <w:txbxContent>
                        <w:p>
                          <w:pPr>
                            <w:widowControl w:val="0"/>
                          </w:pPr>
                        </w:p>
                      </w:txbxContent>
                    </wps:txbx>
                    <wps:bodyPr wrap="none" lIns="0" tIns="0" rIns="0" bIns="0">
                      <a:spAutoFit/>
                    </wps:bodyPr>
                  </wps:wsp>
                </a:graphicData>
              </a:graphic>
            </wp:anchor>
          </w:drawing>
        </mc:Choice>
        <mc:Fallback>
          <w:pict>
            <v:shape id="_x0000_s1204" type="#_x0000_t202" style="position:absolute;margin-left:364.55000000000001pt;margin-top:409.25pt;width:15.5pt;height:10.800000000000001pt;z-index:-188743950;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840740</wp:posOffset>
              </wp:positionH>
              <wp:positionV relativeFrom="page">
                <wp:posOffset>9318625</wp:posOffset>
              </wp:positionV>
              <wp:extent cx="2043430" cy="88900"/>
              <wp:wrapNone/>
              <wp:docPr id="25" name="Shape 25"/>
              <a:graphic xmlns:a="http://schemas.openxmlformats.org/drawingml/2006/main">
                <a:graphicData uri="http://schemas.microsoft.com/office/word/2010/wordprocessingShape">
                  <wps:wsp>
                    <wps:cNvSpPr txBox="1"/>
                    <wps:spPr>
                      <a:xfrm>
                        <a:ext cx="2043430" cy="889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—most ev. č. 38815-2</w:t>
                          </w:r>
                        </w:p>
                      </w:txbxContent>
                    </wps:txbx>
                    <wps:bodyPr wrap="none" lIns="0" tIns="0" rIns="0" bIns="0">
                      <a:spAutoFit/>
                    </wps:bodyPr>
                  </wps:wsp>
                </a:graphicData>
              </a:graphic>
            </wp:anchor>
          </w:drawing>
        </mc:Choice>
        <mc:Fallback>
          <w:pict>
            <v:shape id="_x0000_s1051" type="#_x0000_t202" style="position:absolute;margin-left:66.200000000000003pt;margin-top:733.75pt;width:160.90000000000001pt;height:7.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—most ev. č. 38815-2</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5641340</wp:posOffset>
              </wp:positionH>
              <wp:positionV relativeFrom="page">
                <wp:posOffset>9471660</wp:posOffset>
              </wp:positionV>
              <wp:extent cx="608330" cy="84455"/>
              <wp:wrapNone/>
              <wp:docPr id="27" name="Shape 27"/>
              <a:graphic xmlns:a="http://schemas.openxmlformats.org/drawingml/2006/main">
                <a:graphicData uri="http://schemas.microsoft.com/office/word/2010/wordprocessingShape">
                  <wps:wsp>
                    <wps:cNvSpPr txBox="1"/>
                    <wps:spPr>
                      <a:xfrm>
                        <a:ext cx="608330" cy="844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53" type="#_x0000_t202" style="position:absolute;margin-left:444.19999999999999pt;margin-top:745.79999999999995pt;width:47.899999999999999pt;height:6.6500000000000004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4629785</wp:posOffset>
              </wp:positionH>
              <wp:positionV relativeFrom="page">
                <wp:posOffset>5197475</wp:posOffset>
              </wp:positionV>
              <wp:extent cx="196850" cy="137160"/>
              <wp:wrapNone/>
              <wp:docPr id="180" name="Shape 180"/>
              <a:graphic xmlns:a="http://schemas.openxmlformats.org/drawingml/2006/main">
                <a:graphicData uri="http://schemas.microsoft.com/office/word/2010/wordprocessingShape">
                  <wps:wsp>
                    <wps:cNvSpPr txBox="1"/>
                    <wps:spPr>
                      <a:xfrm>
                        <a:ext cx="196850" cy="137160"/>
                      </a:xfrm>
                      <a:prstGeom prst="rect"/>
                      <a:noFill/>
                    </wps:spPr>
                    <wps:txbx>
                      <w:txbxContent>
                        <w:p>
                          <w:pPr>
                            <w:widowControl w:val="0"/>
                          </w:pPr>
                        </w:p>
                      </w:txbxContent>
                    </wps:txbx>
                    <wps:bodyPr wrap="none" lIns="0" tIns="0" rIns="0" bIns="0">
                      <a:spAutoFit/>
                    </wps:bodyPr>
                  </wps:wsp>
                </a:graphicData>
              </a:graphic>
            </wp:anchor>
          </w:drawing>
        </mc:Choice>
        <mc:Fallback>
          <w:pict>
            <v:shape id="_x0000_s1206" type="#_x0000_t202" style="position:absolute;margin-left:364.55000000000001pt;margin-top:409.25pt;width:15.5pt;height:10.800000000000001pt;z-index:-188743948;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4728210</wp:posOffset>
              </wp:positionH>
              <wp:positionV relativeFrom="page">
                <wp:posOffset>7300595</wp:posOffset>
              </wp:positionV>
              <wp:extent cx="488950" cy="71120"/>
              <wp:wrapNone/>
              <wp:docPr id="182" name="Shape 182"/>
              <a:graphic xmlns:a="http://schemas.openxmlformats.org/drawingml/2006/main">
                <a:graphicData uri="http://schemas.microsoft.com/office/word/2010/wordprocessingShape">
                  <wps:wsp>
                    <wps:cNvSpPr txBox="1"/>
                    <wps:spPr>
                      <a:xfrm>
                        <a:ext cx="488950" cy="711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08" type="#_x0000_t202" style="position:absolute;margin-left:372.30000000000001pt;margin-top:574.85000000000002pt;width:38.5pt;height:5.5999999999999996pt;z-index:-18874394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4728210</wp:posOffset>
              </wp:positionH>
              <wp:positionV relativeFrom="page">
                <wp:posOffset>7300595</wp:posOffset>
              </wp:positionV>
              <wp:extent cx="488950" cy="71120"/>
              <wp:wrapNone/>
              <wp:docPr id="184" name="Shape 184"/>
              <a:graphic xmlns:a="http://schemas.openxmlformats.org/drawingml/2006/main">
                <a:graphicData uri="http://schemas.microsoft.com/office/word/2010/wordprocessingShape">
                  <wps:wsp>
                    <wps:cNvSpPr txBox="1"/>
                    <wps:spPr>
                      <a:xfrm>
                        <a:ext cx="488950" cy="711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10" type="#_x0000_t202" style="position:absolute;margin-left:372.30000000000001pt;margin-top:574.85000000000002pt;width:38.5pt;height:5.5999999999999996pt;z-index:-18874394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5105400</wp:posOffset>
              </wp:positionH>
              <wp:positionV relativeFrom="page">
                <wp:posOffset>7312025</wp:posOffset>
              </wp:positionV>
              <wp:extent cx="494030" cy="68580"/>
              <wp:wrapNone/>
              <wp:docPr id="188" name="Shape 188"/>
              <a:graphic xmlns:a="http://schemas.openxmlformats.org/drawingml/2006/main">
                <a:graphicData uri="http://schemas.microsoft.com/office/word/2010/wordprocessingShape">
                  <wps:wsp>
                    <wps:cNvSpPr txBox="1"/>
                    <wps:spPr>
                      <a:xfrm>
                        <a:ext cx="494030" cy="685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14" type="#_x0000_t202" style="position:absolute;margin-left:402.pt;margin-top:575.75pt;width:38.899999999999999pt;height:5.4000000000000004pt;z-index:-18874394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5105400</wp:posOffset>
              </wp:positionH>
              <wp:positionV relativeFrom="page">
                <wp:posOffset>7312025</wp:posOffset>
              </wp:positionV>
              <wp:extent cx="494030" cy="68580"/>
              <wp:wrapNone/>
              <wp:docPr id="190" name="Shape 190"/>
              <a:graphic xmlns:a="http://schemas.openxmlformats.org/drawingml/2006/main">
                <a:graphicData uri="http://schemas.microsoft.com/office/word/2010/wordprocessingShape">
                  <wps:wsp>
                    <wps:cNvSpPr txBox="1"/>
                    <wps:spPr>
                      <a:xfrm>
                        <a:ext cx="494030" cy="685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216" type="#_x0000_t202" style="position:absolute;margin-left:402.pt;margin-top:575.75pt;width:38.899999999999999pt;height:5.4000000000000004pt;z-index:-18874394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4</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580390</wp:posOffset>
              </wp:positionH>
              <wp:positionV relativeFrom="page">
                <wp:posOffset>2880360</wp:posOffset>
              </wp:positionV>
              <wp:extent cx="6414770" cy="114300"/>
              <wp:wrapNone/>
              <wp:docPr id="194" name="Shape 194"/>
              <a:graphic xmlns:a="http://schemas.openxmlformats.org/drawingml/2006/main">
                <a:graphicData uri="http://schemas.microsoft.com/office/word/2010/wordprocessingShape">
                  <wps:wsp>
                    <wps:cNvSpPr txBox="1"/>
                    <wps:spPr>
                      <a:xfrm>
                        <a:ext cx="6414770" cy="114300"/>
                      </a:xfrm>
                      <a:prstGeom prst="rect"/>
                      <a:noFill/>
                    </wps:spPr>
                    <wps:txbx>
                      <w:txbxContent>
                        <w:p>
                          <w:pPr>
                            <w:pStyle w:val="Style104"/>
                            <w:keepNext w:val="0"/>
                            <w:keepLines w:val="0"/>
                            <w:widowControl w:val="0"/>
                            <w:shd w:val="clear" w:color="auto" w:fill="auto"/>
                            <w:tabs>
                              <w:tab w:pos="10102"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Celková cena bez DPH :</w:t>
                            <w:tab/>
                            <w:t>63 007,50Kč</w:t>
                          </w:r>
                        </w:p>
                      </w:txbxContent>
                    </wps:txbx>
                    <wps:bodyPr lIns="0" tIns="0" rIns="0" bIns="0">
                      <a:spAutoFit/>
                    </wps:bodyPr>
                  </wps:wsp>
                </a:graphicData>
              </a:graphic>
            </wp:anchor>
          </w:drawing>
        </mc:Choice>
        <mc:Fallback>
          <w:pict>
            <v:shape id="_x0000_s1220" type="#_x0000_t202" style="position:absolute;margin-left:45.700000000000003pt;margin-top:226.80000000000001pt;width:505.10000000000002pt;height:9.pt;z-index:-188743938;mso-wrap-distance-left:0;mso-wrap-distance-right:0;mso-position-horizontal-relative:page;mso-position-vertical-relative:page" wrapcoords="0 0" filled="f" stroked="f">
              <v:textbox style="mso-fit-shape-to-text:t" inset="0,0,0,0">
                <w:txbxContent>
                  <w:p>
                    <w:pPr>
                      <w:pStyle w:val="Style104"/>
                      <w:keepNext w:val="0"/>
                      <w:keepLines w:val="0"/>
                      <w:widowControl w:val="0"/>
                      <w:shd w:val="clear" w:color="auto" w:fill="auto"/>
                      <w:tabs>
                        <w:tab w:pos="10102"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Celková cena bez DPH :</w:t>
                      <w:tab/>
                      <w:t>63 007,50Kč</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2861945</wp:posOffset>
              </wp:positionV>
              <wp:extent cx="6469380" cy="0"/>
              <wp:wrapNone/>
              <wp:docPr id="196" name="Shape 196"/>
              <a:graphic xmlns:a="http://schemas.openxmlformats.org/drawingml/2006/main">
                <a:graphicData uri="http://schemas.microsoft.com/office/word/2010/wordprocessingShape">
                  <wps:wsp>
                    <wps:cNvCnPr/>
                    <wps:spPr>
                      <a:xfrm>
                        <a:ext cx="6469380" cy="0"/>
                      </a:xfrm>
                      <a:prstGeom prst="straightConnector1"/>
                      <a:ln w="12700">
                        <a:solidFill/>
                      </a:ln>
                    </wps:spPr>
                    <wps:bodyPr/>
                  </wps:wsp>
                </a:graphicData>
              </a:graphic>
            </wp:anchor>
          </w:drawing>
        </mc:Choice>
        <mc:Fallback>
          <w:pict>
            <v:shape o:spt="32" o:oned="true" path="m,l21600,21600e" style="position:absolute;margin-left:43.5pt;margin-top:225.34999999999999pt;width:509.39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869315</wp:posOffset>
              </wp:positionH>
              <wp:positionV relativeFrom="page">
                <wp:posOffset>9325610</wp:posOffset>
              </wp:positionV>
              <wp:extent cx="2030095" cy="86995"/>
              <wp:wrapNone/>
              <wp:docPr id="33" name="Shape 33"/>
              <a:graphic xmlns:a="http://schemas.openxmlformats.org/drawingml/2006/main">
                <a:graphicData uri="http://schemas.microsoft.com/office/word/2010/wordprocessingShape">
                  <wps:wsp>
                    <wps:cNvSpPr txBox="1"/>
                    <wps:spPr>
                      <a:xfrm>
                        <a:ext cx="2030095"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1II/388I5 Vír-mostev. č. 38815-2</w:t>
                          </w:r>
                        </w:p>
                      </w:txbxContent>
                    </wps:txbx>
                    <wps:bodyPr wrap="none" lIns="0" tIns="0" rIns="0" bIns="0">
                      <a:spAutoFit/>
                    </wps:bodyPr>
                  </wps:wsp>
                </a:graphicData>
              </a:graphic>
            </wp:anchor>
          </w:drawing>
        </mc:Choice>
        <mc:Fallback>
          <w:pict>
            <v:shape id="_x0000_s1059" type="#_x0000_t202" style="position:absolute;margin-left:68.450000000000003pt;margin-top:734.29999999999995pt;width:159.84999999999999pt;height:6.8499999999999996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1II/388I5 Vír-mostev. č. 38815-2</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5642610</wp:posOffset>
              </wp:positionH>
              <wp:positionV relativeFrom="page">
                <wp:posOffset>9476105</wp:posOffset>
              </wp:positionV>
              <wp:extent cx="608330" cy="86995"/>
              <wp:wrapNone/>
              <wp:docPr id="35" name="Shape 35"/>
              <a:graphic xmlns:a="http://schemas.openxmlformats.org/drawingml/2006/main">
                <a:graphicData uri="http://schemas.microsoft.com/office/word/2010/wordprocessingShape">
                  <wps:wsp>
                    <wps:cNvSpPr txBox="1"/>
                    <wps:spPr>
                      <a:xfrm>
                        <a:ext cx="60833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61" type="#_x0000_t202" style="position:absolute;margin-left:444.30000000000001pt;margin-top:746.14999999999998pt;width:47.899999999999999pt;height:6.8499999999999996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580390</wp:posOffset>
              </wp:positionH>
              <wp:positionV relativeFrom="page">
                <wp:posOffset>2880360</wp:posOffset>
              </wp:positionV>
              <wp:extent cx="6414770" cy="114300"/>
              <wp:wrapNone/>
              <wp:docPr id="197" name="Shape 197"/>
              <a:graphic xmlns:a="http://schemas.openxmlformats.org/drawingml/2006/main">
                <a:graphicData uri="http://schemas.microsoft.com/office/word/2010/wordprocessingShape">
                  <wps:wsp>
                    <wps:cNvSpPr txBox="1"/>
                    <wps:spPr>
                      <a:xfrm>
                        <a:ext cx="6414770" cy="114300"/>
                      </a:xfrm>
                      <a:prstGeom prst="rect"/>
                      <a:noFill/>
                    </wps:spPr>
                    <wps:txbx>
                      <w:txbxContent>
                        <w:p>
                          <w:pPr>
                            <w:pStyle w:val="Style104"/>
                            <w:keepNext w:val="0"/>
                            <w:keepLines w:val="0"/>
                            <w:widowControl w:val="0"/>
                            <w:shd w:val="clear" w:color="auto" w:fill="auto"/>
                            <w:tabs>
                              <w:tab w:pos="10102"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Celková cena bez DPH :</w:t>
                            <w:tab/>
                            <w:t>63 007,50Kč</w:t>
                          </w:r>
                        </w:p>
                      </w:txbxContent>
                    </wps:txbx>
                    <wps:bodyPr lIns="0" tIns="0" rIns="0" bIns="0">
                      <a:spAutoFit/>
                    </wps:bodyPr>
                  </wps:wsp>
                </a:graphicData>
              </a:graphic>
            </wp:anchor>
          </w:drawing>
        </mc:Choice>
        <mc:Fallback>
          <w:pict>
            <v:shape id="_x0000_s1223" type="#_x0000_t202" style="position:absolute;margin-left:45.700000000000003pt;margin-top:226.80000000000001pt;width:505.10000000000002pt;height:9.pt;z-index:-188743936;mso-wrap-distance-left:0;mso-wrap-distance-right:0;mso-position-horizontal-relative:page;mso-position-vertical-relative:page" wrapcoords="0 0" filled="f" stroked="f">
              <v:textbox style="mso-fit-shape-to-text:t" inset="0,0,0,0">
                <w:txbxContent>
                  <w:p>
                    <w:pPr>
                      <w:pStyle w:val="Style104"/>
                      <w:keepNext w:val="0"/>
                      <w:keepLines w:val="0"/>
                      <w:widowControl w:val="0"/>
                      <w:shd w:val="clear" w:color="auto" w:fill="auto"/>
                      <w:tabs>
                        <w:tab w:pos="10102" w:val="righ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Celková cena bez DPH :</w:t>
                      <w:tab/>
                      <w:t>63 007,50Kč</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2861945</wp:posOffset>
              </wp:positionV>
              <wp:extent cx="6469380" cy="0"/>
              <wp:wrapNone/>
              <wp:docPr id="199" name="Shape 199"/>
              <a:graphic xmlns:a="http://schemas.openxmlformats.org/drawingml/2006/main">
                <a:graphicData uri="http://schemas.microsoft.com/office/word/2010/wordprocessingShape">
                  <wps:wsp>
                    <wps:cNvCnPr/>
                    <wps:spPr>
                      <a:xfrm>
                        <a:ext cx="6469380" cy="0"/>
                      </a:xfrm>
                      <a:prstGeom prst="straightConnector1"/>
                      <a:ln w="12700">
                        <a:solidFill/>
                      </a:ln>
                    </wps:spPr>
                    <wps:bodyPr/>
                  </wps:wsp>
                </a:graphicData>
              </a:graphic>
            </wp:anchor>
          </w:drawing>
        </mc:Choice>
        <mc:Fallback>
          <w:pict>
            <v:shape o:spt="32" o:oned="true" path="m,l21600,21600e" style="position:absolute;margin-left:43.5pt;margin-top:225.34999999999999pt;width:509.39999999999998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869315</wp:posOffset>
              </wp:positionH>
              <wp:positionV relativeFrom="page">
                <wp:posOffset>9325610</wp:posOffset>
              </wp:positionV>
              <wp:extent cx="2030095" cy="86995"/>
              <wp:wrapNone/>
              <wp:docPr id="41" name="Shape 41"/>
              <a:graphic xmlns:a="http://schemas.openxmlformats.org/drawingml/2006/main">
                <a:graphicData uri="http://schemas.microsoft.com/office/word/2010/wordprocessingShape">
                  <wps:wsp>
                    <wps:cNvSpPr txBox="1"/>
                    <wps:spPr>
                      <a:xfrm>
                        <a:ext cx="2030095"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1II/388I5 Vír-mostev. č. 38815-2</w:t>
                          </w:r>
                        </w:p>
                      </w:txbxContent>
                    </wps:txbx>
                    <wps:bodyPr wrap="none" lIns="0" tIns="0" rIns="0" bIns="0">
                      <a:spAutoFit/>
                    </wps:bodyPr>
                  </wps:wsp>
                </a:graphicData>
              </a:graphic>
            </wp:anchor>
          </w:drawing>
        </mc:Choice>
        <mc:Fallback>
          <w:pict>
            <v:shape id="_x0000_s1067" type="#_x0000_t202" style="position:absolute;margin-left:68.450000000000003pt;margin-top:734.29999999999995pt;width:159.84999999999999pt;height:6.8499999999999996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1II/388I5 Vír-mostev. č. 38815-2</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5642610</wp:posOffset>
              </wp:positionH>
              <wp:positionV relativeFrom="page">
                <wp:posOffset>9476105</wp:posOffset>
              </wp:positionV>
              <wp:extent cx="608330" cy="86995"/>
              <wp:wrapNone/>
              <wp:docPr id="43" name="Shape 43"/>
              <a:graphic xmlns:a="http://schemas.openxmlformats.org/drawingml/2006/main">
                <a:graphicData uri="http://schemas.microsoft.com/office/word/2010/wordprocessingShape">
                  <wps:wsp>
                    <wps:cNvSpPr txBox="1"/>
                    <wps:spPr>
                      <a:xfrm>
                        <a:ext cx="60833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69" type="#_x0000_t202" style="position:absolute;margin-left:444.30000000000001pt;margin-top:746.14999999999998pt;width:47.899999999999999pt;height:6.8499999999999996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843280</wp:posOffset>
              </wp:positionH>
              <wp:positionV relativeFrom="page">
                <wp:posOffset>9393555</wp:posOffset>
              </wp:positionV>
              <wp:extent cx="2048510" cy="86995"/>
              <wp:wrapNone/>
              <wp:docPr id="49" name="Shape 49"/>
              <a:graphic xmlns:a="http://schemas.openxmlformats.org/drawingml/2006/main">
                <a:graphicData uri="http://schemas.microsoft.com/office/word/2010/wordprocessingShape">
                  <wps:wsp>
                    <wps:cNvSpPr txBox="1"/>
                    <wps:spPr>
                      <a:xfrm>
                        <a:ext cx="204851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III/38815 Vír-most ev. č. 38815-2</w:t>
                          </w:r>
                        </w:p>
                      </w:txbxContent>
                    </wps:txbx>
                    <wps:bodyPr wrap="none" lIns="0" tIns="0" rIns="0" bIns="0">
                      <a:spAutoFit/>
                    </wps:bodyPr>
                  </wps:wsp>
                </a:graphicData>
              </a:graphic>
            </wp:anchor>
          </w:drawing>
        </mc:Choice>
        <mc:Fallback>
          <w:pict>
            <v:shape id="_x0000_s1075" type="#_x0000_t202" style="position:absolute;margin-left:66.400000000000006pt;margin-top:739.64999999999998pt;width:161.30000000000001pt;height:6.8499999999999996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III/38815 Vír-most ev. č. 38815-2</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5652770</wp:posOffset>
              </wp:positionH>
              <wp:positionV relativeFrom="page">
                <wp:posOffset>9544685</wp:posOffset>
              </wp:positionV>
              <wp:extent cx="603250" cy="86995"/>
              <wp:wrapNone/>
              <wp:docPr id="51" name="Shape 51"/>
              <a:graphic xmlns:a="http://schemas.openxmlformats.org/drawingml/2006/main">
                <a:graphicData uri="http://schemas.microsoft.com/office/word/2010/wordprocessingShape">
                  <wps:wsp>
                    <wps:cNvSpPr txBox="1"/>
                    <wps:spPr>
                      <a:xfrm>
                        <a:ext cx="60325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77" type="#_x0000_t202" style="position:absolute;margin-left:445.10000000000002pt;margin-top:751.54999999999995pt;width:47.5pt;height:6.8499999999999996pt;z-index:-18874401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843280</wp:posOffset>
              </wp:positionH>
              <wp:positionV relativeFrom="page">
                <wp:posOffset>9314180</wp:posOffset>
              </wp:positionV>
              <wp:extent cx="2043430" cy="88900"/>
              <wp:wrapNone/>
              <wp:docPr id="59" name="Shape 59"/>
              <a:graphic xmlns:a="http://schemas.openxmlformats.org/drawingml/2006/main">
                <a:graphicData uri="http://schemas.microsoft.com/office/word/2010/wordprocessingShape">
                  <wps:wsp>
                    <wps:cNvSpPr txBox="1"/>
                    <wps:spPr>
                      <a:xfrm>
                        <a:ext cx="2043430" cy="889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 most ev. č. 38815-2</w:t>
                          </w:r>
                        </w:p>
                      </w:txbxContent>
                    </wps:txbx>
                    <wps:bodyPr wrap="none" lIns="0" tIns="0" rIns="0" bIns="0">
                      <a:spAutoFit/>
                    </wps:bodyPr>
                  </wps:wsp>
                </a:graphicData>
              </a:graphic>
            </wp:anchor>
          </w:drawing>
        </mc:Choice>
        <mc:Fallback>
          <w:pict>
            <v:shape id="_x0000_s1085" type="#_x0000_t202" style="position:absolute;margin-left:66.400000000000006pt;margin-top:733.39999999999998pt;width:160.90000000000001pt;height:7.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 most ev. č. 38815-2</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5639435</wp:posOffset>
              </wp:positionH>
              <wp:positionV relativeFrom="page">
                <wp:posOffset>9469755</wp:posOffset>
              </wp:positionV>
              <wp:extent cx="603250" cy="86995"/>
              <wp:wrapNone/>
              <wp:docPr id="61" name="Shape 61"/>
              <a:graphic xmlns:a="http://schemas.openxmlformats.org/drawingml/2006/main">
                <a:graphicData uri="http://schemas.microsoft.com/office/word/2010/wordprocessingShape">
                  <wps:wsp>
                    <wps:cNvSpPr txBox="1"/>
                    <wps:spPr>
                      <a:xfrm>
                        <a:ext cx="60325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87" type="#_x0000_t202" style="position:absolute;margin-left:444.05000000000001pt;margin-top:745.64999999999998pt;width:47.5pt;height:6.8499999999999996pt;z-index:-18874400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843280</wp:posOffset>
              </wp:positionH>
              <wp:positionV relativeFrom="page">
                <wp:posOffset>9314180</wp:posOffset>
              </wp:positionV>
              <wp:extent cx="2043430" cy="88900"/>
              <wp:wrapNone/>
              <wp:docPr id="67" name="Shape 67"/>
              <a:graphic xmlns:a="http://schemas.openxmlformats.org/drawingml/2006/main">
                <a:graphicData uri="http://schemas.microsoft.com/office/word/2010/wordprocessingShape">
                  <wps:wsp>
                    <wps:cNvSpPr txBox="1"/>
                    <wps:spPr>
                      <a:xfrm>
                        <a:ext cx="2043430" cy="889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 most ev. č. 38815-2</w:t>
                          </w:r>
                        </w:p>
                      </w:txbxContent>
                    </wps:txbx>
                    <wps:bodyPr wrap="none" lIns="0" tIns="0" rIns="0" bIns="0">
                      <a:spAutoFit/>
                    </wps:bodyPr>
                  </wps:wsp>
                </a:graphicData>
              </a:graphic>
            </wp:anchor>
          </w:drawing>
        </mc:Choice>
        <mc:Fallback>
          <w:pict>
            <v:shape id="_x0000_s1093" type="#_x0000_t202" style="position:absolute;margin-left:66.400000000000006pt;margin-top:733.39999999999998pt;width:160.90000000000001pt;height:7.pt;z-index:-18874400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hd w:val="clear" w:color="auto" w:fill="auto"/>
                        <w:lang w:val="cs-CZ" w:eastAsia="cs-CZ" w:bidi="cs-CZ"/>
                      </w:rPr>
                      <w:t>111/38815 Vír — most ev. č. 38815-2</w:t>
                    </w:r>
                  </w:p>
                </w:txbxContent>
              </v:textbox>
              <w10:wrap anchorx="page" anchory="page"/>
            </v:shape>
          </w:pict>
        </mc:Fallback>
      </mc:AlternateContent>
    </w:r>
    <w:r>
      <mc:AlternateContent>
        <mc:Choice Requires="wps">
          <w:drawing>
            <wp:anchor distT="0" distB="0" distL="0" distR="0" simplePos="0" relativeHeight="62914752" behindDoc="1" locked="0" layoutInCell="1" allowOverlap="1">
              <wp:simplePos x="0" y="0"/>
              <wp:positionH relativeFrom="page">
                <wp:posOffset>5639435</wp:posOffset>
              </wp:positionH>
              <wp:positionV relativeFrom="page">
                <wp:posOffset>9469755</wp:posOffset>
              </wp:positionV>
              <wp:extent cx="603250" cy="86995"/>
              <wp:wrapNone/>
              <wp:docPr id="69" name="Shape 69"/>
              <a:graphic xmlns:a="http://schemas.openxmlformats.org/drawingml/2006/main">
                <a:graphicData uri="http://schemas.microsoft.com/office/word/2010/wordprocessingShape">
                  <wps:wsp>
                    <wps:cNvSpPr txBox="1"/>
                    <wps:spPr>
                      <a:xfrm>
                        <a:ext cx="603250" cy="869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95" type="#_x0000_t202" style="position:absolute;margin-left:444.05000000000001pt;margin-top:745.64999999999998pt;width:47.5pt;height:6.8499999999999996pt;z-index:-18874400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5</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857250</wp:posOffset>
              </wp:positionH>
              <wp:positionV relativeFrom="page">
                <wp:posOffset>1022985</wp:posOffset>
              </wp:positionV>
              <wp:extent cx="1344295" cy="265430"/>
              <wp:wrapNone/>
              <wp:docPr id="5" name="Shape 5"/>
              <a:graphic xmlns:a="http://schemas.openxmlformats.org/drawingml/2006/main">
                <a:graphicData uri="http://schemas.microsoft.com/office/word/2010/wordprocessingShape">
                  <wps:wsp>
                    <wps:cNvSpPr txBox="1"/>
                    <wps:spPr>
                      <a:xfrm>
                        <a:ext cx="134429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1" type="#_x0000_t202" style="position:absolute;margin-left:67.5pt;margin-top:80.549999999999997pt;width:105.84999999999999pt;height:20.899999999999999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5081270</wp:posOffset>
              </wp:positionH>
              <wp:positionV relativeFrom="page">
                <wp:posOffset>1073150</wp:posOffset>
              </wp:positionV>
              <wp:extent cx="982980" cy="242570"/>
              <wp:wrapNone/>
              <wp:docPr id="7" name="Shape 7"/>
              <a:graphic xmlns:a="http://schemas.openxmlformats.org/drawingml/2006/main">
                <a:graphicData uri="http://schemas.microsoft.com/office/word/2010/wordprocessingShape">
                  <wps:wsp>
                    <wps:cNvSpPr txBox="1"/>
                    <wps:spPr>
                      <a:xfrm>
                        <a:ext cx="982980"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Registrsmluv: ANO</w:t>
                          </w:r>
                        </w:p>
                      </w:txbxContent>
                    </wps:txbx>
                    <wps:bodyPr wrap="none" lIns="0" tIns="0" rIns="0" bIns="0">
                      <a:spAutoFit/>
                    </wps:bodyPr>
                  </wps:wsp>
                </a:graphicData>
              </a:graphic>
            </wp:anchor>
          </w:drawing>
        </mc:Choice>
        <mc:Fallback>
          <w:pict>
            <v:shape id="_x0000_s1033" type="#_x0000_t202" style="position:absolute;margin-left:400.10000000000002pt;margin-top:84.5pt;width:77.400000000000006pt;height:19.10000000000000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2264410</wp:posOffset>
              </wp:positionH>
              <wp:positionV relativeFrom="page">
                <wp:posOffset>617220</wp:posOffset>
              </wp:positionV>
              <wp:extent cx="3447415" cy="281305"/>
              <wp:wrapNone/>
              <wp:docPr id="73" name="Shape 73"/>
              <a:graphic xmlns:a="http://schemas.openxmlformats.org/drawingml/2006/main">
                <a:graphicData uri="http://schemas.microsoft.com/office/word/2010/wordprocessingShape">
                  <wps:wsp>
                    <wps:cNvSpPr txBox="1"/>
                    <wps:spPr>
                      <a:xfrm>
                        <a:ext cx="3447415" cy="2813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111/38815 Vir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wps:txbx>
                    <wps:bodyPr wrap="none" lIns="0" tIns="0" rIns="0" bIns="0">
                      <a:spAutoFit/>
                    </wps:bodyPr>
                  </wps:wsp>
                </a:graphicData>
              </a:graphic>
            </wp:anchor>
          </w:drawing>
        </mc:Choice>
        <mc:Fallback>
          <w:pict>
            <v:shape id="_x0000_s1099" type="#_x0000_t202" style="position:absolute;margin-left:178.30000000000001pt;margin-top:48.600000000000001pt;width:271.44999999999999pt;height:22.149999999999999pt;z-index:-18874399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111/38815 Vir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1038860</wp:posOffset>
              </wp:positionH>
              <wp:positionV relativeFrom="page">
                <wp:posOffset>955675</wp:posOffset>
              </wp:positionV>
              <wp:extent cx="5710555" cy="0"/>
              <wp:wrapNone/>
              <wp:docPr id="75" name="Shape 75"/>
              <a:graphic xmlns:a="http://schemas.openxmlformats.org/drawingml/2006/main">
                <a:graphicData uri="http://schemas.microsoft.com/office/word/2010/wordprocessingShape">
                  <wps:wsp>
                    <wps:cNvCnPr/>
                    <wps:spPr>
                      <a:xfrm>
                        <a:ext cx="5710555" cy="0"/>
                      </a:xfrm>
                      <a:prstGeom prst="straightConnector1"/>
                      <a:ln w="12700">
                        <a:solidFill/>
                      </a:ln>
                    </wps:spPr>
                    <wps:bodyPr/>
                  </wps:wsp>
                </a:graphicData>
              </a:graphic>
            </wp:anchor>
          </w:drawing>
        </mc:Choice>
        <mc:Fallback>
          <w:pict>
            <v:shape o:spt="32" o:oned="true" path="m,l21600,21600e" style="position:absolute;margin-left:81.799999999999997pt;margin-top:75.25pt;width:449.64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2264410</wp:posOffset>
              </wp:positionH>
              <wp:positionV relativeFrom="page">
                <wp:posOffset>617220</wp:posOffset>
              </wp:positionV>
              <wp:extent cx="3447415" cy="281305"/>
              <wp:wrapNone/>
              <wp:docPr id="78" name="Shape 78"/>
              <a:graphic xmlns:a="http://schemas.openxmlformats.org/drawingml/2006/main">
                <a:graphicData uri="http://schemas.microsoft.com/office/word/2010/wordprocessingShape">
                  <wps:wsp>
                    <wps:cNvSpPr txBox="1"/>
                    <wps:spPr>
                      <a:xfrm>
                        <a:ext cx="3447415" cy="2813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111/38815 Vir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wps:txbx>
                    <wps:bodyPr wrap="none" lIns="0" tIns="0" rIns="0" bIns="0">
                      <a:spAutoFit/>
                    </wps:bodyPr>
                  </wps:wsp>
                </a:graphicData>
              </a:graphic>
            </wp:anchor>
          </w:drawing>
        </mc:Choice>
        <mc:Fallback>
          <w:pict>
            <v:shape id="_x0000_s1104" type="#_x0000_t202" style="position:absolute;margin-left:178.30000000000001pt;margin-top:48.600000000000001pt;width:271.44999999999999pt;height:22.149999999999999pt;z-index:-18874399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111/38815 Vir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1038860</wp:posOffset>
              </wp:positionH>
              <wp:positionV relativeFrom="page">
                <wp:posOffset>955675</wp:posOffset>
              </wp:positionV>
              <wp:extent cx="5710555" cy="0"/>
              <wp:wrapNone/>
              <wp:docPr id="80" name="Shape 80"/>
              <a:graphic xmlns:a="http://schemas.openxmlformats.org/drawingml/2006/main">
                <a:graphicData uri="http://schemas.microsoft.com/office/word/2010/wordprocessingShape">
                  <wps:wsp>
                    <wps:cNvCnPr/>
                    <wps:spPr>
                      <a:xfrm>
                        <a:ext cx="5710555" cy="0"/>
                      </a:xfrm>
                      <a:prstGeom prst="straightConnector1"/>
                      <a:ln w="12700">
                        <a:solidFill/>
                      </a:ln>
                    </wps:spPr>
                    <wps:bodyPr/>
                  </wps:wsp>
                </a:graphicData>
              </a:graphic>
            </wp:anchor>
          </w:drawing>
        </mc:Choice>
        <mc:Fallback>
          <w:pict>
            <v:shape o:spt="32" o:oned="true" path="m,l21600,21600e" style="position:absolute;margin-left:81.799999999999997pt;margin-top:75.25pt;width:449.64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2263140</wp:posOffset>
              </wp:positionH>
              <wp:positionV relativeFrom="page">
                <wp:posOffset>621665</wp:posOffset>
              </wp:positionV>
              <wp:extent cx="3447415" cy="278765"/>
              <wp:wrapNone/>
              <wp:docPr id="83" name="Shape 83"/>
              <a:graphic xmlns:a="http://schemas.openxmlformats.org/drawingml/2006/main">
                <a:graphicData uri="http://schemas.microsoft.com/office/word/2010/wordprocessingShape">
                  <wps:wsp>
                    <wps:cNvSpPr txBox="1"/>
                    <wps:spPr>
                      <a:xfrm>
                        <a:ext cx="3447415" cy="2787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III/38815 Vír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wps:txbx>
                    <wps:bodyPr wrap="none" lIns="0" tIns="0" rIns="0" bIns="0">
                      <a:spAutoFit/>
                    </wps:bodyPr>
                  </wps:wsp>
                </a:graphicData>
              </a:graphic>
            </wp:anchor>
          </w:drawing>
        </mc:Choice>
        <mc:Fallback>
          <w:pict>
            <v:shape id="_x0000_s1109" type="#_x0000_t202" style="position:absolute;margin-left:178.19999999999999pt;margin-top:48.950000000000003pt;width:271.44999999999999pt;height:21.949999999999999pt;z-index:-18874399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III/38815 Vír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1040130</wp:posOffset>
              </wp:positionH>
              <wp:positionV relativeFrom="page">
                <wp:posOffset>957580</wp:posOffset>
              </wp:positionV>
              <wp:extent cx="5712460" cy="0"/>
              <wp:wrapNone/>
              <wp:docPr id="85" name="Shape 85"/>
              <a:graphic xmlns:a="http://schemas.openxmlformats.org/drawingml/2006/main">
                <a:graphicData uri="http://schemas.microsoft.com/office/word/2010/wordprocessingShape">
                  <wps:wsp>
                    <wps:cNvCnPr/>
                    <wps:spPr>
                      <a:xfrm>
                        <a:ext cx="5712460" cy="0"/>
                      </a:xfrm>
                      <a:prstGeom prst="straightConnector1"/>
                      <a:ln w="12700">
                        <a:solidFill/>
                      </a:ln>
                    </wps:spPr>
                    <wps:bodyPr/>
                  </wps:wsp>
                </a:graphicData>
              </a:graphic>
            </wp:anchor>
          </w:drawing>
        </mc:Choice>
        <mc:Fallback>
          <w:pict>
            <v:shape o:spt="32" o:oned="true" path="m,l21600,21600e" style="position:absolute;margin-left:81.900000000000006pt;margin-top:75.400000000000006pt;width:449.80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2263140</wp:posOffset>
              </wp:positionH>
              <wp:positionV relativeFrom="page">
                <wp:posOffset>621665</wp:posOffset>
              </wp:positionV>
              <wp:extent cx="3447415" cy="278765"/>
              <wp:wrapNone/>
              <wp:docPr id="88" name="Shape 88"/>
              <a:graphic xmlns:a="http://schemas.openxmlformats.org/drawingml/2006/main">
                <a:graphicData uri="http://schemas.microsoft.com/office/word/2010/wordprocessingShape">
                  <wps:wsp>
                    <wps:cNvSpPr txBox="1"/>
                    <wps:spPr>
                      <a:xfrm>
                        <a:ext cx="3447415" cy="2787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III/38815 Vír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wps:txbx>
                    <wps:bodyPr wrap="none" lIns="0" tIns="0" rIns="0" bIns="0">
                      <a:spAutoFit/>
                    </wps:bodyPr>
                  </wps:wsp>
                </a:graphicData>
              </a:graphic>
            </wp:anchor>
          </w:drawing>
        </mc:Choice>
        <mc:Fallback>
          <w:pict>
            <v:shape id="_x0000_s1114" type="#_x0000_t202" style="position:absolute;margin-left:178.19999999999999pt;margin-top:48.950000000000003pt;width:271.44999999999999pt;height:21.949999999999999pt;z-index:-18874398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III/38815 Vír - most ev. č. 38815-2</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SO D401 Přeložka silového a optického kabelu Rotter-Vír s.r.o.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1040130</wp:posOffset>
              </wp:positionH>
              <wp:positionV relativeFrom="page">
                <wp:posOffset>957580</wp:posOffset>
              </wp:positionV>
              <wp:extent cx="5712460" cy="0"/>
              <wp:wrapNone/>
              <wp:docPr id="90" name="Shape 90"/>
              <a:graphic xmlns:a="http://schemas.openxmlformats.org/drawingml/2006/main">
                <a:graphicData uri="http://schemas.microsoft.com/office/word/2010/wordprocessingShape">
                  <wps:wsp>
                    <wps:cNvCnPr/>
                    <wps:spPr>
                      <a:xfrm>
                        <a:ext cx="5712460" cy="0"/>
                      </a:xfrm>
                      <a:prstGeom prst="straightConnector1"/>
                      <a:ln w="12700">
                        <a:solidFill/>
                      </a:ln>
                    </wps:spPr>
                    <wps:bodyPr/>
                  </wps:wsp>
                </a:graphicData>
              </a:graphic>
            </wp:anchor>
          </w:drawing>
        </mc:Choice>
        <mc:Fallback>
          <w:pict>
            <v:shape o:spt="32" o:oned="true" path="m,l21600,21600e" style="position:absolute;margin-left:81.900000000000006pt;margin-top:75.400000000000006pt;width:449.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857250</wp:posOffset>
              </wp:positionH>
              <wp:positionV relativeFrom="page">
                <wp:posOffset>1022985</wp:posOffset>
              </wp:positionV>
              <wp:extent cx="1344295" cy="265430"/>
              <wp:wrapNone/>
              <wp:docPr id="13" name="Shape 13"/>
              <a:graphic xmlns:a="http://schemas.openxmlformats.org/drawingml/2006/main">
                <a:graphicData uri="http://schemas.microsoft.com/office/word/2010/wordprocessingShape">
                  <wps:wsp>
                    <wps:cNvSpPr txBox="1"/>
                    <wps:spPr>
                      <a:xfrm>
                        <a:ext cx="134429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9" type="#_x0000_t202" style="position:absolute;margin-left:67.5pt;margin-top:80.549999999999997pt;width:105.84999999999999pt;height:20.899999999999999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5081270</wp:posOffset>
              </wp:positionH>
              <wp:positionV relativeFrom="page">
                <wp:posOffset>1073150</wp:posOffset>
              </wp:positionV>
              <wp:extent cx="982980" cy="242570"/>
              <wp:wrapNone/>
              <wp:docPr id="15" name="Shape 15"/>
              <a:graphic xmlns:a="http://schemas.openxmlformats.org/drawingml/2006/main">
                <a:graphicData uri="http://schemas.microsoft.com/office/word/2010/wordprocessingShape">
                  <wps:wsp>
                    <wps:cNvSpPr txBox="1"/>
                    <wps:spPr>
                      <a:xfrm>
                        <a:ext cx="982980"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Registrsmluv: ANO</w:t>
                          </w:r>
                        </w:p>
                      </w:txbxContent>
                    </wps:txbx>
                    <wps:bodyPr wrap="none" lIns="0" tIns="0" rIns="0" bIns="0">
                      <a:spAutoFit/>
                    </wps:bodyPr>
                  </wps:wsp>
                </a:graphicData>
              </a:graphic>
            </wp:anchor>
          </w:drawing>
        </mc:Choice>
        <mc:Fallback>
          <w:pict>
            <v:shape id="_x0000_s1041" type="#_x0000_t202" style="position:absolute;margin-left:400.10000000000002pt;margin-top:84.5pt;width:77.400000000000006pt;height:19.100000000000001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Registrsmluv: ANO</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827405</wp:posOffset>
              </wp:positionH>
              <wp:positionV relativeFrom="page">
                <wp:posOffset>1045845</wp:posOffset>
              </wp:positionV>
              <wp:extent cx="1357630" cy="269875"/>
              <wp:wrapNone/>
              <wp:docPr id="21" name="Shape 21"/>
              <a:graphic xmlns:a="http://schemas.openxmlformats.org/drawingml/2006/main">
                <a:graphicData uri="http://schemas.microsoft.com/office/word/2010/wordprocessingShape">
                  <wps:wsp>
                    <wps:cNvSpPr txBox="1"/>
                    <wps:spPr>
                      <a:xfrm>
                        <a:ext cx="1357630" cy="2698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7" type="#_x0000_t202" style="position:absolute;margin-left:65.150000000000006pt;margin-top:82.349999999999994pt;width:106.90000000000001pt;height:21.25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5079365</wp:posOffset>
              </wp:positionH>
              <wp:positionV relativeFrom="page">
                <wp:posOffset>1054735</wp:posOffset>
              </wp:positionV>
              <wp:extent cx="987425" cy="242570"/>
              <wp:wrapNone/>
              <wp:docPr id="23" name="Shape 23"/>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9" type="#_x0000_t202" style="position:absolute;margin-left:399.94999999999999pt;margin-top:83.049999999999997pt;width:77.75pt;height:19.100000000000001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842010</wp:posOffset>
              </wp:positionH>
              <wp:positionV relativeFrom="page">
                <wp:posOffset>1036320</wp:posOffset>
              </wp:positionV>
              <wp:extent cx="1348740" cy="265430"/>
              <wp:wrapNone/>
              <wp:docPr id="29" name="Shape 29"/>
              <a:graphic xmlns:a="http://schemas.openxmlformats.org/drawingml/2006/main">
                <a:graphicData uri="http://schemas.microsoft.com/office/word/2010/wordprocessingShape">
                  <wps:wsp>
                    <wps:cNvSpPr txBox="1"/>
                    <wps:spPr>
                      <a:xfrm>
                        <a:ext cx="1348740"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5" type="#_x0000_t202" style="position:absolute;margin-left:66.299999999999997pt;margin-top:81.599999999999994pt;width:106.2pt;height:20.899999999999999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5066665</wp:posOffset>
              </wp:positionH>
              <wp:positionV relativeFrom="page">
                <wp:posOffset>1073150</wp:posOffset>
              </wp:positionV>
              <wp:extent cx="987425" cy="242570"/>
              <wp:wrapNone/>
              <wp:docPr id="31" name="Shape 31"/>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57" type="#_x0000_t202" style="position:absolute;margin-left:398.94999999999999pt;margin-top:84.5pt;width:77.75pt;height:19.100000000000001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842010</wp:posOffset>
              </wp:positionH>
              <wp:positionV relativeFrom="page">
                <wp:posOffset>1036320</wp:posOffset>
              </wp:positionV>
              <wp:extent cx="1348740" cy="265430"/>
              <wp:wrapNone/>
              <wp:docPr id="37" name="Shape 37"/>
              <a:graphic xmlns:a="http://schemas.openxmlformats.org/drawingml/2006/main">
                <a:graphicData uri="http://schemas.microsoft.com/office/word/2010/wordprocessingShape">
                  <wps:wsp>
                    <wps:cNvSpPr txBox="1"/>
                    <wps:spPr>
                      <a:xfrm>
                        <a:ext cx="1348740"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3" type="#_x0000_t202" style="position:absolute;margin-left:66.299999999999997pt;margin-top:81.599999999999994pt;width:106.2pt;height:20.899999999999999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5066665</wp:posOffset>
              </wp:positionH>
              <wp:positionV relativeFrom="page">
                <wp:posOffset>1073150</wp:posOffset>
              </wp:positionV>
              <wp:extent cx="987425" cy="242570"/>
              <wp:wrapNone/>
              <wp:docPr id="39" name="Shape 39"/>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5" type="#_x0000_t202" style="position:absolute;margin-left:398.94999999999999pt;margin-top:84.5pt;width:77.75pt;height:19.100000000000001pt;z-index:-18874402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838835</wp:posOffset>
              </wp:positionH>
              <wp:positionV relativeFrom="page">
                <wp:posOffset>1113790</wp:posOffset>
              </wp:positionV>
              <wp:extent cx="1357630" cy="265430"/>
              <wp:wrapNone/>
              <wp:docPr id="45" name="Shape 45"/>
              <a:graphic xmlns:a="http://schemas.openxmlformats.org/drawingml/2006/main">
                <a:graphicData uri="http://schemas.microsoft.com/office/word/2010/wordprocessingShape">
                  <wps:wsp>
                    <wps:cNvSpPr txBox="1"/>
                    <wps:spPr>
                      <a:xfrm>
                        <a:ext cx="1357630"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71" type="#_x0000_t202" style="position:absolute;margin-left:66.049999999999997pt;margin-top:87.700000000000003pt;width:106.90000000000001pt;height:20.899999999999999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5095240</wp:posOffset>
              </wp:positionH>
              <wp:positionV relativeFrom="page">
                <wp:posOffset>1127125</wp:posOffset>
              </wp:positionV>
              <wp:extent cx="987425" cy="242570"/>
              <wp:wrapNone/>
              <wp:docPr id="47" name="Shape 47"/>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73" type="#_x0000_t202" style="position:absolute;margin-left:401.19999999999999pt;margin-top:88.75pt;width:77.75pt;height:19.100000000000001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838835</wp:posOffset>
              </wp:positionH>
              <wp:positionV relativeFrom="page">
                <wp:posOffset>1050290</wp:posOffset>
              </wp:positionV>
              <wp:extent cx="1353185" cy="265430"/>
              <wp:wrapNone/>
              <wp:docPr id="55" name="Shape 55"/>
              <a:graphic xmlns:a="http://schemas.openxmlformats.org/drawingml/2006/main">
                <a:graphicData uri="http://schemas.microsoft.com/office/word/2010/wordprocessingShape">
                  <wps:wsp>
                    <wps:cNvSpPr txBox="1"/>
                    <wps:spPr>
                      <a:xfrm>
                        <a:ext cx="135318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81" type="#_x0000_t202" style="position:absolute;margin-left:66.049999999999997pt;margin-top:82.700000000000003pt;width:106.55pt;height:20.899999999999999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5076825</wp:posOffset>
              </wp:positionH>
              <wp:positionV relativeFrom="page">
                <wp:posOffset>1059180</wp:posOffset>
              </wp:positionV>
              <wp:extent cx="987425" cy="242570"/>
              <wp:wrapNone/>
              <wp:docPr id="57" name="Shape 57"/>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83" type="#_x0000_t202" style="position:absolute;margin-left:399.75pt;margin-top:83.400000000000006pt;width:77.75pt;height:19.100000000000001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838835</wp:posOffset>
              </wp:positionH>
              <wp:positionV relativeFrom="page">
                <wp:posOffset>1050290</wp:posOffset>
              </wp:positionV>
              <wp:extent cx="1353185" cy="265430"/>
              <wp:wrapNone/>
              <wp:docPr id="63" name="Shape 63"/>
              <a:graphic xmlns:a="http://schemas.openxmlformats.org/drawingml/2006/main">
                <a:graphicData uri="http://schemas.microsoft.com/office/word/2010/wordprocessingShape">
                  <wps:wsp>
                    <wps:cNvSpPr txBox="1"/>
                    <wps:spPr>
                      <a:xfrm>
                        <a:ext cx="1353185" cy="2654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89" type="#_x0000_t202" style="position:absolute;margin-left:66.049999999999997pt;margin-top:82.700000000000003pt;width:106.55pt;height:20.899999999999999pt;z-index:-18874400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Rotters.r.o.:</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5076825</wp:posOffset>
              </wp:positionH>
              <wp:positionV relativeFrom="page">
                <wp:posOffset>1059180</wp:posOffset>
              </wp:positionV>
              <wp:extent cx="987425" cy="242570"/>
              <wp:wrapNone/>
              <wp:docPr id="65" name="Shape 65"/>
              <a:graphic xmlns:a="http://schemas.openxmlformats.org/drawingml/2006/main">
                <a:graphicData uri="http://schemas.microsoft.com/office/word/2010/wordprocessingShape">
                  <wps:wsp>
                    <wps:cNvSpPr txBox="1"/>
                    <wps:spPr>
                      <a:xfrm>
                        <a:ext cx="987425" cy="242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91" type="#_x0000_t202" style="position:absolute;margin-left:399.75pt;margin-top:83.400000000000006pt;width:77.75pt;height:19.100000000000001pt;z-index:-18874400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SRM:</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5"/>
      <w:numFmt w:val="decimal"/>
      <w:lvlText w:val="%1."/>
      <w:rPr>
        <w:rFonts w:ascii="Cambria" w:eastAsia="Cambria" w:hAnsi="Cambria" w:cs="Cambria"/>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Lucida Sans Unicode" w:eastAsia="Lucida Sans Unicode" w:hAnsi="Lucida Sans Unicode" w:cs="Lucida Sans Unicode"/>
        <w:b w:val="0"/>
        <w:bCs w:val="0"/>
        <w:i w:val="0"/>
        <w:iCs w:val="0"/>
        <w:smallCaps w:val="0"/>
        <w:strike w:val="0"/>
        <w:color w:val="000000"/>
        <w:spacing w:val="0"/>
        <w:w w:val="70"/>
        <w:position w:val="0"/>
        <w:sz w:val="46"/>
        <w:szCs w:val="46"/>
        <w:u w:val="none"/>
        <w:shd w:val="clear" w:color="auto" w:fill="auto"/>
        <w:lang w:val="cs-CZ" w:eastAsia="cs-CZ" w:bidi="cs-CZ"/>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3"/>
      <w:numFmt w:val="decimal"/>
      <w:lvlText w:val="%1"/>
      <w:rPr>
        <w:rFonts w:ascii="Cambria" w:eastAsia="Cambria" w:hAnsi="Cambria" w:cs="Cambria"/>
        <w:b/>
        <w:bCs/>
        <w:i w:val="0"/>
        <w:iCs w:val="0"/>
        <w:smallCaps w:val="0"/>
        <w:strike w:val="0"/>
        <w:color w:val="000000"/>
        <w:spacing w:val="0"/>
        <w:w w:val="100"/>
        <w:position w:val="0"/>
        <w:sz w:val="26"/>
        <w:szCs w:val="2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kladní text (2)_"/>
    <w:basedOn w:val="DefaultParagraphFont"/>
    <w:link w:val="Style6"/>
    <w:rPr>
      <w:rFonts w:ascii="Times New Roman" w:eastAsia="Times New Roman" w:hAnsi="Times New Roman" w:cs="Times New Roman"/>
      <w:b w:val="0"/>
      <w:bCs w:val="0"/>
      <w:i w:val="0"/>
      <w:iCs w:val="0"/>
      <w:smallCaps w:val="0"/>
      <w:strike w:val="0"/>
      <w:sz w:val="18"/>
      <w:szCs w:val="18"/>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14"/>
      <w:szCs w:val="14"/>
      <w:u w:val="none"/>
    </w:rPr>
  </w:style>
  <w:style w:type="character" w:customStyle="1" w:styleId="CharStyle31">
    <w:name w:val="Obsah_"/>
    <w:basedOn w:val="DefaultParagraphFont"/>
    <w:link w:val="Style30"/>
    <w:rPr>
      <w:rFonts w:ascii="Times New Roman" w:eastAsia="Times New Roman" w:hAnsi="Times New Roman" w:cs="Times New Roman"/>
      <w:b w:val="0"/>
      <w:bCs w:val="0"/>
      <w:i w:val="0"/>
      <w:iCs w:val="0"/>
      <w:smallCaps w:val="0"/>
      <w:strike w:val="0"/>
      <w:sz w:val="20"/>
      <w:szCs w:val="20"/>
      <w:u w:val="none"/>
    </w:rPr>
  </w:style>
  <w:style w:type="character" w:customStyle="1" w:styleId="CharStyle36">
    <w:name w:val="Nadpis #6_"/>
    <w:basedOn w:val="DefaultParagraphFont"/>
    <w:link w:val="Style35"/>
    <w:rPr>
      <w:rFonts w:ascii="Times New Roman" w:eastAsia="Times New Roman" w:hAnsi="Times New Roman" w:cs="Times New Roman"/>
      <w:b/>
      <w:bCs/>
      <w:i w:val="0"/>
      <w:iCs w:val="0"/>
      <w:smallCaps w:val="0"/>
      <w:strike w:val="0"/>
      <w:sz w:val="20"/>
      <w:szCs w:val="20"/>
      <w:u w:val="none"/>
    </w:rPr>
  </w:style>
  <w:style w:type="character" w:customStyle="1" w:styleId="CharStyle40">
    <w:name w:val="Nadpis #5_"/>
    <w:basedOn w:val="DefaultParagraphFont"/>
    <w:link w:val="Style39"/>
    <w:rPr>
      <w:rFonts w:ascii="Cambria" w:eastAsia="Cambria" w:hAnsi="Cambria" w:cs="Cambria"/>
      <w:b/>
      <w:bCs/>
      <w:i w:val="0"/>
      <w:iCs w:val="0"/>
      <w:smallCaps w:val="0"/>
      <w:strike w:val="0"/>
      <w:sz w:val="24"/>
      <w:szCs w:val="24"/>
      <w:u w:val="none"/>
    </w:rPr>
  </w:style>
  <w:style w:type="character" w:customStyle="1" w:styleId="CharStyle44">
    <w:name w:val="Nadpis #4_"/>
    <w:basedOn w:val="DefaultParagraphFont"/>
    <w:link w:val="Style43"/>
    <w:rPr>
      <w:rFonts w:ascii="Cambria" w:eastAsia="Cambria" w:hAnsi="Cambria" w:cs="Cambria"/>
      <w:b/>
      <w:bCs/>
      <w:i w:val="0"/>
      <w:iCs w:val="0"/>
      <w:smallCaps w:val="0"/>
      <w:strike w:val="0"/>
      <w:sz w:val="26"/>
      <w:szCs w:val="26"/>
      <w:u w:val="none"/>
    </w:rPr>
  </w:style>
  <w:style w:type="character" w:customStyle="1" w:styleId="CharStyle49">
    <w:name w:val="Titulek obrázku_"/>
    <w:basedOn w:val="DefaultParagraphFont"/>
    <w:link w:val="Style48"/>
    <w:rPr>
      <w:rFonts w:ascii="Arial" w:eastAsia="Arial" w:hAnsi="Arial" w:cs="Arial"/>
      <w:b w:val="0"/>
      <w:bCs w:val="0"/>
      <w:i w:val="0"/>
      <w:iCs w:val="0"/>
      <w:smallCaps w:val="0"/>
      <w:strike w:val="0"/>
      <w:sz w:val="18"/>
      <w:szCs w:val="18"/>
      <w:u w:val="none"/>
    </w:rPr>
  </w:style>
  <w:style w:type="character" w:customStyle="1" w:styleId="CharStyle60">
    <w:name w:val="Základní text (3)_"/>
    <w:basedOn w:val="DefaultParagraphFont"/>
    <w:link w:val="Style59"/>
    <w:rPr>
      <w:rFonts w:ascii="Arial" w:eastAsia="Arial" w:hAnsi="Arial" w:cs="Arial"/>
      <w:b w:val="0"/>
      <w:bCs w:val="0"/>
      <w:i w:val="0"/>
      <w:iCs w:val="0"/>
      <w:smallCaps w:val="0"/>
      <w:strike w:val="0"/>
      <w:sz w:val="14"/>
      <w:szCs w:val="14"/>
      <w:u w:val="none"/>
    </w:rPr>
  </w:style>
  <w:style w:type="character" w:customStyle="1" w:styleId="CharStyle65">
    <w:name w:val="Nadpis #3_"/>
    <w:basedOn w:val="DefaultParagraphFont"/>
    <w:link w:val="Style64"/>
    <w:rPr>
      <w:rFonts w:ascii="Arial" w:eastAsia="Arial" w:hAnsi="Arial" w:cs="Arial"/>
      <w:b w:val="0"/>
      <w:bCs w:val="0"/>
      <w:i w:val="0"/>
      <w:iCs w:val="0"/>
      <w:smallCaps w:val="0"/>
      <w:strike w:val="0"/>
      <w:sz w:val="30"/>
      <w:szCs w:val="30"/>
      <w:u w:val="none"/>
    </w:rPr>
  </w:style>
  <w:style w:type="character" w:customStyle="1" w:styleId="CharStyle86">
    <w:name w:val="Nadpis #1_"/>
    <w:basedOn w:val="DefaultParagraphFont"/>
    <w:link w:val="Style85"/>
    <w:rPr>
      <w:rFonts w:ascii="Times New Roman" w:eastAsia="Times New Roman" w:hAnsi="Times New Roman" w:cs="Times New Roman"/>
      <w:b w:val="0"/>
      <w:bCs w:val="0"/>
      <w:i w:val="0"/>
      <w:iCs w:val="0"/>
      <w:smallCaps w:val="0"/>
      <w:strike w:val="0"/>
      <w:sz w:val="50"/>
      <w:szCs w:val="50"/>
      <w:u w:val="none"/>
    </w:rPr>
  </w:style>
  <w:style w:type="character" w:customStyle="1" w:styleId="CharStyle91">
    <w:name w:val="Nadpis #2_"/>
    <w:basedOn w:val="DefaultParagraphFont"/>
    <w:link w:val="Style90"/>
    <w:rPr>
      <w:rFonts w:ascii="Calibri" w:eastAsia="Calibri" w:hAnsi="Calibri" w:cs="Calibri"/>
      <w:b w:val="0"/>
      <w:bCs w:val="0"/>
      <w:i w:val="0"/>
      <w:iCs w:val="0"/>
      <w:smallCaps w:val="0"/>
      <w:strike w:val="0"/>
      <w:sz w:val="42"/>
      <w:szCs w:val="42"/>
      <w:u w:val="none"/>
    </w:rPr>
  </w:style>
  <w:style w:type="character" w:customStyle="1" w:styleId="CharStyle105">
    <w:name w:val="Záhlaví nebo zápatí_"/>
    <w:basedOn w:val="DefaultParagraphFont"/>
    <w:link w:val="Style104"/>
    <w:rPr>
      <w:rFonts w:ascii="Times New Roman" w:eastAsia="Times New Roman" w:hAnsi="Times New Roman" w:cs="Times New Roman"/>
      <w:b w:val="0"/>
      <w:bCs w:val="0"/>
      <w:i w:val="0"/>
      <w:iCs w:val="0"/>
      <w:smallCaps w:val="0"/>
      <w:strike w:val="0"/>
      <w:sz w:val="18"/>
      <w:szCs w:val="18"/>
      <w:u w:val="none"/>
    </w:rPr>
  </w:style>
  <w:style w:type="paragraph" w:customStyle="1" w:styleId="Style2">
    <w:name w:val="Jiné"/>
    <w:basedOn w:val="Normal"/>
    <w:link w:val="CharStyle3"/>
    <w:pPr>
      <w:widowControl w:val="0"/>
      <w:shd w:val="clear" w:color="auto" w:fill="FFFFFF"/>
      <w:spacing w:after="220" w:line="276"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kladní text (2)"/>
    <w:basedOn w:val="Normal"/>
    <w:link w:val="CharStyle7"/>
    <w:pPr>
      <w:widowControl w:val="0"/>
      <w:shd w:val="clear" w:color="auto" w:fill="FFFFFF"/>
      <w:spacing w:after="100" w:line="276" w:lineRule="auto"/>
      <w:ind w:left="540" w:hanging="500"/>
    </w:pPr>
    <w:rPr>
      <w:rFonts w:ascii="Times New Roman" w:eastAsia="Times New Roman" w:hAnsi="Times New Roman" w:cs="Times New Roman"/>
      <w:b w:val="0"/>
      <w:bCs w:val="0"/>
      <w:i w:val="0"/>
      <w:iCs w:val="0"/>
      <w:smallCaps w:val="0"/>
      <w:strike w:val="0"/>
      <w:sz w:val="18"/>
      <w:szCs w:val="18"/>
      <w:u w:val="none"/>
    </w:rPr>
  </w:style>
  <w:style w:type="paragraph" w:customStyle="1" w:styleId="Style8">
    <w:name w:val="Základní text"/>
    <w:basedOn w:val="Normal"/>
    <w:link w:val="CharStyle9"/>
    <w:pPr>
      <w:widowControl w:val="0"/>
      <w:shd w:val="clear" w:color="auto" w:fill="FFFFFF"/>
      <w:spacing w:after="220" w:line="276"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30">
    <w:name w:val="Obsah"/>
    <w:basedOn w:val="Normal"/>
    <w:link w:val="CharStyle31"/>
    <w:pPr>
      <w:widowControl w:val="0"/>
      <w:shd w:val="clear" w:color="auto" w:fill="FFFFFF"/>
      <w:spacing w:after="120"/>
    </w:pPr>
    <w:rPr>
      <w:rFonts w:ascii="Times New Roman" w:eastAsia="Times New Roman" w:hAnsi="Times New Roman" w:cs="Times New Roman"/>
      <w:b w:val="0"/>
      <w:bCs w:val="0"/>
      <w:i w:val="0"/>
      <w:iCs w:val="0"/>
      <w:smallCaps w:val="0"/>
      <w:strike w:val="0"/>
      <w:sz w:val="20"/>
      <w:szCs w:val="20"/>
      <w:u w:val="none"/>
    </w:rPr>
  </w:style>
  <w:style w:type="paragraph" w:customStyle="1" w:styleId="Style35">
    <w:name w:val="Nadpis #6"/>
    <w:basedOn w:val="Normal"/>
    <w:link w:val="CharStyle36"/>
    <w:pPr>
      <w:widowControl w:val="0"/>
      <w:shd w:val="clear" w:color="auto" w:fill="FFFFFF"/>
      <w:spacing w:line="283" w:lineRule="auto"/>
      <w:ind w:firstLine="320"/>
      <w:outlineLvl w:val="5"/>
    </w:pPr>
    <w:rPr>
      <w:rFonts w:ascii="Times New Roman" w:eastAsia="Times New Roman" w:hAnsi="Times New Roman" w:cs="Times New Roman"/>
      <w:b/>
      <w:bCs/>
      <w:i w:val="0"/>
      <w:iCs w:val="0"/>
      <w:smallCaps w:val="0"/>
      <w:strike w:val="0"/>
      <w:sz w:val="20"/>
      <w:szCs w:val="20"/>
      <w:u w:val="none"/>
    </w:rPr>
  </w:style>
  <w:style w:type="paragraph" w:customStyle="1" w:styleId="Style39">
    <w:name w:val="Nadpis #5"/>
    <w:basedOn w:val="Normal"/>
    <w:link w:val="CharStyle40"/>
    <w:pPr>
      <w:widowControl w:val="0"/>
      <w:shd w:val="clear" w:color="auto" w:fill="FFFFFF"/>
      <w:spacing w:after="180"/>
      <w:outlineLvl w:val="4"/>
    </w:pPr>
    <w:rPr>
      <w:rFonts w:ascii="Cambria" w:eastAsia="Cambria" w:hAnsi="Cambria" w:cs="Cambria"/>
      <w:b/>
      <w:bCs/>
      <w:i w:val="0"/>
      <w:iCs w:val="0"/>
      <w:smallCaps w:val="0"/>
      <w:strike w:val="0"/>
      <w:sz w:val="24"/>
      <w:szCs w:val="24"/>
      <w:u w:val="none"/>
    </w:rPr>
  </w:style>
  <w:style w:type="paragraph" w:customStyle="1" w:styleId="Style43">
    <w:name w:val="Nadpis #4"/>
    <w:basedOn w:val="Normal"/>
    <w:link w:val="CharStyle44"/>
    <w:pPr>
      <w:widowControl w:val="0"/>
      <w:shd w:val="clear" w:color="auto" w:fill="FFFFFF"/>
      <w:spacing w:after="120"/>
      <w:outlineLvl w:val="3"/>
    </w:pPr>
    <w:rPr>
      <w:rFonts w:ascii="Cambria" w:eastAsia="Cambria" w:hAnsi="Cambria" w:cs="Cambria"/>
      <w:b/>
      <w:bCs/>
      <w:i w:val="0"/>
      <w:iCs w:val="0"/>
      <w:smallCaps w:val="0"/>
      <w:strike w:val="0"/>
      <w:sz w:val="26"/>
      <w:szCs w:val="26"/>
      <w:u w:val="none"/>
    </w:rPr>
  </w:style>
  <w:style w:type="paragraph" w:customStyle="1" w:styleId="Style48">
    <w:name w:val="Titulek obrázku"/>
    <w:basedOn w:val="Normal"/>
    <w:link w:val="CharStyle49"/>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59">
    <w:name w:val="Základní text (3)"/>
    <w:basedOn w:val="Normal"/>
    <w:link w:val="CharStyle60"/>
    <w:pPr>
      <w:widowControl w:val="0"/>
      <w:shd w:val="clear" w:color="auto" w:fill="FFFFFF"/>
      <w:spacing w:after="150"/>
    </w:pPr>
    <w:rPr>
      <w:rFonts w:ascii="Arial" w:eastAsia="Arial" w:hAnsi="Arial" w:cs="Arial"/>
      <w:b w:val="0"/>
      <w:bCs w:val="0"/>
      <w:i w:val="0"/>
      <w:iCs w:val="0"/>
      <w:smallCaps w:val="0"/>
      <w:strike w:val="0"/>
      <w:sz w:val="14"/>
      <w:szCs w:val="14"/>
      <w:u w:val="none"/>
    </w:rPr>
  </w:style>
  <w:style w:type="paragraph" w:customStyle="1" w:styleId="Style64">
    <w:name w:val="Nadpis #3"/>
    <w:basedOn w:val="Normal"/>
    <w:link w:val="CharStyle65"/>
    <w:pPr>
      <w:widowControl w:val="0"/>
      <w:shd w:val="clear" w:color="auto" w:fill="FFFFFF"/>
      <w:spacing w:after="30"/>
      <w:outlineLvl w:val="2"/>
    </w:pPr>
    <w:rPr>
      <w:rFonts w:ascii="Arial" w:eastAsia="Arial" w:hAnsi="Arial" w:cs="Arial"/>
      <w:b w:val="0"/>
      <w:bCs w:val="0"/>
      <w:i w:val="0"/>
      <w:iCs w:val="0"/>
      <w:smallCaps w:val="0"/>
      <w:strike w:val="0"/>
      <w:sz w:val="30"/>
      <w:szCs w:val="30"/>
      <w:u w:val="none"/>
    </w:rPr>
  </w:style>
  <w:style w:type="paragraph" w:customStyle="1" w:styleId="Style85">
    <w:name w:val="Nadpis #1"/>
    <w:basedOn w:val="Normal"/>
    <w:link w:val="CharStyle86"/>
    <w:pPr>
      <w:widowControl w:val="0"/>
      <w:shd w:val="clear" w:color="auto" w:fill="FFFFFF"/>
      <w:spacing w:after="140" w:line="194" w:lineRule="auto"/>
      <w:ind w:left="600" w:firstLine="60"/>
      <w:outlineLvl w:val="0"/>
    </w:pPr>
    <w:rPr>
      <w:rFonts w:ascii="Times New Roman" w:eastAsia="Times New Roman" w:hAnsi="Times New Roman" w:cs="Times New Roman"/>
      <w:b w:val="0"/>
      <w:bCs w:val="0"/>
      <w:i w:val="0"/>
      <w:iCs w:val="0"/>
      <w:smallCaps w:val="0"/>
      <w:strike w:val="0"/>
      <w:sz w:val="50"/>
      <w:szCs w:val="50"/>
      <w:u w:val="none"/>
    </w:rPr>
  </w:style>
  <w:style w:type="paragraph" w:customStyle="1" w:styleId="Style90">
    <w:name w:val="Nadpis #2"/>
    <w:basedOn w:val="Normal"/>
    <w:link w:val="CharStyle91"/>
    <w:pPr>
      <w:widowControl w:val="0"/>
      <w:shd w:val="clear" w:color="auto" w:fill="FFFFFF"/>
      <w:outlineLvl w:val="1"/>
    </w:pPr>
    <w:rPr>
      <w:rFonts w:ascii="Calibri" w:eastAsia="Calibri" w:hAnsi="Calibri" w:cs="Calibri"/>
      <w:b w:val="0"/>
      <w:bCs w:val="0"/>
      <w:i w:val="0"/>
      <w:iCs w:val="0"/>
      <w:smallCaps w:val="0"/>
      <w:strike w:val="0"/>
      <w:sz w:val="42"/>
      <w:szCs w:val="42"/>
      <w:u w:val="none"/>
    </w:rPr>
  </w:style>
  <w:style w:type="paragraph" w:customStyle="1" w:styleId="Style104">
    <w:name w:val="Záhlaví nebo zápatí"/>
    <w:basedOn w:val="Normal"/>
    <w:link w:val="CharStyle105"/>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image" Target="media/image1.png"/><Relationship Id="rId18" Type="http://schemas.openxmlformats.org/officeDocument/2006/relationships/image" Target="media/image1.png" TargetMode="Externa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image" Target="media/image2.png"/><Relationship Id="rId36" Type="http://schemas.openxmlformats.org/officeDocument/2006/relationships/image" Target="media/image2.png" TargetMode="External"/><Relationship Id="rId37" Type="http://schemas.openxmlformats.org/officeDocument/2006/relationships/image" Target="media/image3.png"/><Relationship Id="rId38" Type="http://schemas.openxmlformats.org/officeDocument/2006/relationships/image" Target="media/image3.png" TargetMode="External"/><Relationship Id="rId39" Type="http://schemas.openxmlformats.org/officeDocument/2006/relationships/image" Target="media/image4.png"/><Relationship Id="rId40" Type="http://schemas.openxmlformats.org/officeDocument/2006/relationships/image" Target="media/image4.png" TargetMode="External"/><Relationship Id="rId41" Type="http://schemas.openxmlformats.org/officeDocument/2006/relationships/image" Target="media/image5.png"/><Relationship Id="rId42" Type="http://schemas.openxmlformats.org/officeDocument/2006/relationships/image" Target="media/image5.png" TargetMode="External"/><Relationship Id="rId43" Type="http://schemas.openxmlformats.org/officeDocument/2006/relationships/image" Target="media/image6.png"/><Relationship Id="rId44" Type="http://schemas.openxmlformats.org/officeDocument/2006/relationships/image" Target="media/image6.png" TargetMode="External"/><Relationship Id="rId45" Type="http://schemas.openxmlformats.org/officeDocument/2006/relationships/image" Target="media/image7.png"/><Relationship Id="rId46" Type="http://schemas.openxmlformats.org/officeDocument/2006/relationships/image" Target="media/image7.png" TargetMode="External"/><Relationship Id="rId47" Type="http://schemas.openxmlformats.org/officeDocument/2006/relationships/header" Target="header15.xml"/><Relationship Id="rId48" Type="http://schemas.openxmlformats.org/officeDocument/2006/relationships/footer" Target="footer15.xml"/><Relationship Id="rId49" Type="http://schemas.openxmlformats.org/officeDocument/2006/relationships/header" Target="header16.xml"/><Relationship Id="rId50" Type="http://schemas.openxmlformats.org/officeDocument/2006/relationships/footer" Target="footer16.xml"/><Relationship Id="rId51" Type="http://schemas.openxmlformats.org/officeDocument/2006/relationships/image" Target="media/image8.png"/><Relationship Id="rId52" Type="http://schemas.openxmlformats.org/officeDocument/2006/relationships/image" Target="media/image8.png" TargetMode="External"/><Relationship Id="rId53" Type="http://schemas.openxmlformats.org/officeDocument/2006/relationships/image" Target="media/image9.png"/><Relationship Id="rId54" Type="http://schemas.openxmlformats.org/officeDocument/2006/relationships/image" Target="media/image9.png" TargetMode="External"/><Relationship Id="rId55" Type="http://schemas.openxmlformats.org/officeDocument/2006/relationships/image" Target="media/image10.png"/><Relationship Id="rId56" Type="http://schemas.openxmlformats.org/officeDocument/2006/relationships/image" Target="media/image10.png" TargetMode="External"/><Relationship Id="rId57" Type="http://schemas.openxmlformats.org/officeDocument/2006/relationships/image" Target="media/image11.png"/><Relationship Id="rId58" Type="http://schemas.openxmlformats.org/officeDocument/2006/relationships/image" Target="media/image11.png" TargetMode="External"/><Relationship Id="rId59" Type="http://schemas.openxmlformats.org/officeDocument/2006/relationships/image" Target="media/image12.png"/><Relationship Id="rId60" Type="http://schemas.openxmlformats.org/officeDocument/2006/relationships/image" Target="media/image12.png" TargetMode="External"/><Relationship Id="rId61" Type="http://schemas.openxmlformats.org/officeDocument/2006/relationships/header" Target="header17.xml"/><Relationship Id="rId62" Type="http://schemas.openxmlformats.org/officeDocument/2006/relationships/footer" Target="footer17.xml"/><Relationship Id="rId63" Type="http://schemas.openxmlformats.org/officeDocument/2006/relationships/header" Target="header18.xml"/><Relationship Id="rId64" Type="http://schemas.openxmlformats.org/officeDocument/2006/relationships/footer" Target="footer18.xml"/><Relationship Id="rId65" Type="http://schemas.openxmlformats.org/officeDocument/2006/relationships/image" Target="media/image13.png"/><Relationship Id="rId66" Type="http://schemas.openxmlformats.org/officeDocument/2006/relationships/image" Target="media/image13.png" TargetMode="External"/><Relationship Id="rId67" Type="http://schemas.openxmlformats.org/officeDocument/2006/relationships/image" Target="media/image14.png"/><Relationship Id="rId68" Type="http://schemas.openxmlformats.org/officeDocument/2006/relationships/image" Target="media/image14.png" TargetMode="External"/><Relationship Id="rId69" Type="http://schemas.openxmlformats.org/officeDocument/2006/relationships/header" Target="header19.xml"/><Relationship Id="rId70" Type="http://schemas.openxmlformats.org/officeDocument/2006/relationships/footer" Target="footer19.xml"/><Relationship Id="rId71" Type="http://schemas.openxmlformats.org/officeDocument/2006/relationships/header" Target="header20.xml"/><Relationship Id="rId72" Type="http://schemas.openxmlformats.org/officeDocument/2006/relationships/footer" Target="footer20.xml"/><Relationship Id="rId73" Type="http://schemas.openxmlformats.org/officeDocument/2006/relationships/header" Target="header21.xml"/><Relationship Id="rId74" Type="http://schemas.openxmlformats.org/officeDocument/2006/relationships/footer" Target="footer21.xml"/><Relationship Id="rId75" Type="http://schemas.openxmlformats.org/officeDocument/2006/relationships/header" Target="header22.xml"/><Relationship Id="rId76" Type="http://schemas.openxmlformats.org/officeDocument/2006/relationships/footer" Target="footer22.xml"/><Relationship Id="rId77" Type="http://schemas.openxmlformats.org/officeDocument/2006/relationships/header" Target="header23.xml"/><Relationship Id="rId78" Type="http://schemas.openxmlformats.org/officeDocument/2006/relationships/footer" Target="footer23.xml"/><Relationship Id="rId79" Type="http://schemas.openxmlformats.org/officeDocument/2006/relationships/header" Target="header24.xml"/><Relationship Id="rId80" Type="http://schemas.openxmlformats.org/officeDocument/2006/relationships/footer" Target="footer24.xml"/><Relationship Id="rId81" Type="http://schemas.openxmlformats.org/officeDocument/2006/relationships/image" Target="media/image15.png"/><Relationship Id="rId82" Type="http://schemas.openxmlformats.org/officeDocument/2006/relationships/image" Target="media/image15.png" TargetMode="External"/><Relationship Id="rId83" Type="http://schemas.openxmlformats.org/officeDocument/2006/relationships/header" Target="header25.xml"/><Relationship Id="rId84" Type="http://schemas.openxmlformats.org/officeDocument/2006/relationships/footer" Target="footer25.xml"/><Relationship Id="rId85" Type="http://schemas.openxmlformats.org/officeDocument/2006/relationships/header" Target="header26.xml"/><Relationship Id="rId86" Type="http://schemas.openxmlformats.org/officeDocument/2006/relationships/footer" Target="footer26.xml"/><Relationship Id="rId87" Type="http://schemas.openxmlformats.org/officeDocument/2006/relationships/image" Target="media/image16.png"/><Relationship Id="rId88" Type="http://schemas.openxmlformats.org/officeDocument/2006/relationships/image" Target="media/image16.png" TargetMode="External"/><Relationship Id="rId89" Type="http://schemas.openxmlformats.org/officeDocument/2006/relationships/image" Target="media/image17.png"/><Relationship Id="rId90" Type="http://schemas.openxmlformats.org/officeDocument/2006/relationships/image" Target="media/image17.png" TargetMode="External"/><Relationship Id="rId91" Type="http://schemas.openxmlformats.org/officeDocument/2006/relationships/image" Target="media/image18.png"/><Relationship Id="rId92" Type="http://schemas.openxmlformats.org/officeDocument/2006/relationships/image" Target="media/image18.png" TargetMode="External"/><Relationship Id="rId93" Type="http://schemas.openxmlformats.org/officeDocument/2006/relationships/image" Target="media/image19.png"/><Relationship Id="rId94" Type="http://schemas.openxmlformats.org/officeDocument/2006/relationships/image" Target="media/image19.png" TargetMode="External"/><Relationship Id="rId95" Type="http://schemas.openxmlformats.org/officeDocument/2006/relationships/header" Target="header27.xml"/><Relationship Id="rId96" Type="http://schemas.openxmlformats.org/officeDocument/2006/relationships/footer" Target="footer27.xml"/><Relationship Id="rId97" Type="http://schemas.openxmlformats.org/officeDocument/2006/relationships/header" Target="header28.xml"/><Relationship Id="rId98" Type="http://schemas.openxmlformats.org/officeDocument/2006/relationships/footer" Target="footer28.xml"/><Relationship Id="rId99" Type="http://schemas.openxmlformats.org/officeDocument/2006/relationships/header" Target="header29.xml"/><Relationship Id="rId100" Type="http://schemas.openxmlformats.org/officeDocument/2006/relationships/footer" Target="footer29.xml"/><Relationship Id="rId101" Type="http://schemas.openxmlformats.org/officeDocument/2006/relationships/header" Target="header30.xml"/><Relationship Id="rId102" Type="http://schemas.openxmlformats.org/officeDocument/2006/relationships/footer" Target="footer30.xml"/><Relationship Id="rId103" Type="http://schemas.openxmlformats.org/officeDocument/2006/relationships/header" Target="header31.xml"/><Relationship Id="rId104" Type="http://schemas.openxmlformats.org/officeDocument/2006/relationships/footer" Target="footer31.xml"/><Relationship Id="rId105" Type="http://schemas.openxmlformats.org/officeDocument/2006/relationships/header" Target="header32.xml"/><Relationship Id="rId106" Type="http://schemas.openxmlformats.org/officeDocument/2006/relationships/footer" Target="footer32.xml"/><Relationship Id="rId107" Type="http://schemas.openxmlformats.org/officeDocument/2006/relationships/header" Target="header33.xml"/><Relationship Id="rId108" Type="http://schemas.openxmlformats.org/officeDocument/2006/relationships/footer" Target="footer33.xml"/><Relationship Id="rId109" Type="http://schemas.openxmlformats.org/officeDocument/2006/relationships/header" Target="header34.xml"/><Relationship Id="rId110" Type="http://schemas.openxmlformats.org/officeDocument/2006/relationships/footer" Target="footer34.xml"/><Relationship Id="rId111" Type="http://schemas.openxmlformats.org/officeDocument/2006/relationships/header" Target="header35.xml"/><Relationship Id="rId112" Type="http://schemas.openxmlformats.org/officeDocument/2006/relationships/footer" Target="footer35.xml"/><Relationship Id="rId113" Type="http://schemas.openxmlformats.org/officeDocument/2006/relationships/header" Target="header36.xml"/><Relationship Id="rId114" Type="http://schemas.openxmlformats.org/officeDocument/2006/relationships/footer" Target="footer36.xml"/><Relationship Id="rId115" Type="http://schemas.openxmlformats.org/officeDocument/2006/relationships/header" Target="header37.xml"/><Relationship Id="rId116" Type="http://schemas.openxmlformats.org/officeDocument/2006/relationships/footer" Target="footer37.xml"/><Relationship Id="rId117" Type="http://schemas.openxmlformats.org/officeDocument/2006/relationships/header" Target="header38.xml"/><Relationship Id="rId118" Type="http://schemas.openxmlformats.org/officeDocument/2006/relationships/footer" Target="footer38.xml"/><Relationship Id="rId119" Type="http://schemas.openxmlformats.org/officeDocument/2006/relationships/header" Target="header39.xml"/><Relationship Id="rId120" Type="http://schemas.openxmlformats.org/officeDocument/2006/relationships/footer" Target="footer39.xml"/><Relationship Id="rId121" Type="http://schemas.openxmlformats.org/officeDocument/2006/relationships/header" Target="header40.xml"/><Relationship Id="rId122" Type="http://schemas.openxmlformats.org/officeDocument/2006/relationships/footer" Target="footer40.xml"/></Relationships>
</file>