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A" w:rsidRDefault="002B4F7A">
      <w:bookmarkStart w:id="0" w:name="_GoBack"/>
      <w:bookmarkEnd w:id="0"/>
    </w:p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C60053">
      <w:pPr>
        <w:ind w:left="2124" w:firstLine="708"/>
        <w:rPr>
          <w:b/>
          <w:sz w:val="28"/>
        </w:rPr>
      </w:pPr>
      <w:r>
        <w:rPr>
          <w:b/>
          <w:sz w:val="28"/>
        </w:rPr>
        <w:t>č. TSML/24</w:t>
      </w:r>
      <w:r w:rsidR="003451C6">
        <w:rPr>
          <w:b/>
          <w:sz w:val="28"/>
        </w:rPr>
        <w:t xml:space="preserve"> </w:t>
      </w:r>
      <w:r w:rsidR="000841AA">
        <w:rPr>
          <w:b/>
          <w:sz w:val="28"/>
        </w:rPr>
        <w:t>/2019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B92E1C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2B4F7A">
      <w:pPr>
        <w:rPr>
          <w:sz w:val="24"/>
        </w:rPr>
      </w:pPr>
    </w:p>
    <w:p w:rsidR="001A566C" w:rsidRDefault="001A566C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B4F7A" w:rsidRPr="00C42C2F" w:rsidRDefault="002B4F7A">
      <w:pPr>
        <w:pStyle w:val="Nadpis3"/>
        <w:rPr>
          <w:rFonts w:ascii="Times New Roman" w:hAnsi="Times New Roman"/>
          <w:i w:val="0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i w:val="0"/>
          <w:u w:val="none"/>
        </w:rPr>
        <w:tab/>
      </w:r>
      <w:r w:rsidR="00A06BDE">
        <w:rPr>
          <w:i w:val="0"/>
          <w:u w:val="none"/>
        </w:rPr>
        <w:tab/>
      </w:r>
      <w:r w:rsidR="00A06BDE" w:rsidRPr="00C42C2F">
        <w:rPr>
          <w:rFonts w:ascii="Times New Roman" w:hAnsi="Times New Roman"/>
          <w:i w:val="0"/>
          <w:u w:val="none"/>
        </w:rPr>
        <w:t>Bartoš nářadí s.r.o.</w:t>
      </w:r>
    </w:p>
    <w:p w:rsidR="00A06BDE" w:rsidRPr="00C42C2F" w:rsidRDefault="002B4F7A">
      <w:pPr>
        <w:pStyle w:val="Nadpis3"/>
        <w:rPr>
          <w:rFonts w:ascii="Times New Roman" w:hAnsi="Times New Roman"/>
          <w:i w:val="0"/>
          <w:u w:val="none"/>
        </w:rPr>
      </w:pPr>
      <w:r w:rsidRPr="00C42C2F">
        <w:rPr>
          <w:rFonts w:ascii="Times New Roman" w:hAnsi="Times New Roman"/>
          <w:i w:val="0"/>
          <w:u w:val="none"/>
        </w:rPr>
        <w:tab/>
      </w:r>
      <w:r w:rsidRPr="00C42C2F">
        <w:rPr>
          <w:rFonts w:ascii="Times New Roman" w:hAnsi="Times New Roman"/>
          <w:i w:val="0"/>
          <w:u w:val="none"/>
        </w:rPr>
        <w:tab/>
      </w:r>
      <w:r w:rsidRPr="00C42C2F">
        <w:rPr>
          <w:rFonts w:ascii="Times New Roman" w:hAnsi="Times New Roman"/>
          <w:i w:val="0"/>
          <w:u w:val="none"/>
        </w:rPr>
        <w:tab/>
      </w:r>
      <w:r w:rsidRPr="00C42C2F">
        <w:rPr>
          <w:rFonts w:ascii="Times New Roman" w:hAnsi="Times New Roman"/>
          <w:i w:val="0"/>
          <w:u w:val="none"/>
        </w:rPr>
        <w:tab/>
      </w:r>
      <w:r w:rsidR="000841AA">
        <w:rPr>
          <w:rFonts w:ascii="Times New Roman" w:hAnsi="Times New Roman"/>
          <w:i w:val="0"/>
          <w:u w:val="none"/>
        </w:rPr>
        <w:t>K Bauhausu 614</w:t>
      </w:r>
      <w:r w:rsidR="00A06BDE" w:rsidRPr="00C42C2F">
        <w:rPr>
          <w:rFonts w:ascii="Times New Roman" w:hAnsi="Times New Roman"/>
          <w:i w:val="0"/>
          <w:u w:val="none"/>
        </w:rPr>
        <w:t xml:space="preserve">  </w:t>
      </w:r>
    </w:p>
    <w:p w:rsidR="002B4F7A" w:rsidRPr="00C42C2F" w:rsidRDefault="000841AA" w:rsidP="00A06BDE">
      <w:pPr>
        <w:pStyle w:val="Nadpis3"/>
        <w:ind w:left="2124" w:firstLine="708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>460 11 Liberec 11</w:t>
      </w:r>
      <w:r w:rsidR="002B4F7A" w:rsidRPr="00C42C2F">
        <w:rPr>
          <w:rFonts w:ascii="Times New Roman" w:hAnsi="Times New Roman"/>
          <w:i w:val="0"/>
          <w:u w:val="none"/>
        </w:rPr>
        <w:t xml:space="preserve">  </w:t>
      </w:r>
    </w:p>
    <w:p w:rsidR="002B4F7A" w:rsidRPr="00C42C2F" w:rsidRDefault="00A06BDE" w:rsidP="00A06BDE">
      <w:pPr>
        <w:rPr>
          <w:sz w:val="24"/>
        </w:rPr>
      </w:pPr>
      <w:r w:rsidRPr="00C42C2F">
        <w:rPr>
          <w:sz w:val="24"/>
        </w:rPr>
        <w:t xml:space="preserve">                                   </w:t>
      </w:r>
      <w:r w:rsidRPr="00C42C2F">
        <w:rPr>
          <w:sz w:val="24"/>
        </w:rPr>
        <w:tab/>
      </w:r>
      <w:r w:rsidRPr="00C42C2F">
        <w:rPr>
          <w:sz w:val="24"/>
        </w:rPr>
        <w:tab/>
        <w:t xml:space="preserve"> </w:t>
      </w:r>
      <w:r w:rsidR="002B4F7A" w:rsidRPr="00C42C2F">
        <w:rPr>
          <w:sz w:val="24"/>
        </w:rPr>
        <w:t>(dále jen prodávající)</w:t>
      </w:r>
    </w:p>
    <w:p w:rsidR="002B4F7A" w:rsidRPr="00C42C2F" w:rsidRDefault="00306B46">
      <w:pPr>
        <w:rPr>
          <w:sz w:val="24"/>
        </w:rPr>
      </w:pPr>
      <w:r w:rsidRPr="00C42C2F">
        <w:rPr>
          <w:sz w:val="24"/>
        </w:rPr>
        <w:t>z</w:t>
      </w:r>
      <w:r w:rsidR="00A06BDE" w:rsidRPr="00C42C2F">
        <w:rPr>
          <w:sz w:val="24"/>
        </w:rPr>
        <w:t>astoupený:</w:t>
      </w:r>
      <w:r w:rsidR="00A06BDE" w:rsidRPr="00C42C2F">
        <w:rPr>
          <w:sz w:val="24"/>
        </w:rPr>
        <w:tab/>
      </w:r>
      <w:r w:rsidR="00A06BDE" w:rsidRPr="00C42C2F">
        <w:rPr>
          <w:sz w:val="24"/>
        </w:rPr>
        <w:tab/>
        <w:t xml:space="preserve"> </w:t>
      </w:r>
      <w:r w:rsidR="00A06BDE" w:rsidRPr="00C42C2F">
        <w:rPr>
          <w:sz w:val="24"/>
        </w:rPr>
        <w:tab/>
        <w:t xml:space="preserve"> Martin Bartoš</w:t>
      </w:r>
      <w:r w:rsidR="002B4F7A" w:rsidRPr="00C42C2F">
        <w:rPr>
          <w:sz w:val="24"/>
        </w:rPr>
        <w:t xml:space="preserve">, jednatel        </w:t>
      </w:r>
    </w:p>
    <w:p w:rsidR="002B4F7A" w:rsidRPr="00C42C2F" w:rsidRDefault="00A06BDE">
      <w:pPr>
        <w:rPr>
          <w:sz w:val="24"/>
        </w:rPr>
      </w:pPr>
      <w:r w:rsidRPr="00C42C2F">
        <w:rPr>
          <w:sz w:val="24"/>
        </w:rPr>
        <w:t xml:space="preserve">IČO: </w:t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Pr="00C42C2F">
        <w:rPr>
          <w:sz w:val="24"/>
        </w:rPr>
        <w:tab/>
        <w:t>22792741</w:t>
      </w:r>
    </w:p>
    <w:p w:rsidR="002B4F7A" w:rsidRPr="00C42C2F" w:rsidRDefault="00A06BDE">
      <w:pPr>
        <w:rPr>
          <w:sz w:val="24"/>
        </w:rPr>
      </w:pPr>
      <w:r w:rsidRPr="00C42C2F">
        <w:rPr>
          <w:sz w:val="24"/>
        </w:rPr>
        <w:t xml:space="preserve">DIČ: </w:t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Pr="00C42C2F">
        <w:rPr>
          <w:sz w:val="24"/>
        </w:rPr>
        <w:tab/>
        <w:t>CZ22792741</w:t>
      </w:r>
    </w:p>
    <w:p w:rsidR="002B4F7A" w:rsidRPr="00C42C2F" w:rsidRDefault="002B4F7A">
      <w:pPr>
        <w:rPr>
          <w:sz w:val="24"/>
        </w:rPr>
      </w:pPr>
      <w:r w:rsidRPr="00C42C2F">
        <w:rPr>
          <w:sz w:val="24"/>
        </w:rPr>
        <w:t xml:space="preserve">Bankovní spojení: </w:t>
      </w:r>
      <w:r w:rsidRPr="00C42C2F">
        <w:rPr>
          <w:sz w:val="24"/>
        </w:rPr>
        <w:tab/>
      </w:r>
      <w:r w:rsidRPr="00C42C2F">
        <w:rPr>
          <w:sz w:val="24"/>
        </w:rPr>
        <w:tab/>
      </w:r>
      <w:r w:rsidR="00FD654A">
        <w:rPr>
          <w:sz w:val="24"/>
        </w:rPr>
        <w:t>2107466088/2700</w:t>
      </w:r>
    </w:p>
    <w:p w:rsidR="002B4F7A" w:rsidRPr="00C42C2F" w:rsidRDefault="002B4F7A">
      <w:pPr>
        <w:rPr>
          <w:sz w:val="24"/>
        </w:rPr>
      </w:pPr>
      <w:r w:rsidRPr="00C42C2F">
        <w:rPr>
          <w:sz w:val="24"/>
        </w:rPr>
        <w:t xml:space="preserve">Obchodní rejstřík: </w:t>
      </w:r>
      <w:r w:rsidRPr="00C42C2F">
        <w:rPr>
          <w:sz w:val="24"/>
        </w:rPr>
        <w:tab/>
      </w:r>
      <w:r w:rsidRPr="00C42C2F">
        <w:rPr>
          <w:sz w:val="24"/>
        </w:rPr>
        <w:tab/>
        <w:t>Krajský sou</w:t>
      </w:r>
      <w:r w:rsidR="00C42C2F" w:rsidRPr="00C42C2F">
        <w:rPr>
          <w:sz w:val="24"/>
        </w:rPr>
        <w:t>d v</w:t>
      </w:r>
      <w:r w:rsidR="00FD654A">
        <w:rPr>
          <w:sz w:val="24"/>
        </w:rPr>
        <w:t> Ústí nad Labem, C 31541</w:t>
      </w:r>
    </w:p>
    <w:p w:rsidR="002B4F7A" w:rsidRPr="00E85679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2B4F7A" w:rsidRDefault="000D40C9" w:rsidP="00C976B0">
      <w:pPr>
        <w:ind w:left="2832" w:hanging="2832"/>
        <w:rPr>
          <w:sz w:val="24"/>
        </w:rPr>
      </w:pPr>
      <w:r>
        <w:rPr>
          <w:sz w:val="24"/>
        </w:rPr>
        <w:t>za</w:t>
      </w:r>
      <w:r w:rsidR="00BA3331">
        <w:rPr>
          <w:sz w:val="24"/>
        </w:rPr>
        <w:t>stoupené:</w:t>
      </w:r>
      <w:r w:rsidR="00BA3331">
        <w:rPr>
          <w:sz w:val="24"/>
        </w:rPr>
        <w:tab/>
        <w:t>Ing. Petr Šimoník</w:t>
      </w:r>
      <w:r>
        <w:rPr>
          <w:sz w:val="24"/>
        </w:rPr>
        <w:t xml:space="preserve"> </w:t>
      </w:r>
      <w:r w:rsidR="000841AA">
        <w:rPr>
          <w:sz w:val="24"/>
        </w:rPr>
        <w:t>– předseda představenstva</w:t>
      </w:r>
    </w:p>
    <w:p w:rsidR="002B4F7A" w:rsidRDefault="002B4F7A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Bank.spoj.: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KB Liberec, č.ú. 639-461/0100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rejstřík : </w:t>
      </w:r>
      <w:r>
        <w:rPr>
          <w:sz w:val="24"/>
        </w:rPr>
        <w:tab/>
      </w:r>
      <w:r>
        <w:rPr>
          <w:sz w:val="24"/>
        </w:rPr>
        <w:tab/>
        <w:t xml:space="preserve">Krajský soud v Ústí nad Labem,oddíl B,vložka 877 </w:t>
      </w:r>
    </w:p>
    <w:p w:rsidR="002B4F7A" w:rsidRDefault="002B4F7A">
      <w:pPr>
        <w:rPr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 dodat kupujícímu předmět smlouvy dle odstavce I. a kupující se zavazuje zboží odebrat a zaplatit dohodnutou cenu dle odstavce II. této smlouvy.</w:t>
      </w:r>
    </w:p>
    <w:p w:rsidR="002B4F7A" w:rsidRDefault="002B4F7A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E67B8F" w:rsidRDefault="00E67B8F">
      <w:pPr>
        <w:rPr>
          <w:sz w:val="22"/>
        </w:rPr>
      </w:pPr>
    </w:p>
    <w:p w:rsidR="002B4F7A" w:rsidRDefault="002B4F7A">
      <w:pPr>
        <w:rPr>
          <w:sz w:val="22"/>
          <w:u w:val="single"/>
        </w:rPr>
      </w:pPr>
      <w:r>
        <w:rPr>
          <w:b/>
          <w:sz w:val="22"/>
          <w:u w:val="single"/>
        </w:rPr>
        <w:t>I.</w:t>
      </w:r>
      <w:r>
        <w:rPr>
          <w:b/>
          <w:sz w:val="22"/>
          <w:u w:val="single"/>
        </w:rPr>
        <w:tab/>
      </w:r>
      <w:r>
        <w:rPr>
          <w:b/>
          <w:sz w:val="24"/>
          <w:u w:val="single"/>
        </w:rPr>
        <w:t>Předmět smlouvy</w:t>
      </w:r>
    </w:p>
    <w:p w:rsidR="002B4F7A" w:rsidRDefault="002B4F7A">
      <w:pPr>
        <w:rPr>
          <w:sz w:val="22"/>
        </w:rPr>
      </w:pPr>
    </w:p>
    <w:p w:rsidR="002B4F7A" w:rsidRDefault="002B4F7A">
      <w:pPr>
        <w:jc w:val="both"/>
        <w:rPr>
          <w:sz w:val="22"/>
        </w:rPr>
      </w:pPr>
      <w:r>
        <w:rPr>
          <w:sz w:val="22"/>
        </w:rPr>
        <w:t xml:space="preserve">Předmětem smlouvy je dodávka: </w:t>
      </w:r>
    </w:p>
    <w:p w:rsidR="002B4F7A" w:rsidRDefault="002B4F7A">
      <w:pPr>
        <w:rPr>
          <w:b/>
          <w:sz w:val="22"/>
        </w:rPr>
      </w:pPr>
    </w:p>
    <w:p w:rsidR="008335E6" w:rsidRPr="000841AA" w:rsidRDefault="000841AA">
      <w:pPr>
        <w:rPr>
          <w:b/>
          <w:sz w:val="22"/>
        </w:rPr>
      </w:pPr>
      <w:r w:rsidRPr="000841AA">
        <w:rPr>
          <w:b/>
          <w:sz w:val="22"/>
        </w:rPr>
        <w:t>1 ks Stiga Park Pro 740IOX-4WD- sečení 125mm</w:t>
      </w:r>
    </w:p>
    <w:p w:rsidR="000841AA" w:rsidRPr="000841AA" w:rsidRDefault="00C42C2F" w:rsidP="000841AA">
      <w:pPr>
        <w:rPr>
          <w:b/>
          <w:bCs/>
          <w:color w:val="000000"/>
          <w:sz w:val="22"/>
          <w:szCs w:val="22"/>
        </w:rPr>
      </w:pPr>
      <w:r w:rsidRPr="000841AA">
        <w:rPr>
          <w:b/>
          <w:sz w:val="22"/>
        </w:rPr>
        <w:t xml:space="preserve">1 ks </w:t>
      </w:r>
      <w:r w:rsidR="000841AA" w:rsidRPr="000841AA">
        <w:rPr>
          <w:b/>
          <w:bCs/>
          <w:color w:val="000000"/>
          <w:sz w:val="22"/>
          <w:szCs w:val="22"/>
        </w:rPr>
        <w:t>ISEKI SXG 326</w:t>
      </w:r>
    </w:p>
    <w:p w:rsidR="00C42C2F" w:rsidRDefault="00C42C2F">
      <w:pPr>
        <w:rPr>
          <w:b/>
          <w:sz w:val="22"/>
        </w:rPr>
      </w:pPr>
    </w:p>
    <w:p w:rsidR="008335E6" w:rsidRDefault="008335E6">
      <w:pPr>
        <w:pStyle w:val="Zkladntext2"/>
        <w:ind w:firstLine="360"/>
        <w:rPr>
          <w:rFonts w:ascii="Times New Roman" w:hAnsi="Times New Roman"/>
        </w:rPr>
      </w:pPr>
    </w:p>
    <w:p w:rsidR="00E67B8F" w:rsidRDefault="002B4F7A" w:rsidP="00BF7DC3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Rozsah dodávky a technická specifikace je  Příloha  č. 1 této smlouvy. </w:t>
      </w:r>
    </w:p>
    <w:p w:rsidR="00BF7DC3" w:rsidRPr="00BF7DC3" w:rsidRDefault="00BF7DC3" w:rsidP="00BF7DC3">
      <w:pPr>
        <w:pStyle w:val="Zkladntext2"/>
        <w:ind w:firstLine="360"/>
        <w:rPr>
          <w:rFonts w:ascii="Times New Roman" w:hAnsi="Times New Roman"/>
        </w:rPr>
      </w:pP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6"/>
        <w:rPr>
          <w:sz w:val="22"/>
        </w:rPr>
      </w:pPr>
      <w:r>
        <w:t>II.</w:t>
      </w:r>
      <w:r>
        <w:tab/>
        <w:t>Kupní cena</w:t>
      </w:r>
    </w:p>
    <w:p w:rsidR="002B4F7A" w:rsidRDefault="002B4F7A">
      <w:pPr>
        <w:ind w:firstLine="360"/>
        <w:rPr>
          <w:sz w:val="22"/>
        </w:rPr>
      </w:pPr>
      <w:r>
        <w:rPr>
          <w:sz w:val="22"/>
        </w:rPr>
        <w:t xml:space="preserve">Kupní cena předmětu smlouvy je stanovena </w:t>
      </w:r>
      <w:r w:rsidR="00CD5821">
        <w:rPr>
          <w:sz w:val="22"/>
        </w:rPr>
        <w:t xml:space="preserve">na základě poptávky a </w:t>
      </w:r>
      <w:r>
        <w:rPr>
          <w:sz w:val="22"/>
        </w:rPr>
        <w:t>dohodou smluvních stran ve smyslu zák</w:t>
      </w:r>
      <w:r w:rsidR="008335E6">
        <w:rPr>
          <w:sz w:val="22"/>
        </w:rPr>
        <w:t>ona č. 526/1990 Sb. o cenách</w:t>
      </w:r>
      <w:r>
        <w:rPr>
          <w:sz w:val="22"/>
        </w:rPr>
        <w:t>:</w:t>
      </w:r>
    </w:p>
    <w:p w:rsidR="002B4F7A" w:rsidRPr="00CD5821" w:rsidRDefault="002B4F7A">
      <w:pPr>
        <w:jc w:val="both"/>
        <w:rPr>
          <w:b/>
          <w:sz w:val="22"/>
          <w:szCs w:val="22"/>
        </w:rPr>
      </w:pPr>
      <w:r w:rsidRPr="00CD5821">
        <w:rPr>
          <w:b/>
          <w:sz w:val="22"/>
          <w:szCs w:val="22"/>
        </w:rPr>
        <w:t>Kupní cena zboží dle bodu 1. Předmě</w:t>
      </w:r>
      <w:r w:rsidR="00B92E1C" w:rsidRPr="00CD5821">
        <w:rPr>
          <w:b/>
          <w:sz w:val="22"/>
          <w:szCs w:val="22"/>
        </w:rPr>
        <w:t>t smlouvy celkem činí</w:t>
      </w:r>
      <w:r w:rsidR="00B92E1C" w:rsidRPr="00CD5821">
        <w:rPr>
          <w:b/>
          <w:sz w:val="22"/>
          <w:szCs w:val="22"/>
        </w:rPr>
        <w:tab/>
      </w:r>
      <w:r w:rsidR="00C60053">
        <w:rPr>
          <w:b/>
          <w:sz w:val="22"/>
          <w:szCs w:val="22"/>
        </w:rPr>
        <w:t>XXXXX</w:t>
      </w:r>
      <w:r w:rsidRPr="00CD5821">
        <w:rPr>
          <w:b/>
          <w:sz w:val="22"/>
          <w:szCs w:val="22"/>
        </w:rPr>
        <w:t xml:space="preserve">,-Kč bez DPH.        </w:t>
      </w:r>
    </w:p>
    <w:p w:rsidR="002B4F7A" w:rsidRDefault="002B4F7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Kupní cena zboží je pevná v Kč a bude účtována dle platných daňových zákonů včetně DPH.</w:t>
      </w:r>
    </w:p>
    <w:p w:rsidR="000841AA" w:rsidRDefault="000841AA">
      <w:pPr>
        <w:pStyle w:val="Zkladntext"/>
        <w:rPr>
          <w:rFonts w:ascii="Times New Roman" w:hAnsi="Times New Roman"/>
        </w:rPr>
      </w:pPr>
    </w:p>
    <w:tbl>
      <w:tblPr>
        <w:tblW w:w="985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702"/>
        <w:gridCol w:w="1418"/>
        <w:gridCol w:w="1276"/>
        <w:gridCol w:w="1559"/>
      </w:tblGrid>
      <w:tr w:rsidR="00715CD7" w:rsidRPr="00715CD7" w:rsidTr="00F760E5">
        <w:trPr>
          <w:trHeight w:val="552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CD7" w:rsidRPr="0056380B" w:rsidRDefault="00715CD7" w:rsidP="00715CD7">
            <w:pPr>
              <w:rPr>
                <w:bCs/>
                <w:color w:val="000000"/>
                <w:sz w:val="22"/>
                <w:szCs w:val="22"/>
              </w:rPr>
            </w:pPr>
            <w:r w:rsidRPr="0056380B">
              <w:rPr>
                <w:bCs/>
                <w:color w:val="000000"/>
                <w:sz w:val="22"/>
                <w:szCs w:val="22"/>
              </w:rPr>
              <w:lastRenderedPageBreak/>
              <w:t>Popis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CD7" w:rsidRPr="00715CD7" w:rsidRDefault="00715CD7" w:rsidP="00715CD7">
            <w:pPr>
              <w:jc w:val="center"/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kusů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 xml:space="preserve">Cena v Kč bez DPH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jc w:val="center"/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DPH 21 %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jc w:val="center"/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Cena v Kč včetně DPH</w:t>
            </w:r>
          </w:p>
        </w:tc>
      </w:tr>
      <w:tr w:rsidR="00715CD7" w:rsidRPr="00715CD7" w:rsidTr="00F760E5">
        <w:trPr>
          <w:trHeight w:val="66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CD7" w:rsidRPr="0056380B" w:rsidRDefault="00715CD7" w:rsidP="0056380B">
            <w:pPr>
              <w:rPr>
                <w:color w:val="000000"/>
                <w:sz w:val="22"/>
                <w:szCs w:val="22"/>
              </w:rPr>
            </w:pPr>
            <w:r w:rsidRPr="0056380B">
              <w:rPr>
                <w:color w:val="000000"/>
                <w:sz w:val="22"/>
                <w:szCs w:val="22"/>
              </w:rPr>
              <w:t xml:space="preserve">Předmět smlouvy- </w:t>
            </w:r>
            <w:r w:rsidR="0056380B" w:rsidRPr="0056380B">
              <w:rPr>
                <w:sz w:val="22"/>
                <w:szCs w:val="22"/>
              </w:rPr>
              <w:t>Stiga Park Pro 740IOX-4WD- sečení 125mm</w:t>
            </w:r>
            <w:r w:rsidR="0056380B" w:rsidRPr="0056380B">
              <w:rPr>
                <w:color w:val="000000"/>
                <w:sz w:val="22"/>
                <w:szCs w:val="22"/>
              </w:rPr>
              <w:t xml:space="preserve"> </w:t>
            </w:r>
            <w:r w:rsidRPr="0056380B">
              <w:rPr>
                <w:color w:val="000000"/>
                <w:sz w:val="22"/>
                <w:szCs w:val="22"/>
              </w:rPr>
              <w:t>dle specifikace a nástaveb,  uvedené v příloze č. 1 této smlouvy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715CD7" w:rsidP="00715CD7">
            <w:pPr>
              <w:jc w:val="center"/>
              <w:rPr>
                <w:color w:val="000000"/>
              </w:rPr>
            </w:pPr>
            <w:r w:rsidRPr="00715CD7">
              <w:rPr>
                <w:color w:val="000000"/>
              </w:rPr>
              <w:t>1 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C60053" w:rsidP="00C600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715CD7" w:rsidRPr="00715CD7">
              <w:rPr>
                <w:color w:val="000000"/>
              </w:rPr>
              <w:t xml:space="preserve">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C60053" w:rsidP="00C60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715CD7" w:rsidRPr="00715CD7">
              <w:rPr>
                <w:color w:val="000000"/>
              </w:rPr>
              <w:t xml:space="preserve">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C60053" w:rsidP="00C600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715CD7" w:rsidRPr="00715CD7">
              <w:rPr>
                <w:color w:val="000000"/>
              </w:rPr>
              <w:t xml:space="preserve"> Kč</w:t>
            </w:r>
          </w:p>
        </w:tc>
      </w:tr>
      <w:tr w:rsidR="00715CD7" w:rsidRPr="00715CD7" w:rsidTr="00F760E5">
        <w:trPr>
          <w:trHeight w:val="612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CD7" w:rsidRPr="0056380B" w:rsidRDefault="00715CD7" w:rsidP="0056380B">
            <w:pPr>
              <w:rPr>
                <w:color w:val="000000"/>
                <w:sz w:val="22"/>
                <w:szCs w:val="22"/>
              </w:rPr>
            </w:pPr>
            <w:r w:rsidRPr="0056380B">
              <w:rPr>
                <w:color w:val="000000"/>
                <w:sz w:val="22"/>
                <w:szCs w:val="22"/>
              </w:rPr>
              <w:t xml:space="preserve">Předmět smlouvy- </w:t>
            </w:r>
            <w:r w:rsidR="0056380B" w:rsidRPr="0056380B">
              <w:rPr>
                <w:bCs/>
                <w:color w:val="000000"/>
                <w:sz w:val="22"/>
                <w:szCs w:val="22"/>
              </w:rPr>
              <w:t xml:space="preserve">ISEKI SXG 326 </w:t>
            </w:r>
            <w:r w:rsidRPr="0056380B">
              <w:rPr>
                <w:color w:val="000000"/>
                <w:sz w:val="22"/>
                <w:szCs w:val="22"/>
              </w:rPr>
              <w:t>dle specifikace a nástaveb,  uvedené v příloze č. 1 této smlouvy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715CD7" w:rsidP="00715CD7">
            <w:pPr>
              <w:jc w:val="center"/>
              <w:rPr>
                <w:color w:val="000000"/>
              </w:rPr>
            </w:pPr>
            <w:r w:rsidRPr="00715CD7">
              <w:rPr>
                <w:color w:val="000000"/>
              </w:rPr>
              <w:t>1 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C60053" w:rsidP="00C600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715CD7" w:rsidRPr="00715CD7">
              <w:rPr>
                <w:color w:val="000000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C60053" w:rsidP="00C60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XXXXX K</w:t>
            </w:r>
            <w:r w:rsidR="00715CD7" w:rsidRPr="00715CD7">
              <w:rPr>
                <w:color w:val="000000"/>
              </w:rPr>
              <w:t>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CD7" w:rsidRPr="00715CD7" w:rsidRDefault="00C60053" w:rsidP="00C600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XXXXX</w:t>
            </w:r>
            <w:r w:rsidR="00715CD7" w:rsidRPr="00715CD7">
              <w:rPr>
                <w:color w:val="000000"/>
              </w:rPr>
              <w:t xml:space="preserve"> Kč</w:t>
            </w:r>
          </w:p>
        </w:tc>
      </w:tr>
      <w:tr w:rsidR="00715CD7" w:rsidRPr="00715CD7" w:rsidTr="00F760E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CD7" w:rsidRPr="00715CD7" w:rsidRDefault="00715CD7" w:rsidP="00715C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CD7" w:rsidRPr="00715CD7" w:rsidRDefault="00715CD7" w:rsidP="00715CD7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CD7" w:rsidRPr="00715CD7" w:rsidRDefault="00715CD7" w:rsidP="00715CD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CD7" w:rsidRPr="00715CD7" w:rsidRDefault="00715CD7" w:rsidP="00715CD7">
            <w:pPr>
              <w:jc w:val="right"/>
              <w:rPr>
                <w:color w:val="000000"/>
              </w:rPr>
            </w:pPr>
          </w:p>
        </w:tc>
      </w:tr>
      <w:tr w:rsidR="00715CD7" w:rsidRPr="00715CD7" w:rsidTr="00F760E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Cena celkem za dodávku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CD7" w:rsidRPr="00715CD7" w:rsidRDefault="00715CD7" w:rsidP="00715CD7">
            <w:pPr>
              <w:jc w:val="center"/>
              <w:rPr>
                <w:b/>
                <w:bCs/>
                <w:color w:val="000000"/>
              </w:rPr>
            </w:pPr>
            <w:r w:rsidRPr="00715C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CD7" w:rsidRPr="00715CD7" w:rsidRDefault="00C60053" w:rsidP="00C600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</w:t>
            </w:r>
            <w:r w:rsidR="00715CD7" w:rsidRPr="00715CD7">
              <w:rPr>
                <w:b/>
                <w:bCs/>
                <w:color w:val="000000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CD7" w:rsidRPr="00715CD7" w:rsidRDefault="00C60053" w:rsidP="00C600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</w:t>
            </w:r>
            <w:r w:rsidR="00715CD7" w:rsidRPr="00715CD7">
              <w:rPr>
                <w:b/>
                <w:bCs/>
                <w:color w:val="000000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CD7" w:rsidRPr="00715CD7" w:rsidRDefault="00C60053" w:rsidP="00C600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XXXXX</w:t>
            </w:r>
            <w:r w:rsidR="00715CD7" w:rsidRPr="00715CD7">
              <w:rPr>
                <w:b/>
                <w:bCs/>
                <w:color w:val="000000"/>
              </w:rPr>
              <w:t xml:space="preserve"> Kč</w:t>
            </w:r>
          </w:p>
        </w:tc>
      </w:tr>
    </w:tbl>
    <w:p w:rsidR="00715CD7" w:rsidRDefault="00715CD7">
      <w:pPr>
        <w:pStyle w:val="Zkladntext"/>
        <w:rPr>
          <w:rFonts w:ascii="Times New Roman" w:hAnsi="Times New Roman"/>
        </w:rPr>
      </w:pPr>
    </w:p>
    <w:p w:rsidR="002B4F7A" w:rsidRDefault="002B4F7A">
      <w:pPr>
        <w:pStyle w:val="Nadpis6"/>
        <w:rPr>
          <w:color w:val="FF0000"/>
          <w:sz w:val="22"/>
        </w:rPr>
      </w:pPr>
      <w:r>
        <w:t>III.</w:t>
      </w:r>
      <w:r>
        <w:tab/>
        <w:t>Platební podmínky</w:t>
      </w:r>
    </w:p>
    <w:p w:rsidR="00EA13FC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 včetně platné výše DPH b</w:t>
      </w:r>
      <w:r w:rsidR="000D40C9">
        <w:rPr>
          <w:rFonts w:ascii="Times New Roman" w:hAnsi="Times New Roman"/>
        </w:rPr>
        <w:t xml:space="preserve">ude uhrazena na </w:t>
      </w:r>
      <w:r w:rsidR="00C976B0">
        <w:rPr>
          <w:rFonts w:ascii="Times New Roman" w:hAnsi="Times New Roman"/>
        </w:rPr>
        <w:t>daňového dokladu-faktury.</w:t>
      </w:r>
    </w:p>
    <w:p w:rsidR="002B4F7A" w:rsidRDefault="007D543B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Splatnost činí</w:t>
      </w:r>
      <w:r w:rsidR="00C976B0">
        <w:rPr>
          <w:rFonts w:ascii="Times New Roman" w:hAnsi="Times New Roman"/>
        </w:rPr>
        <w:t xml:space="preserve"> </w:t>
      </w:r>
      <w:r w:rsidR="00C60053">
        <w:rPr>
          <w:rFonts w:ascii="Times New Roman" w:hAnsi="Times New Roman"/>
        </w:rPr>
        <w:t>XX</w:t>
      </w:r>
      <w:r w:rsidR="002B4F7A">
        <w:rPr>
          <w:rFonts w:ascii="Times New Roman" w:hAnsi="Times New Roman"/>
          <w:color w:val="FF0000"/>
        </w:rPr>
        <w:t xml:space="preserve"> </w:t>
      </w:r>
      <w:r w:rsidR="002B4F7A">
        <w:rPr>
          <w:rFonts w:ascii="Times New Roman" w:hAnsi="Times New Roman"/>
        </w:rPr>
        <w:t>dnů od protokolárního předání předmětu smlouvy.</w:t>
      </w:r>
    </w:p>
    <w:p w:rsidR="00C976B0" w:rsidRDefault="00EA13FC">
      <w:pPr>
        <w:jc w:val="both"/>
        <w:rPr>
          <w:sz w:val="22"/>
        </w:rPr>
      </w:pPr>
      <w:r>
        <w:rPr>
          <w:sz w:val="22"/>
        </w:rPr>
        <w:t>Faktura bude vystavena po dodání předmětu smlouvy</w:t>
      </w:r>
      <w:r w:rsidR="00C976B0">
        <w:rPr>
          <w:sz w:val="22"/>
        </w:rPr>
        <w:t>.</w:t>
      </w:r>
    </w:p>
    <w:p w:rsidR="002B4F7A" w:rsidRDefault="002B4F7A">
      <w:pPr>
        <w:jc w:val="both"/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 dodávkou navrhovaného vozidla a úprav.</w:t>
      </w:r>
    </w:p>
    <w:p w:rsidR="002B4F7A" w:rsidRDefault="002B4F7A">
      <w:pPr>
        <w:rPr>
          <w:sz w:val="16"/>
        </w:rPr>
      </w:pPr>
    </w:p>
    <w:p w:rsidR="002B4F7A" w:rsidRDefault="002B4F7A">
      <w:pPr>
        <w:pStyle w:val="Nadpis6"/>
        <w:rPr>
          <w:sz w:val="22"/>
        </w:rPr>
      </w:pPr>
      <w:r>
        <w:t>IV.</w:t>
      </w:r>
      <w:r>
        <w:tab/>
        <w:t>Dodací podmínky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C976B0" w:rsidRPr="00F760E5" w:rsidRDefault="002B4F7A" w:rsidP="00EA13FC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F760E5">
        <w:rPr>
          <w:rFonts w:ascii="Times New Roman" w:hAnsi="Times New Roman"/>
        </w:rPr>
        <w:t xml:space="preserve">Dodávka předmětu </w:t>
      </w:r>
      <w:r w:rsidR="00BB6C50" w:rsidRPr="00F760E5">
        <w:rPr>
          <w:rFonts w:ascii="Times New Roman" w:hAnsi="Times New Roman"/>
        </w:rPr>
        <w:t>smlou</w:t>
      </w:r>
      <w:r w:rsidR="00941141" w:rsidRPr="00F760E5">
        <w:rPr>
          <w:rFonts w:ascii="Times New Roman" w:hAnsi="Times New Roman"/>
        </w:rPr>
        <w:t xml:space="preserve">vy </w:t>
      </w:r>
      <w:r w:rsidR="00F760E5" w:rsidRPr="00F760E5">
        <w:rPr>
          <w:rFonts w:ascii="Times New Roman" w:hAnsi="Times New Roman"/>
          <w:szCs w:val="22"/>
        </w:rPr>
        <w:t>Stiga Park Pro 740IOX-4WD</w:t>
      </w:r>
      <w:r w:rsidR="00F760E5" w:rsidRPr="00F760E5">
        <w:rPr>
          <w:rFonts w:ascii="Times New Roman" w:hAnsi="Times New Roman"/>
        </w:rPr>
        <w:t xml:space="preserve"> </w:t>
      </w:r>
      <w:r w:rsidR="00EA13FC" w:rsidRPr="00F760E5">
        <w:rPr>
          <w:rFonts w:ascii="Times New Roman" w:hAnsi="Times New Roman"/>
        </w:rPr>
        <w:t>–</w:t>
      </w:r>
      <w:r w:rsidR="00F760E5" w:rsidRPr="00F760E5">
        <w:rPr>
          <w:rFonts w:ascii="Times New Roman" w:hAnsi="Times New Roman"/>
        </w:rPr>
        <w:t xml:space="preserve"> </w:t>
      </w:r>
      <w:r w:rsidR="00EA13FC" w:rsidRPr="00F760E5">
        <w:rPr>
          <w:rFonts w:ascii="Times New Roman" w:hAnsi="Times New Roman"/>
        </w:rPr>
        <w:t xml:space="preserve">včetně dokladů </w:t>
      </w:r>
      <w:r w:rsidRPr="00F760E5">
        <w:rPr>
          <w:rFonts w:ascii="Times New Roman" w:hAnsi="Times New Roman"/>
        </w:rPr>
        <w:t xml:space="preserve">bude </w:t>
      </w:r>
      <w:r w:rsidR="00F22B08" w:rsidRPr="00F760E5">
        <w:rPr>
          <w:rFonts w:ascii="Times New Roman" w:hAnsi="Times New Roman"/>
        </w:rPr>
        <w:t xml:space="preserve">kupujícímu </w:t>
      </w:r>
      <w:r w:rsidRPr="00F760E5">
        <w:rPr>
          <w:rFonts w:ascii="Times New Roman" w:hAnsi="Times New Roman"/>
        </w:rPr>
        <w:t xml:space="preserve">provedena nejpozději </w:t>
      </w:r>
      <w:r w:rsidR="00EA13FC" w:rsidRPr="00F760E5">
        <w:rPr>
          <w:rFonts w:ascii="Times New Roman" w:hAnsi="Times New Roman"/>
        </w:rPr>
        <w:t xml:space="preserve">do </w:t>
      </w:r>
      <w:r w:rsidR="00F760E5" w:rsidRPr="00F760E5">
        <w:rPr>
          <w:rFonts w:ascii="Times New Roman" w:hAnsi="Times New Roman"/>
        </w:rPr>
        <w:t>jednoho týdne</w:t>
      </w:r>
    </w:p>
    <w:p w:rsidR="00C103AF" w:rsidRPr="00F760E5" w:rsidRDefault="00C103AF" w:rsidP="00C103AF">
      <w:pPr>
        <w:pStyle w:val="Zkladntext"/>
        <w:numPr>
          <w:ilvl w:val="0"/>
          <w:numId w:val="38"/>
        </w:numPr>
        <w:tabs>
          <w:tab w:val="num" w:pos="1068"/>
        </w:tabs>
        <w:ind w:left="1068"/>
        <w:jc w:val="both"/>
        <w:rPr>
          <w:rFonts w:ascii="Times New Roman" w:hAnsi="Times New Roman"/>
        </w:rPr>
      </w:pPr>
      <w:r w:rsidRPr="00F760E5">
        <w:rPr>
          <w:rFonts w:ascii="Times New Roman" w:hAnsi="Times New Roman"/>
        </w:rPr>
        <w:t xml:space="preserve">Dodávka předmětu smlouvy </w:t>
      </w:r>
      <w:r w:rsidR="00F760E5" w:rsidRPr="00F760E5">
        <w:rPr>
          <w:rFonts w:ascii="Times New Roman" w:hAnsi="Times New Roman"/>
          <w:bCs/>
          <w:color w:val="000000"/>
          <w:szCs w:val="22"/>
        </w:rPr>
        <w:t xml:space="preserve">ISEKI SXG 326 </w:t>
      </w:r>
      <w:r w:rsidRPr="00F760E5">
        <w:rPr>
          <w:rFonts w:ascii="Times New Roman" w:hAnsi="Times New Roman"/>
        </w:rPr>
        <w:t>–</w:t>
      </w:r>
      <w:r w:rsidR="00F760E5">
        <w:rPr>
          <w:rFonts w:ascii="Times New Roman" w:hAnsi="Times New Roman"/>
        </w:rPr>
        <w:t xml:space="preserve"> </w:t>
      </w:r>
      <w:r w:rsidRPr="00F760E5">
        <w:rPr>
          <w:rFonts w:ascii="Times New Roman" w:hAnsi="Times New Roman"/>
        </w:rPr>
        <w:t xml:space="preserve">včetně dokladů bude kupujícímu provedena nejpozději do </w:t>
      </w:r>
      <w:r w:rsidR="00F760E5" w:rsidRPr="00F760E5">
        <w:rPr>
          <w:rFonts w:ascii="Times New Roman" w:hAnsi="Times New Roman"/>
        </w:rPr>
        <w:t>dvou týdnů od podpisu smlouvy</w:t>
      </w:r>
    </w:p>
    <w:p w:rsidR="002B4F7A" w:rsidRPr="00EA13FC" w:rsidRDefault="002B4F7A">
      <w:pPr>
        <w:jc w:val="both"/>
        <w:rPr>
          <w:sz w:val="22"/>
          <w:szCs w:val="22"/>
        </w:rPr>
      </w:pPr>
      <w:r w:rsidRPr="00EA13FC">
        <w:rPr>
          <w:b/>
          <w:sz w:val="22"/>
          <w:szCs w:val="22"/>
        </w:rPr>
        <w:t>b)</w:t>
      </w:r>
      <w:r w:rsidRPr="00EA13FC">
        <w:rPr>
          <w:b/>
          <w:sz w:val="22"/>
          <w:szCs w:val="22"/>
        </w:rPr>
        <w:tab/>
        <w:t>Místo předání</w:t>
      </w:r>
    </w:p>
    <w:p w:rsidR="00BF1246" w:rsidRPr="00C103AF" w:rsidRDefault="002B4F7A" w:rsidP="00C103AF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 xml:space="preserve">y bude </w:t>
      </w:r>
      <w:r w:rsidR="00EA13FC">
        <w:rPr>
          <w:sz w:val="22"/>
        </w:rPr>
        <w:t xml:space="preserve"> </w:t>
      </w:r>
      <w:r w:rsidR="00BB6C50">
        <w:rPr>
          <w:sz w:val="22"/>
        </w:rPr>
        <w:t>předán v místě</w:t>
      </w:r>
      <w:r w:rsidR="00F760E5">
        <w:rPr>
          <w:sz w:val="22"/>
        </w:rPr>
        <w:t xml:space="preserve"> prodávajícího</w:t>
      </w:r>
      <w:r>
        <w:rPr>
          <w:sz w:val="22"/>
        </w:rPr>
        <w:t>. Přejímka bude potvrzena podpisem předávacího protokolu.</w:t>
      </w: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3451C6" w:rsidRDefault="00BB6C50" w:rsidP="003451C6">
      <w:pPr>
        <w:numPr>
          <w:ilvl w:val="0"/>
          <w:numId w:val="37"/>
        </w:numPr>
        <w:rPr>
          <w:sz w:val="22"/>
        </w:rPr>
      </w:pPr>
      <w:r w:rsidRPr="003451C6">
        <w:rPr>
          <w:sz w:val="22"/>
        </w:rPr>
        <w:t xml:space="preserve">Návod na obsluhu a údržbu – česky 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</w:t>
      </w:r>
      <w:r w:rsidR="00CD5821">
        <w:rPr>
          <w:sz w:val="22"/>
        </w:rPr>
        <w:t>y</w:t>
      </w:r>
      <w:r>
        <w:rPr>
          <w:sz w:val="22"/>
        </w:rPr>
        <w:t xml:space="preserve"> k provozu na pozemních komunikacích</w:t>
      </w:r>
      <w:r w:rsidR="000007E5">
        <w:rPr>
          <w:sz w:val="22"/>
        </w:rPr>
        <w:t>.</w:t>
      </w:r>
    </w:p>
    <w:p w:rsidR="000007E5" w:rsidRDefault="000007E5">
      <w:pPr>
        <w:rPr>
          <w:sz w:val="22"/>
        </w:rPr>
      </w:pPr>
    </w:p>
    <w:p w:rsidR="002B4F7A" w:rsidRPr="001D3AD2" w:rsidRDefault="002B4F7A" w:rsidP="001D3AD2">
      <w:pPr>
        <w:pStyle w:val="Nadpis6"/>
      </w:pPr>
      <w:r>
        <w:t>V.</w:t>
      </w:r>
      <w:r>
        <w:tab/>
        <w:t>Záruční a servisní podmínky</w:t>
      </w:r>
    </w:p>
    <w:p w:rsidR="002B4F7A" w:rsidRPr="000007E5" w:rsidRDefault="002B4F7A">
      <w:pPr>
        <w:pStyle w:val="Zkladntext"/>
        <w:ind w:firstLine="708"/>
        <w:jc w:val="both"/>
        <w:rPr>
          <w:rFonts w:ascii="Times New Roman" w:hAnsi="Times New Roman"/>
          <w:szCs w:val="22"/>
        </w:rPr>
      </w:pPr>
      <w:r w:rsidRPr="000007E5">
        <w:rPr>
          <w:rFonts w:ascii="Times New Roman" w:hAnsi="Times New Roman"/>
          <w:szCs w:val="22"/>
        </w:rPr>
        <w:t xml:space="preserve">Prodávající poskytuje </w:t>
      </w:r>
      <w:r w:rsidR="009232F9" w:rsidRPr="000007E5">
        <w:rPr>
          <w:rFonts w:ascii="Times New Roman" w:hAnsi="Times New Roman"/>
          <w:szCs w:val="22"/>
        </w:rPr>
        <w:t xml:space="preserve">záruky na provozní závady </w:t>
      </w:r>
      <w:r w:rsidRPr="000007E5">
        <w:rPr>
          <w:rFonts w:ascii="Times New Roman" w:hAnsi="Times New Roman"/>
          <w:szCs w:val="22"/>
        </w:rPr>
        <w:t xml:space="preserve">nezaviněné vnějšími </w:t>
      </w:r>
      <w:r w:rsidR="009232F9" w:rsidRPr="000007E5">
        <w:rPr>
          <w:rFonts w:ascii="Times New Roman" w:hAnsi="Times New Roman"/>
          <w:szCs w:val="22"/>
        </w:rPr>
        <w:t>vlivy (obsluha</w:t>
      </w:r>
      <w:r w:rsidRPr="000007E5">
        <w:rPr>
          <w:rFonts w:ascii="Times New Roman" w:hAnsi="Times New Roman"/>
          <w:szCs w:val="22"/>
        </w:rPr>
        <w:t xml:space="preserve">, havárie, vnější poškození, apod.) nebo jeho nesprávným </w:t>
      </w:r>
      <w:r w:rsidR="0037306C" w:rsidRPr="000007E5">
        <w:rPr>
          <w:rFonts w:ascii="Times New Roman" w:hAnsi="Times New Roman"/>
          <w:szCs w:val="22"/>
        </w:rPr>
        <w:t>užitím, s vyjímkou</w:t>
      </w:r>
      <w:r w:rsidRPr="000007E5">
        <w:rPr>
          <w:rFonts w:ascii="Times New Roman" w:hAnsi="Times New Roman"/>
          <w:szCs w:val="22"/>
        </w:rPr>
        <w:t xml:space="preserve">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</w:t>
      </w:r>
      <w:r w:rsidR="0037306C">
        <w:rPr>
          <w:rFonts w:ascii="Times New Roman" w:hAnsi="Times New Roman"/>
          <w:szCs w:val="22"/>
        </w:rPr>
        <w:t xml:space="preserve"> </w:t>
      </w:r>
      <w:r w:rsidRPr="000007E5">
        <w:rPr>
          <w:rFonts w:ascii="Times New Roman" w:hAnsi="Times New Roman"/>
          <w:szCs w:val="22"/>
        </w:rPr>
        <w:t xml:space="preserve">(je </w:t>
      </w:r>
      <w:r w:rsidR="0037306C" w:rsidRPr="000007E5">
        <w:rPr>
          <w:rFonts w:ascii="Times New Roman" w:hAnsi="Times New Roman"/>
          <w:szCs w:val="22"/>
        </w:rPr>
        <w:t>připuštěn i mail</w:t>
      </w:r>
      <w:r w:rsidRPr="000007E5">
        <w:rPr>
          <w:rFonts w:ascii="Times New Roman" w:hAnsi="Times New Roman"/>
          <w:szCs w:val="22"/>
        </w:rPr>
        <w:t>). Pro uznání záruční závady kupující garantuje dodržování provozních podmínek pro zařízení dle návodu na obsluhu a údržbu k danému konkrétnímu zařízení.</w:t>
      </w:r>
    </w:p>
    <w:p w:rsidR="000007E5" w:rsidRDefault="002B4F7A" w:rsidP="000007E5">
      <w:pPr>
        <w:rPr>
          <w:sz w:val="22"/>
          <w:szCs w:val="22"/>
        </w:rPr>
      </w:pPr>
      <w:r w:rsidRPr="000007E5">
        <w:rPr>
          <w:sz w:val="22"/>
          <w:szCs w:val="22"/>
        </w:rPr>
        <w:t xml:space="preserve">Záruční lhůta běží ode dne převzetí předmětu plnění kupujícím včetně. Záruční lhůta se prodlužuje o dobu, po kterou je předmět </w:t>
      </w:r>
      <w:r w:rsidR="0037306C" w:rsidRPr="000007E5">
        <w:rPr>
          <w:sz w:val="22"/>
          <w:szCs w:val="22"/>
        </w:rPr>
        <w:t>plnění při</w:t>
      </w:r>
      <w:r w:rsidRPr="000007E5">
        <w:rPr>
          <w:sz w:val="22"/>
          <w:szCs w:val="22"/>
        </w:rPr>
        <w:t xml:space="preserve"> odstraňování eventuelní záruční závady mimo provoz. </w:t>
      </w:r>
    </w:p>
    <w:p w:rsidR="002B4F7A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B6C50">
        <w:rPr>
          <w:rFonts w:ascii="Times New Roman" w:hAnsi="Times New Roman"/>
        </w:rPr>
        <w:t xml:space="preserve">áruční doba </w:t>
      </w:r>
      <w:r w:rsidR="000007E5">
        <w:rPr>
          <w:rFonts w:ascii="Times New Roman" w:hAnsi="Times New Roman"/>
        </w:rPr>
        <w:t xml:space="preserve">od data předání </w:t>
      </w:r>
      <w:r w:rsidR="00CD5821">
        <w:rPr>
          <w:rFonts w:ascii="Times New Roman" w:hAnsi="Times New Roman"/>
        </w:rPr>
        <w:t>činí 24</w:t>
      </w:r>
      <w:r w:rsidR="00D9697D">
        <w:rPr>
          <w:rFonts w:ascii="Times New Roman" w:hAnsi="Times New Roman"/>
        </w:rPr>
        <w:t xml:space="preserve"> m</w:t>
      </w:r>
      <w:r w:rsidR="001D3AD2">
        <w:rPr>
          <w:rFonts w:ascii="Times New Roman" w:hAnsi="Times New Roman"/>
        </w:rPr>
        <w:t>ěsíců</w:t>
      </w:r>
      <w:r w:rsidR="00D9697D">
        <w:rPr>
          <w:rFonts w:ascii="Times New Roman" w:hAnsi="Times New Roman"/>
        </w:rPr>
        <w:t>.</w:t>
      </w:r>
    </w:p>
    <w:p w:rsidR="00661721" w:rsidRDefault="00661721">
      <w:pPr>
        <w:pStyle w:val="Zkladntext"/>
        <w:jc w:val="both"/>
        <w:rPr>
          <w:rFonts w:ascii="Times New Roman" w:hAnsi="Times New Roman"/>
        </w:rPr>
      </w:pPr>
    </w:p>
    <w:p w:rsidR="00661721" w:rsidRDefault="00661721">
      <w:pPr>
        <w:pStyle w:val="Zkladntext"/>
        <w:jc w:val="both"/>
        <w:rPr>
          <w:rFonts w:ascii="Times New Roman" w:hAnsi="Times New Roman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se zavazuje uhradit kupujícímu smluvní pokutu ve výši </w:t>
      </w:r>
      <w:r w:rsidR="00C60053">
        <w:rPr>
          <w:rFonts w:ascii="Times New Roman" w:hAnsi="Times New Roman"/>
        </w:rPr>
        <w:t>XX</w:t>
      </w:r>
      <w:r>
        <w:rPr>
          <w:rFonts w:ascii="Times New Roman" w:hAnsi="Times New Roman"/>
        </w:rPr>
        <w:t>% z kupní ceny za kalendářní den za každý předmět smlouvy v členění dle bodu II. Kupní cena - dodaný po termínu dle bodu IV. této kupní smlouvy.</w:t>
      </w:r>
    </w:p>
    <w:p w:rsidR="002B4F7A" w:rsidRDefault="002B4F7A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případě prodlení kupujícího s placením faktury za dodané zboží viz bod III - Platební podmínky uhradí kupující prodávajícímu úrok z prodlení ve výši </w:t>
      </w:r>
      <w:r w:rsidR="00C60053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% z nezaplacené částky za každý započatý den prodlení.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Default="002B4F7A">
      <w:pPr>
        <w:rPr>
          <w:sz w:val="22"/>
        </w:rPr>
      </w:pPr>
    </w:p>
    <w:p w:rsidR="002B4F7A" w:rsidRPr="00606A1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606A14" w:rsidRPr="00606A14" w:rsidRDefault="00606A14" w:rsidP="00606A14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2B4F7A" w:rsidRPr="00606A14" w:rsidRDefault="002B4F7A" w:rsidP="00606A14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 xml:space="preserve">Tato smlouva nabývá účinnosti </w:t>
      </w:r>
      <w:r w:rsidR="00EC7C2D" w:rsidRPr="00606A14">
        <w:rPr>
          <w:rFonts w:ascii="Times New Roman" w:hAnsi="Times New Roman"/>
          <w:szCs w:val="22"/>
        </w:rPr>
        <w:t xml:space="preserve">a platnosti </w:t>
      </w:r>
      <w:r w:rsidRPr="00606A14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CD5821">
      <w:pPr>
        <w:rPr>
          <w:sz w:val="22"/>
        </w:rPr>
      </w:pPr>
      <w:r>
        <w:rPr>
          <w:sz w:val="22"/>
        </w:rPr>
        <w:t>V Liberci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EC7C2D" w:rsidRDefault="00EC7C2D">
      <w:pPr>
        <w:rPr>
          <w:sz w:val="22"/>
        </w:rPr>
      </w:pPr>
    </w:p>
    <w:p w:rsidR="00F760E5" w:rsidRDefault="00F760E5">
      <w:pPr>
        <w:rPr>
          <w:sz w:val="22"/>
        </w:rPr>
      </w:pPr>
    </w:p>
    <w:p w:rsidR="00F760E5" w:rsidRDefault="00F760E5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Pr="00EC7C2D" w:rsidRDefault="002B4F7A">
      <w:pPr>
        <w:rPr>
          <w:sz w:val="22"/>
          <w:szCs w:val="22"/>
        </w:rPr>
      </w:pPr>
      <w:r w:rsidRPr="00EC7C2D">
        <w:rPr>
          <w:sz w:val="22"/>
          <w:szCs w:val="22"/>
        </w:rPr>
        <w:t>Za prodávajícího:</w:t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Pr="00EC7C2D">
        <w:rPr>
          <w:sz w:val="22"/>
          <w:szCs w:val="22"/>
        </w:rPr>
        <w:tab/>
      </w:r>
      <w:r w:rsidR="008335E6">
        <w:rPr>
          <w:sz w:val="22"/>
          <w:szCs w:val="22"/>
        </w:rPr>
        <w:t xml:space="preserve">   </w:t>
      </w:r>
      <w:r w:rsidRPr="00EC7C2D">
        <w:rPr>
          <w:sz w:val="22"/>
          <w:szCs w:val="22"/>
        </w:rPr>
        <w:t>Za kupujícího:</w:t>
      </w:r>
    </w:p>
    <w:p w:rsidR="002B4F7A" w:rsidRDefault="00CD5821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Martin Bartoš</w:t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0007E5">
        <w:rPr>
          <w:rFonts w:ascii="Times New Roman" w:hAnsi="Times New Roman"/>
        </w:rPr>
        <w:tab/>
      </w:r>
      <w:r w:rsidR="00887CCB">
        <w:rPr>
          <w:rFonts w:ascii="Times New Roman" w:hAnsi="Times New Roman"/>
        </w:rPr>
        <w:t>Ing. Petr Šimoník</w:t>
      </w:r>
    </w:p>
    <w:p w:rsidR="002B4F7A" w:rsidRDefault="00EC7C2D">
      <w:pPr>
        <w:rPr>
          <w:sz w:val="22"/>
        </w:rPr>
      </w:pPr>
      <w:r>
        <w:rPr>
          <w:sz w:val="22"/>
        </w:rPr>
        <w:t xml:space="preserve">      </w:t>
      </w:r>
      <w:r w:rsidR="002B4F7A">
        <w:rPr>
          <w:sz w:val="22"/>
        </w:rPr>
        <w:t xml:space="preserve">jednatel 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0007E5">
        <w:rPr>
          <w:sz w:val="22"/>
        </w:rPr>
        <w:t xml:space="preserve">        </w:t>
      </w:r>
      <w:r w:rsidR="00C976B0">
        <w:rPr>
          <w:sz w:val="22"/>
        </w:rPr>
        <w:t xml:space="preserve">    </w:t>
      </w:r>
      <w:r w:rsidR="00F760E5">
        <w:rPr>
          <w:sz w:val="22"/>
        </w:rPr>
        <w:t>předseda představenstva</w:t>
      </w:r>
    </w:p>
    <w:p w:rsidR="00BF1246" w:rsidRDefault="00BF1246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C976B0" w:rsidRDefault="00C976B0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1D3AD2" w:rsidRDefault="001D3AD2">
      <w:pPr>
        <w:rPr>
          <w:sz w:val="22"/>
        </w:rPr>
      </w:pPr>
    </w:p>
    <w:p w:rsidR="002B4F7A" w:rsidRDefault="00BF1246">
      <w:pPr>
        <w:rPr>
          <w:sz w:val="22"/>
        </w:rPr>
      </w:pPr>
      <w:r>
        <w:rPr>
          <w:sz w:val="22"/>
        </w:rPr>
        <w:t>přílohy: P</w:t>
      </w:r>
      <w:r w:rsidR="0086245B">
        <w:rPr>
          <w:sz w:val="22"/>
        </w:rPr>
        <w:t>říloha č. 1</w:t>
      </w:r>
    </w:p>
    <w:sectPr w:rsidR="002B4F7A" w:rsidSect="00785CC7">
      <w:footerReference w:type="default" r:id="rId7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D8" w:rsidRDefault="00260AD8">
      <w:r>
        <w:separator/>
      </w:r>
    </w:p>
  </w:endnote>
  <w:endnote w:type="continuationSeparator" w:id="0">
    <w:p w:rsidR="00260AD8" w:rsidRDefault="0026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F9" w:rsidRDefault="009232F9">
    <w:pPr>
      <w:pStyle w:val="Zpat"/>
      <w:tabs>
        <w:tab w:val="left" w:pos="9072"/>
        <w:tab w:val="right" w:pos="10206"/>
      </w:tabs>
      <w:rPr>
        <w:i/>
      </w:rPr>
    </w:pPr>
    <w:r>
      <w:rPr>
        <w:i/>
        <w:sz w:val="16"/>
      </w:rPr>
      <w:tab/>
    </w:r>
    <w:r w:rsidR="005C7CFC" w:rsidRPr="00EC7C2D">
      <w:rPr>
        <w:i/>
        <w:sz w:val="16"/>
      </w:rPr>
      <w:fldChar w:fldCharType="begin"/>
    </w:r>
    <w:r w:rsidR="00EC7C2D" w:rsidRPr="00EC7C2D">
      <w:rPr>
        <w:i/>
        <w:sz w:val="16"/>
      </w:rPr>
      <w:instrText xml:space="preserve"> PAGE   \* MERGEFORMAT </w:instrText>
    </w:r>
    <w:r w:rsidR="005C7CFC" w:rsidRPr="00EC7C2D">
      <w:rPr>
        <w:i/>
        <w:sz w:val="16"/>
      </w:rPr>
      <w:fldChar w:fldCharType="separate"/>
    </w:r>
    <w:r w:rsidR="00D02DC9">
      <w:rPr>
        <w:i/>
        <w:noProof/>
        <w:sz w:val="16"/>
      </w:rPr>
      <w:t>1</w:t>
    </w:r>
    <w:r w:rsidR="005C7CFC" w:rsidRPr="00EC7C2D">
      <w:rPr>
        <w:i/>
        <w:sz w:val="16"/>
      </w:rPr>
      <w:fldChar w:fldCharType="end"/>
    </w:r>
    <w:r>
      <w:rPr>
        <w:i/>
        <w:sz w:val="16"/>
      </w:rPr>
      <w:tab/>
    </w:r>
    <w:r>
      <w:rPr>
        <w:i/>
      </w:rPr>
      <w:t xml:space="preserve"> </w:t>
    </w:r>
  </w:p>
  <w:p w:rsidR="009232F9" w:rsidRDefault="009232F9">
    <w:pPr>
      <w:pStyle w:val="Zpat"/>
      <w:tabs>
        <w:tab w:val="left" w:pos="9072"/>
        <w:tab w:val="right" w:pos="10206"/>
      </w:tabs>
      <w:rPr>
        <w:i/>
      </w:rPr>
    </w:pPr>
  </w:p>
  <w:p w:rsidR="009232F9" w:rsidRDefault="009232F9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9232F9" w:rsidRDefault="00923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D8" w:rsidRDefault="00260AD8">
      <w:r>
        <w:separator/>
      </w:r>
    </w:p>
  </w:footnote>
  <w:footnote w:type="continuationSeparator" w:id="0">
    <w:p w:rsidR="00260AD8" w:rsidRDefault="0026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49E762FD"/>
    <w:multiLevelType w:val="hybridMultilevel"/>
    <w:tmpl w:val="84124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21A6C"/>
    <w:multiLevelType w:val="hybridMultilevel"/>
    <w:tmpl w:val="C2E0C594"/>
    <w:lvl w:ilvl="0" w:tplc="5EAC431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6737E5"/>
    <w:multiLevelType w:val="hybridMultilevel"/>
    <w:tmpl w:val="81EE0E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 w15:restartNumberingAfterBreak="0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16"/>
  </w:num>
  <w:num w:numId="4">
    <w:abstractNumId w:val="8"/>
  </w:num>
  <w:num w:numId="5">
    <w:abstractNumId w:val="29"/>
  </w:num>
  <w:num w:numId="6">
    <w:abstractNumId w:val="1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1"/>
  </w:num>
  <w:num w:numId="11">
    <w:abstractNumId w:val="22"/>
  </w:num>
  <w:num w:numId="12">
    <w:abstractNumId w:val="32"/>
  </w:num>
  <w:num w:numId="13">
    <w:abstractNumId w:val="2"/>
  </w:num>
  <w:num w:numId="14">
    <w:abstractNumId w:val="13"/>
  </w:num>
  <w:num w:numId="15">
    <w:abstractNumId w:val="42"/>
  </w:num>
  <w:num w:numId="16">
    <w:abstractNumId w:val="19"/>
  </w:num>
  <w:num w:numId="17">
    <w:abstractNumId w:val="6"/>
  </w:num>
  <w:num w:numId="18">
    <w:abstractNumId w:val="23"/>
  </w:num>
  <w:num w:numId="19">
    <w:abstractNumId w:val="9"/>
  </w:num>
  <w:num w:numId="20">
    <w:abstractNumId w:val="36"/>
  </w:num>
  <w:num w:numId="21">
    <w:abstractNumId w:val="26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  <w:num w:numId="28">
    <w:abstractNumId w:val="15"/>
  </w:num>
  <w:num w:numId="29">
    <w:abstractNumId w:val="17"/>
  </w:num>
  <w:num w:numId="30">
    <w:abstractNumId w:val="38"/>
  </w:num>
  <w:num w:numId="31">
    <w:abstractNumId w:val="39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14"/>
  </w:num>
  <w:num w:numId="34">
    <w:abstractNumId w:val="33"/>
  </w:num>
  <w:num w:numId="35">
    <w:abstractNumId w:val="7"/>
  </w:num>
  <w:num w:numId="36">
    <w:abstractNumId w:val="4"/>
  </w:num>
  <w:num w:numId="37">
    <w:abstractNumId w:val="40"/>
  </w:num>
  <w:num w:numId="38">
    <w:abstractNumId w:val="31"/>
  </w:num>
  <w:num w:numId="39">
    <w:abstractNumId w:val="28"/>
  </w:num>
  <w:num w:numId="40">
    <w:abstractNumId w:val="20"/>
  </w:num>
  <w:num w:numId="41">
    <w:abstractNumId w:val="3"/>
  </w:num>
  <w:num w:numId="42">
    <w:abstractNumId w:val="30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C"/>
    <w:rsid w:val="000007E5"/>
    <w:rsid w:val="00014B91"/>
    <w:rsid w:val="00031141"/>
    <w:rsid w:val="000479AC"/>
    <w:rsid w:val="00073AC5"/>
    <w:rsid w:val="000841AA"/>
    <w:rsid w:val="000B0482"/>
    <w:rsid w:val="000B19CE"/>
    <w:rsid w:val="000C1FED"/>
    <w:rsid w:val="000D40C9"/>
    <w:rsid w:val="000D7A82"/>
    <w:rsid w:val="0010543D"/>
    <w:rsid w:val="00116225"/>
    <w:rsid w:val="00123779"/>
    <w:rsid w:val="001750AD"/>
    <w:rsid w:val="001A566C"/>
    <w:rsid w:val="001D3AD2"/>
    <w:rsid w:val="002563EA"/>
    <w:rsid w:val="00260AD8"/>
    <w:rsid w:val="002640C0"/>
    <w:rsid w:val="002B4F7A"/>
    <w:rsid w:val="002C14B8"/>
    <w:rsid w:val="002C7134"/>
    <w:rsid w:val="002F6110"/>
    <w:rsid w:val="00306B46"/>
    <w:rsid w:val="003221D5"/>
    <w:rsid w:val="00341259"/>
    <w:rsid w:val="003451C6"/>
    <w:rsid w:val="0035480C"/>
    <w:rsid w:val="0037306C"/>
    <w:rsid w:val="003D2308"/>
    <w:rsid w:val="00422725"/>
    <w:rsid w:val="00472FFA"/>
    <w:rsid w:val="00492154"/>
    <w:rsid w:val="00550D7A"/>
    <w:rsid w:val="0056380B"/>
    <w:rsid w:val="005A621F"/>
    <w:rsid w:val="005C7CFC"/>
    <w:rsid w:val="005E3121"/>
    <w:rsid w:val="00606A14"/>
    <w:rsid w:val="00635105"/>
    <w:rsid w:val="00652BB0"/>
    <w:rsid w:val="00661721"/>
    <w:rsid w:val="006935AF"/>
    <w:rsid w:val="006D2CFB"/>
    <w:rsid w:val="006D365F"/>
    <w:rsid w:val="006F64D4"/>
    <w:rsid w:val="00715CD7"/>
    <w:rsid w:val="0072266C"/>
    <w:rsid w:val="00727246"/>
    <w:rsid w:val="00785CC7"/>
    <w:rsid w:val="007D543B"/>
    <w:rsid w:val="008335E6"/>
    <w:rsid w:val="00833887"/>
    <w:rsid w:val="00835721"/>
    <w:rsid w:val="00836D61"/>
    <w:rsid w:val="0086245B"/>
    <w:rsid w:val="00887CCB"/>
    <w:rsid w:val="00895FAF"/>
    <w:rsid w:val="00897B3F"/>
    <w:rsid w:val="008D1080"/>
    <w:rsid w:val="009106A3"/>
    <w:rsid w:val="009232F9"/>
    <w:rsid w:val="00941141"/>
    <w:rsid w:val="0095248C"/>
    <w:rsid w:val="00952B24"/>
    <w:rsid w:val="009645FF"/>
    <w:rsid w:val="00A06BDE"/>
    <w:rsid w:val="00A24B97"/>
    <w:rsid w:val="00A67ABF"/>
    <w:rsid w:val="00B12C5C"/>
    <w:rsid w:val="00B407A4"/>
    <w:rsid w:val="00B442BE"/>
    <w:rsid w:val="00B53141"/>
    <w:rsid w:val="00B92E1C"/>
    <w:rsid w:val="00BA3331"/>
    <w:rsid w:val="00BB6C50"/>
    <w:rsid w:val="00BF1246"/>
    <w:rsid w:val="00BF66EB"/>
    <w:rsid w:val="00BF7DC3"/>
    <w:rsid w:val="00C103AF"/>
    <w:rsid w:val="00C42C2F"/>
    <w:rsid w:val="00C60053"/>
    <w:rsid w:val="00C974B9"/>
    <w:rsid w:val="00C976B0"/>
    <w:rsid w:val="00CA43D4"/>
    <w:rsid w:val="00CC121A"/>
    <w:rsid w:val="00CC1F33"/>
    <w:rsid w:val="00CD5821"/>
    <w:rsid w:val="00D02DC9"/>
    <w:rsid w:val="00D57E7C"/>
    <w:rsid w:val="00D827FB"/>
    <w:rsid w:val="00D9697D"/>
    <w:rsid w:val="00DD1DE3"/>
    <w:rsid w:val="00DD2676"/>
    <w:rsid w:val="00DF7663"/>
    <w:rsid w:val="00E331F5"/>
    <w:rsid w:val="00E67B8F"/>
    <w:rsid w:val="00E71895"/>
    <w:rsid w:val="00E85679"/>
    <w:rsid w:val="00E96CAF"/>
    <w:rsid w:val="00EA13FC"/>
    <w:rsid w:val="00EA4934"/>
    <w:rsid w:val="00EC7C2D"/>
    <w:rsid w:val="00EF539C"/>
    <w:rsid w:val="00EF6488"/>
    <w:rsid w:val="00F22B08"/>
    <w:rsid w:val="00F64B77"/>
    <w:rsid w:val="00F760E5"/>
    <w:rsid w:val="00FB6D4A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085A70-262E-41A8-87DE-781B0CD6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CC7"/>
  </w:style>
  <w:style w:type="paragraph" w:styleId="Nadpis1">
    <w:name w:val="heading 1"/>
    <w:basedOn w:val="Normln"/>
    <w:next w:val="Normln"/>
    <w:qFormat/>
    <w:rsid w:val="00785CC7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85CC7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785CC7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785CC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85CC7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785CC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785CC7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785CC7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85CC7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5CC7"/>
    <w:rPr>
      <w:rFonts w:ascii="Arial" w:hAnsi="Arial"/>
      <w:sz w:val="22"/>
    </w:rPr>
  </w:style>
  <w:style w:type="paragraph" w:styleId="Zkladntextodsazen">
    <w:name w:val="Body Text Indent"/>
    <w:basedOn w:val="Normln"/>
    <w:rsid w:val="00785CC7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785CC7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785CC7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85C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5CC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785CC7"/>
    <w:pPr>
      <w:ind w:left="2124" w:hanging="2124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D40C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760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7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Folprechtová Alžběta, Bc</cp:lastModifiedBy>
  <cp:revision>2</cp:revision>
  <cp:lastPrinted>2019-04-26T11:17:00Z</cp:lastPrinted>
  <dcterms:created xsi:type="dcterms:W3CDTF">2019-06-03T13:55:00Z</dcterms:created>
  <dcterms:modified xsi:type="dcterms:W3CDTF">2019-06-03T13:55:00Z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-709197979</vt:i4>
  </property>
  <property fmtid="{D5CDD505-2E9C-101B-9397-08002B2CF9AE}" pid="3" name="_NewReviewCycle">
    <vt:lpwstr/>
  </property>
  <property fmtid="{D5CDD505-2E9C-101B-9397-08002B2CF9AE}" pid="4" name="_EmailSubject">
    <vt:lpwstr>ke zveřejnění</vt:lpwstr>
  </property>
  <property fmtid="{D5CDD505-2E9C-101B-9397-08002B2CF9AE}" pid="5" name="_AuthorEmail">
    <vt:lpwstr>nedvidek.ales@tsml.cz</vt:lpwstr>
  </property>
  <property fmtid="{D5CDD505-2E9C-101B-9397-08002B2CF9AE}" pid="6" name="_AuthorEmailDisplayName">
    <vt:lpwstr>Nedvídek Aleš</vt:lpwstr>
  </property>
  <property fmtid="{D5CDD505-2E9C-101B-9397-08002B2CF9AE}" pid="7" name="_ReviewingToolsShownOnce">
    <vt:lpwstr/>
  </property>
</Properties>
</file>