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93" w:rsidRPr="002378A7" w:rsidRDefault="00F00993" w:rsidP="00F00993">
      <w:pPr>
        <w:widowControl w:val="0"/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2378A7">
        <w:rPr>
          <w:rFonts w:ascii="Arial" w:hAnsi="Arial" w:cs="Arial"/>
          <w:b/>
          <w:sz w:val="28"/>
          <w:szCs w:val="28"/>
        </w:rPr>
        <w:t xml:space="preserve">Dodatek č. </w:t>
      </w:r>
      <w:r w:rsidR="00695D7B">
        <w:rPr>
          <w:rFonts w:ascii="Arial" w:hAnsi="Arial" w:cs="Arial"/>
          <w:b/>
          <w:sz w:val="28"/>
          <w:szCs w:val="28"/>
        </w:rPr>
        <w:t>8</w:t>
      </w:r>
    </w:p>
    <w:p w:rsidR="00F00993" w:rsidRPr="002378A7" w:rsidRDefault="00F00993" w:rsidP="00F00993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ke Zvláštní smlouvě o poskytování a úhradě ošetřovatelské péče </w:t>
      </w:r>
    </w:p>
    <w:p w:rsidR="00F00993" w:rsidRPr="002378A7" w:rsidRDefault="00F00993" w:rsidP="00F00993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v zařízeních sociálních služeb poskytujících pobytové sociální služby  </w:t>
      </w:r>
    </w:p>
    <w:p w:rsidR="00F00993" w:rsidRPr="002378A7" w:rsidRDefault="00F00993" w:rsidP="00F00993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Pr="00696E25">
        <w:rPr>
          <w:rFonts w:ascii="Arial" w:hAnsi="Arial" w:cs="Arial"/>
          <w:noProof/>
          <w:sz w:val="18"/>
        </w:rPr>
        <w:t>2S30W001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ze dne </w:t>
      </w:r>
      <w:r w:rsidRPr="00696E25">
        <w:rPr>
          <w:rFonts w:ascii="Arial" w:hAnsi="Arial" w:cs="Arial"/>
          <w:noProof/>
          <w:sz w:val="18"/>
        </w:rPr>
        <w:t>30.5.2012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(dále jen „Zvláštní smlouva“) </w:t>
      </w:r>
    </w:p>
    <w:p w:rsidR="00F00993" w:rsidRPr="002378A7" w:rsidRDefault="00F00993" w:rsidP="00F00993">
      <w:pPr>
        <w:spacing w:after="480"/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>(odbornost 913 – Pobytové zařízení sociálních služeb)</w:t>
      </w:r>
    </w:p>
    <w:p w:rsidR="00F00993" w:rsidRDefault="00F00993" w:rsidP="00F00993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F00993" w:rsidRPr="000A731B" w:rsidTr="002C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993" w:rsidRPr="002378A7" w:rsidRDefault="00F00993" w:rsidP="002C5ABD">
            <w:pPr>
              <w:rPr>
                <w:rFonts w:ascii="Arial" w:hAnsi="Arial" w:cs="Arial"/>
                <w:sz w:val="18"/>
                <w:szCs w:val="18"/>
              </w:rPr>
            </w:pPr>
            <w:r w:rsidRPr="002378A7">
              <w:rPr>
                <w:rFonts w:ascii="Arial" w:hAnsi="Arial" w:cs="Arial"/>
                <w:bCs w:val="0"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993" w:rsidRPr="00381282" w:rsidRDefault="00F00993" w:rsidP="002C5ABD">
            <w:pPr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Nalžovický zámek, poskytovatel soc.služ.</w:t>
            </w:r>
          </w:p>
        </w:tc>
      </w:tr>
      <w:tr w:rsidR="00F00993" w:rsidRPr="000A731B" w:rsidTr="002C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F00993" w:rsidRPr="000A731B" w:rsidRDefault="00F00993" w:rsidP="002C5A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F00993" w:rsidRPr="000A731B" w:rsidRDefault="00F00993" w:rsidP="002C5A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Nalžovice</w:t>
            </w:r>
          </w:p>
        </w:tc>
      </w:tr>
      <w:tr w:rsidR="00F00993" w:rsidRPr="000A731B" w:rsidTr="002C5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F00993" w:rsidRPr="000A731B" w:rsidRDefault="00F00993" w:rsidP="002C5AB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F00993" w:rsidRPr="000A731B" w:rsidRDefault="00F00993" w:rsidP="002C5A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Nalžovice 14</w:t>
            </w:r>
            <w:r>
              <w:rPr>
                <w:rFonts w:ascii="Arial" w:hAnsi="Arial" w:cs="Arial"/>
                <w:sz w:val="18"/>
                <w:szCs w:val="18"/>
              </w:rPr>
              <w:t xml:space="preserve">, PSČ 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26293</w:t>
            </w:r>
          </w:p>
        </w:tc>
      </w:tr>
      <w:tr w:rsidR="00F00993" w:rsidRPr="000A731B" w:rsidTr="002C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F00993" w:rsidRPr="000A731B" w:rsidRDefault="00F00993" w:rsidP="002C5AB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F00993" w:rsidRPr="000A731B" w:rsidRDefault="00F00993" w:rsidP="002C5ABD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Městský soud v Praze</w:t>
            </w:r>
            <w:r w:rsidRPr="000A731B">
              <w:rPr>
                <w:rFonts w:ascii="Arial" w:hAnsi="Arial" w:cs="Arial"/>
                <w:sz w:val="18"/>
                <w:szCs w:val="18"/>
              </w:rPr>
              <w:t>, oddíl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731B">
              <w:rPr>
                <w:rFonts w:ascii="Arial" w:hAnsi="Arial" w:cs="Arial"/>
                <w:sz w:val="18"/>
                <w:szCs w:val="18"/>
              </w:rPr>
              <w:t xml:space="preserve">vložka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934</w:t>
            </w:r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Pr="000A731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A73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11. září 2004</w:t>
            </w:r>
          </w:p>
          <w:p w:rsidR="00F00993" w:rsidRPr="00381282" w:rsidRDefault="00F00993" w:rsidP="002C5ABD">
            <w:pPr>
              <w:pStyle w:val="Odstavecseseznamem"/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</w:tr>
      <w:tr w:rsidR="00F00993" w:rsidRPr="000A731B" w:rsidTr="002C5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F00993" w:rsidRPr="000A731B" w:rsidRDefault="00F00993" w:rsidP="002C5AB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F00993" w:rsidRPr="000A731B" w:rsidRDefault="00F00993" w:rsidP="002C5AB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F00993" w:rsidRPr="000A731B" w:rsidRDefault="00F00993" w:rsidP="002C5A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Mgr. Lenka Mottlová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ředitelka</w:t>
            </w:r>
          </w:p>
        </w:tc>
      </w:tr>
      <w:tr w:rsidR="00F00993" w:rsidRPr="000A731B" w:rsidTr="002C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F00993" w:rsidRPr="000A731B" w:rsidRDefault="00F00993" w:rsidP="002C5AB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F00993" w:rsidRPr="000A731B" w:rsidRDefault="00F00993" w:rsidP="002C5A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42727243</w:t>
            </w:r>
          </w:p>
        </w:tc>
      </w:tr>
      <w:tr w:rsidR="00F00993" w:rsidRPr="000A731B" w:rsidTr="002C5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F00993" w:rsidRPr="000A731B" w:rsidRDefault="00F00993" w:rsidP="002C5ABD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F00993" w:rsidRPr="000A731B" w:rsidRDefault="00F00993" w:rsidP="002C5ABD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30622000</w:t>
            </w:r>
          </w:p>
        </w:tc>
      </w:tr>
    </w:tbl>
    <w:p w:rsidR="00F00993" w:rsidRPr="000A731B" w:rsidRDefault="00F00993" w:rsidP="00F00993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F00993" w:rsidRPr="000A731B" w:rsidRDefault="00F00993" w:rsidP="00F00993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F00993" w:rsidRPr="0023434C" w:rsidTr="002C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F00993" w:rsidRPr="0023434C" w:rsidRDefault="00F00993" w:rsidP="002C5ABD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F00993" w:rsidRPr="0023434C" w:rsidTr="002C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F00993" w:rsidRPr="0023434C" w:rsidRDefault="00F00993" w:rsidP="002C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F00993" w:rsidRPr="0023434C" w:rsidRDefault="00F00993" w:rsidP="002C5ABD">
            <w:pPr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F00993" w:rsidRPr="0023434C" w:rsidTr="002C5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3" w:rsidRPr="0023434C" w:rsidRDefault="00F00993" w:rsidP="002C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93" w:rsidRPr="0023434C" w:rsidRDefault="00F00993" w:rsidP="002C5ABD">
            <w:pPr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F00993" w:rsidRPr="0023434C" w:rsidTr="002C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F00993" w:rsidRPr="0023434C" w:rsidRDefault="00F00993" w:rsidP="002C5AB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>Regionální pobočka Praha, pobočka pro Hl. m. Prahu a Středočeský kraj</w:t>
            </w:r>
          </w:p>
        </w:tc>
      </w:tr>
      <w:tr w:rsidR="00F00993" w:rsidRPr="0023434C" w:rsidTr="002C5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F00993" w:rsidRPr="0023434C" w:rsidRDefault="00F00993" w:rsidP="002C5AB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F00993" w:rsidRPr="0023434C" w:rsidRDefault="00F00993" w:rsidP="002C5AB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F00993" w:rsidRPr="0023434C" w:rsidRDefault="00F00993" w:rsidP="002C5A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F00993" w:rsidRPr="0023434C" w:rsidRDefault="00F00993" w:rsidP="002C5A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F00993" w:rsidRPr="0023434C" w:rsidTr="002C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F00993" w:rsidRPr="0023434C" w:rsidRDefault="00F00993" w:rsidP="002C5AB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F00993" w:rsidRPr="0023434C" w:rsidRDefault="00F00993" w:rsidP="002C5A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</w:tr>
      <w:tr w:rsidR="00F00993" w:rsidRPr="0023434C" w:rsidTr="002C5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F00993" w:rsidRPr="0023434C" w:rsidRDefault="00F00993" w:rsidP="002C5AB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23434C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23434C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F00993" w:rsidRPr="0023434C" w:rsidRDefault="00F00993" w:rsidP="002C5AB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Na Perštýně 6,</w:t>
            </w:r>
            <w:r>
              <w:rPr>
                <w:rFonts w:ascii="Arial" w:hAnsi="Arial" w:cs="Arial"/>
                <w:sz w:val="18"/>
                <w:szCs w:val="18"/>
              </w:rPr>
              <w:t xml:space="preserve"> PSČ  110 01</w:t>
            </w:r>
          </w:p>
        </w:tc>
      </w:tr>
    </w:tbl>
    <w:p w:rsidR="00F00993" w:rsidRDefault="00F00993" w:rsidP="00F00993">
      <w:pPr>
        <w:spacing w:before="120"/>
        <w:rPr>
          <w:rFonts w:ascii="Arial" w:hAnsi="Arial" w:cs="Arial"/>
          <w:sz w:val="18"/>
          <w:szCs w:val="18"/>
        </w:rPr>
      </w:pPr>
    </w:p>
    <w:p w:rsidR="00F00993" w:rsidRDefault="00F00993" w:rsidP="00F00993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997C28" w:rsidRPr="000A731B" w:rsidRDefault="00997C28" w:rsidP="00F00993">
      <w:pPr>
        <w:spacing w:before="120"/>
        <w:rPr>
          <w:rFonts w:ascii="Arial" w:hAnsi="Arial" w:cs="Arial"/>
          <w:sz w:val="18"/>
          <w:szCs w:val="18"/>
        </w:rPr>
      </w:pPr>
    </w:p>
    <w:p w:rsidR="00934E45" w:rsidRPr="00522E17" w:rsidRDefault="00934E45" w:rsidP="00934E45">
      <w:pPr>
        <w:overflowPunct/>
        <w:autoSpaceDE/>
        <w:autoSpaceDN/>
        <w:adjustRightInd/>
        <w:spacing w:before="240" w:after="120"/>
        <w:ind w:left="2517" w:hanging="2517"/>
        <w:jc w:val="center"/>
        <w:textAlignment w:val="auto"/>
        <w:rPr>
          <w:rFonts w:ascii="Arial" w:hAnsi="Arial" w:cs="Arial"/>
          <w:b/>
        </w:rPr>
      </w:pPr>
      <w:r w:rsidRPr="00522E17">
        <w:rPr>
          <w:rFonts w:ascii="Arial" w:hAnsi="Arial" w:cs="Arial"/>
          <w:b/>
        </w:rPr>
        <w:t>Článek I.</w:t>
      </w:r>
    </w:p>
    <w:p w:rsidR="00934E45" w:rsidRDefault="00934E45" w:rsidP="00934E45">
      <w:pPr>
        <w:widowControl w:val="0"/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 w:cs="Arial"/>
          <w:sz w:val="18"/>
          <w:szCs w:val="18"/>
        </w:rPr>
      </w:pPr>
      <w:r w:rsidRPr="00522E17">
        <w:rPr>
          <w:rFonts w:ascii="Arial" w:eastAsia="Calibri" w:hAnsi="Arial" w:cs="Arial"/>
          <w:sz w:val="18"/>
          <w:szCs w:val="18"/>
        </w:rPr>
        <w:t>Smluvní strany se dohodly, že úhrada hrazených služeb poskytnutých poj</w:t>
      </w:r>
      <w:r>
        <w:rPr>
          <w:rFonts w:ascii="Arial" w:eastAsia="Calibri" w:hAnsi="Arial" w:cs="Arial"/>
          <w:sz w:val="18"/>
          <w:szCs w:val="18"/>
        </w:rPr>
        <w:t>ištěncům Pojišťovny v období od </w:t>
      </w:r>
      <w:r w:rsidRPr="00522E17">
        <w:rPr>
          <w:rFonts w:ascii="Arial" w:eastAsia="Calibri" w:hAnsi="Arial" w:cs="Arial"/>
          <w:sz w:val="18"/>
          <w:szCs w:val="18"/>
        </w:rPr>
        <w:t>1. 1. 2016 do 31. 12. 2016 bude prováděna způsobem odpovídajícím vyhlášce č. 273/2015 Sb., o stanovení hodnot bodu, výše úhrad hrazených služeb a regulačních omezení pro rok 2016 (dále jen „vyhláška“) s výjimkou dohodnutou v souladu s § 17 odst. 5 větou šestou zákona č. 48/1997 Sb., o ve</w:t>
      </w:r>
      <w:r w:rsidR="00FD651A">
        <w:rPr>
          <w:rFonts w:ascii="Arial" w:eastAsia="Calibri" w:hAnsi="Arial" w:cs="Arial"/>
          <w:sz w:val="18"/>
          <w:szCs w:val="18"/>
        </w:rPr>
        <w:t>řejném zdravotním pojištění a </w:t>
      </w:r>
      <w:r>
        <w:rPr>
          <w:rFonts w:ascii="Arial" w:eastAsia="Calibri" w:hAnsi="Arial" w:cs="Arial"/>
          <w:sz w:val="18"/>
          <w:szCs w:val="18"/>
        </w:rPr>
        <w:t>o </w:t>
      </w:r>
      <w:r w:rsidRPr="00522E17">
        <w:rPr>
          <w:rFonts w:ascii="Arial" w:eastAsia="Calibri" w:hAnsi="Arial" w:cs="Arial"/>
          <w:sz w:val="18"/>
          <w:szCs w:val="18"/>
        </w:rPr>
        <w:t>změně a doplnění některých souvisejících zákonů ve znění pozdějších předpisů (déle jen „ZVZP“), uvedenou v Článku II. tohoto Dodatku.</w:t>
      </w:r>
    </w:p>
    <w:p w:rsidR="00997C28" w:rsidRPr="00522E17" w:rsidRDefault="00997C28" w:rsidP="00934E45">
      <w:pPr>
        <w:widowControl w:val="0"/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 w:cs="Arial"/>
          <w:sz w:val="18"/>
          <w:szCs w:val="18"/>
        </w:rPr>
      </w:pPr>
    </w:p>
    <w:p w:rsidR="00934E45" w:rsidRPr="00522E17" w:rsidRDefault="00934E45" w:rsidP="00934E45">
      <w:pPr>
        <w:tabs>
          <w:tab w:val="left" w:pos="284"/>
        </w:tabs>
        <w:overflowPunct/>
        <w:autoSpaceDE/>
        <w:autoSpaceDN/>
        <w:adjustRightInd/>
        <w:spacing w:before="120" w:after="120"/>
        <w:ind w:left="284"/>
        <w:jc w:val="center"/>
        <w:textAlignment w:val="auto"/>
        <w:rPr>
          <w:rFonts w:ascii="Arial" w:eastAsia="Calibri" w:hAnsi="Arial" w:cs="Arial"/>
          <w:b/>
        </w:rPr>
      </w:pPr>
      <w:r w:rsidRPr="00522E17">
        <w:rPr>
          <w:rFonts w:ascii="Arial" w:eastAsia="Calibri" w:hAnsi="Arial" w:cs="Arial"/>
          <w:b/>
        </w:rPr>
        <w:t>Článek II.</w:t>
      </w:r>
    </w:p>
    <w:p w:rsidR="00934E45" w:rsidRPr="00522E17" w:rsidRDefault="00934E45" w:rsidP="00934E45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after="200"/>
        <w:ind w:left="284" w:hanging="284"/>
        <w:jc w:val="both"/>
        <w:textAlignment w:val="auto"/>
        <w:rPr>
          <w:rFonts w:ascii="Arial" w:eastAsia="Calibri" w:hAnsi="Arial" w:cs="Arial"/>
          <w:sz w:val="18"/>
          <w:szCs w:val="18"/>
        </w:rPr>
      </w:pPr>
      <w:r w:rsidRPr="00522E17">
        <w:rPr>
          <w:rFonts w:ascii="Arial" w:eastAsia="Calibri" w:hAnsi="Arial" w:cs="Arial"/>
          <w:sz w:val="18"/>
          <w:szCs w:val="18"/>
        </w:rPr>
        <w:t xml:space="preserve">Vzhledem k tomu, že Pobytovému zařízení nelze stanovit výši </w:t>
      </w:r>
      <w:proofErr w:type="spellStart"/>
      <w:r w:rsidRPr="00522E17">
        <w:rPr>
          <w:rFonts w:ascii="Arial" w:eastAsia="Calibri" w:hAnsi="Arial" w:cs="Arial"/>
          <w:sz w:val="18"/>
          <w:szCs w:val="18"/>
        </w:rPr>
        <w:t>PUROo</w:t>
      </w:r>
      <w:proofErr w:type="spellEnd"/>
      <w:r w:rsidRPr="00522E17">
        <w:rPr>
          <w:rFonts w:ascii="Arial" w:eastAsia="Calibri" w:hAnsi="Arial" w:cs="Arial"/>
          <w:sz w:val="18"/>
          <w:szCs w:val="18"/>
        </w:rPr>
        <w:t xml:space="preserve">, tj. průměrné úhrady za výkony, včetně zvlášť účtovaného materiálu a zvlášť účtovaných léčivých přípravků, na jednoho unikátního ošetřeného </w:t>
      </w:r>
      <w:r w:rsidRPr="00522E17">
        <w:rPr>
          <w:rFonts w:ascii="Arial" w:eastAsia="Calibri" w:hAnsi="Arial" w:cs="Arial"/>
          <w:sz w:val="18"/>
          <w:szCs w:val="18"/>
        </w:rPr>
        <w:lastRenderedPageBreak/>
        <w:t xml:space="preserve">pojištěnce v roce 2015, smluvní strany se dohodly, že Pojišťovna použije pro účely výpočtu celkové výše úhrady </w:t>
      </w:r>
      <w:proofErr w:type="spellStart"/>
      <w:r w:rsidRPr="00522E17">
        <w:rPr>
          <w:rFonts w:ascii="Arial" w:eastAsia="Calibri" w:hAnsi="Arial" w:cs="Arial"/>
          <w:sz w:val="18"/>
          <w:szCs w:val="18"/>
        </w:rPr>
        <w:t>PUROo</w:t>
      </w:r>
      <w:proofErr w:type="spellEnd"/>
      <w:r w:rsidRPr="00522E17">
        <w:rPr>
          <w:rFonts w:ascii="Arial" w:eastAsia="Calibri" w:hAnsi="Arial" w:cs="Arial"/>
          <w:sz w:val="18"/>
          <w:szCs w:val="18"/>
        </w:rPr>
        <w:t xml:space="preserve"> ve výši </w:t>
      </w:r>
      <w:r w:rsidRPr="00522E17">
        <w:rPr>
          <w:rFonts w:ascii="Arial" w:eastAsia="Calibri" w:hAnsi="Arial" w:cs="Arial"/>
          <w:b/>
          <w:sz w:val="18"/>
          <w:szCs w:val="18"/>
        </w:rPr>
        <w:t>25 706,45 Kč.</w:t>
      </w:r>
      <w:r w:rsidRPr="00522E17">
        <w:rPr>
          <w:sz w:val="24"/>
        </w:rPr>
        <w:t xml:space="preserve"> </w:t>
      </w:r>
    </w:p>
    <w:p w:rsidR="00934E45" w:rsidRPr="00522E17" w:rsidRDefault="00934E45" w:rsidP="00934E45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spacing w:after="200"/>
        <w:ind w:left="284" w:hanging="284"/>
        <w:jc w:val="both"/>
        <w:textAlignment w:val="auto"/>
        <w:rPr>
          <w:rFonts w:ascii="Arial" w:eastAsia="Calibri" w:hAnsi="Arial" w:cs="Arial"/>
          <w:sz w:val="18"/>
          <w:szCs w:val="18"/>
        </w:rPr>
      </w:pPr>
      <w:r w:rsidRPr="00522E17">
        <w:rPr>
          <w:rFonts w:ascii="Arial" w:eastAsia="Calibri" w:hAnsi="Arial" w:cs="Arial"/>
          <w:sz w:val="18"/>
          <w:szCs w:val="18"/>
        </w:rPr>
        <w:t xml:space="preserve">V případě, že Pobytové zařízení nebude poskytovat hrazené služby po celé hodnocené období, bude hodnota  </w:t>
      </w:r>
      <w:proofErr w:type="spellStart"/>
      <w:r w:rsidRPr="00522E17">
        <w:rPr>
          <w:rFonts w:ascii="Arial" w:eastAsia="Calibri" w:hAnsi="Arial" w:cs="Arial"/>
          <w:sz w:val="18"/>
          <w:szCs w:val="18"/>
        </w:rPr>
        <w:t>PUROo</w:t>
      </w:r>
      <w:proofErr w:type="spellEnd"/>
      <w:r w:rsidRPr="00522E17">
        <w:rPr>
          <w:rFonts w:ascii="Arial" w:eastAsia="Calibri" w:hAnsi="Arial" w:cs="Arial"/>
          <w:sz w:val="18"/>
          <w:szCs w:val="18"/>
        </w:rPr>
        <w:t xml:space="preserve"> přepočtena koeficientem k = n/12, kdy n je počet měsíců poskytování hrazených služeb v hodnoceném období.</w:t>
      </w:r>
    </w:p>
    <w:p w:rsidR="00934E45" w:rsidRPr="00522E17" w:rsidRDefault="00934E45" w:rsidP="00934E45">
      <w:pPr>
        <w:tabs>
          <w:tab w:val="left" w:pos="284"/>
        </w:tabs>
        <w:overflowPunct/>
        <w:autoSpaceDE/>
        <w:autoSpaceDN/>
        <w:adjustRightInd/>
        <w:spacing w:before="120" w:after="120"/>
        <w:ind w:hanging="284"/>
        <w:jc w:val="center"/>
        <w:textAlignment w:val="auto"/>
        <w:rPr>
          <w:rFonts w:ascii="Arial" w:hAnsi="Arial" w:cs="Arial"/>
          <w:b/>
        </w:rPr>
      </w:pPr>
      <w:r w:rsidRPr="00522E17">
        <w:rPr>
          <w:rFonts w:ascii="Arial" w:hAnsi="Arial" w:cs="Arial"/>
          <w:b/>
        </w:rPr>
        <w:t>Článek III.</w:t>
      </w:r>
    </w:p>
    <w:p w:rsidR="00934E45" w:rsidRPr="00522E17" w:rsidRDefault="00934E45" w:rsidP="00934E45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>Základním fakturačním obdobím je kalendářní měsíc. Pobytové zařízení předkládá Pojišťovně faktury za poskytnuté hrazené služby v termínech dohodnutých ve Zvláštní smlouvě. Pojišťovna provede úhradu hrazených služeb formou předběžné měsíční úhrady a ročního finančního vypořádání.</w:t>
      </w:r>
    </w:p>
    <w:p w:rsidR="00934E45" w:rsidRDefault="00934E45" w:rsidP="00934E45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>Pojišťovna poskytne Pobytovému zařízení předběžnou měsíční úhradu, která bude odpovídat fakturovan</w:t>
      </w:r>
      <w:r w:rsidR="00FD651A">
        <w:rPr>
          <w:rFonts w:ascii="Arial" w:hAnsi="Arial" w:cs="Arial"/>
          <w:sz w:val="18"/>
          <w:szCs w:val="18"/>
        </w:rPr>
        <w:t>é částce, maximálně však částce:</w:t>
      </w:r>
    </w:p>
    <w:p w:rsidR="00A20D47" w:rsidRDefault="00A20D47" w:rsidP="00A20D47">
      <w:pPr>
        <w:pStyle w:val="Default"/>
        <w:ind w:left="360"/>
        <w:rPr>
          <w:b/>
          <w:bCs/>
          <w:sz w:val="18"/>
          <w:szCs w:val="18"/>
        </w:rPr>
      </w:pPr>
    </w:p>
    <w:p w:rsidR="007E7888" w:rsidRPr="007E7888" w:rsidRDefault="007E7888" w:rsidP="00997C28">
      <w:pPr>
        <w:pStyle w:val="Default"/>
        <w:spacing w:line="276" w:lineRule="auto"/>
        <w:ind w:left="284"/>
        <w:rPr>
          <w:b/>
          <w:bCs/>
          <w:sz w:val="20"/>
          <w:szCs w:val="18"/>
        </w:rPr>
      </w:pPr>
      <w:r w:rsidRPr="007E7888">
        <w:rPr>
          <w:b/>
          <w:bCs/>
          <w:sz w:val="20"/>
          <w:szCs w:val="18"/>
        </w:rPr>
        <w:t xml:space="preserve">Pro období leden až únor 2016 předběžná úhrada činí 1,- Kč měsíčně. </w:t>
      </w:r>
    </w:p>
    <w:p w:rsidR="007E7888" w:rsidRPr="007E7888" w:rsidRDefault="007E7888" w:rsidP="00997C28">
      <w:pPr>
        <w:pStyle w:val="Default"/>
        <w:spacing w:line="276" w:lineRule="auto"/>
        <w:ind w:left="284"/>
        <w:rPr>
          <w:b/>
          <w:bCs/>
          <w:sz w:val="20"/>
          <w:szCs w:val="18"/>
        </w:rPr>
      </w:pPr>
    </w:p>
    <w:p w:rsidR="007E7888" w:rsidRPr="007E7888" w:rsidRDefault="007E7888" w:rsidP="00997C28">
      <w:pPr>
        <w:pStyle w:val="Default"/>
        <w:spacing w:line="276" w:lineRule="auto"/>
        <w:ind w:left="284"/>
        <w:rPr>
          <w:b/>
          <w:bCs/>
          <w:sz w:val="20"/>
          <w:szCs w:val="18"/>
        </w:rPr>
      </w:pPr>
      <w:r w:rsidRPr="007E7888">
        <w:rPr>
          <w:b/>
          <w:bCs/>
          <w:sz w:val="20"/>
          <w:szCs w:val="18"/>
        </w:rPr>
        <w:t xml:space="preserve">Pro období březen až červen 2016 předběžná úhrada činí 98 130,- Kč měsíčně. </w:t>
      </w:r>
    </w:p>
    <w:p w:rsidR="007E7888" w:rsidRPr="007E7888" w:rsidRDefault="007E7888" w:rsidP="00997C28">
      <w:pPr>
        <w:pStyle w:val="Default"/>
        <w:spacing w:line="276" w:lineRule="auto"/>
        <w:ind w:left="284"/>
        <w:rPr>
          <w:sz w:val="20"/>
          <w:szCs w:val="18"/>
        </w:rPr>
      </w:pPr>
    </w:p>
    <w:p w:rsidR="007E7888" w:rsidRDefault="007E7888" w:rsidP="00997C28">
      <w:pPr>
        <w:pStyle w:val="Default"/>
        <w:spacing w:line="276" w:lineRule="auto"/>
        <w:ind w:left="284"/>
        <w:rPr>
          <w:b/>
          <w:bCs/>
          <w:sz w:val="20"/>
          <w:szCs w:val="18"/>
        </w:rPr>
      </w:pPr>
      <w:r w:rsidRPr="007E7888">
        <w:rPr>
          <w:b/>
          <w:bCs/>
          <w:sz w:val="20"/>
          <w:szCs w:val="18"/>
        </w:rPr>
        <w:t>Pro období červenec až prosinec 2016 předběžná úhrada činí 122 080,- Kč měsíčně.</w:t>
      </w:r>
    </w:p>
    <w:p w:rsidR="00997C28" w:rsidRPr="007E7888" w:rsidRDefault="00997C28" w:rsidP="00997C28">
      <w:pPr>
        <w:pStyle w:val="Default"/>
        <w:spacing w:line="276" w:lineRule="auto"/>
        <w:ind w:left="284"/>
        <w:rPr>
          <w:b/>
          <w:bCs/>
          <w:sz w:val="20"/>
          <w:szCs w:val="18"/>
        </w:rPr>
      </w:pPr>
    </w:p>
    <w:p w:rsidR="00934E45" w:rsidRPr="00522E17" w:rsidRDefault="00934E45" w:rsidP="00934E45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 xml:space="preserve">Zvolenou formu předběžné měsíční úhrady zachová Pojišťovna po celé hodnocené období. Předběžné měsíční úhrady za rok 2016 se považují za zálohy a budou finančně vypořádány v rámci celkového finančního vypořádání. </w:t>
      </w:r>
    </w:p>
    <w:p w:rsidR="00934E45" w:rsidRPr="00522E17" w:rsidRDefault="00934E45" w:rsidP="00934E45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 xml:space="preserve">Částka fakturovaná za poskytnuté hrazené služby nesmí za příslušný měsíc překročit předběžnou měsíční úhradu stanovenou pro rok 2016. </w:t>
      </w:r>
    </w:p>
    <w:p w:rsidR="00934E45" w:rsidRPr="00522E17" w:rsidRDefault="00934E45" w:rsidP="00934E45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>Předložení faktury na částku převyšující dohodnutou předběžnou měsíční úhradu opravňuje Pojišťovnu vrátit Pobytovému zařízení příslušnou fakturu k provedení opravy. V takovém případě běží lhůta splatnosti sjednaná ve Zvláštní smlouvě až od termínu opětovného převzetí faktury Pojišťovnou.</w:t>
      </w:r>
    </w:p>
    <w:p w:rsidR="00934E45" w:rsidRPr="00522E17" w:rsidRDefault="00934E45" w:rsidP="00934E45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 xml:space="preserve">Pokud vznikne nedoplatek ze strany Pojišťovny, bude Pobytovému zařízení příslušná částka poukázána samostatnou platbou. Přeplatek ze strany Pojišťovny je Pojišťovna oprávněna započíst proti kterékoliv pohledávce Pobytového zařízení za Pojišťovnou, a to poté, co doručí Pobytovému zařízení vyúčtování, v němž bude přeplatek uveden.  </w:t>
      </w:r>
    </w:p>
    <w:p w:rsidR="00934E45" w:rsidRDefault="00934E45" w:rsidP="00934E45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>Hrazené služby poskytnuté v období před 1. 1. 2016 jsou vykazovány a hrazeny způsobem dohodnutým ve Zvláštní smlouvě. Pro úhradu těchto hrazených služeb platí úhradová ujednání platná pro příslušné kalendářní období, ve kterém byly hrazené služby poskytnuty.</w:t>
      </w:r>
    </w:p>
    <w:p w:rsidR="00997C28" w:rsidRPr="00522E17" w:rsidRDefault="00997C28" w:rsidP="00997C28">
      <w:pPr>
        <w:tabs>
          <w:tab w:val="left" w:pos="284"/>
        </w:tabs>
        <w:overflowPunct/>
        <w:autoSpaceDE/>
        <w:autoSpaceDN/>
        <w:adjustRightInd/>
        <w:spacing w:before="120"/>
        <w:ind w:left="284"/>
        <w:jc w:val="both"/>
        <w:textAlignment w:val="auto"/>
        <w:rPr>
          <w:rFonts w:ascii="Arial" w:hAnsi="Arial" w:cs="Arial"/>
          <w:sz w:val="18"/>
          <w:szCs w:val="18"/>
        </w:rPr>
      </w:pPr>
    </w:p>
    <w:p w:rsidR="00934E45" w:rsidRPr="00522E17" w:rsidRDefault="00934E45" w:rsidP="00934E45">
      <w:pPr>
        <w:keepNext/>
        <w:keepLines/>
        <w:tabs>
          <w:tab w:val="left" w:pos="284"/>
        </w:tabs>
        <w:overflowPunct/>
        <w:autoSpaceDE/>
        <w:autoSpaceDN/>
        <w:adjustRightInd/>
        <w:spacing w:before="120" w:after="120"/>
        <w:ind w:hanging="284"/>
        <w:jc w:val="center"/>
        <w:textAlignment w:val="auto"/>
        <w:outlineLvl w:val="1"/>
        <w:rPr>
          <w:rFonts w:ascii="Arial" w:hAnsi="Arial" w:cs="Arial"/>
          <w:b/>
          <w:bCs/>
          <w:lang w:eastAsia="en-US"/>
        </w:rPr>
      </w:pPr>
      <w:r w:rsidRPr="00522E17">
        <w:rPr>
          <w:rFonts w:ascii="Arial" w:hAnsi="Arial" w:cs="Arial"/>
          <w:b/>
          <w:bCs/>
          <w:lang w:eastAsia="en-US"/>
        </w:rPr>
        <w:t>Článek IV.</w:t>
      </w:r>
    </w:p>
    <w:p w:rsidR="00934E45" w:rsidRPr="00522E17" w:rsidRDefault="00934E45" w:rsidP="00934E45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>Hrazené služby poskytnuté zahraničním pojištěncům vykazuje Pobytové zařízení výkonovým způsobem podle vyhlášky č.134/1998 Sb., kterou se vydává Seznam zdravotních výkonů ve znění pozdějších předpisů samostatnou fakturou, doloženou dávkami dokladů.</w:t>
      </w:r>
    </w:p>
    <w:p w:rsidR="00934E45" w:rsidRPr="00522E17" w:rsidRDefault="00934E45" w:rsidP="00934E45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 xml:space="preserve">Pobytovým zařízením vykázané a Pojišťovnou uznané hrazené služby poskytnuté zahraničním pojištěncům budou hrazeny za stejných podmínek jako pojištěncům Pojišťovny; tyto </w:t>
      </w:r>
      <w:r w:rsidR="00FD651A">
        <w:rPr>
          <w:rFonts w:ascii="Arial" w:hAnsi="Arial" w:cs="Arial"/>
          <w:sz w:val="18"/>
          <w:szCs w:val="18"/>
        </w:rPr>
        <w:t>hrazené služby se nezahrnují do </w:t>
      </w:r>
      <w:r w:rsidRPr="00522E17">
        <w:rPr>
          <w:rFonts w:ascii="Arial" w:hAnsi="Arial" w:cs="Arial"/>
          <w:sz w:val="18"/>
          <w:szCs w:val="18"/>
        </w:rPr>
        <w:t xml:space="preserve">regulačních omezení. </w:t>
      </w:r>
    </w:p>
    <w:p w:rsidR="00934E45" w:rsidRDefault="00934E45" w:rsidP="00934E45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before="6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 xml:space="preserve">Zahraničním pojištěncem se rozumí pojištěnec definovaný v § 1 vyhlášky. </w:t>
      </w:r>
    </w:p>
    <w:p w:rsidR="00997C28" w:rsidRPr="00522E17" w:rsidRDefault="00997C28" w:rsidP="00997C28">
      <w:pPr>
        <w:tabs>
          <w:tab w:val="left" w:pos="284"/>
        </w:tabs>
        <w:overflowPunct/>
        <w:autoSpaceDE/>
        <w:autoSpaceDN/>
        <w:adjustRightInd/>
        <w:spacing w:before="60"/>
        <w:ind w:left="284"/>
        <w:jc w:val="both"/>
        <w:textAlignment w:val="auto"/>
        <w:rPr>
          <w:rFonts w:ascii="Arial" w:hAnsi="Arial" w:cs="Arial"/>
          <w:sz w:val="18"/>
          <w:szCs w:val="18"/>
        </w:rPr>
      </w:pPr>
    </w:p>
    <w:p w:rsidR="00934E45" w:rsidRPr="00522E17" w:rsidRDefault="00934E45" w:rsidP="00934E45">
      <w:pPr>
        <w:tabs>
          <w:tab w:val="left" w:pos="284"/>
        </w:tabs>
        <w:overflowPunct/>
        <w:autoSpaceDE/>
        <w:autoSpaceDN/>
        <w:adjustRightInd/>
        <w:spacing w:before="120" w:after="120"/>
        <w:ind w:hanging="284"/>
        <w:jc w:val="center"/>
        <w:textAlignment w:val="auto"/>
        <w:rPr>
          <w:rFonts w:ascii="Arial" w:hAnsi="Arial" w:cs="Arial"/>
          <w:b/>
        </w:rPr>
      </w:pPr>
      <w:r w:rsidRPr="00522E17">
        <w:rPr>
          <w:rFonts w:ascii="Arial" w:hAnsi="Arial" w:cs="Arial"/>
          <w:b/>
        </w:rPr>
        <w:t>Článek V.</w:t>
      </w:r>
    </w:p>
    <w:p w:rsidR="00934E45" w:rsidRPr="00522E17" w:rsidRDefault="00934E45" w:rsidP="00934E45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 xml:space="preserve">Tento Dodatek se stává nedílnou součástí Zvláštní smlouvy a nabývá platnosti dnem jeho uzavření. </w:t>
      </w:r>
    </w:p>
    <w:p w:rsidR="00934E45" w:rsidRDefault="00934E45" w:rsidP="00934E45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>Tento Dodatek upravuje práva a povinnosti smluvních stran v období od 1. 1. 2016 do 31. 12. 2016.</w:t>
      </w:r>
    </w:p>
    <w:p w:rsidR="007E7888" w:rsidRPr="007E7888" w:rsidRDefault="007E7888" w:rsidP="007E7888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1C293D">
        <w:rPr>
          <w:rFonts w:ascii="Arial" w:hAnsi="Arial" w:cs="Arial"/>
          <w:sz w:val="18"/>
          <w:szCs w:val="18"/>
        </w:rPr>
        <w:t>Tento Dodatek nahrazuje v plném rozsahu text Dodatku č</w:t>
      </w:r>
      <w:r w:rsidR="00997C28">
        <w:rPr>
          <w:rFonts w:ascii="Arial" w:hAnsi="Arial" w:cs="Arial"/>
          <w:sz w:val="18"/>
          <w:szCs w:val="18"/>
        </w:rPr>
        <w:t>. 6 ze dne 2. 5</w:t>
      </w:r>
      <w:r w:rsidRPr="001C293D">
        <w:rPr>
          <w:rFonts w:ascii="Arial" w:hAnsi="Arial" w:cs="Arial"/>
          <w:sz w:val="18"/>
          <w:szCs w:val="18"/>
        </w:rPr>
        <w:t>. 2016 ke Zvláštní smlouvě č</w:t>
      </w:r>
      <w:r>
        <w:rPr>
          <w:rFonts w:ascii="Arial" w:hAnsi="Arial" w:cs="Arial"/>
          <w:sz w:val="18"/>
          <w:szCs w:val="18"/>
        </w:rPr>
        <w:t>. 2</w:t>
      </w:r>
      <w:r w:rsidRPr="001C293D">
        <w:rPr>
          <w:rFonts w:ascii="Arial" w:hAnsi="Arial" w:cs="Arial"/>
          <w:sz w:val="18"/>
          <w:szCs w:val="18"/>
        </w:rPr>
        <w:t xml:space="preserve">S30W567. </w:t>
      </w:r>
    </w:p>
    <w:p w:rsidR="00934E45" w:rsidRPr="00522E17" w:rsidRDefault="00934E45" w:rsidP="00934E45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:rsidR="00934E45" w:rsidRDefault="00934E45" w:rsidP="005563B1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522E17">
        <w:rPr>
          <w:rFonts w:ascii="Arial" w:hAnsi="Arial" w:cs="Arial"/>
          <w:sz w:val="18"/>
          <w:szCs w:val="18"/>
        </w:rPr>
        <w:t>Smluvní strany svým podpisem stvrzují, že tento Dodatek Zvláštní smlouvy byl uzavřen podle jejich svobodné vůle a že souhlasí s jeho obsahem.</w:t>
      </w:r>
    </w:p>
    <w:p w:rsidR="005563B1" w:rsidRDefault="005563B1" w:rsidP="005563B1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</w:p>
    <w:p w:rsidR="005563B1" w:rsidRPr="00522E17" w:rsidRDefault="005563B1" w:rsidP="005563B1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F00993" w:rsidRPr="00756819" w:rsidTr="002C5ABD">
        <w:tc>
          <w:tcPr>
            <w:tcW w:w="4648" w:type="dxa"/>
          </w:tcPr>
          <w:p w:rsidR="00F00993" w:rsidRPr="00756819" w:rsidRDefault="00695D7B" w:rsidP="002C5AB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bookmarkStart w:id="0" w:name="_GoBack"/>
            <w:bookmarkEnd w:id="0"/>
            <w:r w:rsidR="00F00993"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 Nalžovicích </w:t>
            </w:r>
            <w:r w:rsidR="00F00993" w:rsidRPr="00756819">
              <w:rPr>
                <w:rFonts w:ascii="Arial" w:hAnsi="Arial" w:cs="Arial"/>
                <w:sz w:val="18"/>
                <w:szCs w:val="18"/>
              </w:rPr>
              <w:t>dne</w:t>
            </w:r>
            <w:r>
              <w:rPr>
                <w:rFonts w:ascii="Arial" w:hAnsi="Arial" w:cs="Arial"/>
                <w:sz w:val="18"/>
                <w:szCs w:val="18"/>
              </w:rPr>
              <w:t>1. 8. 2016</w:t>
            </w:r>
          </w:p>
          <w:p w:rsidR="005563B1" w:rsidRDefault="005563B1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5563B1" w:rsidRDefault="005563B1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5563B1" w:rsidRDefault="005563B1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5563B1" w:rsidRDefault="005563B1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5563B1" w:rsidRDefault="005563B1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F00993" w:rsidRPr="00756819" w:rsidRDefault="00F00993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F00993" w:rsidRPr="00756819" w:rsidRDefault="00F00993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</w:t>
            </w:r>
            <w:r>
              <w:rPr>
                <w:rFonts w:ascii="Arial" w:hAnsi="Arial" w:cs="Arial"/>
                <w:sz w:val="18"/>
                <w:szCs w:val="18"/>
              </w:rPr>
              <w:t>bytové zařízení</w:t>
            </w:r>
          </w:p>
          <w:p w:rsidR="00F00993" w:rsidRDefault="00F00993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Mgr. Lenka Mottlová</w:t>
            </w:r>
          </w:p>
          <w:p w:rsidR="00F00993" w:rsidRPr="00756819" w:rsidRDefault="00F00993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ředitelka</w:t>
            </w:r>
          </w:p>
        </w:tc>
        <w:tc>
          <w:tcPr>
            <w:tcW w:w="4640" w:type="dxa"/>
          </w:tcPr>
          <w:p w:rsidR="00F00993" w:rsidRPr="00756819" w:rsidRDefault="00695D7B" w:rsidP="002C5AB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F00993"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Praze  dne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9. 8. 2016</w:t>
            </w:r>
          </w:p>
          <w:p w:rsidR="005563B1" w:rsidRDefault="005563B1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5563B1" w:rsidRDefault="005563B1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5563B1" w:rsidRDefault="005563B1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5563B1" w:rsidRDefault="005563B1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5563B1" w:rsidRDefault="005563B1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F00993" w:rsidRPr="00756819" w:rsidRDefault="00F00993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F00993" w:rsidRPr="00756819" w:rsidRDefault="00F00993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:rsidR="00F00993" w:rsidRDefault="00F00993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F00993" w:rsidRPr="00756819" w:rsidRDefault="00F00993" w:rsidP="002C5A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:rsidR="00B57BC5" w:rsidRDefault="00B57BC5" w:rsidP="005563B1">
      <w:pPr>
        <w:tabs>
          <w:tab w:val="left" w:pos="2160"/>
        </w:tabs>
      </w:pPr>
    </w:p>
    <w:sectPr w:rsidR="00B57BC5" w:rsidSect="00D03214">
      <w:headerReference w:type="firs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B6" w:rsidRDefault="004718B6">
      <w:r>
        <w:separator/>
      </w:r>
    </w:p>
  </w:endnote>
  <w:endnote w:type="continuationSeparator" w:id="0">
    <w:p w:rsidR="004718B6" w:rsidRDefault="0047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B6" w:rsidRDefault="004718B6">
      <w:r>
        <w:separator/>
      </w:r>
    </w:p>
  </w:footnote>
  <w:footnote w:type="continuationSeparator" w:id="0">
    <w:p w:rsidR="004718B6" w:rsidRDefault="00471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F00993">
    <w:pPr>
      <w:pStyle w:val="Zhlav"/>
    </w:pPr>
    <w:r>
      <w:rPr>
        <w:noProof/>
      </w:rPr>
      <w:drawing>
        <wp:inline distT="0" distB="0" distL="0" distR="0" wp14:anchorId="65878A00" wp14:editId="1BC5FF83">
          <wp:extent cx="189547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538F62E2"/>
    <w:multiLevelType w:val="hybridMultilevel"/>
    <w:tmpl w:val="9E4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93"/>
    <w:rsid w:val="001A4CB2"/>
    <w:rsid w:val="004661F3"/>
    <w:rsid w:val="004718B6"/>
    <w:rsid w:val="0051315C"/>
    <w:rsid w:val="0051703E"/>
    <w:rsid w:val="005563B1"/>
    <w:rsid w:val="00695D7B"/>
    <w:rsid w:val="0070420E"/>
    <w:rsid w:val="007E537B"/>
    <w:rsid w:val="007E7888"/>
    <w:rsid w:val="008415C1"/>
    <w:rsid w:val="00934E45"/>
    <w:rsid w:val="00997C28"/>
    <w:rsid w:val="00A20D47"/>
    <w:rsid w:val="00B50617"/>
    <w:rsid w:val="00B57BC5"/>
    <w:rsid w:val="00D429F5"/>
    <w:rsid w:val="00DF25C5"/>
    <w:rsid w:val="00E9531E"/>
    <w:rsid w:val="00F00993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9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F009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F009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0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9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9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99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20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9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F009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F009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0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9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9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99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20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9CD4-4F8B-4F41-A7FA-762761E7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zatlj19_Bednaříková Jana</dc:creator>
  <cp:lastModifiedBy>zatlj19_Bednaříková Jana</cp:lastModifiedBy>
  <cp:revision>9</cp:revision>
  <dcterms:created xsi:type="dcterms:W3CDTF">2016-07-25T10:01:00Z</dcterms:created>
  <dcterms:modified xsi:type="dcterms:W3CDTF">2016-08-11T12:25:00Z</dcterms:modified>
</cp:coreProperties>
</file>